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48" w:rsidRPr="00934E48" w:rsidRDefault="00934E48" w:rsidP="00934E48">
      <w:pPr>
        <w:jc w:val="center"/>
        <w:rPr>
          <w:rFonts w:ascii="黑体" w:eastAsia="黑体" w:hAnsi="黑体"/>
          <w:sz w:val="36"/>
          <w:szCs w:val="36"/>
        </w:rPr>
      </w:pPr>
      <w:r w:rsidRPr="00934E48">
        <w:rPr>
          <w:rFonts w:ascii="黑体" w:eastAsia="黑体" w:hAnsi="黑体" w:hint="eastAsia"/>
          <w:sz w:val="36"/>
          <w:szCs w:val="36"/>
        </w:rPr>
        <w:t>新疆伊犁州巩留县201</w:t>
      </w:r>
      <w:r w:rsidR="00835718">
        <w:rPr>
          <w:rFonts w:ascii="黑体" w:eastAsia="黑体" w:hAnsi="黑体" w:hint="eastAsia"/>
          <w:sz w:val="36"/>
          <w:szCs w:val="36"/>
        </w:rPr>
        <w:t>8</w:t>
      </w:r>
      <w:r w:rsidRPr="00934E48">
        <w:rPr>
          <w:rFonts w:ascii="黑体" w:eastAsia="黑体" w:hAnsi="黑体" w:hint="eastAsia"/>
          <w:sz w:val="36"/>
          <w:szCs w:val="36"/>
        </w:rPr>
        <w:t>年度部门决算公开</w:t>
      </w:r>
    </w:p>
    <w:p w:rsidR="009A2376" w:rsidRPr="00934E48" w:rsidRDefault="00934E48" w:rsidP="00934E48">
      <w:pPr>
        <w:jc w:val="center"/>
        <w:rPr>
          <w:rFonts w:ascii="黑体" w:eastAsia="黑体" w:hAnsi="黑体"/>
          <w:sz w:val="36"/>
          <w:szCs w:val="36"/>
        </w:rPr>
      </w:pPr>
      <w:r w:rsidRPr="00934E48">
        <w:rPr>
          <w:rFonts w:ascii="黑体" w:eastAsia="黑体" w:hAnsi="黑体" w:hint="eastAsia"/>
          <w:sz w:val="36"/>
          <w:szCs w:val="36"/>
        </w:rPr>
        <w:t>目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 w:rsidRPr="00934E48">
        <w:rPr>
          <w:rFonts w:ascii="黑体" w:eastAsia="黑体" w:hAnsi="黑体" w:hint="eastAsia"/>
          <w:sz w:val="36"/>
          <w:szCs w:val="36"/>
        </w:rPr>
        <w:t>录</w:t>
      </w:r>
    </w:p>
    <w:p w:rsidR="00934E48" w:rsidRDefault="00934E48" w:rsidP="00934E48">
      <w:pPr>
        <w:autoSpaceDE w:val="0"/>
        <w:autoSpaceDN w:val="0"/>
        <w:adjustRightInd w:val="0"/>
        <w:spacing w:line="540" w:lineRule="exact"/>
        <w:ind w:firstLine="640"/>
        <w:rPr>
          <w:rFonts w:ascii="宋体" w:eastAsia="宋体" w:hAnsi="Times New Roman" w:cs="宋体"/>
          <w:b/>
          <w:bCs/>
          <w:kern w:val="0"/>
          <w:sz w:val="24"/>
          <w:szCs w:val="24"/>
        </w:rPr>
      </w:pP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第一部分部门单位概况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一、主要职能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</w:t>
      </w:r>
      <w:r>
        <w:rPr>
          <w:rFonts w:ascii="宋体" w:hAnsi="宋体" w:cs="宋体" w:hint="eastAsia"/>
          <w:b/>
          <w:bCs/>
          <w:sz w:val="24"/>
          <w:szCs w:val="24"/>
        </w:rPr>
        <w:t>机构设置情况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第二部分部门决算情况说明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一、部门收支总体情况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（一）部门收入支出决算总体情况说明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（二）部门收入总体情况说明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（三）部门支出总体情况说明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二、部门财政拨款收支情况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（一）财政拨款收支总体情况说明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（二）一般公共预算收支决算情况说明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（三）政府性基金预算收支决算情况说明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（四）政府性基金预算支出决算情况说明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三、部门结转结余情况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四、一般公共预算</w:t>
      </w:r>
      <w:r>
        <w:rPr>
          <w:rFonts w:ascii="宋体" w:hAnsi="宋体" w:cs="宋体"/>
          <w:b/>
          <w:bCs/>
          <w:sz w:val="24"/>
          <w:szCs w:val="24"/>
        </w:rPr>
        <w:t>“</w:t>
      </w:r>
      <w:r>
        <w:rPr>
          <w:rFonts w:ascii="宋体" w:hAnsi="宋体" w:cs="宋体" w:hint="eastAsia"/>
          <w:b/>
          <w:bCs/>
          <w:sz w:val="24"/>
          <w:szCs w:val="24"/>
        </w:rPr>
        <w:t>三公</w:t>
      </w:r>
      <w:r>
        <w:rPr>
          <w:rFonts w:ascii="宋体" w:hAnsi="宋体" w:cs="宋体"/>
          <w:b/>
          <w:bCs/>
          <w:sz w:val="24"/>
          <w:szCs w:val="24"/>
        </w:rPr>
        <w:t>”</w:t>
      </w:r>
      <w:r>
        <w:rPr>
          <w:rFonts w:ascii="宋体" w:hAnsi="宋体" w:cs="宋体" w:hint="eastAsia"/>
          <w:b/>
          <w:bCs/>
          <w:sz w:val="24"/>
          <w:szCs w:val="24"/>
        </w:rPr>
        <w:t>经费支出情况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五、机关运行经费支出情况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六、政府采购情况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七、其他重要事项的情况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（一）国有资产占用情况说明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（二）预算绩效情况的说明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第三部分专业名词解释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第四部分部</w:t>
      </w:r>
      <w:r>
        <w:rPr>
          <w:rFonts w:ascii="宋体" w:hAnsi="宋体" w:cs="宋体" w:hint="eastAsia"/>
          <w:b/>
          <w:bCs/>
          <w:sz w:val="24"/>
          <w:szCs w:val="24"/>
        </w:rPr>
        <w:t>门决算公开的</w:t>
      </w:r>
      <w:r>
        <w:rPr>
          <w:rFonts w:ascii="宋体" w:hAnsi="宋体" w:cs="宋体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张报表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《收入支出决算总表》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《收入决算表》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《支出决算表》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《财政拨款收入支出决算总表》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《一般公共预算财政拨款支出决算表》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《一般公共预算财政拨款基本支出决算表》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《一般公共预算财政拨款</w:t>
      </w:r>
      <w:r>
        <w:rPr>
          <w:rFonts w:ascii="宋体" w:hAnsi="宋体" w:cs="宋体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三公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经费支出决算表》</w:t>
      </w:r>
    </w:p>
    <w:p w:rsid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《政府性基金预算财政拨款收入支出决算表》</w:t>
      </w:r>
    </w:p>
    <w:p w:rsidR="00835718" w:rsidRPr="00835718" w:rsidRDefault="00835718" w:rsidP="00835718">
      <w:pPr>
        <w:autoSpaceDE w:val="0"/>
        <w:autoSpaceDN w:val="0"/>
        <w:adjustRightInd w:val="0"/>
        <w:spacing w:line="540" w:lineRule="exact"/>
        <w:ind w:firstLine="640"/>
        <w:rPr>
          <w:rFonts w:ascii="宋体" w:hAnsi="宋体" w:cs="宋体"/>
          <w:sz w:val="24"/>
          <w:szCs w:val="24"/>
        </w:rPr>
      </w:pPr>
      <w:r w:rsidRPr="00835718">
        <w:rPr>
          <w:rFonts w:ascii="宋体" w:hAnsi="宋体" w:cs="宋体" w:hint="eastAsia"/>
          <w:sz w:val="24"/>
          <w:szCs w:val="24"/>
        </w:rPr>
        <w:t>纳入新疆伊犁州巩留县</w:t>
      </w:r>
      <w:r w:rsidRPr="00835718">
        <w:rPr>
          <w:rFonts w:ascii="宋体" w:hAnsi="宋体" w:cs="宋体"/>
          <w:sz w:val="24"/>
          <w:szCs w:val="24"/>
        </w:rPr>
        <w:t>2018</w:t>
      </w:r>
      <w:r w:rsidRPr="00835718">
        <w:rPr>
          <w:rFonts w:ascii="宋体" w:hAnsi="宋体" w:cs="宋体" w:hint="eastAsia"/>
          <w:sz w:val="24"/>
          <w:szCs w:val="24"/>
        </w:rPr>
        <w:t>年度部门决算公开单位名单如下：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5811"/>
        <w:gridCol w:w="2815"/>
      </w:tblGrid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新疆伊犁州巩留县第二中学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新疆伊犁州巩留县高级中学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新疆伊犁州巩留县第一小学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新疆伊犁州巩留县第二小学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新疆伊犁州巩留县第一中学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新疆伊犁州巩留县五一幼儿园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新疆伊犁巩留县第二双语幼儿园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新疆伊犁巩留县第三双语幼儿园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新疆伊犁巩留县第四幼儿园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新疆伊犁巩留县第五幼儿园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新疆伊犁州巩留县移民管理局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新疆伊犁州巩留县政府采购中心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新疆伊犁州巩留县统计局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新疆伊犁州中共巩留县委员会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新疆伊犁州巩留县人民政府办公室本级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新疆伊犁州巩留县人民代表大会常务委员会办公室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新疆伊犁州巩留县政治协商委员会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新疆伊犁州巩留县旅游局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新疆伊犁州巩留县公安局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新疆伊犁巩留县人民检察院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新疆伊犁州巩留县人民法院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新疆伊犁州巩留县司法局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新疆伊犁州巩留县党校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新疆伊犁州巩留县文化体育广播影视局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新疆伊犁州巩留县广播电视局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新疆伊犁州巩留县财政局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lastRenderedPageBreak/>
              <w:t>27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新疆伊犁州巩留县审计局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新疆伊犁州巩留县教育局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新疆伊犁州巩留县职业技术学校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新疆伊犁州巩留县库尔德宁旅游风景区管理委员会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新疆伊犁州巩留县市场监督管理局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新疆伊犁州中共巩留县纪律检查委员会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新疆伊犁州巩留县人民医院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新疆伊犁巩留县青年培训中心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新疆伊犁州巩留县妇幼保健计划生育服务中心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新疆伊犁州巩留县民政局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新疆伊犁州巩留县社会保险管理局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新疆伊犁巩留县残疾人联合会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新疆伊犁州巩留县卫生和计划生育委员会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新疆伊犁州巩留县疾病预防控制中心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新疆伊犁州巩留县卫生计生综合监督执法局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新疆伊犁州巩留县红十字会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新疆伊犁哈萨克自治州巩留县人力资源和社会保障局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新疆伊犁州巩留县中医医院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新疆伊犁州巩留县农业局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新疆伊犁州巩留县乡镇企业局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新疆伊犁州巩留县农村合作经济管理局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新疆伊犁州巩留县农业广播电视学校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新疆伊犁州巩留县农业技术推广站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新疆伊犁州巩留县种子管理站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新疆伊犁州巩留县林业局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新疆伊犁州巩留县水电局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新疆伊犁州巩留县水利水电勘测设计队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新疆伊犁州巩留县畜牧兽医局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新疆伊犁巩留县草原工作站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新疆伊犁巩留县畜牧兽医工作站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新疆伊犁巩留县动物卫生监督所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新疆伊犁巩留县草原监理站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新疆伊犁州巩留县农牧机械局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新疆伊犁州巩留县野核桃自然保护区管理站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新疆伊犁州巩留县农业综合开发领导小组办公室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新疆伊犁州巩留县林业工作站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新疆伊犁州巩留县公安局森林派出所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新疆伊犁州巩留县护林防火办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新疆伊犁州巩留县次生林管理站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新疆伊犁州巩留县苗圃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新疆伊犁州巩留县安全生产监督管理局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新疆伊犁州巩留县军粮供应站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lastRenderedPageBreak/>
              <w:t>69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新疆伊犁州巩留县商务和经济信息化委员会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新疆伊犁州巩留县环境保护局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新疆伊犁州巩留县交通运输局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新疆伊犁州巩留县养路队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新疆伊犁州巩留县住房和城乡建设局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新疆伊犁州巩留县国土资源局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新疆伊犁州巩留县煤炭工业管理局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新疆伊犁州巩留县招商局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trHeight w:val="376"/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新疆伊犁州巩留县工业园区管委会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新疆伊犁州巩留县城市管理行政执法局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79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新疆伊犁州巩留县供销合作社联合社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新疆伊犁州巩留县发展和改革委员会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新疆伊犁州巩留县价格认证中心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新疆伊犁巩留县东买里镇财政所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新疆伊犁州巩留县吉尔格朗乡人民政府财政所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新疆伊犁巩留县塔斯托别乡财政所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新疆伊犁州巩留县阿克吐别克镇财政所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89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新疆伊犁州巩留县城镇财政所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新疆伊犁州库尔德宁镇牧业小学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新疆伊犁州巩留县库尔德宁镇阿勒玛勒小学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新疆伊犁州巩留县库尔德宁镇阔斯开麦尔小学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新疆伊犁州巩留县吉尔格郎乡中心小学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新疆伊犁州巩留县阿尕尔森镇别斯沙拉小学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新疆伊犁州巩留县阿尕尔森镇中心学校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新疆伊犁州巩留县阿尕尔镇阔什阿尕什小学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新疆伊犁巩留县阿尕尔森乡达尔特村小学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新疆伊犁巩留县阿尕尔森镇二道湾小学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新疆伊犁州巩留县阿尕尔森镇头道湾学校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新疆伊犁巩留县阿尕尔森乡塔依吐罕牧业学校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新疆伊犁州巩留县阿尕尔森镇阿克塔木牧业寄宿学校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新疆伊犁州巩留县东买里镇乌图布拉克小学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新疆伊犁州巩留县东买里镇公尚村小学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新疆伊犁州巩留县东买里镇中学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新疆伊犁州巩留县东买里镇红光村小学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新疆伊犁州巩留县东买里镇莫因古则村小学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109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新疆伊犁州巩留县塔斯托别乡中心小学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新疆伊犁州巩留县塔斯托别乡光辉小学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lastRenderedPageBreak/>
              <w:t>111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新疆伊犁巩留县塔斯托别乡升长小学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新疆伊犁州巩留县塔斯托别乡先锋小学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新疆伊犁州巩留县塔斯托别乡库克塔拉移民学校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新疆伊犁州巩留县塔斯托别乡伊力格代小学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新疆伊犁州巩留县提克阿热克乡中心村小学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新疆伊犁州巩留县提克阿热克乡提克阿热克小学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新疆伊犁州巩留县提克阿热克乡莫英古则尔小学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119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新疆伊犁州巩留县提克阿热克乡中学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新疆伊犁州巩留县阿克图别克镇其那尔小学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新疆伊犁州巩留县阿克吐别克镇中学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新疆巩留县阿克吐别克镇曙光村小学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新疆伊犁州巩留县阔斯阿尕什羊场子校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新疆伊犁州巩留县羊场克孜勒齐勒克小学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新疆伊犁州巩留县牛场巴本库热小学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新疆伊犁州巩留县牛场中学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新疆伊犁巩留县塔斯托别乡人民政府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129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新疆伊犁州巩留县吉尔格朗乡人民政府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新疆伊犁巩留县东买里镇人民政府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新疆伊犁州巩留县阿克吐别克镇人民政府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新疆伊犁州巩留县城镇人民政府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新疆伊犁州巩留县库尔德宁镇卫生院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新疆伊犁州巩留县吉尔格朗乡卫生院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新疆伊犁州巩留县阿尕尔森镇卫生院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新疆伊犁州巩留县东买里乡卫生院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139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新疆伊犁州巩留县塔斯托别乡卫生院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新疆伊犁州巩留县提克阿热克乡卫生院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新疆伊犁州巩留县阿克吐别克镇卫生院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新疆伊犁州巩留县牧区医院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新疆伊犁州地方国营巩留县牛场职工医院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35718" w:rsidRPr="00835718" w:rsidTr="001831EE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144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szCs w:val="21"/>
              </w:rPr>
            </w:pPr>
            <w:r w:rsidRPr="00835718">
              <w:rPr>
                <w:rFonts w:ascii="宋体" w:hAnsi="宋体" w:cs="宋体" w:hint="eastAsia"/>
                <w:szCs w:val="21"/>
              </w:rPr>
              <w:t>新疆伊犁州巩留县城镇中心卫生院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718" w:rsidRPr="00835718" w:rsidRDefault="00835718" w:rsidP="001831E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934E48" w:rsidRPr="00835718" w:rsidRDefault="00934E48" w:rsidP="00835718">
      <w:pPr>
        <w:shd w:val="clear" w:color="auto" w:fill="FFFFFF"/>
        <w:autoSpaceDE w:val="0"/>
        <w:autoSpaceDN w:val="0"/>
        <w:adjustRightInd w:val="0"/>
        <w:spacing w:before="100" w:line="520" w:lineRule="exact"/>
        <w:ind w:firstLine="480"/>
        <w:rPr>
          <w:szCs w:val="21"/>
        </w:rPr>
      </w:pPr>
    </w:p>
    <w:sectPr w:rsidR="00934E48" w:rsidRPr="00835718" w:rsidSect="0048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E48"/>
    <w:rsid w:val="002365D9"/>
    <w:rsid w:val="00486817"/>
    <w:rsid w:val="00835718"/>
    <w:rsid w:val="008C700A"/>
    <w:rsid w:val="00934E48"/>
    <w:rsid w:val="009518E8"/>
    <w:rsid w:val="00B4118F"/>
    <w:rsid w:val="00B5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537</Words>
  <Characters>3065</Characters>
  <Application>Microsoft Office Word</Application>
  <DocSecurity>0</DocSecurity>
  <Lines>25</Lines>
  <Paragraphs>7</Paragraphs>
  <ScaleCrop>false</ScaleCrop>
  <Company>CHINA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2020-10-24T04:55:00Z</dcterms:created>
  <dcterms:modified xsi:type="dcterms:W3CDTF">2019-09-25T05:12:00Z</dcterms:modified>
</cp:coreProperties>
</file>