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A6687C">
      <w:pPr>
        <w:wordWrap w:val="0"/>
        <w:autoSpaceDE w:val="0"/>
        <w:autoSpaceDN w:val="0"/>
        <w:spacing w:before="0" w:after="0" w:line="480" w:lineRule="exact"/>
        <w:ind w:firstLine="0"/>
        <w:jc w:val="both"/>
        <w:rPr>
          <w:sz w:val="45"/>
        </w:rPr>
      </w:pPr>
      <w:r>
        <w:rPr>
          <w:rFonts w:hint="eastAsia" w:ascii="宋体" w:hAnsi="宋体" w:eastAsia="宋体"/>
          <w:b/>
          <w:color w:val="000000"/>
          <w:sz w:val="45"/>
        </w:rPr>
        <w:t>巩留县林业和草原局</w:t>
      </w:r>
      <w:r>
        <w:rPr>
          <w:rFonts w:hint="eastAsia" w:ascii="Calibri" w:hAnsi="Calibri" w:eastAsia="Calibri"/>
          <w:b/>
          <w:color w:val="000000"/>
          <w:sz w:val="45"/>
        </w:rPr>
        <w:t>2025</w:t>
      </w:r>
      <w:r>
        <w:rPr>
          <w:rFonts w:hint="eastAsia" w:ascii="宋体" w:hAnsi="宋体" w:eastAsia="宋体"/>
          <w:b/>
          <w:color w:val="000000"/>
          <w:sz w:val="45"/>
        </w:rPr>
        <w:t>年</w:t>
      </w:r>
    </w:p>
    <w:p w14:paraId="128DE4B5">
      <w:pPr>
        <w:wordWrap w:val="0"/>
        <w:autoSpaceDE w:val="0"/>
        <w:autoSpaceDN w:val="0"/>
        <w:spacing w:before="0" w:after="0" w:line="477" w:lineRule="exact"/>
        <w:jc w:val="center"/>
        <w:rPr>
          <w:sz w:val="46"/>
        </w:rPr>
        <w:sectPr>
          <w:footerReference r:id="rId3" w:type="default"/>
          <w:type w:val="continuous"/>
          <w:pgSz w:w="11900" w:h="16840"/>
          <w:pgMar w:top="4620" w:right="3160" w:bottom="1460" w:left="3160" w:header="2300" w:footer="1080" w:gutter="0"/>
          <w:cols w:space="720" w:num="1"/>
        </w:sectPr>
      </w:pPr>
      <w:r>
        <w:rPr>
          <w:rFonts w:hint="eastAsia" w:ascii="宋体" w:hAnsi="宋体" w:eastAsia="宋体"/>
          <w:b/>
          <w:color w:val="000000"/>
          <w:sz w:val="46"/>
        </w:rPr>
        <w:t>单位预算公开</w:t>
      </w:r>
    </w:p>
    <w:p w14:paraId="501C5D2A">
      <w:pPr>
        <w:wordWrap w:val="0"/>
        <w:autoSpaceDE w:val="0"/>
        <w:autoSpaceDN w:val="0"/>
        <w:spacing w:before="0" w:after="0" w:line="360" w:lineRule="exact"/>
        <w:ind w:firstLine="4460"/>
        <w:jc w:val="both"/>
        <w:rPr>
          <w:sz w:val="28"/>
        </w:rPr>
      </w:pPr>
      <w:r>
        <w:rPr>
          <w:rFonts w:hint="eastAsia" w:ascii="宋体" w:hAnsi="宋体" w:eastAsia="宋体"/>
          <w:color w:val="000000"/>
          <w:sz w:val="28"/>
        </w:rPr>
        <w:t>目录</w:t>
      </w:r>
    </w:p>
    <w:p w14:paraId="20274BA7">
      <w:pPr>
        <w:wordWrap w:val="0"/>
        <w:autoSpaceDE w:val="0"/>
        <w:autoSpaceDN w:val="0"/>
        <w:spacing w:before="0" w:after="0" w:line="440" w:lineRule="exact"/>
        <w:ind w:firstLine="0"/>
        <w:jc w:val="both"/>
        <w:rPr>
          <w:rFonts w:hint="eastAsia" w:ascii="宋体" w:hAnsi="宋体" w:eastAsia="宋体"/>
          <w:color w:val="000000"/>
          <w:sz w:val="34"/>
        </w:rPr>
      </w:pPr>
    </w:p>
    <w:p w14:paraId="15B07694">
      <w:pPr>
        <w:wordWrap w:val="0"/>
        <w:autoSpaceDE w:val="0"/>
        <w:autoSpaceDN w:val="0"/>
        <w:spacing w:before="0" w:after="0" w:line="799" w:lineRule="exact"/>
        <w:ind w:firstLine="660"/>
        <w:jc w:val="both"/>
        <w:rPr>
          <w:sz w:val="34"/>
        </w:rPr>
      </w:pPr>
      <w:r>
        <w:rPr>
          <w:rFonts w:hint="eastAsia" w:ascii="宋体" w:hAnsi="宋体" w:eastAsia="宋体"/>
          <w:b/>
          <w:color w:val="000000"/>
          <w:sz w:val="34"/>
        </w:rPr>
        <w:t xml:space="preserve">第一部分 </w:t>
      </w:r>
      <w:r>
        <w:rPr>
          <w:rFonts w:hint="eastAsia" w:ascii="Calibri" w:hAnsi="Calibri" w:eastAsia="Calibri"/>
          <w:b/>
          <w:color w:val="000000"/>
          <w:sz w:val="34"/>
        </w:rPr>
        <w:t>2025</w:t>
      </w:r>
      <w:r>
        <w:rPr>
          <w:rFonts w:hint="eastAsia" w:ascii="宋体" w:hAnsi="宋体" w:eastAsia="宋体"/>
          <w:b/>
          <w:color w:val="000000"/>
          <w:sz w:val="34"/>
        </w:rPr>
        <w:t>年单位概况</w:t>
      </w:r>
    </w:p>
    <w:p w14:paraId="3A855DCD">
      <w:pPr>
        <w:wordWrap w:val="0"/>
        <w:autoSpaceDE w:val="0"/>
        <w:autoSpaceDN w:val="0"/>
        <w:spacing w:before="0" w:after="0" w:line="600" w:lineRule="exact"/>
        <w:ind w:firstLine="660"/>
        <w:jc w:val="both"/>
        <w:rPr>
          <w:sz w:val="34"/>
        </w:rPr>
      </w:pPr>
      <w:r>
        <w:rPr>
          <w:rFonts w:hint="eastAsia" w:ascii="宋体" w:hAnsi="宋体" w:eastAsia="宋体"/>
          <w:color w:val="000000"/>
          <w:sz w:val="34"/>
        </w:rPr>
        <w:t>一、主要职能</w:t>
      </w:r>
    </w:p>
    <w:p w14:paraId="3AA06EC2">
      <w:pPr>
        <w:wordWrap w:val="0"/>
        <w:autoSpaceDE w:val="0"/>
        <w:autoSpaceDN w:val="0"/>
        <w:spacing w:before="0" w:after="0" w:line="620" w:lineRule="exact"/>
        <w:ind w:firstLine="660"/>
        <w:jc w:val="both"/>
        <w:rPr>
          <w:sz w:val="34"/>
        </w:rPr>
      </w:pPr>
      <w:r>
        <w:rPr>
          <w:rFonts w:hint="eastAsia" w:ascii="宋体" w:hAnsi="宋体" w:eastAsia="宋体"/>
          <w:color w:val="000000"/>
          <w:sz w:val="34"/>
        </w:rPr>
        <w:t>二、机构设置及人员情况</w:t>
      </w:r>
    </w:p>
    <w:p w14:paraId="22B7BB2B">
      <w:pPr>
        <w:wordWrap w:val="0"/>
        <w:autoSpaceDE w:val="0"/>
        <w:autoSpaceDN w:val="0"/>
        <w:spacing w:before="0" w:after="0" w:line="580" w:lineRule="exact"/>
        <w:ind w:firstLine="660"/>
        <w:jc w:val="both"/>
        <w:rPr>
          <w:sz w:val="34"/>
        </w:rPr>
      </w:pPr>
      <w:r>
        <w:rPr>
          <w:rFonts w:hint="eastAsia" w:ascii="宋体" w:hAnsi="宋体" w:eastAsia="宋体"/>
          <w:b/>
          <w:color w:val="000000"/>
          <w:sz w:val="34"/>
        </w:rPr>
        <w:t xml:space="preserve">第二部分 </w:t>
      </w:r>
      <w:r>
        <w:rPr>
          <w:rFonts w:hint="eastAsia" w:ascii="Calibri" w:hAnsi="Calibri" w:eastAsia="Calibri"/>
          <w:b/>
          <w:color w:val="000000"/>
          <w:sz w:val="34"/>
        </w:rPr>
        <w:t>2025</w:t>
      </w:r>
      <w:r>
        <w:rPr>
          <w:rFonts w:hint="eastAsia" w:ascii="宋体" w:hAnsi="宋体" w:eastAsia="宋体"/>
          <w:b/>
          <w:color w:val="000000"/>
          <w:sz w:val="34"/>
        </w:rPr>
        <w:t>年单位预算公开表</w:t>
      </w:r>
    </w:p>
    <w:p w14:paraId="6DF46B95">
      <w:pPr>
        <w:wordWrap w:val="0"/>
        <w:autoSpaceDE w:val="0"/>
        <w:autoSpaceDN w:val="0"/>
        <w:spacing w:before="0" w:after="0" w:line="620" w:lineRule="exact"/>
        <w:ind w:firstLine="660"/>
        <w:jc w:val="both"/>
        <w:rPr>
          <w:sz w:val="34"/>
        </w:rPr>
      </w:pPr>
      <w:r>
        <w:rPr>
          <w:rFonts w:hint="eastAsia" w:ascii="宋体" w:hAnsi="宋体" w:eastAsia="宋体"/>
          <w:color w:val="000000"/>
          <w:sz w:val="34"/>
        </w:rPr>
        <w:t>一、单位收支总体情况表</w:t>
      </w:r>
    </w:p>
    <w:p w14:paraId="60D3A49C">
      <w:pPr>
        <w:wordWrap w:val="0"/>
        <w:autoSpaceDE w:val="0"/>
        <w:autoSpaceDN w:val="0"/>
        <w:spacing w:before="0" w:after="0" w:line="580" w:lineRule="exact"/>
        <w:ind w:firstLine="660"/>
        <w:jc w:val="both"/>
        <w:rPr>
          <w:sz w:val="34"/>
        </w:rPr>
      </w:pPr>
      <w:r>
        <w:rPr>
          <w:rFonts w:hint="eastAsia" w:ascii="宋体" w:hAnsi="宋体" w:eastAsia="宋体"/>
          <w:color w:val="000000"/>
          <w:sz w:val="34"/>
        </w:rPr>
        <w:t>二、单位收入总体情况表</w:t>
      </w:r>
    </w:p>
    <w:p w14:paraId="0DC377FA">
      <w:pPr>
        <w:wordWrap w:val="0"/>
        <w:autoSpaceDE w:val="0"/>
        <w:autoSpaceDN w:val="0"/>
        <w:spacing w:before="0" w:after="0" w:line="620" w:lineRule="exact"/>
        <w:ind w:firstLine="660"/>
        <w:jc w:val="both"/>
        <w:rPr>
          <w:sz w:val="34"/>
        </w:rPr>
      </w:pPr>
      <w:r>
        <w:rPr>
          <w:rFonts w:hint="eastAsia" w:ascii="宋体" w:hAnsi="宋体" w:eastAsia="宋体"/>
          <w:color w:val="000000"/>
          <w:sz w:val="34"/>
        </w:rPr>
        <w:t>三、单位支出总体情况表</w:t>
      </w:r>
    </w:p>
    <w:p w14:paraId="6251844E">
      <w:pPr>
        <w:wordWrap w:val="0"/>
        <w:autoSpaceDE w:val="0"/>
        <w:autoSpaceDN w:val="0"/>
        <w:spacing w:before="0" w:after="0" w:line="600" w:lineRule="exact"/>
        <w:ind w:firstLine="660"/>
        <w:jc w:val="both"/>
        <w:rPr>
          <w:sz w:val="34"/>
        </w:rPr>
      </w:pPr>
      <w:r>
        <w:rPr>
          <w:rFonts w:hint="eastAsia" w:ascii="宋体" w:hAnsi="宋体" w:eastAsia="宋体"/>
          <w:color w:val="000000"/>
          <w:sz w:val="34"/>
        </w:rPr>
        <w:t>四、财政拨款收支预算总体情况表</w:t>
      </w:r>
    </w:p>
    <w:p w14:paraId="6E086A78">
      <w:pPr>
        <w:wordWrap w:val="0"/>
        <w:autoSpaceDE w:val="0"/>
        <w:autoSpaceDN w:val="0"/>
        <w:spacing w:before="0" w:after="0" w:line="600" w:lineRule="exact"/>
        <w:ind w:firstLine="660"/>
        <w:jc w:val="both"/>
        <w:rPr>
          <w:sz w:val="34"/>
        </w:rPr>
      </w:pPr>
      <w:r>
        <w:rPr>
          <w:rFonts w:hint="eastAsia" w:ascii="宋体" w:hAnsi="宋体" w:eastAsia="宋体"/>
          <w:color w:val="000000"/>
          <w:sz w:val="34"/>
        </w:rPr>
        <w:t>五、一般公共预算支出情况表</w:t>
      </w:r>
    </w:p>
    <w:p w14:paraId="0F69906D">
      <w:pPr>
        <w:wordWrap w:val="0"/>
        <w:autoSpaceDE w:val="0"/>
        <w:autoSpaceDN w:val="0"/>
        <w:spacing w:before="0" w:after="0" w:line="600" w:lineRule="exact"/>
        <w:ind w:firstLine="660"/>
        <w:jc w:val="both"/>
        <w:rPr>
          <w:sz w:val="34"/>
        </w:rPr>
      </w:pPr>
      <w:r>
        <w:rPr>
          <w:rFonts w:hint="eastAsia" w:ascii="宋体" w:hAnsi="宋体" w:eastAsia="宋体"/>
          <w:color w:val="000000"/>
          <w:sz w:val="34"/>
        </w:rPr>
        <w:t>六、一般公共预算基本支出情况表</w:t>
      </w:r>
    </w:p>
    <w:p w14:paraId="59D8C402">
      <w:pPr>
        <w:wordWrap w:val="0"/>
        <w:autoSpaceDE w:val="0"/>
        <w:autoSpaceDN w:val="0"/>
        <w:spacing w:before="0" w:after="0" w:line="600" w:lineRule="exact"/>
        <w:ind w:firstLine="660"/>
        <w:jc w:val="both"/>
        <w:rPr>
          <w:sz w:val="34"/>
        </w:rPr>
      </w:pPr>
      <w:r>
        <w:rPr>
          <w:rFonts w:hint="eastAsia" w:ascii="宋体" w:hAnsi="宋体" w:eastAsia="宋体"/>
          <w:color w:val="000000"/>
          <w:sz w:val="34"/>
        </w:rPr>
        <w:t>七、一般公共预算项目支出情况表</w:t>
      </w:r>
    </w:p>
    <w:p w14:paraId="3027EC32">
      <w:pPr>
        <w:wordWrap w:val="0"/>
        <w:autoSpaceDE w:val="0"/>
        <w:autoSpaceDN w:val="0"/>
        <w:spacing w:before="0" w:after="0" w:line="600" w:lineRule="exact"/>
        <w:ind w:firstLine="660"/>
        <w:jc w:val="both"/>
        <w:rPr>
          <w:sz w:val="34"/>
        </w:rPr>
      </w:pPr>
      <w:r>
        <w:rPr>
          <w:rFonts w:hint="eastAsia" w:ascii="宋体" w:hAnsi="宋体" w:eastAsia="宋体"/>
          <w:color w:val="000000"/>
          <w:sz w:val="34"/>
        </w:rPr>
        <w:t>八、政府性基金预算支出情况表</w:t>
      </w:r>
    </w:p>
    <w:p w14:paraId="43D6B42E">
      <w:pPr>
        <w:wordWrap w:val="0"/>
        <w:autoSpaceDE w:val="0"/>
        <w:autoSpaceDN w:val="0"/>
        <w:spacing w:before="0" w:after="0" w:line="600" w:lineRule="exact"/>
        <w:ind w:firstLine="660"/>
        <w:jc w:val="both"/>
        <w:rPr>
          <w:sz w:val="34"/>
        </w:rPr>
      </w:pPr>
      <w:r>
        <w:rPr>
          <w:rFonts w:hint="eastAsia" w:ascii="宋体" w:hAnsi="宋体" w:eastAsia="宋体"/>
          <w:color w:val="000000"/>
          <w:sz w:val="34"/>
        </w:rPr>
        <w:t>九、国有资本经营预算支出情况表</w:t>
      </w:r>
    </w:p>
    <w:p w14:paraId="4872F37B">
      <w:pPr>
        <w:wordWrap w:val="0"/>
        <w:autoSpaceDE w:val="0"/>
        <w:autoSpaceDN w:val="0"/>
        <w:spacing w:before="0" w:after="0" w:line="600" w:lineRule="exact"/>
        <w:ind w:firstLine="660"/>
        <w:jc w:val="both"/>
        <w:rPr>
          <w:sz w:val="34"/>
        </w:rPr>
      </w:pPr>
      <w:r>
        <w:rPr>
          <w:rFonts w:hint="eastAsia" w:ascii="宋体" w:hAnsi="宋体" w:eastAsia="宋体"/>
          <w:color w:val="000000"/>
          <w:sz w:val="34"/>
        </w:rPr>
        <w:t>十、财政拨款“三公”经费支出情况表</w:t>
      </w:r>
    </w:p>
    <w:p w14:paraId="7E4B02D9">
      <w:pPr>
        <w:wordWrap w:val="0"/>
        <w:autoSpaceDE w:val="0"/>
        <w:autoSpaceDN w:val="0"/>
        <w:spacing w:before="0" w:after="0" w:line="580" w:lineRule="exact"/>
        <w:ind w:firstLine="660"/>
        <w:jc w:val="both"/>
        <w:rPr>
          <w:sz w:val="34"/>
        </w:rPr>
      </w:pPr>
      <w:r>
        <w:rPr>
          <w:rFonts w:hint="eastAsia" w:ascii="宋体" w:hAnsi="宋体" w:eastAsia="宋体"/>
          <w:color w:val="000000"/>
          <w:sz w:val="34"/>
        </w:rPr>
        <w:t>十一、上年结转结余情况明细表</w:t>
      </w:r>
    </w:p>
    <w:p w14:paraId="262810CB">
      <w:pPr>
        <w:wordWrap w:val="0"/>
        <w:autoSpaceDE w:val="0"/>
        <w:autoSpaceDN w:val="0"/>
        <w:spacing w:before="0" w:after="0" w:line="620" w:lineRule="exact"/>
        <w:ind w:firstLine="660"/>
        <w:jc w:val="both"/>
        <w:rPr>
          <w:sz w:val="34"/>
        </w:rPr>
      </w:pPr>
      <w:r>
        <w:rPr>
          <w:rFonts w:hint="eastAsia" w:ascii="宋体" w:hAnsi="宋体" w:eastAsia="宋体"/>
          <w:b/>
          <w:color w:val="000000"/>
          <w:sz w:val="34"/>
        </w:rPr>
        <w:t xml:space="preserve">第三部分 </w:t>
      </w:r>
      <w:r>
        <w:rPr>
          <w:rFonts w:hint="eastAsia" w:ascii="Calibri" w:hAnsi="Calibri" w:eastAsia="Calibri"/>
          <w:b/>
          <w:color w:val="000000"/>
          <w:sz w:val="34"/>
        </w:rPr>
        <w:t>2025</w:t>
      </w:r>
      <w:r>
        <w:rPr>
          <w:rFonts w:hint="eastAsia" w:ascii="宋体" w:hAnsi="宋体" w:eastAsia="宋体"/>
          <w:b/>
          <w:color w:val="000000"/>
          <w:sz w:val="34"/>
        </w:rPr>
        <w:t>年单位预算情况说明</w:t>
      </w:r>
    </w:p>
    <w:p w14:paraId="27151F8C">
      <w:pPr>
        <w:wordWrap w:val="0"/>
        <w:autoSpaceDE w:val="0"/>
        <w:autoSpaceDN w:val="0"/>
        <w:spacing w:before="0" w:after="0" w:line="550" w:lineRule="exact"/>
        <w:ind w:right="40" w:firstLine="640"/>
        <w:jc w:val="both"/>
        <w:rPr>
          <w:sz w:val="34"/>
        </w:rPr>
      </w:pPr>
      <w:r>
        <w:rPr>
          <w:rFonts w:hint="eastAsia" w:ascii="宋体" w:hAnsi="宋体" w:eastAsia="宋体"/>
          <w:color w:val="000000"/>
          <w:sz w:val="34"/>
        </w:rPr>
        <w:t>一、关于巩留县林业和草原局</w:t>
      </w:r>
      <w:r>
        <w:rPr>
          <w:rFonts w:hint="eastAsia" w:ascii="Calibri" w:hAnsi="Calibri" w:eastAsia="Calibri"/>
          <w:color w:val="000000"/>
          <w:sz w:val="34"/>
        </w:rPr>
        <w:t>2025</w:t>
      </w:r>
      <w:r>
        <w:rPr>
          <w:rFonts w:hint="eastAsia" w:ascii="宋体" w:hAnsi="宋体" w:eastAsia="宋体"/>
          <w:color w:val="000000"/>
          <w:sz w:val="34"/>
        </w:rPr>
        <w:t>年收支预算情况的总体说明</w:t>
      </w:r>
    </w:p>
    <w:p w14:paraId="1A8F8025">
      <w:pPr>
        <w:wordWrap w:val="0"/>
        <w:autoSpaceDE w:val="0"/>
        <w:autoSpaceDN w:val="0"/>
        <w:spacing w:before="0" w:after="0" w:line="600" w:lineRule="exact"/>
        <w:ind w:firstLine="660"/>
        <w:jc w:val="both"/>
        <w:rPr>
          <w:sz w:val="34"/>
        </w:rPr>
        <w:sectPr>
          <w:footerReference r:id="rId4" w:type="default"/>
          <w:type w:val="continuous"/>
          <w:pgSz w:w="11900" w:h="16820"/>
          <w:pgMar w:top="2300" w:right="1460" w:bottom="1500" w:left="1460" w:header="1140" w:footer="1120" w:gutter="0"/>
          <w:cols w:space="720" w:num="1"/>
        </w:sectPr>
      </w:pPr>
      <w:r>
        <w:rPr>
          <w:rFonts w:hint="eastAsia" w:ascii="宋体" w:hAnsi="宋体" w:eastAsia="宋体"/>
          <w:color w:val="000000"/>
          <w:sz w:val="34"/>
        </w:rPr>
        <w:t>二、关于巩留县林业和草原局</w:t>
      </w:r>
      <w:r>
        <w:rPr>
          <w:rFonts w:hint="eastAsia" w:ascii="Calibri" w:hAnsi="Calibri" w:eastAsia="Calibri"/>
          <w:color w:val="000000"/>
          <w:sz w:val="34"/>
        </w:rPr>
        <w:t>2025</w:t>
      </w:r>
      <w:r>
        <w:rPr>
          <w:rFonts w:hint="eastAsia" w:ascii="宋体" w:hAnsi="宋体" w:eastAsia="宋体"/>
          <w:color w:val="000000"/>
          <w:sz w:val="34"/>
        </w:rPr>
        <w:t>年收入预算情况说明</w:t>
      </w:r>
    </w:p>
    <w:p w14:paraId="0B241F6A">
      <w:pPr>
        <w:wordWrap w:val="0"/>
        <w:autoSpaceDE w:val="0"/>
        <w:autoSpaceDN w:val="0"/>
        <w:spacing w:before="0" w:after="0" w:line="420" w:lineRule="exact"/>
        <w:ind w:firstLine="680"/>
        <w:jc w:val="both"/>
        <w:rPr>
          <w:sz w:val="33"/>
        </w:rPr>
      </w:pPr>
      <w:r>
        <w:rPr>
          <w:rFonts w:hint="eastAsia" w:ascii="宋体" w:hAnsi="宋体" w:eastAsia="宋体"/>
          <w:color w:val="000000"/>
          <w:sz w:val="33"/>
        </w:rPr>
        <w:t>三、关于巩留县林业和草原局</w:t>
      </w:r>
      <w:r>
        <w:rPr>
          <w:rFonts w:hint="eastAsia" w:ascii="Calibri" w:hAnsi="Calibri" w:eastAsia="Calibri"/>
          <w:color w:val="000000"/>
          <w:sz w:val="33"/>
        </w:rPr>
        <w:t>2025</w:t>
      </w:r>
      <w:r>
        <w:rPr>
          <w:rFonts w:hint="eastAsia" w:ascii="宋体" w:hAnsi="宋体" w:eastAsia="宋体"/>
          <w:color w:val="000000"/>
          <w:sz w:val="33"/>
        </w:rPr>
        <w:t>年支出预算情况说明</w:t>
      </w:r>
    </w:p>
    <w:p w14:paraId="6104104E">
      <w:pPr>
        <w:wordWrap w:val="0"/>
        <w:autoSpaceDE w:val="0"/>
        <w:autoSpaceDN w:val="0"/>
        <w:spacing w:before="0" w:after="0" w:line="550" w:lineRule="exact"/>
        <w:ind w:right="20" w:firstLine="640"/>
        <w:jc w:val="both"/>
        <w:rPr>
          <w:sz w:val="33"/>
        </w:rPr>
      </w:pPr>
      <w:r>
        <w:rPr>
          <w:rFonts w:hint="eastAsia" w:ascii="宋体" w:hAnsi="宋体" w:eastAsia="宋体"/>
          <w:color w:val="000000"/>
          <w:sz w:val="33"/>
        </w:rPr>
        <w:t>四、关于巩留县林业和草原局</w:t>
      </w:r>
      <w:r>
        <w:rPr>
          <w:rFonts w:hint="eastAsia" w:ascii="Calibri" w:hAnsi="Calibri" w:eastAsia="Calibri"/>
          <w:color w:val="000000"/>
          <w:sz w:val="33"/>
        </w:rPr>
        <w:t>2025</w:t>
      </w:r>
      <w:r>
        <w:rPr>
          <w:rFonts w:hint="eastAsia" w:ascii="宋体" w:hAnsi="宋体" w:eastAsia="宋体"/>
          <w:color w:val="000000"/>
          <w:sz w:val="33"/>
        </w:rPr>
        <w:t>年财政拨款收支预算情况的总体说明</w:t>
      </w:r>
    </w:p>
    <w:p w14:paraId="5D5E8DB5">
      <w:pPr>
        <w:wordWrap w:val="0"/>
        <w:autoSpaceDE w:val="0"/>
        <w:autoSpaceDN w:val="0"/>
        <w:spacing w:before="0" w:after="0" w:line="600" w:lineRule="exact"/>
        <w:ind w:right="20" w:firstLine="640"/>
        <w:jc w:val="both"/>
        <w:rPr>
          <w:sz w:val="33"/>
        </w:rPr>
      </w:pPr>
      <w:r>
        <w:rPr>
          <w:rFonts w:hint="eastAsia" w:ascii="宋体" w:hAnsi="宋体" w:eastAsia="宋体"/>
          <w:color w:val="000000"/>
          <w:sz w:val="33"/>
        </w:rPr>
        <w:t>五、关于巩留县林业和草原局</w:t>
      </w:r>
      <w:r>
        <w:rPr>
          <w:rFonts w:hint="eastAsia" w:ascii="Calibri" w:hAnsi="Calibri" w:eastAsia="Calibri"/>
          <w:color w:val="000000"/>
          <w:sz w:val="33"/>
        </w:rPr>
        <w:t>2025</w:t>
      </w:r>
      <w:r>
        <w:rPr>
          <w:rFonts w:hint="eastAsia" w:ascii="宋体" w:hAnsi="宋体" w:eastAsia="宋体"/>
          <w:color w:val="000000"/>
          <w:sz w:val="33"/>
        </w:rPr>
        <w:t>年一般公共预算当年拨款情况说明</w:t>
      </w:r>
    </w:p>
    <w:p w14:paraId="55A15FDA">
      <w:pPr>
        <w:wordWrap w:val="0"/>
        <w:autoSpaceDE w:val="0"/>
        <w:autoSpaceDN w:val="0"/>
        <w:spacing w:before="0" w:after="0" w:line="600" w:lineRule="exact"/>
        <w:ind w:right="20" w:firstLine="640"/>
        <w:jc w:val="both"/>
        <w:rPr>
          <w:sz w:val="33"/>
        </w:rPr>
      </w:pPr>
      <w:r>
        <w:rPr>
          <w:rFonts w:hint="eastAsia" w:ascii="宋体" w:hAnsi="宋体" w:eastAsia="宋体"/>
          <w:color w:val="000000"/>
          <w:sz w:val="33"/>
        </w:rPr>
        <w:t>六、关于巩留县林业和草原局</w:t>
      </w:r>
      <w:r>
        <w:rPr>
          <w:rFonts w:hint="eastAsia" w:ascii="Calibri" w:hAnsi="Calibri" w:eastAsia="Calibri"/>
          <w:color w:val="000000"/>
          <w:sz w:val="33"/>
        </w:rPr>
        <w:t>2025</w:t>
      </w:r>
      <w:r>
        <w:rPr>
          <w:rFonts w:hint="eastAsia" w:ascii="宋体" w:hAnsi="宋体" w:eastAsia="宋体"/>
          <w:color w:val="000000"/>
          <w:sz w:val="33"/>
        </w:rPr>
        <w:t>年一般公共预算基本支出情况说明</w:t>
      </w:r>
    </w:p>
    <w:p w14:paraId="4F9C15CB">
      <w:pPr>
        <w:wordWrap w:val="0"/>
        <w:autoSpaceDE w:val="0"/>
        <w:autoSpaceDN w:val="0"/>
        <w:spacing w:before="0" w:after="0" w:line="610" w:lineRule="exact"/>
        <w:ind w:right="20" w:firstLine="640"/>
        <w:jc w:val="both"/>
        <w:rPr>
          <w:sz w:val="33"/>
        </w:rPr>
      </w:pPr>
      <w:r>
        <w:rPr>
          <w:rFonts w:hint="eastAsia" w:ascii="宋体" w:hAnsi="宋体" w:eastAsia="宋体"/>
          <w:color w:val="000000"/>
          <w:sz w:val="33"/>
        </w:rPr>
        <w:t>七、关于巩留县林业和草原局</w:t>
      </w:r>
      <w:r>
        <w:rPr>
          <w:rFonts w:hint="eastAsia" w:ascii="Calibri" w:hAnsi="Calibri" w:eastAsia="Calibri"/>
          <w:color w:val="000000"/>
          <w:sz w:val="33"/>
        </w:rPr>
        <w:t>2025</w:t>
      </w:r>
      <w:r>
        <w:rPr>
          <w:rFonts w:hint="eastAsia" w:ascii="宋体" w:hAnsi="宋体" w:eastAsia="宋体"/>
          <w:color w:val="000000"/>
          <w:sz w:val="33"/>
        </w:rPr>
        <w:t>年一般公共预算项目支出情况说明</w:t>
      </w:r>
    </w:p>
    <w:p w14:paraId="3F116CEE">
      <w:pPr>
        <w:wordWrap w:val="0"/>
        <w:autoSpaceDE w:val="0"/>
        <w:autoSpaceDN w:val="0"/>
        <w:spacing w:before="0" w:after="0" w:line="600" w:lineRule="exact"/>
        <w:ind w:right="20" w:firstLine="640"/>
        <w:jc w:val="both"/>
        <w:rPr>
          <w:sz w:val="33"/>
        </w:rPr>
      </w:pPr>
      <w:r>
        <w:rPr>
          <w:rFonts w:hint="eastAsia" w:ascii="宋体" w:hAnsi="宋体" w:eastAsia="宋体"/>
          <w:color w:val="000000"/>
          <w:sz w:val="33"/>
        </w:rPr>
        <w:t>八、关于巩留县林业和草原局</w:t>
      </w:r>
      <w:r>
        <w:rPr>
          <w:rFonts w:hint="eastAsia" w:ascii="Calibri" w:hAnsi="Calibri" w:eastAsia="Calibri"/>
          <w:color w:val="000000"/>
          <w:sz w:val="33"/>
        </w:rPr>
        <w:t>2025</w:t>
      </w:r>
      <w:r>
        <w:rPr>
          <w:rFonts w:hint="eastAsia" w:ascii="宋体" w:hAnsi="宋体" w:eastAsia="宋体"/>
          <w:color w:val="000000"/>
          <w:sz w:val="33"/>
        </w:rPr>
        <w:t>年政府性基金预算拨款情况说明</w:t>
      </w:r>
    </w:p>
    <w:p w14:paraId="7C3230A7">
      <w:pPr>
        <w:wordWrap w:val="0"/>
        <w:autoSpaceDE w:val="0"/>
        <w:autoSpaceDN w:val="0"/>
        <w:spacing w:before="0" w:after="0" w:line="600" w:lineRule="exact"/>
        <w:ind w:right="20" w:firstLine="640"/>
        <w:jc w:val="both"/>
        <w:rPr>
          <w:sz w:val="33"/>
        </w:rPr>
      </w:pPr>
      <w:r>
        <w:rPr>
          <w:rFonts w:hint="eastAsia" w:ascii="宋体" w:hAnsi="宋体" w:eastAsia="宋体"/>
          <w:color w:val="000000"/>
          <w:sz w:val="33"/>
        </w:rPr>
        <w:t>九、关于巩留县林业和草原局</w:t>
      </w:r>
      <w:r>
        <w:rPr>
          <w:rFonts w:hint="eastAsia" w:ascii="Calibri" w:hAnsi="Calibri" w:eastAsia="Calibri"/>
          <w:color w:val="000000"/>
          <w:sz w:val="33"/>
        </w:rPr>
        <w:t>2025</w:t>
      </w:r>
      <w:r>
        <w:rPr>
          <w:rFonts w:hint="eastAsia" w:ascii="宋体" w:hAnsi="宋体" w:eastAsia="宋体"/>
          <w:color w:val="000000"/>
          <w:sz w:val="33"/>
        </w:rPr>
        <w:t>年国有资本经营预算拨款情况说明</w:t>
      </w:r>
    </w:p>
    <w:p w14:paraId="6E5044BC">
      <w:pPr>
        <w:wordWrap w:val="0"/>
        <w:autoSpaceDE w:val="0"/>
        <w:autoSpaceDN w:val="0"/>
        <w:spacing w:before="0" w:after="0" w:line="600" w:lineRule="exact"/>
        <w:ind w:right="20" w:firstLine="640"/>
        <w:jc w:val="both"/>
        <w:rPr>
          <w:sz w:val="33"/>
        </w:rPr>
      </w:pPr>
      <w:r>
        <w:rPr>
          <w:rFonts w:hint="eastAsia" w:ascii="宋体" w:hAnsi="宋体" w:eastAsia="宋体"/>
          <w:color w:val="000000"/>
          <w:sz w:val="33"/>
        </w:rPr>
        <w:t>十、关于巩留县林业和草原局</w:t>
      </w:r>
      <w:r>
        <w:rPr>
          <w:rFonts w:hint="eastAsia" w:ascii="Calibri" w:hAnsi="Calibri" w:eastAsia="Calibri"/>
          <w:color w:val="000000"/>
          <w:sz w:val="33"/>
        </w:rPr>
        <w:t>2025</w:t>
      </w:r>
      <w:r>
        <w:rPr>
          <w:rFonts w:hint="eastAsia" w:ascii="宋体" w:hAnsi="宋体" w:eastAsia="宋体"/>
          <w:color w:val="000000"/>
          <w:sz w:val="33"/>
        </w:rPr>
        <w:t>年财政拨款“三公”经费预算情况说明</w:t>
      </w:r>
    </w:p>
    <w:p w14:paraId="7DDCE87B">
      <w:pPr>
        <w:wordWrap w:val="0"/>
        <w:autoSpaceDE w:val="0"/>
        <w:autoSpaceDN w:val="0"/>
        <w:spacing w:before="0" w:after="0" w:line="600" w:lineRule="exact"/>
        <w:ind w:right="20" w:firstLine="640"/>
        <w:jc w:val="both"/>
        <w:rPr>
          <w:sz w:val="33"/>
        </w:rPr>
      </w:pPr>
      <w:r>
        <w:rPr>
          <w:rFonts w:hint="eastAsia" w:ascii="宋体" w:hAnsi="宋体" w:eastAsia="宋体"/>
          <w:color w:val="000000"/>
          <w:sz w:val="33"/>
        </w:rPr>
        <w:t>十一、关于巩留县林业和草原局</w:t>
      </w:r>
      <w:r>
        <w:rPr>
          <w:rFonts w:hint="eastAsia" w:ascii="Calibri" w:hAnsi="Calibri" w:eastAsia="Calibri"/>
          <w:color w:val="000000"/>
          <w:sz w:val="33"/>
        </w:rPr>
        <w:t>2025</w:t>
      </w:r>
      <w:r>
        <w:rPr>
          <w:rFonts w:hint="eastAsia" w:ascii="宋体" w:hAnsi="宋体" w:eastAsia="宋体"/>
          <w:color w:val="000000"/>
          <w:sz w:val="33"/>
        </w:rPr>
        <w:t>年上年结转结余预算情况说明</w:t>
      </w:r>
    </w:p>
    <w:p w14:paraId="0D3077C9">
      <w:pPr>
        <w:wordWrap w:val="0"/>
        <w:autoSpaceDE w:val="0"/>
        <w:autoSpaceDN w:val="0"/>
        <w:spacing w:before="0" w:after="0" w:line="700" w:lineRule="exact"/>
        <w:ind w:firstLine="680"/>
        <w:jc w:val="both"/>
        <w:rPr>
          <w:sz w:val="33"/>
        </w:rPr>
      </w:pPr>
      <w:r>
        <w:rPr>
          <w:rFonts w:hint="eastAsia" w:ascii="宋体" w:hAnsi="宋体" w:eastAsia="宋体"/>
          <w:color w:val="000000"/>
          <w:sz w:val="33"/>
        </w:rPr>
        <w:t>十二、其他重要事项的情况说明</w:t>
      </w:r>
    </w:p>
    <w:p w14:paraId="01FC8F49">
      <w:pPr>
        <w:wordWrap w:val="0"/>
        <w:autoSpaceDE w:val="0"/>
        <w:autoSpaceDN w:val="0"/>
        <w:spacing w:before="0" w:after="0" w:line="540" w:lineRule="exact"/>
        <w:ind w:firstLine="680"/>
        <w:jc w:val="both"/>
        <w:rPr>
          <w:sz w:val="33"/>
        </w:rPr>
        <w:sectPr>
          <w:footerReference r:id="rId5" w:type="default"/>
          <w:type w:val="continuous"/>
          <w:pgSz w:w="11901" w:h="16821"/>
          <w:pgMar w:top="2280" w:right="1460" w:bottom="1480" w:left="1460" w:header="1140" w:footer="1240" w:gutter="0"/>
          <w:cols w:space="720" w:num="1"/>
        </w:sectPr>
      </w:pPr>
      <w:r>
        <w:rPr>
          <w:rFonts w:hint="eastAsia" w:ascii="宋体" w:hAnsi="宋体" w:eastAsia="宋体"/>
          <w:b/>
          <w:color w:val="000000"/>
          <w:sz w:val="33"/>
        </w:rPr>
        <w:t>第四部分 名词解释</w:t>
      </w:r>
    </w:p>
    <w:p w14:paraId="0A39172E">
      <w:pPr>
        <w:wordWrap w:val="0"/>
        <w:autoSpaceDE w:val="0"/>
        <w:autoSpaceDN w:val="0"/>
        <w:spacing w:before="0" w:after="0" w:line="440" w:lineRule="exact"/>
        <w:ind w:firstLine="2460"/>
        <w:jc w:val="both"/>
        <w:rPr>
          <w:sz w:val="32"/>
        </w:rPr>
      </w:pPr>
      <w:r>
        <w:rPr>
          <w:rFonts w:hint="eastAsia" w:ascii="宋体" w:hAnsi="宋体" w:eastAsia="宋体"/>
          <w:color w:val="000000"/>
          <w:sz w:val="32"/>
        </w:rPr>
        <w:t>第一部分</w:t>
      </w:r>
      <w:r>
        <w:rPr>
          <w:rFonts w:hint="eastAsia" w:ascii="Calibri" w:hAnsi="Calibri" w:eastAsia="Calibri"/>
          <w:color w:val="000000"/>
          <w:sz w:val="32"/>
        </w:rPr>
        <w:t xml:space="preserve"> 2025</w:t>
      </w:r>
      <w:r>
        <w:rPr>
          <w:rFonts w:hint="eastAsia" w:ascii="宋体" w:hAnsi="宋体" w:eastAsia="宋体"/>
          <w:color w:val="000000"/>
          <w:sz w:val="32"/>
        </w:rPr>
        <w:t>年单位概况</w:t>
      </w:r>
    </w:p>
    <w:p w14:paraId="06F2FB66">
      <w:pPr>
        <w:wordWrap w:val="0"/>
        <w:autoSpaceDE w:val="0"/>
        <w:autoSpaceDN w:val="0"/>
        <w:spacing w:before="0" w:after="0" w:line="520" w:lineRule="exact"/>
        <w:ind w:firstLine="760"/>
        <w:jc w:val="both"/>
        <w:rPr>
          <w:sz w:val="32"/>
        </w:rPr>
      </w:pPr>
      <w:r>
        <w:rPr>
          <w:rFonts w:hint="eastAsia" w:ascii="宋体" w:hAnsi="宋体" w:eastAsia="宋体"/>
          <w:b/>
          <w:color w:val="000000"/>
          <w:sz w:val="32"/>
        </w:rPr>
        <w:t>一、主要职能</w:t>
      </w:r>
    </w:p>
    <w:p w14:paraId="1D0122DB">
      <w:pPr>
        <w:wordWrap w:val="0"/>
        <w:autoSpaceDE w:val="0"/>
        <w:autoSpaceDN w:val="0"/>
        <w:spacing w:before="0" w:after="0" w:line="560" w:lineRule="exact"/>
        <w:jc w:val="center"/>
        <w:rPr>
          <w:sz w:val="32"/>
        </w:rPr>
      </w:pPr>
      <w:r>
        <w:rPr>
          <w:rFonts w:hint="eastAsia" w:ascii="宋体" w:hAnsi="宋体" w:eastAsia="宋体"/>
          <w:color w:val="000000"/>
          <w:sz w:val="32"/>
        </w:rPr>
        <w:t>（</w:t>
      </w:r>
      <w:r>
        <w:rPr>
          <w:rFonts w:hint="eastAsia" w:ascii="Calibri" w:hAnsi="Calibri" w:eastAsia="Calibri"/>
          <w:color w:val="000000"/>
          <w:sz w:val="32"/>
        </w:rPr>
        <w:t>1</w:t>
      </w:r>
      <w:r>
        <w:rPr>
          <w:rFonts w:hint="eastAsia" w:ascii="宋体" w:hAnsi="宋体" w:eastAsia="宋体"/>
          <w:color w:val="000000"/>
          <w:sz w:val="32"/>
        </w:rPr>
        <w:t>）负责林业和草原及生态保护修复的监督管理。</w:t>
      </w:r>
    </w:p>
    <w:p w14:paraId="322D3C87">
      <w:pPr>
        <w:wordWrap w:val="0"/>
        <w:autoSpaceDE w:val="0"/>
        <w:autoSpaceDN w:val="0"/>
        <w:spacing w:before="0" w:after="0" w:line="480" w:lineRule="exact"/>
        <w:ind w:right="100" w:firstLine="760"/>
        <w:jc w:val="both"/>
        <w:rPr>
          <w:sz w:val="32"/>
        </w:rPr>
      </w:pPr>
      <w:r>
        <w:rPr>
          <w:rFonts w:hint="eastAsia" w:ascii="宋体" w:hAnsi="宋体" w:eastAsia="宋体"/>
          <w:color w:val="000000"/>
          <w:sz w:val="32"/>
        </w:rPr>
        <w:t>（</w:t>
      </w:r>
      <w:r>
        <w:rPr>
          <w:rFonts w:hint="eastAsia" w:ascii="Calibri" w:hAnsi="Calibri" w:eastAsia="Calibri"/>
          <w:color w:val="000000"/>
          <w:sz w:val="32"/>
        </w:rPr>
        <w:t>2</w:t>
      </w:r>
      <w:r>
        <w:rPr>
          <w:rFonts w:hint="eastAsia" w:ascii="宋体" w:hAnsi="宋体" w:eastAsia="宋体"/>
          <w:color w:val="000000"/>
          <w:sz w:val="32"/>
        </w:rPr>
        <w:t>）组织、协调、指导、监督林业和草原生态保护修复和造林绿化工作。</w:t>
      </w:r>
    </w:p>
    <w:p w14:paraId="2F1C249A">
      <w:pPr>
        <w:wordWrap w:val="0"/>
        <w:autoSpaceDE w:val="0"/>
        <w:autoSpaceDN w:val="0"/>
        <w:spacing w:before="0" w:after="0" w:line="535" w:lineRule="exact"/>
        <w:ind w:right="100" w:firstLine="760"/>
        <w:jc w:val="both"/>
        <w:rPr>
          <w:sz w:val="32"/>
        </w:rPr>
      </w:pPr>
      <w:r>
        <w:rPr>
          <w:rFonts w:hint="eastAsia" w:ascii="宋体" w:hAnsi="宋体" w:eastAsia="宋体"/>
          <w:color w:val="000000"/>
          <w:sz w:val="32"/>
        </w:rPr>
        <w:t>（</w:t>
      </w:r>
      <w:r>
        <w:rPr>
          <w:rFonts w:hint="eastAsia" w:ascii="Calibri" w:hAnsi="Calibri" w:eastAsia="Calibri"/>
          <w:color w:val="000000"/>
          <w:sz w:val="32"/>
        </w:rPr>
        <w:t>3</w:t>
      </w:r>
      <w:r>
        <w:rPr>
          <w:rFonts w:hint="eastAsia" w:ascii="宋体" w:hAnsi="宋体" w:eastAsia="宋体"/>
          <w:color w:val="000000"/>
          <w:sz w:val="32"/>
        </w:rPr>
        <w:t>）负责森林、草原、湿地资源的监督管理。编制全县森林采伐限额并监督执行。监督检查林木凭证采伐、运输。负责林地管理，组织拟订林地保护利用规划并监督实施。监督管理国有森林资源。</w:t>
      </w:r>
    </w:p>
    <w:p w14:paraId="6BE132F0">
      <w:pPr>
        <w:wordWrap w:val="0"/>
        <w:autoSpaceDE w:val="0"/>
        <w:autoSpaceDN w:val="0"/>
        <w:spacing w:before="0" w:after="0" w:line="540" w:lineRule="exact"/>
        <w:ind w:right="100" w:firstLine="760"/>
        <w:jc w:val="both"/>
        <w:rPr>
          <w:sz w:val="32"/>
        </w:rPr>
      </w:pPr>
      <w:r>
        <w:rPr>
          <w:rFonts w:hint="eastAsia" w:ascii="宋体" w:hAnsi="宋体" w:eastAsia="宋体"/>
          <w:color w:val="000000"/>
          <w:sz w:val="32"/>
        </w:rPr>
        <w:t>（</w:t>
      </w:r>
      <w:r>
        <w:rPr>
          <w:rFonts w:hint="eastAsia" w:ascii="Calibri" w:hAnsi="Calibri" w:eastAsia="Calibri"/>
          <w:color w:val="000000"/>
          <w:sz w:val="32"/>
        </w:rPr>
        <w:t>4</w:t>
      </w:r>
      <w:r>
        <w:rPr>
          <w:rFonts w:hint="eastAsia" w:ascii="宋体" w:hAnsi="宋体" w:eastAsia="宋体"/>
          <w:color w:val="000000"/>
          <w:sz w:val="32"/>
        </w:rPr>
        <w:t>）负责组织、协调、指导和监督管理荒漠化防治工作。</w:t>
      </w:r>
    </w:p>
    <w:p w14:paraId="1380AD63">
      <w:pPr>
        <w:wordWrap w:val="0"/>
        <w:autoSpaceDE w:val="0"/>
        <w:autoSpaceDN w:val="0"/>
        <w:spacing w:before="0" w:after="0" w:line="640" w:lineRule="exact"/>
        <w:ind w:firstLine="760"/>
        <w:jc w:val="both"/>
        <w:rPr>
          <w:sz w:val="32"/>
        </w:rPr>
      </w:pPr>
      <w:r>
        <w:rPr>
          <w:rFonts w:hint="eastAsia" w:ascii="宋体" w:hAnsi="宋体" w:eastAsia="宋体"/>
          <w:color w:val="000000"/>
          <w:sz w:val="32"/>
        </w:rPr>
        <w:t>（</w:t>
      </w:r>
      <w:r>
        <w:rPr>
          <w:rFonts w:hint="eastAsia" w:ascii="Calibri" w:hAnsi="Calibri" w:eastAsia="Calibri"/>
          <w:color w:val="000000"/>
          <w:sz w:val="32"/>
        </w:rPr>
        <w:t>5</w:t>
      </w:r>
      <w:r>
        <w:rPr>
          <w:rFonts w:hint="eastAsia" w:ascii="宋体" w:hAnsi="宋体" w:eastAsia="宋体"/>
          <w:color w:val="000000"/>
          <w:sz w:val="32"/>
        </w:rPr>
        <w:t>）负责陆生野生动植物资源监督管理。</w:t>
      </w:r>
    </w:p>
    <w:p w14:paraId="2E786575">
      <w:pPr>
        <w:wordWrap w:val="0"/>
        <w:autoSpaceDE w:val="0"/>
        <w:autoSpaceDN w:val="0"/>
        <w:spacing w:before="0" w:after="0" w:line="540" w:lineRule="exact"/>
        <w:ind w:firstLine="760"/>
        <w:jc w:val="both"/>
        <w:rPr>
          <w:sz w:val="32"/>
        </w:rPr>
      </w:pPr>
      <w:r>
        <w:rPr>
          <w:rFonts w:hint="eastAsia" w:ascii="宋体" w:hAnsi="宋体" w:eastAsia="宋体"/>
          <w:color w:val="000000"/>
          <w:sz w:val="32"/>
        </w:rPr>
        <w:t>（</w:t>
      </w:r>
      <w:r>
        <w:rPr>
          <w:rFonts w:hint="eastAsia" w:ascii="Calibri" w:hAnsi="Calibri" w:eastAsia="Calibri"/>
          <w:color w:val="000000"/>
          <w:sz w:val="32"/>
        </w:rPr>
        <w:t>6</w:t>
      </w:r>
      <w:r>
        <w:rPr>
          <w:rFonts w:hint="eastAsia" w:ascii="宋体" w:hAnsi="宋体" w:eastAsia="宋体"/>
          <w:color w:val="000000"/>
          <w:sz w:val="32"/>
        </w:rPr>
        <w:t>）负责监督管理各类自然保护地。</w:t>
      </w:r>
    </w:p>
    <w:p w14:paraId="6AEEF2C9">
      <w:pPr>
        <w:wordWrap w:val="0"/>
        <w:autoSpaceDE w:val="0"/>
        <w:autoSpaceDN w:val="0"/>
        <w:spacing w:before="0" w:after="0" w:line="515" w:lineRule="exact"/>
        <w:ind w:right="100" w:firstLine="760"/>
        <w:jc w:val="both"/>
        <w:rPr>
          <w:sz w:val="32"/>
        </w:rPr>
      </w:pPr>
      <w:r>
        <w:rPr>
          <w:rFonts w:hint="eastAsia" w:ascii="宋体" w:hAnsi="宋体" w:eastAsia="宋体"/>
          <w:color w:val="000000"/>
          <w:sz w:val="32"/>
        </w:rPr>
        <w:t>（</w:t>
      </w:r>
      <w:r>
        <w:rPr>
          <w:rFonts w:hint="eastAsia" w:ascii="Calibri" w:hAnsi="Calibri" w:eastAsia="Calibri"/>
          <w:color w:val="000000"/>
          <w:sz w:val="32"/>
        </w:rPr>
        <w:t>7</w:t>
      </w:r>
      <w:r>
        <w:rPr>
          <w:rFonts w:hint="eastAsia" w:ascii="宋体" w:hAnsi="宋体" w:eastAsia="宋体"/>
          <w:color w:val="000000"/>
          <w:sz w:val="32"/>
        </w:rPr>
        <w:t>）负责推进林业和草原改革及产业发展相关工作。拟订林业和草原发展、维护林业和草原经营者合法权益的政策措施，指导农村林地和草原承包经营工作。指导监督林下经济发展。负责退耕（牧）还林还草和天然林保护工作。</w:t>
      </w:r>
    </w:p>
    <w:p w14:paraId="0101C4E5">
      <w:pPr>
        <w:wordWrap w:val="0"/>
        <w:autoSpaceDE w:val="0"/>
        <w:autoSpaceDN w:val="0"/>
        <w:spacing w:before="0" w:after="0" w:line="540" w:lineRule="exact"/>
        <w:ind w:right="100" w:firstLine="760"/>
        <w:jc w:val="both"/>
        <w:rPr>
          <w:sz w:val="32"/>
        </w:rPr>
      </w:pPr>
      <w:r>
        <w:rPr>
          <w:rFonts w:hint="eastAsia" w:ascii="宋体" w:hAnsi="宋体" w:eastAsia="宋体"/>
          <w:color w:val="000000"/>
          <w:sz w:val="32"/>
        </w:rPr>
        <w:t>（</w:t>
      </w:r>
      <w:r>
        <w:rPr>
          <w:rFonts w:hint="eastAsia" w:ascii="Calibri" w:hAnsi="Calibri" w:eastAsia="Calibri"/>
          <w:color w:val="000000"/>
          <w:sz w:val="32"/>
        </w:rPr>
        <w:t>8</w:t>
      </w:r>
      <w:r>
        <w:rPr>
          <w:rFonts w:hint="eastAsia" w:ascii="宋体" w:hAnsi="宋体" w:eastAsia="宋体"/>
          <w:color w:val="000000"/>
          <w:sz w:val="32"/>
        </w:rPr>
        <w:t>）贯彻国家、省、州林业和草原资源优化配置及木材利用等产业政策措施，拟订相关林业和草原产业发展规划并指导实施，组织、指导林产品质量监督，指导生态扶贫有关工作。</w:t>
      </w:r>
    </w:p>
    <w:p w14:paraId="582FBBC0">
      <w:pPr>
        <w:wordWrap w:val="0"/>
        <w:autoSpaceDE w:val="0"/>
        <w:autoSpaceDN w:val="0"/>
        <w:spacing w:before="0" w:after="0" w:line="540" w:lineRule="exact"/>
        <w:ind w:right="20" w:firstLine="760"/>
        <w:jc w:val="both"/>
        <w:rPr>
          <w:sz w:val="32"/>
        </w:rPr>
      </w:pPr>
      <w:r>
        <w:rPr>
          <w:rFonts w:hint="eastAsia" w:ascii="宋体" w:hAnsi="宋体" w:eastAsia="宋体"/>
          <w:color w:val="000000"/>
          <w:sz w:val="32"/>
        </w:rPr>
        <w:t>（</w:t>
      </w:r>
      <w:r>
        <w:rPr>
          <w:rFonts w:hint="eastAsia" w:ascii="Calibri" w:hAnsi="Calibri" w:eastAsia="Calibri"/>
          <w:color w:val="000000"/>
          <w:sz w:val="32"/>
        </w:rPr>
        <w:t>9</w:t>
      </w:r>
      <w:r>
        <w:rPr>
          <w:rFonts w:hint="eastAsia" w:ascii="宋体" w:hAnsi="宋体" w:eastAsia="宋体"/>
          <w:color w:val="000000"/>
          <w:sz w:val="32"/>
        </w:rPr>
        <w:t>）监督管理林业和草原资金和国有资产，提出林业和草原预算内投资、财政性资金安排建议，按县政府规定的权限，审批、核准规划内和年度计划内固定资产投资项目。</w:t>
      </w:r>
    </w:p>
    <w:p w14:paraId="1E98E9BD">
      <w:pPr>
        <w:wordWrap w:val="0"/>
        <w:autoSpaceDE w:val="0"/>
        <w:autoSpaceDN w:val="0"/>
        <w:spacing w:before="0" w:after="0" w:line="580" w:lineRule="exact"/>
        <w:ind w:firstLine="760"/>
        <w:jc w:val="both"/>
        <w:rPr>
          <w:sz w:val="32"/>
        </w:rPr>
        <w:sectPr>
          <w:footerReference r:id="rId6" w:type="default"/>
          <w:type w:val="continuous"/>
          <w:pgSz w:w="11900" w:h="16820"/>
          <w:pgMar w:top="1580" w:right="1780" w:bottom="1520" w:left="1780" w:header="780" w:footer="1280" w:gutter="0"/>
          <w:cols w:space="720" w:num="1"/>
        </w:sectPr>
      </w:pPr>
      <w:r>
        <w:rPr>
          <w:rFonts w:hint="eastAsia" w:ascii="宋体" w:hAnsi="宋体" w:eastAsia="宋体"/>
          <w:color w:val="000000"/>
          <w:sz w:val="32"/>
        </w:rPr>
        <w:t>（</w:t>
      </w:r>
      <w:r>
        <w:rPr>
          <w:rFonts w:hint="eastAsia" w:ascii="Calibri" w:hAnsi="Calibri" w:eastAsia="Calibri"/>
          <w:color w:val="000000"/>
          <w:sz w:val="32"/>
        </w:rPr>
        <w:t>10</w:t>
      </w:r>
      <w:r>
        <w:rPr>
          <w:rFonts w:hint="eastAsia" w:ascii="宋体" w:hAnsi="宋体" w:eastAsia="宋体"/>
          <w:color w:val="000000"/>
          <w:sz w:val="32"/>
        </w:rPr>
        <w:t>）完成县委、县政府交办的其他任务。</w:t>
      </w:r>
    </w:p>
    <w:p w14:paraId="37788C65">
      <w:pPr>
        <w:wordWrap w:val="0"/>
        <w:autoSpaceDE w:val="0"/>
        <w:autoSpaceDN w:val="0"/>
        <w:spacing w:before="0" w:after="0" w:line="420" w:lineRule="exact"/>
        <w:ind w:firstLine="660"/>
        <w:jc w:val="both"/>
        <w:rPr>
          <w:sz w:val="33"/>
        </w:rPr>
      </w:pPr>
      <w:r>
        <w:rPr>
          <w:rFonts w:hint="eastAsia" w:ascii="宋体" w:hAnsi="宋体" w:eastAsia="宋体"/>
          <w:b/>
          <w:color w:val="000000"/>
          <w:sz w:val="33"/>
        </w:rPr>
        <w:t>二、机构设置及人员情况</w:t>
      </w:r>
    </w:p>
    <w:p w14:paraId="6824C0F4">
      <w:pPr>
        <w:wordWrap w:val="0"/>
        <w:autoSpaceDE w:val="0"/>
        <w:autoSpaceDN w:val="0"/>
        <w:spacing w:before="0" w:after="0" w:line="550" w:lineRule="exact"/>
        <w:ind w:right="120" w:firstLine="660"/>
        <w:jc w:val="both"/>
        <w:rPr>
          <w:sz w:val="33"/>
        </w:rPr>
      </w:pPr>
      <w:r>
        <w:rPr>
          <w:rFonts w:hint="eastAsia" w:ascii="宋体" w:hAnsi="宋体" w:eastAsia="宋体"/>
          <w:color w:val="000000"/>
          <w:sz w:val="33"/>
        </w:rPr>
        <w:t>巩留县林业和草原局无下属预算单位，下设</w:t>
      </w:r>
      <w:r>
        <w:rPr>
          <w:rFonts w:hint="eastAsia" w:ascii="Calibri" w:hAnsi="Calibri" w:eastAsia="Calibri"/>
          <w:color w:val="000000"/>
          <w:sz w:val="33"/>
        </w:rPr>
        <w:t>2</w:t>
      </w:r>
      <w:r>
        <w:rPr>
          <w:rFonts w:hint="eastAsia" w:ascii="宋体" w:hAnsi="宋体" w:eastAsia="宋体"/>
          <w:color w:val="000000"/>
          <w:sz w:val="33"/>
        </w:rPr>
        <w:t>个科室，分别是：办公室、党建办。</w:t>
      </w:r>
    </w:p>
    <w:p w14:paraId="139B6277">
      <w:pPr>
        <w:wordWrap w:val="0"/>
        <w:autoSpaceDE w:val="0"/>
        <w:autoSpaceDN w:val="0"/>
        <w:spacing w:before="0" w:after="0" w:line="600" w:lineRule="exact"/>
        <w:ind w:right="120" w:firstLine="660"/>
        <w:jc w:val="both"/>
        <w:rPr>
          <w:sz w:val="33"/>
        </w:rPr>
        <w:sectPr>
          <w:footerReference r:id="rId7" w:type="default"/>
          <w:type w:val="continuous"/>
          <w:pgSz w:w="11901" w:h="16821"/>
          <w:pgMar w:top="1560" w:right="1780" w:bottom="1500" w:left="1780" w:header="780" w:footer="1260" w:gutter="0"/>
          <w:cols w:space="720" w:num="1"/>
        </w:sectPr>
      </w:pPr>
      <w:r>
        <w:rPr>
          <w:rFonts w:hint="eastAsia" w:ascii="宋体" w:hAnsi="宋体" w:eastAsia="宋体"/>
          <w:color w:val="000000"/>
          <w:sz w:val="33"/>
        </w:rPr>
        <w:t>巩留县林业和草原局编制数</w:t>
      </w:r>
      <w:r>
        <w:rPr>
          <w:rFonts w:hint="eastAsia" w:ascii="Calibri" w:hAnsi="Calibri" w:eastAsia="Calibri"/>
          <w:color w:val="000000"/>
          <w:sz w:val="33"/>
        </w:rPr>
        <w:t>73</w:t>
      </w:r>
      <w:r>
        <w:rPr>
          <w:rFonts w:hint="eastAsia" w:ascii="宋体" w:hAnsi="宋体" w:eastAsia="宋体"/>
          <w:color w:val="000000"/>
          <w:sz w:val="33"/>
        </w:rPr>
        <w:t>，实有人数</w:t>
      </w:r>
      <w:r>
        <w:rPr>
          <w:rFonts w:hint="eastAsia" w:ascii="Calibri" w:hAnsi="Calibri" w:eastAsia="Calibri"/>
          <w:color w:val="000000"/>
          <w:sz w:val="33"/>
        </w:rPr>
        <w:t>127</w:t>
      </w:r>
      <w:r>
        <w:rPr>
          <w:rFonts w:hint="eastAsia" w:ascii="宋体" w:hAnsi="宋体" w:eastAsia="宋体"/>
          <w:color w:val="000000"/>
          <w:sz w:val="33"/>
        </w:rPr>
        <w:t>人，其中：在职</w:t>
      </w:r>
      <w:r>
        <w:rPr>
          <w:rFonts w:hint="eastAsia" w:ascii="Calibri" w:hAnsi="Calibri" w:eastAsia="Calibri"/>
          <w:color w:val="000000"/>
          <w:sz w:val="33"/>
        </w:rPr>
        <w:t>50</w:t>
      </w:r>
      <w:r>
        <w:rPr>
          <w:rFonts w:hint="eastAsia" w:ascii="宋体" w:hAnsi="宋体" w:eastAsia="宋体"/>
          <w:color w:val="000000"/>
          <w:sz w:val="33"/>
        </w:rPr>
        <w:t>人，减少</w:t>
      </w:r>
      <w:r>
        <w:rPr>
          <w:rFonts w:hint="eastAsia" w:ascii="Calibri" w:hAnsi="Calibri" w:eastAsia="Calibri"/>
          <w:color w:val="000000"/>
          <w:sz w:val="33"/>
        </w:rPr>
        <w:t>1</w:t>
      </w:r>
      <w:r>
        <w:rPr>
          <w:rFonts w:hint="eastAsia" w:ascii="宋体" w:hAnsi="宋体" w:eastAsia="宋体"/>
          <w:color w:val="000000"/>
          <w:sz w:val="33"/>
        </w:rPr>
        <w:t>人；退休</w:t>
      </w:r>
      <w:r>
        <w:rPr>
          <w:rFonts w:hint="eastAsia" w:ascii="Calibri" w:hAnsi="Calibri" w:eastAsia="Calibri"/>
          <w:color w:val="000000"/>
          <w:sz w:val="33"/>
        </w:rPr>
        <w:t>76</w:t>
      </w:r>
      <w:r>
        <w:rPr>
          <w:rFonts w:hint="eastAsia" w:ascii="宋体" w:hAnsi="宋体" w:eastAsia="宋体"/>
          <w:color w:val="000000"/>
          <w:sz w:val="33"/>
        </w:rPr>
        <w:t>人，减少</w:t>
      </w:r>
      <w:r>
        <w:rPr>
          <w:rFonts w:hint="eastAsia" w:ascii="Calibri" w:hAnsi="Calibri" w:eastAsia="Calibri"/>
          <w:color w:val="000000"/>
          <w:sz w:val="33"/>
        </w:rPr>
        <w:t>1</w:t>
      </w:r>
      <w:r>
        <w:rPr>
          <w:rFonts w:hint="eastAsia" w:ascii="宋体" w:hAnsi="宋体" w:eastAsia="宋体"/>
          <w:color w:val="000000"/>
          <w:sz w:val="33"/>
        </w:rPr>
        <w:t>人；离休</w:t>
      </w:r>
      <w:r>
        <w:rPr>
          <w:rFonts w:hint="eastAsia" w:ascii="Calibri" w:hAnsi="Calibri" w:eastAsia="Calibri"/>
          <w:color w:val="000000"/>
          <w:sz w:val="33"/>
        </w:rPr>
        <w:t>1</w:t>
      </w:r>
      <w:r>
        <w:rPr>
          <w:rFonts w:hint="eastAsia" w:ascii="宋体" w:hAnsi="宋体" w:eastAsia="宋体"/>
          <w:color w:val="000000"/>
          <w:sz w:val="33"/>
        </w:rPr>
        <w:t>人，增加</w:t>
      </w:r>
      <w:r>
        <w:rPr>
          <w:rFonts w:hint="eastAsia" w:ascii="Calibri" w:hAnsi="Calibri" w:eastAsia="Calibri"/>
          <w:color w:val="000000"/>
          <w:sz w:val="33"/>
        </w:rPr>
        <w:t>0</w:t>
      </w:r>
      <w:r>
        <w:rPr>
          <w:rFonts w:hint="eastAsia" w:ascii="宋体" w:hAnsi="宋体" w:eastAsia="宋体"/>
          <w:color w:val="000000"/>
          <w:sz w:val="33"/>
        </w:rPr>
        <w:t>人。</w:t>
      </w:r>
    </w:p>
    <w:p w14:paraId="6941C0A3">
      <w:pPr>
        <w:wordWrap w:val="0"/>
        <w:autoSpaceDE w:val="0"/>
        <w:autoSpaceDN w:val="0"/>
        <w:spacing w:before="0" w:after="0" w:line="320" w:lineRule="exact"/>
        <w:jc w:val="center"/>
        <w:rPr>
          <w:sz w:val="24"/>
        </w:rPr>
      </w:pPr>
      <w:r>
        <w:rPr>
          <w:rFonts w:hint="eastAsia" w:ascii="宋体" w:hAnsi="宋体" w:eastAsia="宋体"/>
          <w:color w:val="000000"/>
          <w:sz w:val="24"/>
        </w:rPr>
        <w:t>第二部分</w:t>
      </w:r>
      <w:r>
        <w:rPr>
          <w:rFonts w:hint="eastAsia" w:ascii="Calibri" w:hAnsi="Calibri" w:eastAsia="Calibri"/>
          <w:color w:val="000000"/>
          <w:sz w:val="24"/>
        </w:rPr>
        <w:t xml:space="preserve"> 2025</w:t>
      </w:r>
      <w:r>
        <w:rPr>
          <w:rFonts w:hint="eastAsia" w:ascii="宋体" w:hAnsi="宋体" w:eastAsia="宋体"/>
          <w:color w:val="000000"/>
          <w:sz w:val="24"/>
        </w:rPr>
        <w:t>年单位预算公开表</w:t>
      </w:r>
    </w:p>
    <w:p w14:paraId="286FDA41">
      <w:pPr>
        <w:autoSpaceDE w:val="0"/>
        <w:autoSpaceDN w:val="0"/>
        <w:spacing w:before="0" w:after="0" w:line="280" w:lineRule="exact"/>
        <w:ind w:firstLine="180"/>
        <w:jc w:val="both"/>
        <w:rPr>
          <w:sz w:val="19"/>
        </w:rPr>
      </w:pPr>
      <w:r>
        <w:rPr>
          <w:rFonts w:hint="eastAsia" w:ascii="宋体" w:hAnsi="宋体" w:eastAsia="宋体"/>
          <w:color w:val="000000"/>
          <w:sz w:val="19"/>
        </w:rPr>
        <w:t>表</w:t>
      </w:r>
      <w:r>
        <w:rPr>
          <w:rFonts w:hint="eastAsia" w:ascii="Calibri" w:hAnsi="Calibri" w:eastAsia="Calibri"/>
          <w:color w:val="000000"/>
          <w:sz w:val="19"/>
        </w:rPr>
        <w:t>1</w:t>
      </w:r>
    </w:p>
    <w:p w14:paraId="090F12FE">
      <w:pPr>
        <w:wordWrap w:val="0"/>
        <w:autoSpaceDE w:val="0"/>
        <w:autoSpaceDN w:val="0"/>
        <w:spacing w:before="0" w:after="0" w:line="342" w:lineRule="exact"/>
        <w:jc w:val="center"/>
        <w:rPr>
          <w:sz w:val="33"/>
        </w:rPr>
      </w:pPr>
      <w:r>
        <w:rPr>
          <w:rFonts w:hint="eastAsia" w:ascii="宋体" w:hAnsi="宋体" w:eastAsia="宋体"/>
          <w:b/>
          <w:color w:val="000000"/>
          <w:sz w:val="33"/>
        </w:rPr>
        <w:t>单位收支总体情况表</w:t>
      </w:r>
    </w:p>
    <w:p w14:paraId="55D2CCC4">
      <w:pPr>
        <w:tabs>
          <w:tab w:val="left" w:pos="7200"/>
        </w:tabs>
        <w:wordWrap w:val="0"/>
        <w:autoSpaceDE w:val="0"/>
        <w:autoSpaceDN w:val="0"/>
        <w:spacing w:before="0" w:after="0" w:line="380" w:lineRule="exact"/>
        <w:ind w:firstLine="180"/>
        <w:jc w:val="both"/>
        <w:rPr>
          <w:sz w:val="24"/>
        </w:rPr>
      </w:pPr>
      <w:r>
        <w:rPr>
          <w:rFonts w:hint="eastAsia" w:ascii="宋体" w:hAnsi="宋体" w:eastAsia="宋体"/>
          <w:color w:val="000000"/>
          <w:sz w:val="24"/>
        </w:rPr>
        <w:t>编制单位：巩留县林业和草原局</w:t>
      </w:r>
      <w:r>
        <w:rPr>
          <w:rFonts w:hint="eastAsia" w:ascii="宋体" w:hAnsi="宋体" w:eastAsia="宋体"/>
          <w:color w:val="000000"/>
          <w:sz w:val="24"/>
        </w:rPr>
        <w:tab/>
      </w:r>
      <w:r>
        <w:rPr>
          <w:rFonts w:hint="eastAsia" w:ascii="宋体" w:hAnsi="宋体" w:eastAsia="宋体"/>
          <w:color w:val="000000"/>
          <w:sz w:val="24"/>
        </w:rPr>
        <w:t>单位：万元</w:t>
      </w:r>
    </w:p>
    <w:tbl>
      <w:tblPr>
        <w:tblStyle w:val="2"/>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3240"/>
        <w:gridCol w:w="1140"/>
        <w:gridCol w:w="2700"/>
        <w:gridCol w:w="1700"/>
      </w:tblGrid>
      <w:tr w14:paraId="756BDC4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4380" w:type="dxa"/>
            <w:gridSpan w:val="2"/>
            <w:tcBorders>
              <w:top w:val="single" w:color="000000" w:sz="4" w:space="0"/>
              <w:left w:val="single" w:color="000000" w:sz="4" w:space="0"/>
              <w:bottom w:val="single" w:color="000000" w:sz="4" w:space="0"/>
              <w:right w:val="single" w:color="000000" w:sz="4" w:space="0"/>
            </w:tcBorders>
            <w:vAlign w:val="top"/>
          </w:tcPr>
          <w:p w14:paraId="79F86727">
            <w:pPr>
              <w:wordWrap w:val="0"/>
              <w:autoSpaceDE w:val="0"/>
              <w:autoSpaceDN w:val="0"/>
              <w:spacing w:before="0" w:after="0" w:line="260" w:lineRule="exact"/>
              <w:jc w:val="center"/>
              <w:rPr>
                <w:sz w:val="24"/>
              </w:rPr>
            </w:pPr>
            <w:r>
              <w:rPr>
                <w:rFonts w:hint="eastAsia" w:ascii="宋体" w:hAnsi="宋体" w:eastAsia="宋体"/>
                <w:color w:val="000000"/>
                <w:sz w:val="24"/>
              </w:rPr>
              <w:t>收    入</w:t>
            </w:r>
          </w:p>
        </w:tc>
        <w:tc>
          <w:tcPr>
            <w:tcW w:w="4400" w:type="dxa"/>
            <w:gridSpan w:val="2"/>
            <w:tcBorders>
              <w:top w:val="single" w:color="000000" w:sz="4" w:space="0"/>
              <w:left w:val="single" w:color="000000" w:sz="4" w:space="0"/>
              <w:bottom w:val="single" w:color="000000" w:sz="4" w:space="0"/>
              <w:right w:val="single" w:color="000000" w:sz="4" w:space="0"/>
            </w:tcBorders>
            <w:vAlign w:val="top"/>
          </w:tcPr>
          <w:p w14:paraId="3F398CDE">
            <w:pPr>
              <w:wordWrap w:val="0"/>
              <w:autoSpaceDE w:val="0"/>
              <w:autoSpaceDN w:val="0"/>
              <w:spacing w:before="0" w:after="0" w:line="260" w:lineRule="exact"/>
              <w:jc w:val="center"/>
              <w:rPr>
                <w:sz w:val="24"/>
              </w:rPr>
            </w:pPr>
            <w:r>
              <w:rPr>
                <w:rFonts w:hint="eastAsia" w:ascii="宋体" w:hAnsi="宋体" w:eastAsia="宋体"/>
                <w:color w:val="000000"/>
                <w:sz w:val="24"/>
              </w:rPr>
              <w:t>支     出</w:t>
            </w:r>
          </w:p>
        </w:tc>
      </w:tr>
      <w:tr w14:paraId="1E6C0EE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38EA1BFE">
            <w:pPr>
              <w:wordWrap w:val="0"/>
              <w:autoSpaceDE w:val="0"/>
              <w:autoSpaceDN w:val="0"/>
              <w:spacing w:before="0" w:after="0" w:line="220" w:lineRule="exact"/>
              <w:jc w:val="center"/>
              <w:rPr>
                <w:sz w:val="24"/>
              </w:rPr>
            </w:pPr>
            <w:r>
              <w:rPr>
                <w:rFonts w:hint="eastAsia" w:ascii="宋体" w:hAnsi="宋体" w:eastAsia="宋体"/>
                <w:color w:val="000000"/>
                <w:sz w:val="24"/>
              </w:rPr>
              <w:t>项   目</w:t>
            </w:r>
          </w:p>
        </w:tc>
        <w:tc>
          <w:tcPr>
            <w:tcW w:w="1140" w:type="dxa"/>
            <w:tcBorders>
              <w:top w:val="single" w:color="000000" w:sz="4" w:space="0"/>
              <w:left w:val="single" w:color="000000" w:sz="4" w:space="0"/>
              <w:bottom w:val="single" w:color="000000" w:sz="4" w:space="0"/>
              <w:right w:val="single" w:color="000000" w:sz="4" w:space="0"/>
            </w:tcBorders>
            <w:vAlign w:val="top"/>
          </w:tcPr>
          <w:p w14:paraId="2ACFA28C">
            <w:pPr>
              <w:wordWrap w:val="0"/>
              <w:autoSpaceDE w:val="0"/>
              <w:autoSpaceDN w:val="0"/>
              <w:spacing w:before="0" w:after="0" w:line="220" w:lineRule="exact"/>
              <w:jc w:val="center"/>
              <w:rPr>
                <w:sz w:val="24"/>
              </w:rPr>
            </w:pPr>
            <w:r>
              <w:rPr>
                <w:rFonts w:hint="eastAsia" w:ascii="宋体" w:hAnsi="宋体" w:eastAsia="宋体"/>
                <w:color w:val="000000"/>
                <w:sz w:val="24"/>
              </w:rPr>
              <w:t>预算数</w:t>
            </w:r>
          </w:p>
        </w:tc>
        <w:tc>
          <w:tcPr>
            <w:tcW w:w="2700" w:type="dxa"/>
            <w:tcBorders>
              <w:top w:val="single" w:color="000000" w:sz="4" w:space="0"/>
              <w:left w:val="single" w:color="000000" w:sz="4" w:space="0"/>
              <w:bottom w:val="single" w:color="000000" w:sz="4" w:space="0"/>
              <w:right w:val="single" w:color="000000" w:sz="4" w:space="0"/>
            </w:tcBorders>
            <w:vAlign w:val="top"/>
          </w:tcPr>
          <w:p w14:paraId="372E7130">
            <w:pPr>
              <w:wordWrap w:val="0"/>
              <w:autoSpaceDE w:val="0"/>
              <w:autoSpaceDN w:val="0"/>
              <w:spacing w:before="0" w:after="0" w:line="220" w:lineRule="exact"/>
              <w:jc w:val="center"/>
              <w:rPr>
                <w:sz w:val="19"/>
              </w:rPr>
            </w:pPr>
            <w:r>
              <w:rPr>
                <w:rFonts w:hint="eastAsia" w:ascii="宋体" w:hAnsi="宋体" w:eastAsia="宋体"/>
                <w:color w:val="000000"/>
                <w:sz w:val="19"/>
              </w:rPr>
              <w:t>功能分类</w:t>
            </w:r>
          </w:p>
        </w:tc>
        <w:tc>
          <w:tcPr>
            <w:tcW w:w="1700" w:type="dxa"/>
            <w:tcBorders>
              <w:top w:val="single" w:color="000000" w:sz="4" w:space="0"/>
              <w:left w:val="single" w:color="000000" w:sz="4" w:space="0"/>
              <w:bottom w:val="single" w:color="000000" w:sz="4" w:space="0"/>
              <w:right w:val="single" w:color="000000" w:sz="4" w:space="0"/>
            </w:tcBorders>
            <w:vAlign w:val="top"/>
          </w:tcPr>
          <w:p w14:paraId="77D3CBD5">
            <w:pPr>
              <w:wordWrap w:val="0"/>
              <w:autoSpaceDE w:val="0"/>
              <w:autoSpaceDN w:val="0"/>
              <w:spacing w:before="0" w:after="0" w:line="220" w:lineRule="exact"/>
              <w:jc w:val="center"/>
              <w:rPr>
                <w:sz w:val="24"/>
              </w:rPr>
            </w:pPr>
            <w:r>
              <w:rPr>
                <w:rFonts w:hint="eastAsia" w:ascii="宋体" w:hAnsi="宋体" w:eastAsia="宋体"/>
                <w:color w:val="000000"/>
                <w:sz w:val="24"/>
              </w:rPr>
              <w:t>预算数</w:t>
            </w:r>
          </w:p>
        </w:tc>
      </w:tr>
      <w:tr w14:paraId="2AD6A4B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2F3F92E4">
            <w:pPr>
              <w:wordWrap w:val="0"/>
              <w:autoSpaceDE w:val="0"/>
              <w:autoSpaceDN w:val="0"/>
              <w:spacing w:before="13" w:after="0" w:line="246" w:lineRule="exact"/>
              <w:ind w:firstLine="140"/>
              <w:jc w:val="both"/>
              <w:rPr>
                <w:sz w:val="19"/>
              </w:rPr>
            </w:pPr>
            <w:r>
              <w:rPr>
                <w:rFonts w:hint="eastAsia" w:ascii="宋体" w:hAnsi="宋体" w:eastAsia="宋体"/>
                <w:color w:val="000000"/>
                <w:sz w:val="19"/>
              </w:rPr>
              <w:t>一、本年收入</w:t>
            </w:r>
          </w:p>
        </w:tc>
        <w:tc>
          <w:tcPr>
            <w:tcW w:w="1140" w:type="dxa"/>
            <w:tcBorders>
              <w:top w:val="single" w:color="000000" w:sz="4" w:space="0"/>
              <w:left w:val="single" w:color="000000" w:sz="4" w:space="0"/>
              <w:bottom w:val="single" w:color="000000" w:sz="4" w:space="0"/>
              <w:right w:val="single" w:color="000000" w:sz="4" w:space="0"/>
            </w:tcBorders>
            <w:vAlign w:val="top"/>
          </w:tcPr>
          <w:p w14:paraId="49A16146">
            <w:pPr>
              <w:wordWrap w:val="0"/>
              <w:autoSpaceDE w:val="0"/>
              <w:autoSpaceDN w:val="0"/>
              <w:spacing w:before="13" w:after="0" w:line="246" w:lineRule="exact"/>
              <w:jc w:val="center"/>
              <w:rPr>
                <w:sz w:val="19"/>
              </w:rPr>
            </w:pPr>
            <w:r>
              <w:rPr>
                <w:rFonts w:hint="eastAsia" w:ascii="Calibri" w:hAnsi="Calibri" w:eastAsia="Calibri"/>
                <w:color w:val="000000"/>
                <w:sz w:val="19"/>
              </w:rPr>
              <w:t>2,258.24</w:t>
            </w:r>
          </w:p>
        </w:tc>
        <w:tc>
          <w:tcPr>
            <w:tcW w:w="2700" w:type="dxa"/>
            <w:tcBorders>
              <w:top w:val="single" w:color="000000" w:sz="4" w:space="0"/>
              <w:left w:val="single" w:color="000000" w:sz="4" w:space="0"/>
              <w:bottom w:val="single" w:color="000000" w:sz="4" w:space="0"/>
              <w:right w:val="single" w:color="000000" w:sz="4" w:space="0"/>
            </w:tcBorders>
            <w:vAlign w:val="top"/>
          </w:tcPr>
          <w:p w14:paraId="7415BEEB">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201</w:t>
            </w:r>
            <w:r>
              <w:rPr>
                <w:rFonts w:hint="eastAsia" w:ascii="宋体" w:hAnsi="宋体" w:eastAsia="宋体"/>
                <w:color w:val="000000"/>
                <w:sz w:val="19"/>
              </w:rPr>
              <w:t>一般公共服务支出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4FB6C6E3">
            <w:pPr>
              <w:wordWrap w:val="0"/>
              <w:autoSpaceDE w:val="0"/>
              <w:autoSpaceDN w:val="0"/>
              <w:spacing w:before="0" w:after="0" w:line="260" w:lineRule="exact"/>
              <w:jc w:val="center"/>
              <w:rPr>
                <w:rFonts w:hint="eastAsia" w:ascii="宋体" w:hAnsi="宋体" w:eastAsia="宋体"/>
                <w:color w:val="000000"/>
                <w:sz w:val="21"/>
              </w:rPr>
            </w:pPr>
          </w:p>
        </w:tc>
      </w:tr>
      <w:tr w14:paraId="265E93A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6B48BA0E">
            <w:pPr>
              <w:wordWrap w:val="0"/>
              <w:autoSpaceDE w:val="0"/>
              <w:autoSpaceDN w:val="0"/>
              <w:spacing w:before="33" w:after="0" w:line="246" w:lineRule="exact"/>
              <w:ind w:firstLine="140"/>
              <w:jc w:val="both"/>
              <w:rPr>
                <w:sz w:val="19"/>
              </w:rPr>
            </w:pPr>
            <w:r>
              <w:rPr>
                <w:rFonts w:hint="eastAsia" w:ascii="Calibri" w:hAnsi="Calibri" w:eastAsia="Calibri"/>
                <w:color w:val="000000"/>
                <w:sz w:val="19"/>
              </w:rPr>
              <w:t>1</w:t>
            </w:r>
            <w:r>
              <w:rPr>
                <w:rFonts w:hint="eastAsia" w:ascii="宋体" w:hAnsi="宋体" w:eastAsia="宋体"/>
                <w:color w:val="000000"/>
                <w:sz w:val="19"/>
              </w:rPr>
              <w:t>．一般公共预算拨款</w:t>
            </w:r>
          </w:p>
        </w:tc>
        <w:tc>
          <w:tcPr>
            <w:tcW w:w="1140" w:type="dxa"/>
            <w:tcBorders>
              <w:top w:val="single" w:color="000000" w:sz="4" w:space="0"/>
              <w:left w:val="single" w:color="000000" w:sz="4" w:space="0"/>
              <w:bottom w:val="single" w:color="000000" w:sz="4" w:space="0"/>
              <w:right w:val="single" w:color="000000" w:sz="4" w:space="0"/>
            </w:tcBorders>
            <w:vAlign w:val="top"/>
          </w:tcPr>
          <w:p w14:paraId="0A3A6552">
            <w:pPr>
              <w:wordWrap w:val="0"/>
              <w:autoSpaceDE w:val="0"/>
              <w:autoSpaceDN w:val="0"/>
              <w:spacing w:before="33" w:after="0" w:line="246" w:lineRule="exact"/>
              <w:jc w:val="center"/>
              <w:rPr>
                <w:sz w:val="19"/>
              </w:rPr>
            </w:pPr>
            <w:r>
              <w:rPr>
                <w:rFonts w:hint="eastAsia" w:ascii="Calibri" w:hAnsi="Calibri" w:eastAsia="Calibri"/>
                <w:color w:val="000000"/>
                <w:sz w:val="19"/>
              </w:rPr>
              <w:t>2,198.24</w:t>
            </w:r>
          </w:p>
        </w:tc>
        <w:tc>
          <w:tcPr>
            <w:tcW w:w="2700" w:type="dxa"/>
            <w:tcBorders>
              <w:top w:val="single" w:color="000000" w:sz="4" w:space="0"/>
              <w:left w:val="single" w:color="000000" w:sz="4" w:space="0"/>
              <w:bottom w:val="single" w:color="000000" w:sz="4" w:space="0"/>
              <w:right w:val="single" w:color="000000" w:sz="4" w:space="0"/>
            </w:tcBorders>
            <w:vAlign w:val="top"/>
          </w:tcPr>
          <w:p w14:paraId="049C4DE4">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202</w:t>
            </w:r>
            <w:r>
              <w:rPr>
                <w:rFonts w:hint="eastAsia" w:ascii="宋体" w:hAnsi="宋体" w:eastAsia="宋体"/>
                <w:color w:val="000000"/>
                <w:sz w:val="19"/>
              </w:rPr>
              <w:t>外交支出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40D699A4">
            <w:pPr>
              <w:wordWrap w:val="0"/>
              <w:autoSpaceDE w:val="0"/>
              <w:autoSpaceDN w:val="0"/>
              <w:spacing w:before="0" w:after="0" w:line="272" w:lineRule="exact"/>
              <w:jc w:val="center"/>
              <w:rPr>
                <w:rFonts w:hint="eastAsia" w:ascii="宋体" w:hAnsi="宋体" w:eastAsia="宋体"/>
                <w:color w:val="000000"/>
                <w:sz w:val="21"/>
              </w:rPr>
            </w:pPr>
          </w:p>
        </w:tc>
      </w:tr>
      <w:tr w14:paraId="4393F38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0E872BE4">
            <w:pPr>
              <w:wordWrap w:val="0"/>
              <w:autoSpaceDE w:val="0"/>
              <w:autoSpaceDN w:val="0"/>
              <w:spacing w:before="0" w:after="0" w:line="220" w:lineRule="exact"/>
              <w:ind w:firstLine="140"/>
              <w:jc w:val="both"/>
              <w:rPr>
                <w:sz w:val="19"/>
              </w:rPr>
            </w:pPr>
            <w:r>
              <w:rPr>
                <w:rFonts w:hint="eastAsia" w:ascii="宋体" w:hAnsi="宋体" w:eastAsia="宋体"/>
                <w:color w:val="000000"/>
                <w:sz w:val="19"/>
              </w:rPr>
              <w:t>其中：一般财力</w:t>
            </w:r>
          </w:p>
        </w:tc>
        <w:tc>
          <w:tcPr>
            <w:tcW w:w="1140" w:type="dxa"/>
            <w:tcBorders>
              <w:top w:val="single" w:color="000000" w:sz="4" w:space="0"/>
              <w:left w:val="single" w:color="000000" w:sz="4" w:space="0"/>
              <w:bottom w:val="single" w:color="000000" w:sz="4" w:space="0"/>
              <w:right w:val="single" w:color="000000" w:sz="4" w:space="0"/>
            </w:tcBorders>
            <w:vAlign w:val="top"/>
          </w:tcPr>
          <w:p w14:paraId="6C49A567">
            <w:pPr>
              <w:wordWrap w:val="0"/>
              <w:autoSpaceDE w:val="0"/>
              <w:autoSpaceDN w:val="0"/>
              <w:spacing w:before="0" w:after="0" w:line="220" w:lineRule="exact"/>
              <w:jc w:val="center"/>
              <w:rPr>
                <w:sz w:val="19"/>
              </w:rPr>
            </w:pPr>
            <w:r>
              <w:rPr>
                <w:rFonts w:hint="eastAsia" w:ascii="Calibri" w:hAnsi="Calibri" w:eastAsia="Calibri"/>
                <w:color w:val="000000"/>
                <w:sz w:val="19"/>
              </w:rPr>
              <w:t>1,218.40</w:t>
            </w:r>
          </w:p>
        </w:tc>
        <w:tc>
          <w:tcPr>
            <w:tcW w:w="2700" w:type="dxa"/>
            <w:tcBorders>
              <w:top w:val="single" w:color="000000" w:sz="4" w:space="0"/>
              <w:left w:val="single" w:color="000000" w:sz="4" w:space="0"/>
              <w:bottom w:val="single" w:color="000000" w:sz="4" w:space="0"/>
              <w:right w:val="single" w:color="000000" w:sz="4" w:space="0"/>
            </w:tcBorders>
            <w:vAlign w:val="top"/>
          </w:tcPr>
          <w:p w14:paraId="4B7425A2">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203</w:t>
            </w:r>
            <w:r>
              <w:rPr>
                <w:rFonts w:hint="eastAsia" w:ascii="宋体" w:hAnsi="宋体" w:eastAsia="宋体"/>
                <w:color w:val="000000"/>
                <w:sz w:val="19"/>
              </w:rPr>
              <w:t>国防支出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5111985F">
            <w:pPr>
              <w:wordWrap w:val="0"/>
              <w:autoSpaceDE w:val="0"/>
              <w:autoSpaceDN w:val="0"/>
              <w:spacing w:before="0" w:after="0" w:line="220" w:lineRule="exact"/>
              <w:jc w:val="center"/>
              <w:rPr>
                <w:rFonts w:hint="eastAsia" w:ascii="宋体" w:hAnsi="宋体" w:eastAsia="宋体"/>
                <w:color w:val="000000"/>
                <w:sz w:val="21"/>
              </w:rPr>
            </w:pPr>
          </w:p>
        </w:tc>
      </w:tr>
      <w:tr w14:paraId="2E7D8FA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69434AC2">
            <w:pPr>
              <w:wordWrap w:val="0"/>
              <w:autoSpaceDE w:val="0"/>
              <w:autoSpaceDN w:val="0"/>
              <w:spacing w:before="13" w:after="0" w:line="246" w:lineRule="exact"/>
              <w:ind w:firstLine="140"/>
              <w:jc w:val="both"/>
              <w:rPr>
                <w:sz w:val="19"/>
              </w:rPr>
            </w:pPr>
            <w:r>
              <w:rPr>
                <w:rFonts w:hint="eastAsia" w:ascii="宋体" w:hAnsi="宋体" w:eastAsia="宋体"/>
                <w:color w:val="000000"/>
                <w:sz w:val="19"/>
              </w:rPr>
              <w:t>上级一般公共预算安排转移支付</w:t>
            </w:r>
          </w:p>
        </w:tc>
        <w:tc>
          <w:tcPr>
            <w:tcW w:w="1140" w:type="dxa"/>
            <w:tcBorders>
              <w:top w:val="single" w:color="000000" w:sz="4" w:space="0"/>
              <w:left w:val="single" w:color="000000" w:sz="4" w:space="0"/>
              <w:bottom w:val="single" w:color="000000" w:sz="4" w:space="0"/>
              <w:right w:val="single" w:color="000000" w:sz="4" w:space="0"/>
            </w:tcBorders>
            <w:vAlign w:val="top"/>
          </w:tcPr>
          <w:p w14:paraId="2B34F01B">
            <w:pPr>
              <w:wordWrap w:val="0"/>
              <w:autoSpaceDE w:val="0"/>
              <w:autoSpaceDN w:val="0"/>
              <w:spacing w:before="13" w:after="0" w:line="246" w:lineRule="exact"/>
              <w:jc w:val="center"/>
              <w:rPr>
                <w:sz w:val="19"/>
              </w:rPr>
            </w:pPr>
            <w:r>
              <w:rPr>
                <w:rFonts w:hint="eastAsia" w:ascii="Calibri" w:hAnsi="Calibri" w:eastAsia="Calibri"/>
                <w:color w:val="000000"/>
                <w:sz w:val="19"/>
              </w:rPr>
              <w:t>979.84</w:t>
            </w:r>
          </w:p>
        </w:tc>
        <w:tc>
          <w:tcPr>
            <w:tcW w:w="2700" w:type="dxa"/>
            <w:tcBorders>
              <w:top w:val="single" w:color="000000" w:sz="4" w:space="0"/>
              <w:left w:val="single" w:color="000000" w:sz="4" w:space="0"/>
              <w:bottom w:val="single" w:color="000000" w:sz="4" w:space="0"/>
              <w:right w:val="single" w:color="000000" w:sz="4" w:space="0"/>
            </w:tcBorders>
            <w:vAlign w:val="top"/>
          </w:tcPr>
          <w:p w14:paraId="0C21B424">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204</w:t>
            </w:r>
            <w:r>
              <w:rPr>
                <w:rFonts w:hint="eastAsia" w:ascii="宋体" w:hAnsi="宋体" w:eastAsia="宋体"/>
                <w:color w:val="000000"/>
                <w:sz w:val="19"/>
              </w:rPr>
              <w:t>公共安全支出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4E2FA4E3">
            <w:pPr>
              <w:wordWrap w:val="0"/>
              <w:autoSpaceDE w:val="0"/>
              <w:autoSpaceDN w:val="0"/>
              <w:spacing w:before="0" w:after="0" w:line="260" w:lineRule="exact"/>
              <w:jc w:val="center"/>
              <w:rPr>
                <w:rFonts w:hint="eastAsia" w:ascii="宋体" w:hAnsi="宋体" w:eastAsia="宋体"/>
                <w:color w:val="000000"/>
                <w:sz w:val="21"/>
              </w:rPr>
            </w:pPr>
          </w:p>
        </w:tc>
      </w:tr>
      <w:tr w14:paraId="6C2323A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3297D270">
            <w:pPr>
              <w:wordWrap w:val="0"/>
              <w:autoSpaceDE w:val="0"/>
              <w:autoSpaceDN w:val="0"/>
              <w:spacing w:before="13" w:after="0" w:line="246" w:lineRule="exact"/>
              <w:ind w:firstLine="140"/>
              <w:jc w:val="both"/>
              <w:rPr>
                <w:sz w:val="19"/>
              </w:rPr>
            </w:pPr>
            <w:r>
              <w:rPr>
                <w:rFonts w:hint="eastAsia" w:ascii="Calibri" w:hAnsi="Calibri" w:eastAsia="Calibri"/>
                <w:color w:val="000000"/>
                <w:sz w:val="19"/>
              </w:rPr>
              <w:t>2</w:t>
            </w:r>
            <w:r>
              <w:rPr>
                <w:rFonts w:hint="eastAsia" w:ascii="宋体" w:hAnsi="宋体" w:eastAsia="宋体"/>
                <w:color w:val="000000"/>
                <w:sz w:val="19"/>
              </w:rPr>
              <w:t>．政府性基金预算拨款</w:t>
            </w:r>
          </w:p>
        </w:tc>
        <w:tc>
          <w:tcPr>
            <w:tcW w:w="1140" w:type="dxa"/>
            <w:tcBorders>
              <w:top w:val="single" w:color="000000" w:sz="4" w:space="0"/>
              <w:left w:val="single" w:color="000000" w:sz="4" w:space="0"/>
              <w:bottom w:val="single" w:color="000000" w:sz="4" w:space="0"/>
              <w:right w:val="single" w:color="000000" w:sz="4" w:space="0"/>
            </w:tcBorders>
            <w:vAlign w:val="center"/>
          </w:tcPr>
          <w:p w14:paraId="44E19CD8">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0EC36251">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205</w:t>
            </w:r>
            <w:r>
              <w:rPr>
                <w:rFonts w:hint="eastAsia" w:ascii="宋体" w:hAnsi="宋体" w:eastAsia="宋体"/>
                <w:color w:val="000000"/>
                <w:sz w:val="19"/>
              </w:rPr>
              <w:t>教育支出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18D1AA06">
            <w:pPr>
              <w:wordWrap w:val="0"/>
              <w:autoSpaceDE w:val="0"/>
              <w:autoSpaceDN w:val="0"/>
              <w:spacing w:before="0" w:after="0" w:line="260" w:lineRule="exact"/>
              <w:jc w:val="center"/>
              <w:rPr>
                <w:rFonts w:hint="eastAsia" w:ascii="宋体" w:hAnsi="宋体" w:eastAsia="宋体"/>
                <w:color w:val="000000"/>
                <w:sz w:val="21"/>
              </w:rPr>
            </w:pPr>
          </w:p>
        </w:tc>
      </w:tr>
      <w:tr w14:paraId="731283B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09FBC991">
            <w:pPr>
              <w:wordWrap w:val="0"/>
              <w:autoSpaceDE w:val="0"/>
              <w:autoSpaceDN w:val="0"/>
              <w:spacing w:before="0" w:after="0" w:line="220" w:lineRule="exact"/>
              <w:ind w:firstLine="140"/>
              <w:jc w:val="both"/>
              <w:rPr>
                <w:sz w:val="19"/>
              </w:rPr>
            </w:pPr>
            <w:r>
              <w:rPr>
                <w:rFonts w:hint="eastAsia" w:ascii="宋体" w:hAnsi="宋体" w:eastAsia="宋体"/>
                <w:color w:val="000000"/>
                <w:sz w:val="19"/>
              </w:rPr>
              <w:t>其中：政府性基金收入</w:t>
            </w:r>
          </w:p>
        </w:tc>
        <w:tc>
          <w:tcPr>
            <w:tcW w:w="1140" w:type="dxa"/>
            <w:tcBorders>
              <w:top w:val="single" w:color="000000" w:sz="4" w:space="0"/>
              <w:left w:val="single" w:color="000000" w:sz="4" w:space="0"/>
              <w:bottom w:val="single" w:color="000000" w:sz="4" w:space="0"/>
              <w:right w:val="single" w:color="000000" w:sz="4" w:space="0"/>
            </w:tcBorders>
            <w:vAlign w:val="center"/>
          </w:tcPr>
          <w:p w14:paraId="47FAE0EE">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27CDC19D">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206</w:t>
            </w:r>
            <w:r>
              <w:rPr>
                <w:rFonts w:hint="eastAsia" w:ascii="宋体" w:hAnsi="宋体" w:eastAsia="宋体"/>
                <w:color w:val="000000"/>
                <w:sz w:val="19"/>
              </w:rPr>
              <w:t>科学技术支出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7FDD14C3">
            <w:pPr>
              <w:wordWrap w:val="0"/>
              <w:autoSpaceDE w:val="0"/>
              <w:autoSpaceDN w:val="0"/>
              <w:spacing w:before="0" w:after="0" w:line="220" w:lineRule="exact"/>
              <w:jc w:val="center"/>
              <w:rPr>
                <w:rFonts w:hint="eastAsia" w:ascii="宋体" w:hAnsi="宋体" w:eastAsia="宋体"/>
                <w:color w:val="000000"/>
                <w:sz w:val="21"/>
              </w:rPr>
            </w:pPr>
          </w:p>
        </w:tc>
      </w:tr>
      <w:tr w14:paraId="0885E36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1AE282C2">
            <w:pPr>
              <w:wordWrap w:val="0"/>
              <w:autoSpaceDE w:val="0"/>
              <w:autoSpaceDN w:val="0"/>
              <w:spacing w:before="33" w:after="0" w:line="246" w:lineRule="exact"/>
              <w:ind w:firstLine="140"/>
              <w:jc w:val="both"/>
              <w:rPr>
                <w:sz w:val="19"/>
              </w:rPr>
            </w:pPr>
            <w:r>
              <w:rPr>
                <w:rFonts w:hint="eastAsia" w:ascii="宋体" w:hAnsi="宋体" w:eastAsia="宋体"/>
                <w:color w:val="000000"/>
                <w:sz w:val="19"/>
              </w:rPr>
              <w:t>上级政府性基金安排转移支付</w:t>
            </w:r>
          </w:p>
        </w:tc>
        <w:tc>
          <w:tcPr>
            <w:tcW w:w="1140" w:type="dxa"/>
            <w:tcBorders>
              <w:top w:val="single" w:color="000000" w:sz="4" w:space="0"/>
              <w:left w:val="single" w:color="000000" w:sz="4" w:space="0"/>
              <w:bottom w:val="single" w:color="000000" w:sz="4" w:space="0"/>
              <w:right w:val="single" w:color="000000" w:sz="4" w:space="0"/>
            </w:tcBorders>
            <w:vAlign w:val="center"/>
          </w:tcPr>
          <w:p w14:paraId="0578FFD0">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454FB044">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207</w:t>
            </w:r>
            <w:r>
              <w:rPr>
                <w:rFonts w:hint="eastAsia" w:ascii="宋体" w:hAnsi="宋体" w:eastAsia="宋体"/>
                <w:color w:val="000000"/>
                <w:sz w:val="19"/>
              </w:rPr>
              <w:t>文化旅游体育与传媒支出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55234228">
            <w:pPr>
              <w:wordWrap w:val="0"/>
              <w:autoSpaceDE w:val="0"/>
              <w:autoSpaceDN w:val="0"/>
              <w:spacing w:before="0" w:after="0" w:line="272" w:lineRule="exact"/>
              <w:jc w:val="center"/>
              <w:rPr>
                <w:rFonts w:hint="eastAsia" w:ascii="宋体" w:hAnsi="宋体" w:eastAsia="宋体"/>
                <w:color w:val="000000"/>
                <w:sz w:val="21"/>
              </w:rPr>
            </w:pPr>
          </w:p>
        </w:tc>
      </w:tr>
      <w:tr w14:paraId="1DD1A1A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5A51B861">
            <w:pPr>
              <w:wordWrap w:val="0"/>
              <w:autoSpaceDE w:val="0"/>
              <w:autoSpaceDN w:val="0"/>
              <w:spacing w:before="33" w:after="0" w:line="246" w:lineRule="exact"/>
              <w:ind w:firstLine="140"/>
              <w:jc w:val="both"/>
              <w:rPr>
                <w:sz w:val="19"/>
              </w:rPr>
            </w:pPr>
            <w:r>
              <w:rPr>
                <w:rFonts w:hint="eastAsia" w:ascii="Calibri" w:hAnsi="Calibri" w:eastAsia="Calibri"/>
                <w:color w:val="000000"/>
                <w:sz w:val="19"/>
              </w:rPr>
              <w:t>3</w:t>
            </w:r>
            <w:r>
              <w:rPr>
                <w:rFonts w:hint="eastAsia" w:ascii="宋体" w:hAnsi="宋体" w:eastAsia="宋体"/>
                <w:color w:val="000000"/>
                <w:sz w:val="19"/>
              </w:rPr>
              <w:t>．国有资本经营预算拨款</w:t>
            </w:r>
          </w:p>
        </w:tc>
        <w:tc>
          <w:tcPr>
            <w:tcW w:w="1140" w:type="dxa"/>
            <w:tcBorders>
              <w:top w:val="single" w:color="000000" w:sz="4" w:space="0"/>
              <w:left w:val="single" w:color="000000" w:sz="4" w:space="0"/>
              <w:bottom w:val="single" w:color="000000" w:sz="4" w:space="0"/>
              <w:right w:val="single" w:color="000000" w:sz="4" w:space="0"/>
            </w:tcBorders>
            <w:vAlign w:val="center"/>
          </w:tcPr>
          <w:p w14:paraId="18E562F0">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5093CBD2">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208</w:t>
            </w:r>
            <w:r>
              <w:rPr>
                <w:rFonts w:hint="eastAsia" w:ascii="宋体" w:hAnsi="宋体" w:eastAsia="宋体"/>
                <w:color w:val="000000"/>
                <w:sz w:val="19"/>
              </w:rPr>
              <w:t>社会保障和就业支出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302B6090">
            <w:pPr>
              <w:wordWrap w:val="0"/>
              <w:autoSpaceDE w:val="0"/>
              <w:autoSpaceDN w:val="0"/>
              <w:spacing w:before="33" w:after="0" w:line="246" w:lineRule="exact"/>
              <w:jc w:val="center"/>
              <w:rPr>
                <w:sz w:val="19"/>
              </w:rPr>
            </w:pPr>
            <w:r>
              <w:rPr>
                <w:rFonts w:hint="eastAsia" w:ascii="Calibri" w:hAnsi="Calibri" w:eastAsia="Calibri"/>
                <w:color w:val="000000"/>
                <w:sz w:val="19"/>
              </w:rPr>
              <w:t>181.38</w:t>
            </w:r>
          </w:p>
        </w:tc>
      </w:tr>
      <w:tr w14:paraId="4EC7BA7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3A970C6F">
            <w:pPr>
              <w:wordWrap w:val="0"/>
              <w:autoSpaceDE w:val="0"/>
              <w:autoSpaceDN w:val="0"/>
              <w:spacing w:before="0" w:after="0" w:line="220" w:lineRule="exact"/>
              <w:ind w:firstLine="140"/>
              <w:jc w:val="both"/>
              <w:rPr>
                <w:sz w:val="19"/>
              </w:rPr>
            </w:pPr>
            <w:r>
              <w:rPr>
                <w:rFonts w:hint="eastAsia" w:ascii="宋体" w:hAnsi="宋体" w:eastAsia="宋体"/>
                <w:color w:val="000000"/>
                <w:sz w:val="19"/>
              </w:rPr>
              <w:t>其中：国有资本经营收入</w:t>
            </w:r>
          </w:p>
        </w:tc>
        <w:tc>
          <w:tcPr>
            <w:tcW w:w="1140" w:type="dxa"/>
            <w:tcBorders>
              <w:top w:val="single" w:color="000000" w:sz="4" w:space="0"/>
              <w:left w:val="single" w:color="000000" w:sz="4" w:space="0"/>
              <w:bottom w:val="single" w:color="000000" w:sz="4" w:space="0"/>
              <w:right w:val="single" w:color="000000" w:sz="4" w:space="0"/>
            </w:tcBorders>
            <w:vAlign w:val="center"/>
          </w:tcPr>
          <w:p w14:paraId="6D59ADB0">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18CD31B0">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209</w:t>
            </w:r>
            <w:r>
              <w:rPr>
                <w:rFonts w:hint="eastAsia" w:ascii="宋体" w:hAnsi="宋体" w:eastAsia="宋体"/>
                <w:color w:val="000000"/>
                <w:sz w:val="19"/>
              </w:rPr>
              <w:t>社会保险基金支出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56AC4724">
            <w:pPr>
              <w:wordWrap w:val="0"/>
              <w:autoSpaceDE w:val="0"/>
              <w:autoSpaceDN w:val="0"/>
              <w:spacing w:before="0" w:after="0" w:line="220" w:lineRule="exact"/>
              <w:jc w:val="center"/>
              <w:rPr>
                <w:rFonts w:hint="eastAsia" w:ascii="宋体" w:hAnsi="宋体" w:eastAsia="宋体"/>
                <w:color w:val="000000"/>
                <w:sz w:val="21"/>
              </w:rPr>
            </w:pPr>
          </w:p>
        </w:tc>
      </w:tr>
      <w:tr w14:paraId="5755D72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4E4506D2">
            <w:pPr>
              <w:wordWrap w:val="0"/>
              <w:autoSpaceDE w:val="0"/>
              <w:autoSpaceDN w:val="0"/>
              <w:spacing w:before="13" w:after="0" w:line="246" w:lineRule="exact"/>
              <w:jc w:val="center"/>
              <w:rPr>
                <w:sz w:val="19"/>
              </w:rPr>
            </w:pPr>
            <w:r>
              <w:rPr>
                <w:rFonts w:hint="eastAsia" w:ascii="宋体" w:hAnsi="宋体" w:eastAsia="宋体"/>
                <w:color w:val="000000"/>
                <w:sz w:val="19"/>
              </w:rPr>
              <w:t>上级国有资本经营预算安排转移支付</w:t>
            </w:r>
          </w:p>
        </w:tc>
        <w:tc>
          <w:tcPr>
            <w:tcW w:w="1140" w:type="dxa"/>
            <w:tcBorders>
              <w:top w:val="single" w:color="000000" w:sz="4" w:space="0"/>
              <w:left w:val="single" w:color="000000" w:sz="4" w:space="0"/>
              <w:bottom w:val="single" w:color="000000" w:sz="4" w:space="0"/>
              <w:right w:val="single" w:color="000000" w:sz="4" w:space="0"/>
            </w:tcBorders>
            <w:vAlign w:val="center"/>
          </w:tcPr>
          <w:p w14:paraId="21C42E6F">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1C5A71E0">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210</w:t>
            </w:r>
            <w:r>
              <w:rPr>
                <w:rFonts w:hint="eastAsia" w:ascii="宋体" w:hAnsi="宋体" w:eastAsia="宋体"/>
                <w:color w:val="000000"/>
                <w:sz w:val="19"/>
              </w:rPr>
              <w:t>卫生健康支出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12708ACB">
            <w:pPr>
              <w:wordWrap w:val="0"/>
              <w:autoSpaceDE w:val="0"/>
              <w:autoSpaceDN w:val="0"/>
              <w:spacing w:before="13" w:after="0" w:line="246" w:lineRule="exact"/>
              <w:jc w:val="center"/>
              <w:rPr>
                <w:sz w:val="19"/>
              </w:rPr>
            </w:pPr>
            <w:r>
              <w:rPr>
                <w:rFonts w:hint="eastAsia" w:ascii="Calibri" w:hAnsi="Calibri" w:eastAsia="Calibri"/>
                <w:color w:val="000000"/>
                <w:sz w:val="19"/>
              </w:rPr>
              <w:t>44.02</w:t>
            </w:r>
          </w:p>
        </w:tc>
      </w:tr>
      <w:tr w14:paraId="559E6FA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6B0A2586">
            <w:pPr>
              <w:wordWrap w:val="0"/>
              <w:autoSpaceDE w:val="0"/>
              <w:autoSpaceDN w:val="0"/>
              <w:spacing w:before="13" w:after="0" w:line="246" w:lineRule="exact"/>
              <w:ind w:firstLine="140"/>
              <w:jc w:val="both"/>
              <w:rPr>
                <w:sz w:val="19"/>
              </w:rPr>
            </w:pPr>
            <w:r>
              <w:rPr>
                <w:rFonts w:hint="eastAsia" w:ascii="Calibri" w:hAnsi="Calibri" w:eastAsia="Calibri"/>
                <w:color w:val="000000"/>
                <w:sz w:val="19"/>
              </w:rPr>
              <w:t>4</w:t>
            </w:r>
            <w:r>
              <w:rPr>
                <w:rFonts w:hint="eastAsia" w:ascii="宋体" w:hAnsi="宋体" w:eastAsia="宋体"/>
                <w:color w:val="000000"/>
                <w:sz w:val="19"/>
              </w:rPr>
              <w:t>．财政专户核拨</w:t>
            </w:r>
          </w:p>
        </w:tc>
        <w:tc>
          <w:tcPr>
            <w:tcW w:w="1140" w:type="dxa"/>
            <w:tcBorders>
              <w:top w:val="single" w:color="000000" w:sz="4" w:space="0"/>
              <w:left w:val="single" w:color="000000" w:sz="4" w:space="0"/>
              <w:bottom w:val="single" w:color="000000" w:sz="4" w:space="0"/>
              <w:right w:val="single" w:color="000000" w:sz="4" w:space="0"/>
            </w:tcBorders>
            <w:vAlign w:val="center"/>
          </w:tcPr>
          <w:p w14:paraId="4136A76B">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104F55B6">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211</w:t>
            </w:r>
            <w:r>
              <w:rPr>
                <w:rFonts w:hint="eastAsia" w:ascii="宋体" w:hAnsi="宋体" w:eastAsia="宋体"/>
                <w:color w:val="000000"/>
                <w:sz w:val="19"/>
              </w:rPr>
              <w:t>节能环保支出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1BD14D67">
            <w:pPr>
              <w:wordWrap w:val="0"/>
              <w:autoSpaceDE w:val="0"/>
              <w:autoSpaceDN w:val="0"/>
              <w:spacing w:before="13" w:after="0" w:line="246" w:lineRule="exact"/>
              <w:jc w:val="center"/>
              <w:rPr>
                <w:sz w:val="19"/>
              </w:rPr>
            </w:pPr>
            <w:r>
              <w:rPr>
                <w:rFonts w:hint="eastAsia" w:ascii="Calibri" w:hAnsi="Calibri" w:eastAsia="Calibri"/>
                <w:color w:val="000000"/>
                <w:sz w:val="19"/>
              </w:rPr>
              <w:t>768.14</w:t>
            </w:r>
          </w:p>
        </w:tc>
      </w:tr>
      <w:tr w14:paraId="522D925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279DAB6C">
            <w:pPr>
              <w:wordWrap w:val="0"/>
              <w:autoSpaceDE w:val="0"/>
              <w:autoSpaceDN w:val="0"/>
              <w:spacing w:before="0" w:after="0" w:line="240" w:lineRule="exact"/>
              <w:ind w:firstLine="140"/>
              <w:jc w:val="both"/>
              <w:rPr>
                <w:sz w:val="19"/>
              </w:rPr>
            </w:pPr>
            <w:r>
              <w:rPr>
                <w:rFonts w:hint="eastAsia" w:ascii="Calibri" w:hAnsi="Calibri" w:eastAsia="Calibri"/>
                <w:color w:val="000000"/>
                <w:sz w:val="19"/>
              </w:rPr>
              <w:t>5</w:t>
            </w:r>
            <w:r>
              <w:rPr>
                <w:rFonts w:hint="eastAsia" w:ascii="宋体" w:hAnsi="宋体" w:eastAsia="宋体"/>
                <w:color w:val="000000"/>
                <w:sz w:val="19"/>
              </w:rPr>
              <w:t>．单位资金</w:t>
            </w:r>
          </w:p>
        </w:tc>
        <w:tc>
          <w:tcPr>
            <w:tcW w:w="1140" w:type="dxa"/>
            <w:tcBorders>
              <w:top w:val="single" w:color="000000" w:sz="4" w:space="0"/>
              <w:left w:val="single" w:color="000000" w:sz="4" w:space="0"/>
              <w:bottom w:val="single" w:color="000000" w:sz="4" w:space="0"/>
              <w:right w:val="single" w:color="000000" w:sz="4" w:space="0"/>
            </w:tcBorders>
            <w:vAlign w:val="top"/>
          </w:tcPr>
          <w:p w14:paraId="0D3ED938">
            <w:pPr>
              <w:wordWrap w:val="0"/>
              <w:autoSpaceDE w:val="0"/>
              <w:autoSpaceDN w:val="0"/>
              <w:spacing w:before="0" w:after="0" w:line="240" w:lineRule="exact"/>
              <w:jc w:val="center"/>
              <w:rPr>
                <w:sz w:val="19"/>
              </w:rPr>
            </w:pPr>
            <w:r>
              <w:rPr>
                <w:rFonts w:hint="eastAsia" w:ascii="Calibri" w:hAnsi="Calibri" w:eastAsia="Calibri"/>
                <w:color w:val="000000"/>
                <w:sz w:val="19"/>
              </w:rPr>
              <w:t>60.00</w:t>
            </w:r>
          </w:p>
        </w:tc>
        <w:tc>
          <w:tcPr>
            <w:tcW w:w="2700" w:type="dxa"/>
            <w:tcBorders>
              <w:top w:val="single" w:color="000000" w:sz="4" w:space="0"/>
              <w:left w:val="single" w:color="000000" w:sz="4" w:space="0"/>
              <w:bottom w:val="single" w:color="000000" w:sz="4" w:space="0"/>
              <w:right w:val="single" w:color="000000" w:sz="4" w:space="0"/>
            </w:tcBorders>
            <w:vAlign w:val="top"/>
          </w:tcPr>
          <w:p w14:paraId="1A1E5F18">
            <w:pPr>
              <w:wordWrap w:val="0"/>
              <w:autoSpaceDE w:val="0"/>
              <w:autoSpaceDN w:val="0"/>
              <w:spacing w:before="0" w:after="0" w:line="240" w:lineRule="exact"/>
              <w:ind w:firstLine="100"/>
              <w:jc w:val="both"/>
              <w:rPr>
                <w:sz w:val="19"/>
              </w:rPr>
            </w:pPr>
            <w:r>
              <w:rPr>
                <w:rFonts w:hint="eastAsia" w:ascii="Calibri" w:hAnsi="Calibri" w:eastAsia="Calibri"/>
                <w:color w:val="000000"/>
                <w:sz w:val="19"/>
              </w:rPr>
              <w:t>212</w:t>
            </w:r>
            <w:r>
              <w:rPr>
                <w:rFonts w:hint="eastAsia" w:ascii="宋体" w:hAnsi="宋体" w:eastAsia="宋体"/>
                <w:color w:val="000000"/>
                <w:sz w:val="19"/>
              </w:rPr>
              <w:t>城乡社区支出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73BE12AE">
            <w:pPr>
              <w:wordWrap w:val="0"/>
              <w:autoSpaceDE w:val="0"/>
              <w:autoSpaceDN w:val="0"/>
              <w:spacing w:before="0" w:after="0" w:line="240" w:lineRule="exact"/>
              <w:jc w:val="center"/>
              <w:rPr>
                <w:rFonts w:hint="eastAsia" w:ascii="宋体" w:hAnsi="宋体" w:eastAsia="宋体"/>
                <w:color w:val="000000"/>
                <w:sz w:val="21"/>
              </w:rPr>
            </w:pPr>
          </w:p>
        </w:tc>
      </w:tr>
      <w:tr w14:paraId="5AB85F9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5D98A2AF">
            <w:pPr>
              <w:wordWrap w:val="0"/>
              <w:autoSpaceDE w:val="0"/>
              <w:autoSpaceDN w:val="0"/>
              <w:spacing w:before="13" w:after="0" w:line="246" w:lineRule="exact"/>
              <w:ind w:firstLine="140"/>
              <w:jc w:val="both"/>
              <w:rPr>
                <w:sz w:val="19"/>
              </w:rPr>
            </w:pPr>
            <w:r>
              <w:rPr>
                <w:rFonts w:hint="eastAsia" w:ascii="宋体" w:hAnsi="宋体" w:eastAsia="宋体"/>
                <w:color w:val="000000"/>
                <w:sz w:val="19"/>
              </w:rPr>
              <w:t>其中：事业收入</w:t>
            </w:r>
          </w:p>
        </w:tc>
        <w:tc>
          <w:tcPr>
            <w:tcW w:w="1140" w:type="dxa"/>
            <w:tcBorders>
              <w:top w:val="single" w:color="000000" w:sz="4" w:space="0"/>
              <w:left w:val="single" w:color="000000" w:sz="4" w:space="0"/>
              <w:bottom w:val="single" w:color="000000" w:sz="4" w:space="0"/>
              <w:right w:val="single" w:color="000000" w:sz="4" w:space="0"/>
            </w:tcBorders>
            <w:vAlign w:val="center"/>
          </w:tcPr>
          <w:p w14:paraId="7C7B7D76">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2D636B48">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213</w:t>
            </w:r>
            <w:r>
              <w:rPr>
                <w:rFonts w:hint="eastAsia" w:ascii="宋体" w:hAnsi="宋体" w:eastAsia="宋体"/>
                <w:color w:val="000000"/>
                <w:sz w:val="19"/>
              </w:rPr>
              <w:t>农林水支出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7A05047D">
            <w:pPr>
              <w:wordWrap w:val="0"/>
              <w:autoSpaceDE w:val="0"/>
              <w:autoSpaceDN w:val="0"/>
              <w:spacing w:before="13" w:after="0" w:line="246" w:lineRule="exact"/>
              <w:jc w:val="center"/>
              <w:rPr>
                <w:sz w:val="19"/>
              </w:rPr>
            </w:pPr>
            <w:r>
              <w:rPr>
                <w:rFonts w:hint="eastAsia" w:ascii="Calibri" w:hAnsi="Calibri" w:eastAsia="Calibri"/>
                <w:color w:val="000000"/>
                <w:sz w:val="19"/>
              </w:rPr>
              <w:t>1,300.47</w:t>
            </w:r>
          </w:p>
        </w:tc>
      </w:tr>
      <w:tr w14:paraId="4382F47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0A977887">
            <w:pPr>
              <w:wordWrap w:val="0"/>
              <w:autoSpaceDE w:val="0"/>
              <w:autoSpaceDN w:val="0"/>
              <w:spacing w:before="13" w:after="0" w:line="246" w:lineRule="exact"/>
              <w:ind w:firstLine="140"/>
              <w:jc w:val="both"/>
              <w:rPr>
                <w:sz w:val="19"/>
              </w:rPr>
            </w:pPr>
            <w:r>
              <w:rPr>
                <w:rFonts w:hint="eastAsia" w:ascii="宋体" w:hAnsi="宋体" w:eastAsia="宋体"/>
                <w:color w:val="000000"/>
                <w:sz w:val="19"/>
              </w:rPr>
              <w:t>上级补助收入</w:t>
            </w:r>
          </w:p>
        </w:tc>
        <w:tc>
          <w:tcPr>
            <w:tcW w:w="1140" w:type="dxa"/>
            <w:tcBorders>
              <w:top w:val="single" w:color="000000" w:sz="4" w:space="0"/>
              <w:left w:val="single" w:color="000000" w:sz="4" w:space="0"/>
              <w:bottom w:val="single" w:color="000000" w:sz="4" w:space="0"/>
              <w:right w:val="single" w:color="000000" w:sz="4" w:space="0"/>
            </w:tcBorders>
            <w:vAlign w:val="center"/>
          </w:tcPr>
          <w:p w14:paraId="3C06980E">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69AE7B93">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214</w:t>
            </w:r>
            <w:r>
              <w:rPr>
                <w:rFonts w:hint="eastAsia" w:ascii="宋体" w:hAnsi="宋体" w:eastAsia="宋体"/>
                <w:color w:val="000000"/>
                <w:sz w:val="19"/>
              </w:rPr>
              <w:t xml:space="preserve"> 交通运输支出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7B6A0BCE">
            <w:pPr>
              <w:wordWrap w:val="0"/>
              <w:autoSpaceDE w:val="0"/>
              <w:autoSpaceDN w:val="0"/>
              <w:spacing w:before="0" w:after="0" w:line="260" w:lineRule="exact"/>
              <w:jc w:val="center"/>
              <w:rPr>
                <w:rFonts w:hint="eastAsia" w:ascii="宋体" w:hAnsi="宋体" w:eastAsia="宋体"/>
                <w:color w:val="000000"/>
                <w:sz w:val="21"/>
              </w:rPr>
            </w:pPr>
          </w:p>
        </w:tc>
      </w:tr>
      <w:tr w14:paraId="1FD97A4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5EE1D9A5">
            <w:pPr>
              <w:wordWrap w:val="0"/>
              <w:autoSpaceDE w:val="0"/>
              <w:autoSpaceDN w:val="0"/>
              <w:spacing w:before="0" w:after="0" w:line="220" w:lineRule="exact"/>
              <w:ind w:firstLine="140"/>
              <w:jc w:val="both"/>
              <w:rPr>
                <w:sz w:val="19"/>
              </w:rPr>
            </w:pPr>
            <w:r>
              <w:rPr>
                <w:rFonts w:hint="eastAsia" w:ascii="宋体" w:hAnsi="宋体" w:eastAsia="宋体"/>
                <w:color w:val="000000"/>
                <w:sz w:val="19"/>
              </w:rPr>
              <w:t>附属单位上缴收入</w:t>
            </w:r>
          </w:p>
        </w:tc>
        <w:tc>
          <w:tcPr>
            <w:tcW w:w="1140" w:type="dxa"/>
            <w:tcBorders>
              <w:top w:val="single" w:color="000000" w:sz="4" w:space="0"/>
              <w:left w:val="single" w:color="000000" w:sz="4" w:space="0"/>
              <w:bottom w:val="single" w:color="000000" w:sz="4" w:space="0"/>
              <w:right w:val="single" w:color="000000" w:sz="4" w:space="0"/>
            </w:tcBorders>
            <w:vAlign w:val="center"/>
          </w:tcPr>
          <w:p w14:paraId="4166573F">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5B84CC8E">
            <w:pPr>
              <w:wordWrap w:val="0"/>
              <w:autoSpaceDE w:val="0"/>
              <w:autoSpaceDN w:val="0"/>
              <w:spacing w:before="0" w:after="0" w:line="220" w:lineRule="exact"/>
              <w:ind w:firstLine="80"/>
              <w:jc w:val="both"/>
              <w:rPr>
                <w:sz w:val="19"/>
              </w:rPr>
            </w:pPr>
            <w:r>
              <w:rPr>
                <w:rFonts w:hint="eastAsia" w:ascii="Calibri" w:hAnsi="Calibri" w:eastAsia="Calibri"/>
                <w:color w:val="000000"/>
                <w:sz w:val="19"/>
              </w:rPr>
              <w:t>215</w:t>
            </w:r>
            <w:r>
              <w:rPr>
                <w:rFonts w:hint="eastAsia" w:ascii="宋体" w:hAnsi="宋体" w:eastAsia="宋体"/>
                <w:color w:val="000000"/>
                <w:sz w:val="19"/>
              </w:rPr>
              <w:t xml:space="preserve"> 资源勘探工业信息等支出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2731B667">
            <w:pPr>
              <w:wordWrap w:val="0"/>
              <w:autoSpaceDE w:val="0"/>
              <w:autoSpaceDN w:val="0"/>
              <w:spacing w:before="0" w:after="0" w:line="220" w:lineRule="exact"/>
              <w:jc w:val="center"/>
              <w:rPr>
                <w:rFonts w:hint="eastAsia" w:ascii="宋体" w:hAnsi="宋体" w:eastAsia="宋体"/>
                <w:color w:val="000000"/>
                <w:sz w:val="21"/>
              </w:rPr>
            </w:pPr>
          </w:p>
        </w:tc>
      </w:tr>
      <w:tr w14:paraId="2EFE8FE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48F8A0FE">
            <w:pPr>
              <w:wordWrap w:val="0"/>
              <w:autoSpaceDE w:val="0"/>
              <w:autoSpaceDN w:val="0"/>
              <w:spacing w:before="13" w:after="0" w:line="246" w:lineRule="exact"/>
              <w:ind w:firstLine="140"/>
              <w:jc w:val="both"/>
              <w:rPr>
                <w:sz w:val="19"/>
              </w:rPr>
            </w:pPr>
            <w:r>
              <w:rPr>
                <w:rFonts w:hint="eastAsia" w:ascii="宋体" w:hAnsi="宋体" w:eastAsia="宋体"/>
                <w:color w:val="000000"/>
                <w:sz w:val="19"/>
              </w:rPr>
              <w:t>事业单位经营收入</w:t>
            </w:r>
          </w:p>
        </w:tc>
        <w:tc>
          <w:tcPr>
            <w:tcW w:w="1140" w:type="dxa"/>
            <w:tcBorders>
              <w:top w:val="single" w:color="000000" w:sz="4" w:space="0"/>
              <w:left w:val="single" w:color="000000" w:sz="4" w:space="0"/>
              <w:bottom w:val="single" w:color="000000" w:sz="4" w:space="0"/>
              <w:right w:val="single" w:color="000000" w:sz="4" w:space="0"/>
            </w:tcBorders>
            <w:vAlign w:val="center"/>
          </w:tcPr>
          <w:p w14:paraId="2AB1B4FA">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47AD0F47">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216</w:t>
            </w:r>
            <w:r>
              <w:rPr>
                <w:rFonts w:hint="eastAsia" w:ascii="宋体" w:hAnsi="宋体" w:eastAsia="宋体"/>
                <w:color w:val="000000"/>
                <w:sz w:val="19"/>
              </w:rPr>
              <w:t>商业服务业等支出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6CB560C6">
            <w:pPr>
              <w:wordWrap w:val="0"/>
              <w:autoSpaceDE w:val="0"/>
              <w:autoSpaceDN w:val="0"/>
              <w:spacing w:before="0" w:after="0" w:line="260" w:lineRule="exact"/>
              <w:jc w:val="center"/>
              <w:rPr>
                <w:rFonts w:hint="eastAsia" w:ascii="宋体" w:hAnsi="宋体" w:eastAsia="宋体"/>
                <w:color w:val="000000"/>
                <w:sz w:val="21"/>
              </w:rPr>
            </w:pPr>
          </w:p>
        </w:tc>
      </w:tr>
      <w:tr w14:paraId="686299A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579D5C4F">
            <w:pPr>
              <w:wordWrap w:val="0"/>
              <w:autoSpaceDE w:val="0"/>
              <w:autoSpaceDN w:val="0"/>
              <w:spacing w:before="33" w:after="0" w:line="246" w:lineRule="exact"/>
              <w:ind w:firstLine="140"/>
              <w:jc w:val="both"/>
              <w:rPr>
                <w:sz w:val="19"/>
              </w:rPr>
            </w:pPr>
            <w:r>
              <w:rPr>
                <w:rFonts w:hint="eastAsia" w:ascii="宋体" w:hAnsi="宋体" w:eastAsia="宋体"/>
                <w:color w:val="000000"/>
                <w:sz w:val="19"/>
              </w:rPr>
              <w:t>其他收入</w:t>
            </w:r>
          </w:p>
        </w:tc>
        <w:tc>
          <w:tcPr>
            <w:tcW w:w="1140" w:type="dxa"/>
            <w:tcBorders>
              <w:top w:val="single" w:color="000000" w:sz="4" w:space="0"/>
              <w:left w:val="single" w:color="000000" w:sz="4" w:space="0"/>
              <w:bottom w:val="single" w:color="000000" w:sz="4" w:space="0"/>
              <w:right w:val="single" w:color="000000" w:sz="4" w:space="0"/>
            </w:tcBorders>
            <w:vAlign w:val="top"/>
          </w:tcPr>
          <w:p w14:paraId="474D5C3B">
            <w:pPr>
              <w:wordWrap w:val="0"/>
              <w:autoSpaceDE w:val="0"/>
              <w:autoSpaceDN w:val="0"/>
              <w:spacing w:before="33" w:after="0" w:line="246" w:lineRule="exact"/>
              <w:jc w:val="center"/>
              <w:rPr>
                <w:sz w:val="19"/>
              </w:rPr>
            </w:pPr>
            <w:r>
              <w:rPr>
                <w:rFonts w:hint="eastAsia" w:ascii="Calibri" w:hAnsi="Calibri" w:eastAsia="Calibri"/>
                <w:color w:val="000000"/>
                <w:sz w:val="19"/>
              </w:rPr>
              <w:t>60.00</w:t>
            </w:r>
          </w:p>
        </w:tc>
        <w:tc>
          <w:tcPr>
            <w:tcW w:w="2700" w:type="dxa"/>
            <w:tcBorders>
              <w:top w:val="single" w:color="000000" w:sz="4" w:space="0"/>
              <w:left w:val="single" w:color="000000" w:sz="4" w:space="0"/>
              <w:bottom w:val="single" w:color="000000" w:sz="4" w:space="0"/>
              <w:right w:val="single" w:color="000000" w:sz="4" w:space="0"/>
            </w:tcBorders>
            <w:vAlign w:val="top"/>
          </w:tcPr>
          <w:p w14:paraId="0FE813CA">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217</w:t>
            </w:r>
            <w:r>
              <w:rPr>
                <w:rFonts w:hint="eastAsia" w:ascii="宋体" w:hAnsi="宋体" w:eastAsia="宋体"/>
                <w:color w:val="000000"/>
                <w:sz w:val="19"/>
              </w:rPr>
              <w:t xml:space="preserve"> 金融支出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02C90970">
            <w:pPr>
              <w:wordWrap w:val="0"/>
              <w:autoSpaceDE w:val="0"/>
              <w:autoSpaceDN w:val="0"/>
              <w:spacing w:before="0" w:after="0" w:line="272" w:lineRule="exact"/>
              <w:jc w:val="center"/>
              <w:rPr>
                <w:rFonts w:hint="eastAsia" w:ascii="宋体" w:hAnsi="宋体" w:eastAsia="宋体"/>
                <w:color w:val="000000"/>
                <w:sz w:val="21"/>
              </w:rPr>
            </w:pPr>
          </w:p>
        </w:tc>
      </w:tr>
      <w:tr w14:paraId="5E969AE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04466B9E">
            <w:pPr>
              <w:wordWrap w:val="0"/>
              <w:autoSpaceDE w:val="0"/>
              <w:autoSpaceDN w:val="0"/>
              <w:spacing w:before="0" w:after="0" w:line="220" w:lineRule="exact"/>
              <w:ind w:firstLine="140"/>
              <w:jc w:val="both"/>
              <w:rPr>
                <w:sz w:val="19"/>
              </w:rPr>
            </w:pPr>
            <w:r>
              <w:rPr>
                <w:rFonts w:hint="eastAsia" w:ascii="宋体" w:hAnsi="宋体" w:eastAsia="宋体"/>
                <w:color w:val="000000"/>
                <w:sz w:val="19"/>
              </w:rPr>
              <w:t>二、上年结转结余</w:t>
            </w:r>
          </w:p>
        </w:tc>
        <w:tc>
          <w:tcPr>
            <w:tcW w:w="1140" w:type="dxa"/>
            <w:tcBorders>
              <w:top w:val="single" w:color="000000" w:sz="4" w:space="0"/>
              <w:left w:val="single" w:color="000000" w:sz="4" w:space="0"/>
              <w:bottom w:val="single" w:color="000000" w:sz="4" w:space="0"/>
              <w:right w:val="single" w:color="000000" w:sz="4" w:space="0"/>
            </w:tcBorders>
            <w:vAlign w:val="top"/>
          </w:tcPr>
          <w:p w14:paraId="1917FB70">
            <w:pPr>
              <w:wordWrap w:val="0"/>
              <w:autoSpaceDE w:val="0"/>
              <w:autoSpaceDN w:val="0"/>
              <w:spacing w:before="0" w:after="0" w:line="220" w:lineRule="exact"/>
              <w:jc w:val="center"/>
              <w:rPr>
                <w:sz w:val="19"/>
              </w:rPr>
            </w:pPr>
            <w:r>
              <w:rPr>
                <w:rFonts w:hint="eastAsia" w:ascii="Calibri" w:hAnsi="Calibri" w:eastAsia="Calibri"/>
                <w:color w:val="000000"/>
                <w:sz w:val="19"/>
              </w:rPr>
              <w:t>101.18</w:t>
            </w:r>
          </w:p>
        </w:tc>
        <w:tc>
          <w:tcPr>
            <w:tcW w:w="2700" w:type="dxa"/>
            <w:tcBorders>
              <w:top w:val="single" w:color="000000" w:sz="4" w:space="0"/>
              <w:left w:val="single" w:color="000000" w:sz="4" w:space="0"/>
              <w:bottom w:val="single" w:color="000000" w:sz="4" w:space="0"/>
              <w:right w:val="single" w:color="000000" w:sz="4" w:space="0"/>
            </w:tcBorders>
            <w:vAlign w:val="top"/>
          </w:tcPr>
          <w:p w14:paraId="2B619F7C">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219</w:t>
            </w:r>
            <w:r>
              <w:rPr>
                <w:rFonts w:hint="eastAsia" w:ascii="宋体" w:hAnsi="宋体" w:eastAsia="宋体"/>
                <w:color w:val="000000"/>
                <w:sz w:val="19"/>
              </w:rPr>
              <w:t xml:space="preserve"> 援助其他地区支出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4774D3AC">
            <w:pPr>
              <w:wordWrap w:val="0"/>
              <w:autoSpaceDE w:val="0"/>
              <w:autoSpaceDN w:val="0"/>
              <w:spacing w:before="0" w:after="0" w:line="220" w:lineRule="exact"/>
              <w:jc w:val="center"/>
              <w:rPr>
                <w:rFonts w:hint="eastAsia" w:ascii="宋体" w:hAnsi="宋体" w:eastAsia="宋体"/>
                <w:color w:val="000000"/>
                <w:sz w:val="21"/>
              </w:rPr>
            </w:pPr>
          </w:p>
        </w:tc>
      </w:tr>
      <w:tr w14:paraId="45AAF87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5E461F78">
            <w:pPr>
              <w:wordWrap w:val="0"/>
              <w:autoSpaceDE w:val="0"/>
              <w:autoSpaceDN w:val="0"/>
              <w:spacing w:before="13" w:after="0" w:line="246" w:lineRule="exact"/>
              <w:ind w:firstLine="140"/>
              <w:jc w:val="both"/>
              <w:rPr>
                <w:sz w:val="19"/>
              </w:rPr>
            </w:pPr>
            <w:r>
              <w:rPr>
                <w:rFonts w:hint="eastAsia" w:ascii="Calibri" w:hAnsi="Calibri" w:eastAsia="Calibri"/>
                <w:color w:val="000000"/>
                <w:sz w:val="19"/>
              </w:rPr>
              <w:t>1</w:t>
            </w:r>
            <w:r>
              <w:rPr>
                <w:rFonts w:hint="eastAsia" w:ascii="宋体" w:hAnsi="宋体" w:eastAsia="宋体"/>
                <w:color w:val="000000"/>
                <w:sz w:val="19"/>
              </w:rPr>
              <w:t>．财政拨款结转</w:t>
            </w:r>
          </w:p>
        </w:tc>
        <w:tc>
          <w:tcPr>
            <w:tcW w:w="1140" w:type="dxa"/>
            <w:tcBorders>
              <w:top w:val="single" w:color="000000" w:sz="4" w:space="0"/>
              <w:left w:val="single" w:color="000000" w:sz="4" w:space="0"/>
              <w:bottom w:val="single" w:color="000000" w:sz="4" w:space="0"/>
              <w:right w:val="single" w:color="000000" w:sz="4" w:space="0"/>
            </w:tcBorders>
            <w:vAlign w:val="top"/>
          </w:tcPr>
          <w:p w14:paraId="16503222">
            <w:pPr>
              <w:wordWrap w:val="0"/>
              <w:autoSpaceDE w:val="0"/>
              <w:autoSpaceDN w:val="0"/>
              <w:spacing w:before="13" w:after="0" w:line="246" w:lineRule="exact"/>
              <w:jc w:val="center"/>
              <w:rPr>
                <w:sz w:val="19"/>
              </w:rPr>
            </w:pPr>
            <w:r>
              <w:rPr>
                <w:rFonts w:hint="eastAsia" w:ascii="Calibri" w:hAnsi="Calibri" w:eastAsia="Calibri"/>
                <w:color w:val="000000"/>
                <w:sz w:val="19"/>
              </w:rPr>
              <w:t>101.18</w:t>
            </w:r>
          </w:p>
        </w:tc>
        <w:tc>
          <w:tcPr>
            <w:tcW w:w="2700" w:type="dxa"/>
            <w:tcBorders>
              <w:top w:val="single" w:color="000000" w:sz="4" w:space="0"/>
              <w:left w:val="single" w:color="000000" w:sz="4" w:space="0"/>
              <w:bottom w:val="single" w:color="000000" w:sz="4" w:space="0"/>
              <w:right w:val="single" w:color="000000" w:sz="4" w:space="0"/>
            </w:tcBorders>
            <w:vAlign w:val="top"/>
          </w:tcPr>
          <w:p w14:paraId="166EC568">
            <w:pPr>
              <w:wordWrap w:val="0"/>
              <w:autoSpaceDE w:val="0"/>
              <w:autoSpaceDN w:val="0"/>
              <w:spacing w:before="13" w:after="0" w:line="246" w:lineRule="exact"/>
              <w:ind w:firstLine="80"/>
              <w:jc w:val="both"/>
              <w:rPr>
                <w:sz w:val="19"/>
              </w:rPr>
            </w:pPr>
            <w:r>
              <w:rPr>
                <w:rFonts w:hint="eastAsia" w:ascii="Calibri" w:hAnsi="Calibri" w:eastAsia="Calibri"/>
                <w:color w:val="000000"/>
                <w:sz w:val="19"/>
              </w:rPr>
              <w:t>220</w:t>
            </w:r>
            <w:r>
              <w:rPr>
                <w:rFonts w:hint="eastAsia" w:ascii="宋体" w:hAnsi="宋体" w:eastAsia="宋体"/>
                <w:color w:val="000000"/>
                <w:sz w:val="19"/>
              </w:rPr>
              <w:t xml:space="preserve"> 自然资源海洋气象等支出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555D5D77">
            <w:pPr>
              <w:wordWrap w:val="0"/>
              <w:autoSpaceDE w:val="0"/>
              <w:autoSpaceDN w:val="0"/>
              <w:spacing w:before="0" w:after="0" w:line="260" w:lineRule="exact"/>
              <w:jc w:val="center"/>
              <w:rPr>
                <w:rFonts w:hint="eastAsia" w:ascii="宋体" w:hAnsi="宋体" w:eastAsia="宋体"/>
                <w:color w:val="000000"/>
                <w:sz w:val="21"/>
              </w:rPr>
            </w:pPr>
          </w:p>
        </w:tc>
      </w:tr>
      <w:tr w14:paraId="377BF9B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53CFA348">
            <w:pPr>
              <w:wordWrap w:val="0"/>
              <w:autoSpaceDE w:val="0"/>
              <w:autoSpaceDN w:val="0"/>
              <w:spacing w:before="0" w:after="0" w:line="220" w:lineRule="exact"/>
              <w:ind w:firstLine="140"/>
              <w:jc w:val="both"/>
              <w:rPr>
                <w:sz w:val="19"/>
              </w:rPr>
            </w:pPr>
            <w:r>
              <w:rPr>
                <w:rFonts w:hint="eastAsia" w:ascii="宋体" w:hAnsi="宋体" w:eastAsia="宋体"/>
                <w:color w:val="000000"/>
                <w:sz w:val="19"/>
              </w:rPr>
              <w:t>其中：一般公共预算拨款</w:t>
            </w:r>
          </w:p>
        </w:tc>
        <w:tc>
          <w:tcPr>
            <w:tcW w:w="1140" w:type="dxa"/>
            <w:tcBorders>
              <w:top w:val="single" w:color="000000" w:sz="4" w:space="0"/>
              <w:left w:val="single" w:color="000000" w:sz="4" w:space="0"/>
              <w:bottom w:val="single" w:color="000000" w:sz="4" w:space="0"/>
              <w:right w:val="single" w:color="000000" w:sz="4" w:space="0"/>
            </w:tcBorders>
            <w:vAlign w:val="top"/>
          </w:tcPr>
          <w:p w14:paraId="3358BF1F">
            <w:pPr>
              <w:wordWrap w:val="0"/>
              <w:autoSpaceDE w:val="0"/>
              <w:autoSpaceDN w:val="0"/>
              <w:spacing w:before="0" w:after="0" w:line="220" w:lineRule="exact"/>
              <w:jc w:val="center"/>
              <w:rPr>
                <w:sz w:val="19"/>
              </w:rPr>
            </w:pPr>
            <w:r>
              <w:rPr>
                <w:rFonts w:hint="eastAsia" w:ascii="Calibri" w:hAnsi="Calibri" w:eastAsia="Calibri"/>
                <w:color w:val="000000"/>
                <w:sz w:val="19"/>
              </w:rPr>
              <w:t>101.18</w:t>
            </w:r>
          </w:p>
        </w:tc>
        <w:tc>
          <w:tcPr>
            <w:tcW w:w="2700" w:type="dxa"/>
            <w:tcBorders>
              <w:top w:val="single" w:color="000000" w:sz="4" w:space="0"/>
              <w:left w:val="single" w:color="000000" w:sz="4" w:space="0"/>
              <w:bottom w:val="single" w:color="000000" w:sz="4" w:space="0"/>
              <w:right w:val="single" w:color="000000" w:sz="4" w:space="0"/>
            </w:tcBorders>
            <w:vAlign w:val="top"/>
          </w:tcPr>
          <w:p w14:paraId="0467825A">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221</w:t>
            </w:r>
            <w:r>
              <w:rPr>
                <w:rFonts w:hint="eastAsia" w:ascii="宋体" w:hAnsi="宋体" w:eastAsia="宋体"/>
                <w:color w:val="000000"/>
                <w:sz w:val="19"/>
              </w:rPr>
              <w:t>住房保障支出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303CDB96">
            <w:pPr>
              <w:wordWrap w:val="0"/>
              <w:autoSpaceDE w:val="0"/>
              <w:autoSpaceDN w:val="0"/>
              <w:spacing w:before="0" w:after="0" w:line="220" w:lineRule="exact"/>
              <w:jc w:val="center"/>
              <w:rPr>
                <w:sz w:val="19"/>
              </w:rPr>
            </w:pPr>
            <w:r>
              <w:rPr>
                <w:rFonts w:hint="eastAsia" w:ascii="Calibri" w:hAnsi="Calibri" w:eastAsia="Calibri"/>
                <w:color w:val="000000"/>
                <w:sz w:val="19"/>
              </w:rPr>
              <w:t>65.41</w:t>
            </w:r>
          </w:p>
        </w:tc>
      </w:tr>
      <w:tr w14:paraId="02E1490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15B09FE4">
            <w:pPr>
              <w:wordWrap w:val="0"/>
              <w:autoSpaceDE w:val="0"/>
              <w:autoSpaceDN w:val="0"/>
              <w:spacing w:before="33" w:after="0" w:line="246" w:lineRule="exact"/>
              <w:ind w:firstLine="140"/>
              <w:jc w:val="both"/>
              <w:rPr>
                <w:sz w:val="19"/>
              </w:rPr>
            </w:pPr>
            <w:r>
              <w:rPr>
                <w:rFonts w:hint="eastAsia" w:ascii="宋体" w:hAnsi="宋体" w:eastAsia="宋体"/>
                <w:color w:val="000000"/>
                <w:sz w:val="19"/>
              </w:rPr>
              <w:t>政府性基金预算拨款</w:t>
            </w:r>
          </w:p>
        </w:tc>
        <w:tc>
          <w:tcPr>
            <w:tcW w:w="1140" w:type="dxa"/>
            <w:tcBorders>
              <w:top w:val="single" w:color="000000" w:sz="4" w:space="0"/>
              <w:left w:val="single" w:color="000000" w:sz="4" w:space="0"/>
              <w:bottom w:val="single" w:color="000000" w:sz="4" w:space="0"/>
              <w:right w:val="single" w:color="000000" w:sz="4" w:space="0"/>
            </w:tcBorders>
            <w:vAlign w:val="center"/>
          </w:tcPr>
          <w:p w14:paraId="6E1E1776">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33C0796F">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222</w:t>
            </w:r>
            <w:r>
              <w:rPr>
                <w:rFonts w:hint="eastAsia" w:ascii="宋体" w:hAnsi="宋体" w:eastAsia="宋体"/>
                <w:color w:val="000000"/>
                <w:sz w:val="19"/>
              </w:rPr>
              <w:t>粮油物资储备支出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7F52FCAB">
            <w:pPr>
              <w:wordWrap w:val="0"/>
              <w:autoSpaceDE w:val="0"/>
              <w:autoSpaceDN w:val="0"/>
              <w:spacing w:before="0" w:after="0" w:line="272" w:lineRule="exact"/>
              <w:jc w:val="center"/>
              <w:rPr>
                <w:rFonts w:hint="eastAsia" w:ascii="宋体" w:hAnsi="宋体" w:eastAsia="宋体"/>
                <w:color w:val="000000"/>
                <w:sz w:val="21"/>
              </w:rPr>
            </w:pPr>
          </w:p>
        </w:tc>
      </w:tr>
      <w:tr w14:paraId="3487E08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3BF5E2BF">
            <w:pPr>
              <w:wordWrap w:val="0"/>
              <w:autoSpaceDE w:val="0"/>
              <w:autoSpaceDN w:val="0"/>
              <w:spacing w:before="13" w:after="0" w:line="246" w:lineRule="exact"/>
              <w:ind w:firstLine="160"/>
              <w:jc w:val="both"/>
              <w:rPr>
                <w:sz w:val="19"/>
              </w:rPr>
            </w:pPr>
            <w:r>
              <w:rPr>
                <w:rFonts w:hint="eastAsia" w:ascii="宋体" w:hAnsi="宋体" w:eastAsia="宋体"/>
                <w:color w:val="000000"/>
                <w:sz w:val="19"/>
              </w:rPr>
              <w:t>国有资本经营预算拨款</w:t>
            </w:r>
          </w:p>
        </w:tc>
        <w:tc>
          <w:tcPr>
            <w:tcW w:w="1140" w:type="dxa"/>
            <w:tcBorders>
              <w:top w:val="single" w:color="000000" w:sz="4" w:space="0"/>
              <w:left w:val="single" w:color="000000" w:sz="4" w:space="0"/>
              <w:bottom w:val="single" w:color="000000" w:sz="4" w:space="0"/>
              <w:right w:val="single" w:color="000000" w:sz="4" w:space="0"/>
            </w:tcBorders>
            <w:vAlign w:val="center"/>
          </w:tcPr>
          <w:p w14:paraId="7E179C0D">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1BCAF296">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223</w:t>
            </w:r>
            <w:r>
              <w:rPr>
                <w:rFonts w:hint="eastAsia" w:ascii="宋体" w:hAnsi="宋体" w:eastAsia="宋体"/>
                <w:color w:val="000000"/>
                <w:sz w:val="19"/>
              </w:rPr>
              <w:t xml:space="preserve"> 国有资本经营预算支出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205A5FC6">
            <w:pPr>
              <w:wordWrap w:val="0"/>
              <w:autoSpaceDE w:val="0"/>
              <w:autoSpaceDN w:val="0"/>
              <w:spacing w:before="0" w:after="0" w:line="260" w:lineRule="exact"/>
              <w:jc w:val="center"/>
              <w:rPr>
                <w:rFonts w:hint="eastAsia" w:ascii="宋体" w:hAnsi="宋体" w:eastAsia="宋体"/>
                <w:color w:val="000000"/>
                <w:sz w:val="21"/>
              </w:rPr>
            </w:pPr>
          </w:p>
        </w:tc>
      </w:tr>
      <w:tr w14:paraId="5A3817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7F291931">
            <w:pPr>
              <w:wordWrap w:val="0"/>
              <w:autoSpaceDE w:val="0"/>
              <w:autoSpaceDN w:val="0"/>
              <w:spacing w:before="0" w:after="0" w:line="220" w:lineRule="exact"/>
              <w:ind w:firstLine="140"/>
              <w:jc w:val="both"/>
              <w:rPr>
                <w:sz w:val="19"/>
              </w:rPr>
            </w:pPr>
            <w:r>
              <w:rPr>
                <w:rFonts w:hint="eastAsia" w:ascii="Calibri" w:hAnsi="Calibri" w:eastAsia="Calibri"/>
                <w:color w:val="000000"/>
                <w:sz w:val="19"/>
              </w:rPr>
              <w:t>2</w:t>
            </w:r>
            <w:r>
              <w:rPr>
                <w:rFonts w:hint="eastAsia" w:ascii="宋体" w:hAnsi="宋体" w:eastAsia="宋体"/>
                <w:color w:val="000000"/>
                <w:sz w:val="19"/>
              </w:rPr>
              <w:t>．非财政拨款结余</w:t>
            </w:r>
          </w:p>
        </w:tc>
        <w:tc>
          <w:tcPr>
            <w:tcW w:w="1140" w:type="dxa"/>
            <w:tcBorders>
              <w:top w:val="single" w:color="000000" w:sz="4" w:space="0"/>
              <w:left w:val="single" w:color="000000" w:sz="4" w:space="0"/>
              <w:bottom w:val="single" w:color="000000" w:sz="4" w:space="0"/>
              <w:right w:val="single" w:color="000000" w:sz="4" w:space="0"/>
            </w:tcBorders>
            <w:vAlign w:val="center"/>
          </w:tcPr>
          <w:p w14:paraId="66E6BE62">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30F9C9AD">
            <w:pPr>
              <w:wordWrap w:val="0"/>
              <w:autoSpaceDE w:val="0"/>
              <w:autoSpaceDN w:val="0"/>
              <w:spacing w:before="0" w:after="0" w:line="220" w:lineRule="exact"/>
              <w:ind w:firstLine="80"/>
              <w:jc w:val="both"/>
              <w:rPr>
                <w:sz w:val="19"/>
              </w:rPr>
            </w:pPr>
            <w:r>
              <w:rPr>
                <w:rFonts w:hint="eastAsia" w:ascii="Calibri" w:hAnsi="Calibri" w:eastAsia="Calibri"/>
                <w:color w:val="000000"/>
                <w:sz w:val="19"/>
              </w:rPr>
              <w:t>224</w:t>
            </w:r>
            <w:r>
              <w:rPr>
                <w:rFonts w:hint="eastAsia" w:ascii="宋体" w:hAnsi="宋体" w:eastAsia="宋体"/>
                <w:color w:val="000000"/>
                <w:sz w:val="19"/>
              </w:rPr>
              <w:t xml:space="preserve"> 灾害防治及应急管理支出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55C4235B">
            <w:pPr>
              <w:wordWrap w:val="0"/>
              <w:autoSpaceDE w:val="0"/>
              <w:autoSpaceDN w:val="0"/>
              <w:spacing w:before="0" w:after="0" w:line="220" w:lineRule="exact"/>
              <w:jc w:val="center"/>
              <w:rPr>
                <w:rFonts w:hint="eastAsia" w:ascii="宋体" w:hAnsi="宋体" w:eastAsia="宋体"/>
                <w:color w:val="000000"/>
                <w:sz w:val="21"/>
              </w:rPr>
            </w:pPr>
          </w:p>
        </w:tc>
      </w:tr>
      <w:tr w14:paraId="2774351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57F6A69B">
            <w:pPr>
              <w:wordWrap w:val="0"/>
              <w:autoSpaceDE w:val="0"/>
              <w:autoSpaceDN w:val="0"/>
              <w:spacing w:before="33" w:after="0" w:line="246" w:lineRule="exact"/>
              <w:ind w:firstLine="140"/>
              <w:jc w:val="both"/>
              <w:rPr>
                <w:sz w:val="19"/>
              </w:rPr>
            </w:pPr>
            <w:r>
              <w:rPr>
                <w:rFonts w:hint="eastAsia" w:ascii="宋体" w:hAnsi="宋体" w:eastAsia="宋体"/>
                <w:color w:val="000000"/>
                <w:sz w:val="19"/>
              </w:rPr>
              <w:t>其中：财政专户核拨</w:t>
            </w:r>
          </w:p>
        </w:tc>
        <w:tc>
          <w:tcPr>
            <w:tcW w:w="1140" w:type="dxa"/>
            <w:tcBorders>
              <w:top w:val="single" w:color="000000" w:sz="4" w:space="0"/>
              <w:left w:val="single" w:color="000000" w:sz="4" w:space="0"/>
              <w:bottom w:val="single" w:color="000000" w:sz="4" w:space="0"/>
              <w:right w:val="single" w:color="000000" w:sz="4" w:space="0"/>
            </w:tcBorders>
            <w:vAlign w:val="center"/>
          </w:tcPr>
          <w:p w14:paraId="7AC3CC7E">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30054DB6">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 xml:space="preserve">227 </w:t>
            </w:r>
            <w:r>
              <w:rPr>
                <w:rFonts w:hint="eastAsia" w:ascii="宋体" w:hAnsi="宋体" w:eastAsia="宋体"/>
                <w:color w:val="000000"/>
                <w:sz w:val="19"/>
              </w:rPr>
              <w:t>预备费</w:t>
            </w:r>
          </w:p>
        </w:tc>
        <w:tc>
          <w:tcPr>
            <w:tcW w:w="1700" w:type="dxa"/>
            <w:tcBorders>
              <w:top w:val="single" w:color="000000" w:sz="4" w:space="0"/>
              <w:left w:val="single" w:color="000000" w:sz="4" w:space="0"/>
              <w:bottom w:val="single" w:color="000000" w:sz="4" w:space="0"/>
              <w:right w:val="single" w:color="000000" w:sz="4" w:space="0"/>
            </w:tcBorders>
            <w:vAlign w:val="center"/>
          </w:tcPr>
          <w:p w14:paraId="40A9DEF4">
            <w:pPr>
              <w:wordWrap w:val="0"/>
              <w:autoSpaceDE w:val="0"/>
              <w:autoSpaceDN w:val="0"/>
              <w:spacing w:before="0" w:after="0" w:line="272" w:lineRule="exact"/>
              <w:jc w:val="center"/>
              <w:rPr>
                <w:rFonts w:hint="eastAsia" w:ascii="宋体" w:hAnsi="宋体" w:eastAsia="宋体"/>
                <w:color w:val="000000"/>
                <w:sz w:val="21"/>
              </w:rPr>
            </w:pPr>
          </w:p>
        </w:tc>
      </w:tr>
      <w:tr w14:paraId="2CDE6A0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66479D0D">
            <w:pPr>
              <w:wordWrap w:val="0"/>
              <w:autoSpaceDE w:val="0"/>
              <w:autoSpaceDN w:val="0"/>
              <w:spacing w:before="13" w:after="0" w:line="246" w:lineRule="exact"/>
              <w:ind w:firstLine="140"/>
              <w:jc w:val="both"/>
              <w:rPr>
                <w:sz w:val="19"/>
              </w:rPr>
            </w:pPr>
            <w:r>
              <w:rPr>
                <w:rFonts w:hint="eastAsia" w:ascii="宋体" w:hAnsi="宋体" w:eastAsia="宋体"/>
                <w:color w:val="000000"/>
                <w:sz w:val="19"/>
              </w:rPr>
              <w:t>单位资金</w:t>
            </w:r>
          </w:p>
        </w:tc>
        <w:tc>
          <w:tcPr>
            <w:tcW w:w="1140" w:type="dxa"/>
            <w:tcBorders>
              <w:top w:val="single" w:color="000000" w:sz="4" w:space="0"/>
              <w:left w:val="single" w:color="000000" w:sz="4" w:space="0"/>
              <w:bottom w:val="single" w:color="000000" w:sz="4" w:space="0"/>
              <w:right w:val="single" w:color="000000" w:sz="4" w:space="0"/>
            </w:tcBorders>
            <w:vAlign w:val="center"/>
          </w:tcPr>
          <w:p w14:paraId="7C72EA5D">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7D4A8003">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229</w:t>
            </w:r>
            <w:r>
              <w:rPr>
                <w:rFonts w:hint="eastAsia" w:ascii="宋体" w:hAnsi="宋体" w:eastAsia="宋体"/>
                <w:color w:val="000000"/>
                <w:sz w:val="19"/>
              </w:rPr>
              <w:t>其他支出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12422761">
            <w:pPr>
              <w:wordWrap w:val="0"/>
              <w:autoSpaceDE w:val="0"/>
              <w:autoSpaceDN w:val="0"/>
              <w:spacing w:before="0" w:after="0" w:line="260" w:lineRule="exact"/>
              <w:jc w:val="center"/>
              <w:rPr>
                <w:rFonts w:hint="eastAsia" w:ascii="宋体" w:hAnsi="宋体" w:eastAsia="宋体"/>
                <w:color w:val="000000"/>
                <w:sz w:val="21"/>
              </w:rPr>
            </w:pPr>
          </w:p>
        </w:tc>
      </w:tr>
      <w:tr w14:paraId="5EAC588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center"/>
          </w:tcPr>
          <w:p w14:paraId="50146755">
            <w:pPr>
              <w:wordWrap w:val="0"/>
              <w:autoSpaceDE w:val="0"/>
              <w:autoSpaceDN w:val="0"/>
              <w:spacing w:before="0" w:after="0" w:line="220"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CE91E18">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5F7D4F00">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230</w:t>
            </w:r>
            <w:r>
              <w:rPr>
                <w:rFonts w:hint="eastAsia" w:ascii="宋体" w:hAnsi="宋体" w:eastAsia="宋体"/>
                <w:color w:val="000000"/>
                <w:sz w:val="19"/>
              </w:rPr>
              <w:t xml:space="preserve"> 转移性支出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024220BC">
            <w:pPr>
              <w:wordWrap w:val="0"/>
              <w:autoSpaceDE w:val="0"/>
              <w:autoSpaceDN w:val="0"/>
              <w:spacing w:before="0" w:after="0" w:line="220" w:lineRule="exact"/>
              <w:jc w:val="center"/>
              <w:rPr>
                <w:rFonts w:hint="eastAsia" w:ascii="宋体" w:hAnsi="宋体" w:eastAsia="宋体"/>
                <w:color w:val="000000"/>
                <w:sz w:val="21"/>
              </w:rPr>
            </w:pPr>
          </w:p>
        </w:tc>
      </w:tr>
      <w:tr w14:paraId="71B51CD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center"/>
          </w:tcPr>
          <w:p w14:paraId="458FDF35">
            <w:pPr>
              <w:wordWrap w:val="0"/>
              <w:autoSpaceDE w:val="0"/>
              <w:autoSpaceDN w:val="0"/>
              <w:spacing w:before="0" w:after="0" w:line="260"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2BBF669">
            <w:pPr>
              <w:wordWrap w:val="0"/>
              <w:autoSpaceDE w:val="0"/>
              <w:autoSpaceDN w:val="0"/>
              <w:spacing w:before="0" w:after="0" w:line="26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4F03FD51">
            <w:pPr>
              <w:wordWrap w:val="0"/>
              <w:autoSpaceDE w:val="0"/>
              <w:autoSpaceDN w:val="0"/>
              <w:spacing w:before="13" w:after="0" w:line="246" w:lineRule="exact"/>
              <w:ind w:firstLine="100"/>
              <w:jc w:val="both"/>
              <w:rPr>
                <w:sz w:val="19"/>
              </w:rPr>
            </w:pPr>
            <w:r>
              <w:rPr>
                <w:rFonts w:hint="eastAsia" w:ascii="Calibri" w:hAnsi="Calibri" w:eastAsia="Calibri"/>
                <w:color w:val="000000"/>
                <w:sz w:val="19"/>
              </w:rPr>
              <w:t>231</w:t>
            </w:r>
            <w:r>
              <w:rPr>
                <w:rFonts w:hint="eastAsia" w:ascii="宋体" w:hAnsi="宋体" w:eastAsia="宋体"/>
                <w:color w:val="000000"/>
                <w:sz w:val="19"/>
              </w:rPr>
              <w:t xml:space="preserve"> 债务还本支出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5176CAD3">
            <w:pPr>
              <w:wordWrap w:val="0"/>
              <w:autoSpaceDE w:val="0"/>
              <w:autoSpaceDN w:val="0"/>
              <w:spacing w:before="0" w:after="0" w:line="260" w:lineRule="exact"/>
              <w:jc w:val="center"/>
              <w:rPr>
                <w:rFonts w:hint="eastAsia" w:ascii="宋体" w:hAnsi="宋体" w:eastAsia="宋体"/>
                <w:color w:val="000000"/>
                <w:sz w:val="21"/>
              </w:rPr>
            </w:pPr>
          </w:p>
        </w:tc>
      </w:tr>
      <w:tr w14:paraId="22B9584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3240" w:type="dxa"/>
            <w:tcBorders>
              <w:top w:val="single" w:color="000000" w:sz="4" w:space="0"/>
              <w:left w:val="single" w:color="000000" w:sz="4" w:space="0"/>
              <w:bottom w:val="single" w:color="000000" w:sz="4" w:space="0"/>
              <w:right w:val="single" w:color="000000" w:sz="4" w:space="0"/>
            </w:tcBorders>
            <w:vAlign w:val="center"/>
          </w:tcPr>
          <w:p w14:paraId="7EB897DA">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6F9A3662">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497B4985">
            <w:pPr>
              <w:wordWrap w:val="0"/>
              <w:autoSpaceDE w:val="0"/>
              <w:autoSpaceDN w:val="0"/>
              <w:spacing w:before="33" w:after="0" w:line="246" w:lineRule="exact"/>
              <w:ind w:firstLine="100"/>
              <w:jc w:val="both"/>
              <w:rPr>
                <w:sz w:val="19"/>
              </w:rPr>
            </w:pPr>
            <w:r>
              <w:rPr>
                <w:rFonts w:hint="eastAsia" w:ascii="Calibri" w:hAnsi="Calibri" w:eastAsia="Calibri"/>
                <w:color w:val="000000"/>
                <w:sz w:val="19"/>
              </w:rPr>
              <w:t>232</w:t>
            </w:r>
            <w:r>
              <w:rPr>
                <w:rFonts w:hint="eastAsia" w:ascii="宋体" w:hAnsi="宋体" w:eastAsia="宋体"/>
                <w:color w:val="000000"/>
                <w:sz w:val="19"/>
              </w:rPr>
              <w:t xml:space="preserve"> 债务付息支出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03AFFF87">
            <w:pPr>
              <w:wordWrap w:val="0"/>
              <w:autoSpaceDE w:val="0"/>
              <w:autoSpaceDN w:val="0"/>
              <w:spacing w:before="0" w:after="0" w:line="272" w:lineRule="exact"/>
              <w:jc w:val="center"/>
              <w:rPr>
                <w:rFonts w:hint="eastAsia" w:ascii="宋体" w:hAnsi="宋体" w:eastAsia="宋体"/>
                <w:color w:val="000000"/>
                <w:sz w:val="21"/>
              </w:rPr>
            </w:pPr>
          </w:p>
        </w:tc>
      </w:tr>
      <w:tr w14:paraId="73EB955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3240" w:type="dxa"/>
            <w:tcBorders>
              <w:top w:val="single" w:color="000000" w:sz="4" w:space="0"/>
              <w:left w:val="single" w:color="000000" w:sz="4" w:space="0"/>
              <w:bottom w:val="single" w:color="000000" w:sz="4" w:space="0"/>
              <w:right w:val="single" w:color="000000" w:sz="4" w:space="0"/>
            </w:tcBorders>
            <w:vAlign w:val="center"/>
          </w:tcPr>
          <w:p w14:paraId="68CDD7CF">
            <w:pPr>
              <w:wordWrap w:val="0"/>
              <w:autoSpaceDE w:val="0"/>
              <w:autoSpaceDN w:val="0"/>
              <w:spacing w:before="0" w:after="0" w:line="220"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289562F7">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75F4C04A">
            <w:pPr>
              <w:wordWrap w:val="0"/>
              <w:autoSpaceDE w:val="0"/>
              <w:autoSpaceDN w:val="0"/>
              <w:spacing w:before="0" w:after="0" w:line="220" w:lineRule="exact"/>
              <w:ind w:firstLine="100"/>
              <w:jc w:val="both"/>
              <w:rPr>
                <w:sz w:val="19"/>
              </w:rPr>
            </w:pPr>
            <w:r>
              <w:rPr>
                <w:rFonts w:hint="eastAsia" w:ascii="Calibri" w:hAnsi="Calibri" w:eastAsia="Calibri"/>
                <w:color w:val="000000"/>
                <w:sz w:val="19"/>
              </w:rPr>
              <w:t>233</w:t>
            </w:r>
            <w:r>
              <w:rPr>
                <w:rFonts w:hint="eastAsia" w:ascii="宋体" w:hAnsi="宋体" w:eastAsia="宋体"/>
                <w:color w:val="000000"/>
                <w:sz w:val="19"/>
              </w:rPr>
              <w:t>债务发行费用支出</w:t>
            </w:r>
          </w:p>
        </w:tc>
        <w:tc>
          <w:tcPr>
            <w:tcW w:w="1700" w:type="dxa"/>
            <w:tcBorders>
              <w:top w:val="single" w:color="000000" w:sz="4" w:space="0"/>
              <w:left w:val="single" w:color="000000" w:sz="4" w:space="0"/>
              <w:bottom w:val="single" w:color="000000" w:sz="4" w:space="0"/>
              <w:right w:val="single" w:color="000000" w:sz="4" w:space="0"/>
            </w:tcBorders>
            <w:vAlign w:val="center"/>
          </w:tcPr>
          <w:p w14:paraId="1BE87636">
            <w:pPr>
              <w:wordWrap w:val="0"/>
              <w:autoSpaceDE w:val="0"/>
              <w:autoSpaceDN w:val="0"/>
              <w:spacing w:before="0" w:after="0" w:line="220" w:lineRule="exact"/>
              <w:jc w:val="center"/>
              <w:rPr>
                <w:rFonts w:hint="eastAsia" w:ascii="宋体" w:hAnsi="宋体" w:eastAsia="宋体"/>
                <w:color w:val="000000"/>
                <w:sz w:val="21"/>
              </w:rPr>
            </w:pPr>
          </w:p>
        </w:tc>
      </w:tr>
      <w:tr w14:paraId="5A91629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3240" w:type="dxa"/>
            <w:tcBorders>
              <w:top w:val="single" w:color="000000" w:sz="4" w:space="0"/>
              <w:left w:val="single" w:color="000000" w:sz="4" w:space="0"/>
              <w:bottom w:val="single" w:color="000000" w:sz="4" w:space="0"/>
              <w:right w:val="single" w:color="000000" w:sz="4" w:space="0"/>
            </w:tcBorders>
            <w:vAlign w:val="center"/>
          </w:tcPr>
          <w:p w14:paraId="09530DF3">
            <w:pPr>
              <w:wordWrap w:val="0"/>
              <w:autoSpaceDE w:val="0"/>
              <w:autoSpaceDN w:val="0"/>
              <w:spacing w:before="0" w:after="0" w:line="220"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453320F3">
            <w:pPr>
              <w:wordWrap w:val="0"/>
              <w:autoSpaceDE w:val="0"/>
              <w:autoSpaceDN w:val="0"/>
              <w:spacing w:before="0" w:after="0" w:line="220"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308EED10">
            <w:pPr>
              <w:wordWrap w:val="0"/>
              <w:autoSpaceDE w:val="0"/>
              <w:autoSpaceDN w:val="0"/>
              <w:spacing w:before="0" w:after="0" w:line="220"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center"/>
          </w:tcPr>
          <w:p w14:paraId="6CE97E2F">
            <w:pPr>
              <w:wordWrap w:val="0"/>
              <w:autoSpaceDE w:val="0"/>
              <w:autoSpaceDN w:val="0"/>
              <w:spacing w:before="0" w:after="0" w:line="220" w:lineRule="exact"/>
              <w:jc w:val="center"/>
              <w:rPr>
                <w:rFonts w:hint="eastAsia" w:ascii="宋体" w:hAnsi="宋体" w:eastAsia="宋体"/>
                <w:color w:val="000000"/>
                <w:sz w:val="21"/>
              </w:rPr>
            </w:pPr>
          </w:p>
        </w:tc>
      </w:tr>
      <w:tr w14:paraId="065BCCB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3240" w:type="dxa"/>
            <w:tcBorders>
              <w:top w:val="single" w:color="000000" w:sz="4" w:space="0"/>
              <w:left w:val="single" w:color="000000" w:sz="4" w:space="0"/>
              <w:bottom w:val="single" w:color="000000" w:sz="4" w:space="0"/>
              <w:right w:val="single" w:color="000000" w:sz="4" w:space="0"/>
            </w:tcBorders>
            <w:vAlign w:val="top"/>
          </w:tcPr>
          <w:p w14:paraId="7D7E78D0">
            <w:pPr>
              <w:wordWrap w:val="0"/>
              <w:autoSpaceDE w:val="0"/>
              <w:autoSpaceDN w:val="0"/>
              <w:spacing w:before="8" w:after="0" w:line="311" w:lineRule="exact"/>
              <w:ind w:firstLine="920"/>
              <w:jc w:val="both"/>
              <w:rPr>
                <w:sz w:val="24"/>
              </w:rPr>
            </w:pPr>
            <w:r>
              <w:rPr>
                <w:rFonts w:hint="eastAsia" w:ascii="宋体" w:hAnsi="宋体" w:eastAsia="宋体"/>
                <w:color w:val="000000"/>
                <w:sz w:val="24"/>
              </w:rPr>
              <w:t>收入总计</w:t>
            </w:r>
          </w:p>
        </w:tc>
        <w:tc>
          <w:tcPr>
            <w:tcW w:w="1140" w:type="dxa"/>
            <w:tcBorders>
              <w:top w:val="single" w:color="000000" w:sz="4" w:space="0"/>
              <w:left w:val="single" w:color="000000" w:sz="4" w:space="0"/>
              <w:bottom w:val="single" w:color="000000" w:sz="4" w:space="0"/>
              <w:right w:val="single" w:color="000000" w:sz="4" w:space="0"/>
            </w:tcBorders>
            <w:vAlign w:val="top"/>
          </w:tcPr>
          <w:p w14:paraId="26AF3FC5">
            <w:pPr>
              <w:wordWrap w:val="0"/>
              <w:autoSpaceDE w:val="0"/>
              <w:autoSpaceDN w:val="0"/>
              <w:spacing w:before="8" w:after="0" w:line="311" w:lineRule="exact"/>
              <w:jc w:val="center"/>
              <w:rPr>
                <w:sz w:val="24"/>
              </w:rPr>
            </w:pPr>
            <w:r>
              <w:rPr>
                <w:rFonts w:hint="eastAsia" w:ascii="Calibri" w:hAnsi="Calibri" w:eastAsia="Calibri"/>
                <w:color w:val="000000"/>
                <w:sz w:val="24"/>
              </w:rPr>
              <w:t>2,359.42</w:t>
            </w:r>
          </w:p>
        </w:tc>
        <w:tc>
          <w:tcPr>
            <w:tcW w:w="2700" w:type="dxa"/>
            <w:tcBorders>
              <w:top w:val="single" w:color="000000" w:sz="4" w:space="0"/>
              <w:left w:val="single" w:color="000000" w:sz="4" w:space="0"/>
              <w:bottom w:val="single" w:color="000000" w:sz="4" w:space="0"/>
              <w:right w:val="single" w:color="000000" w:sz="4" w:space="0"/>
            </w:tcBorders>
            <w:vAlign w:val="top"/>
          </w:tcPr>
          <w:p w14:paraId="1802C878">
            <w:pPr>
              <w:wordWrap w:val="0"/>
              <w:autoSpaceDE w:val="0"/>
              <w:autoSpaceDN w:val="0"/>
              <w:spacing w:before="8" w:after="0" w:line="311" w:lineRule="exact"/>
              <w:jc w:val="center"/>
              <w:rPr>
                <w:sz w:val="24"/>
              </w:rPr>
            </w:pPr>
            <w:r>
              <w:rPr>
                <w:rFonts w:hint="eastAsia" w:ascii="宋体" w:hAnsi="宋体" w:eastAsia="宋体"/>
                <w:color w:val="000000"/>
                <w:sz w:val="24"/>
              </w:rPr>
              <w:t>支出总计</w:t>
            </w:r>
          </w:p>
        </w:tc>
        <w:tc>
          <w:tcPr>
            <w:tcW w:w="1700" w:type="dxa"/>
            <w:tcBorders>
              <w:top w:val="single" w:color="000000" w:sz="4" w:space="0"/>
              <w:left w:val="single" w:color="000000" w:sz="4" w:space="0"/>
              <w:bottom w:val="single" w:color="000000" w:sz="4" w:space="0"/>
              <w:right w:val="single" w:color="000000" w:sz="4" w:space="0"/>
            </w:tcBorders>
            <w:vAlign w:val="top"/>
          </w:tcPr>
          <w:p w14:paraId="676EAA5B">
            <w:pPr>
              <w:wordWrap w:val="0"/>
              <w:autoSpaceDE w:val="0"/>
              <w:autoSpaceDN w:val="0"/>
              <w:spacing w:before="73" w:after="0" w:line="246" w:lineRule="exact"/>
              <w:jc w:val="center"/>
              <w:rPr>
                <w:sz w:val="19"/>
              </w:rPr>
            </w:pPr>
            <w:r>
              <w:rPr>
                <w:rFonts w:hint="eastAsia" w:ascii="Calibri" w:hAnsi="Calibri" w:eastAsia="Calibri"/>
                <w:color w:val="000000"/>
                <w:sz w:val="19"/>
              </w:rPr>
              <w:t>2,359.42</w:t>
            </w:r>
          </w:p>
        </w:tc>
      </w:tr>
    </w:tbl>
    <w:p w14:paraId="11484549">
      <w:pPr>
        <w:spacing w:line="1" w:lineRule="exact"/>
        <w:sectPr>
          <w:footerReference r:id="rId8" w:type="default"/>
          <w:type w:val="continuous"/>
          <w:pgSz w:w="11900" w:h="16840"/>
          <w:pgMar w:top="1500" w:right="1500" w:bottom="1460" w:left="1500" w:header="740" w:footer="1200" w:gutter="0"/>
          <w:cols w:space="720" w:num="1"/>
        </w:sectPr>
      </w:pPr>
    </w:p>
    <w:p w14:paraId="43B819A0">
      <w:pPr>
        <w:autoSpaceDE w:val="0"/>
        <w:autoSpaceDN w:val="0"/>
        <w:spacing w:before="0" w:after="0" w:line="240" w:lineRule="exact"/>
        <w:ind w:firstLine="800"/>
        <w:jc w:val="both"/>
        <w:rPr>
          <w:sz w:val="19"/>
        </w:rPr>
      </w:pPr>
      <w:r>
        <w:rPr>
          <w:rFonts w:hint="eastAsia" w:ascii="宋体" w:hAnsi="宋体" w:eastAsia="宋体"/>
          <w:color w:val="000000"/>
          <w:sz w:val="19"/>
        </w:rPr>
        <w:t>表</w:t>
      </w:r>
      <w:r>
        <w:rPr>
          <w:rFonts w:hint="eastAsia" w:ascii="Calibri" w:hAnsi="Calibri" w:eastAsia="Calibri"/>
          <w:color w:val="000000"/>
          <w:sz w:val="19"/>
        </w:rPr>
        <w:t>2</w:t>
      </w:r>
    </w:p>
    <w:p w14:paraId="3C1DF04B">
      <w:pPr>
        <w:wordWrap w:val="0"/>
        <w:autoSpaceDE w:val="0"/>
        <w:autoSpaceDN w:val="0"/>
        <w:spacing w:before="0" w:after="0" w:line="500" w:lineRule="exact"/>
        <w:jc w:val="center"/>
        <w:rPr>
          <w:sz w:val="33"/>
        </w:rPr>
      </w:pPr>
      <w:r>
        <w:rPr>
          <w:rFonts w:hint="eastAsia" w:ascii="宋体" w:hAnsi="宋体" w:eastAsia="宋体"/>
          <w:b/>
          <w:color w:val="000000"/>
          <w:sz w:val="33"/>
        </w:rPr>
        <w:t>单位收入总体情况表</w:t>
      </w:r>
    </w:p>
    <w:p w14:paraId="37797521">
      <w:pPr>
        <w:tabs>
          <w:tab w:val="left" w:pos="11780"/>
        </w:tabs>
        <w:wordWrap w:val="0"/>
        <w:autoSpaceDE w:val="0"/>
        <w:autoSpaceDN w:val="0"/>
        <w:spacing w:before="0" w:after="0" w:line="340" w:lineRule="exact"/>
        <w:ind w:firstLine="22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80"/>
        <w:gridCol w:w="440"/>
        <w:gridCol w:w="520"/>
        <w:gridCol w:w="2100"/>
        <w:gridCol w:w="1100"/>
        <w:gridCol w:w="1020"/>
        <w:gridCol w:w="1020"/>
        <w:gridCol w:w="800"/>
        <w:gridCol w:w="820"/>
        <w:gridCol w:w="800"/>
        <w:gridCol w:w="660"/>
        <w:gridCol w:w="760"/>
        <w:gridCol w:w="660"/>
        <w:gridCol w:w="640"/>
        <w:gridCol w:w="680"/>
        <w:gridCol w:w="660"/>
      </w:tblGrid>
      <w:tr w14:paraId="695642B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1640" w:type="dxa"/>
            <w:gridSpan w:val="3"/>
            <w:tcBorders>
              <w:top w:val="single" w:color="000000" w:sz="4" w:space="0"/>
              <w:left w:val="single" w:color="000000" w:sz="4" w:space="0"/>
              <w:bottom w:val="single" w:color="000000" w:sz="4" w:space="0"/>
              <w:right w:val="single" w:color="000000" w:sz="4" w:space="0"/>
            </w:tcBorders>
            <w:vAlign w:val="top"/>
          </w:tcPr>
          <w:p w14:paraId="6D4E026A">
            <w:pPr>
              <w:wordWrap w:val="0"/>
              <w:autoSpaceDE w:val="0"/>
              <w:autoSpaceDN w:val="0"/>
              <w:spacing w:before="80" w:after="0" w:line="259" w:lineRule="exact"/>
              <w:jc w:val="center"/>
              <w:rPr>
                <w:sz w:val="20"/>
              </w:rPr>
            </w:pPr>
            <w:r>
              <w:rPr>
                <w:rFonts w:hint="eastAsia" w:ascii="宋体" w:hAnsi="宋体" w:eastAsia="宋体"/>
                <w:color w:val="000000"/>
                <w:sz w:val="20"/>
              </w:rPr>
              <w:t>功能分类</w:t>
            </w:r>
          </w:p>
          <w:p w14:paraId="7B426165">
            <w:pPr>
              <w:wordWrap w:val="0"/>
              <w:autoSpaceDE w:val="0"/>
              <w:autoSpaceDN w:val="0"/>
              <w:spacing w:before="0" w:after="0" w:line="259" w:lineRule="exact"/>
              <w:jc w:val="center"/>
              <w:rPr>
                <w:sz w:val="20"/>
              </w:rPr>
            </w:pPr>
            <w:r>
              <w:rPr>
                <w:rFonts w:hint="eastAsia" w:ascii="宋体" w:hAnsi="宋体" w:eastAsia="宋体"/>
                <w:color w:val="000000"/>
                <w:sz w:val="20"/>
              </w:rPr>
              <w:t>科目编码</w:t>
            </w:r>
          </w:p>
        </w:tc>
        <w:tc>
          <w:tcPr>
            <w:tcW w:w="2100" w:type="dxa"/>
            <w:vMerge w:val="restart"/>
            <w:tcBorders>
              <w:top w:val="single" w:color="000000" w:sz="4" w:space="0"/>
              <w:left w:val="single" w:color="000000" w:sz="4" w:space="0"/>
              <w:bottom w:val="single" w:color="000000" w:sz="4" w:space="0"/>
              <w:right w:val="single" w:color="000000" w:sz="4" w:space="0"/>
            </w:tcBorders>
            <w:vAlign w:val="top"/>
          </w:tcPr>
          <w:p w14:paraId="461D1680">
            <w:pPr>
              <w:wordWrap w:val="0"/>
              <w:autoSpaceDE w:val="0"/>
              <w:autoSpaceDN w:val="0"/>
              <w:spacing w:before="0" w:after="0" w:line="259" w:lineRule="exact"/>
              <w:ind w:firstLine="0"/>
              <w:jc w:val="both"/>
              <w:rPr>
                <w:rFonts w:hint="eastAsia" w:ascii="宋体" w:hAnsi="宋体" w:eastAsia="宋体"/>
                <w:color w:val="000000"/>
                <w:sz w:val="20"/>
              </w:rPr>
            </w:pPr>
          </w:p>
          <w:p w14:paraId="009F6890">
            <w:pPr>
              <w:wordWrap w:val="0"/>
              <w:autoSpaceDE w:val="0"/>
              <w:autoSpaceDN w:val="0"/>
              <w:spacing w:before="0" w:after="0" w:line="259" w:lineRule="exact"/>
              <w:ind w:firstLine="0"/>
              <w:jc w:val="both"/>
              <w:rPr>
                <w:rFonts w:hint="eastAsia" w:ascii="宋体" w:hAnsi="宋体" w:eastAsia="宋体"/>
                <w:color w:val="000000"/>
                <w:sz w:val="20"/>
              </w:rPr>
            </w:pPr>
          </w:p>
          <w:p w14:paraId="464FDBDE">
            <w:pPr>
              <w:wordWrap w:val="0"/>
              <w:autoSpaceDE w:val="0"/>
              <w:autoSpaceDN w:val="0"/>
              <w:spacing w:before="0" w:after="0" w:line="259" w:lineRule="exact"/>
              <w:ind w:firstLine="0"/>
              <w:jc w:val="both"/>
              <w:rPr>
                <w:rFonts w:hint="eastAsia" w:ascii="宋体" w:hAnsi="宋体" w:eastAsia="宋体"/>
                <w:color w:val="000000"/>
                <w:sz w:val="20"/>
              </w:rPr>
            </w:pPr>
          </w:p>
          <w:p w14:paraId="3772BFED">
            <w:pPr>
              <w:wordWrap w:val="0"/>
              <w:autoSpaceDE w:val="0"/>
              <w:autoSpaceDN w:val="0"/>
              <w:spacing w:before="0" w:after="0" w:line="259" w:lineRule="exact"/>
              <w:ind w:firstLine="0"/>
              <w:jc w:val="both"/>
              <w:rPr>
                <w:rFonts w:hint="eastAsia" w:ascii="宋体" w:hAnsi="宋体" w:eastAsia="宋体"/>
                <w:color w:val="000000"/>
                <w:sz w:val="20"/>
              </w:rPr>
            </w:pPr>
          </w:p>
          <w:p w14:paraId="5AD1E6A6">
            <w:pPr>
              <w:wordWrap w:val="0"/>
              <w:autoSpaceDE w:val="0"/>
              <w:autoSpaceDN w:val="0"/>
              <w:spacing w:before="0" w:after="0" w:line="259" w:lineRule="exact"/>
              <w:ind w:firstLine="0"/>
              <w:jc w:val="both"/>
              <w:rPr>
                <w:rFonts w:hint="eastAsia" w:ascii="宋体" w:hAnsi="宋体" w:eastAsia="宋体"/>
                <w:color w:val="000000"/>
                <w:sz w:val="20"/>
              </w:rPr>
            </w:pPr>
          </w:p>
          <w:p w14:paraId="41358F07">
            <w:pPr>
              <w:wordWrap w:val="0"/>
              <w:autoSpaceDE w:val="0"/>
              <w:autoSpaceDN w:val="0"/>
              <w:spacing w:before="83" w:after="0" w:line="259" w:lineRule="exact"/>
              <w:jc w:val="center"/>
              <w:rPr>
                <w:sz w:val="20"/>
              </w:rPr>
            </w:pPr>
            <w:r>
              <w:rPr>
                <w:rFonts w:hint="eastAsia" w:ascii="宋体" w:hAnsi="宋体" w:eastAsia="宋体"/>
                <w:color w:val="000000"/>
                <w:sz w:val="20"/>
              </w:rPr>
              <w:t>功能分类科目名称</w:t>
            </w:r>
          </w:p>
        </w:tc>
        <w:tc>
          <w:tcPr>
            <w:tcW w:w="1100" w:type="dxa"/>
            <w:vMerge w:val="restart"/>
            <w:tcBorders>
              <w:top w:val="single" w:color="000000" w:sz="4" w:space="0"/>
              <w:left w:val="single" w:color="000000" w:sz="4" w:space="0"/>
              <w:bottom w:val="single" w:color="000000" w:sz="4" w:space="0"/>
              <w:right w:val="single" w:color="000000" w:sz="4" w:space="0"/>
            </w:tcBorders>
            <w:vAlign w:val="top"/>
          </w:tcPr>
          <w:p w14:paraId="4DF80734">
            <w:pPr>
              <w:wordWrap w:val="0"/>
              <w:autoSpaceDE w:val="0"/>
              <w:autoSpaceDN w:val="0"/>
              <w:spacing w:before="0" w:after="0" w:line="259" w:lineRule="exact"/>
              <w:ind w:firstLine="0"/>
              <w:jc w:val="both"/>
              <w:rPr>
                <w:rFonts w:hint="eastAsia" w:ascii="宋体" w:hAnsi="宋体" w:eastAsia="宋体"/>
                <w:color w:val="000000"/>
                <w:sz w:val="20"/>
              </w:rPr>
            </w:pPr>
          </w:p>
          <w:p w14:paraId="248C9AC3">
            <w:pPr>
              <w:wordWrap w:val="0"/>
              <w:autoSpaceDE w:val="0"/>
              <w:autoSpaceDN w:val="0"/>
              <w:spacing w:before="0" w:after="0" w:line="259" w:lineRule="exact"/>
              <w:ind w:firstLine="0"/>
              <w:jc w:val="both"/>
              <w:rPr>
                <w:rFonts w:hint="eastAsia" w:ascii="宋体" w:hAnsi="宋体" w:eastAsia="宋体"/>
                <w:color w:val="000000"/>
                <w:sz w:val="20"/>
              </w:rPr>
            </w:pPr>
          </w:p>
          <w:p w14:paraId="7AEA05D2">
            <w:pPr>
              <w:wordWrap w:val="0"/>
              <w:autoSpaceDE w:val="0"/>
              <w:autoSpaceDN w:val="0"/>
              <w:spacing w:before="0" w:after="0" w:line="259" w:lineRule="exact"/>
              <w:ind w:firstLine="0"/>
              <w:jc w:val="both"/>
              <w:rPr>
                <w:rFonts w:hint="eastAsia" w:ascii="宋体" w:hAnsi="宋体" w:eastAsia="宋体"/>
                <w:color w:val="000000"/>
                <w:sz w:val="20"/>
              </w:rPr>
            </w:pPr>
          </w:p>
          <w:p w14:paraId="3B8AFE54">
            <w:pPr>
              <w:wordWrap w:val="0"/>
              <w:autoSpaceDE w:val="0"/>
              <w:autoSpaceDN w:val="0"/>
              <w:spacing w:before="0" w:after="0" w:line="259" w:lineRule="exact"/>
              <w:ind w:firstLine="0"/>
              <w:jc w:val="both"/>
              <w:rPr>
                <w:rFonts w:hint="eastAsia" w:ascii="宋体" w:hAnsi="宋体" w:eastAsia="宋体"/>
                <w:color w:val="000000"/>
                <w:sz w:val="20"/>
              </w:rPr>
            </w:pPr>
          </w:p>
          <w:p w14:paraId="1F7B5417">
            <w:pPr>
              <w:wordWrap w:val="0"/>
              <w:autoSpaceDE w:val="0"/>
              <w:autoSpaceDN w:val="0"/>
              <w:spacing w:before="0" w:after="0" w:line="259" w:lineRule="exact"/>
              <w:ind w:firstLine="0"/>
              <w:jc w:val="both"/>
              <w:rPr>
                <w:rFonts w:hint="eastAsia" w:ascii="宋体" w:hAnsi="宋体" w:eastAsia="宋体"/>
                <w:color w:val="000000"/>
                <w:sz w:val="20"/>
              </w:rPr>
            </w:pPr>
          </w:p>
          <w:p w14:paraId="136FF2F3">
            <w:pPr>
              <w:wordWrap w:val="0"/>
              <w:autoSpaceDE w:val="0"/>
              <w:autoSpaceDN w:val="0"/>
              <w:spacing w:before="83" w:after="0" w:line="259" w:lineRule="exact"/>
              <w:jc w:val="center"/>
              <w:rPr>
                <w:sz w:val="20"/>
              </w:rPr>
            </w:pPr>
            <w:r>
              <w:rPr>
                <w:rFonts w:hint="eastAsia" w:ascii="宋体" w:hAnsi="宋体" w:eastAsia="宋体"/>
                <w:color w:val="000000"/>
                <w:sz w:val="20"/>
              </w:rPr>
              <w:t>总计</w:t>
            </w:r>
          </w:p>
        </w:tc>
        <w:tc>
          <w:tcPr>
            <w:tcW w:w="5880" w:type="dxa"/>
            <w:gridSpan w:val="7"/>
            <w:tcBorders>
              <w:top w:val="single" w:color="000000" w:sz="4" w:space="0"/>
              <w:left w:val="single" w:color="000000" w:sz="4" w:space="0"/>
              <w:bottom w:val="single" w:color="000000" w:sz="4" w:space="0"/>
              <w:right w:val="single" w:color="000000" w:sz="4" w:space="0"/>
            </w:tcBorders>
            <w:vAlign w:val="top"/>
          </w:tcPr>
          <w:p w14:paraId="5D1CCEE6">
            <w:pPr>
              <w:wordWrap w:val="0"/>
              <w:autoSpaceDE w:val="0"/>
              <w:autoSpaceDN w:val="0"/>
              <w:spacing w:before="200" w:after="0" w:line="324" w:lineRule="exact"/>
              <w:jc w:val="center"/>
              <w:rPr>
                <w:sz w:val="25"/>
              </w:rPr>
            </w:pPr>
            <w:r>
              <w:rPr>
                <w:rFonts w:hint="eastAsia" w:ascii="宋体" w:hAnsi="宋体" w:eastAsia="宋体"/>
                <w:color w:val="000000"/>
                <w:sz w:val="25"/>
              </w:rPr>
              <w:t>财政拨款（补助）</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02799381">
            <w:pPr>
              <w:wordWrap w:val="0"/>
              <w:autoSpaceDE w:val="0"/>
              <w:autoSpaceDN w:val="0"/>
              <w:spacing w:before="64" w:after="0" w:line="259" w:lineRule="exact"/>
              <w:ind w:left="140" w:right="100" w:firstLine="0"/>
              <w:jc w:val="both"/>
              <w:rPr>
                <w:sz w:val="20"/>
              </w:rPr>
            </w:pPr>
            <w:r>
              <w:rPr>
                <w:rFonts w:hint="eastAsia" w:ascii="宋体" w:hAnsi="宋体" w:eastAsia="宋体"/>
                <w:color w:val="000000"/>
                <w:sz w:val="20"/>
              </w:rPr>
              <w:t>财政专户（教育收费）</w:t>
            </w:r>
          </w:p>
        </w:tc>
        <w:tc>
          <w:tcPr>
            <w:tcW w:w="640" w:type="dxa"/>
            <w:vMerge w:val="restart"/>
            <w:tcBorders>
              <w:top w:val="single" w:color="000000" w:sz="4" w:space="0"/>
              <w:left w:val="single" w:color="000000" w:sz="4" w:space="0"/>
              <w:bottom w:val="single" w:color="000000" w:sz="4" w:space="0"/>
              <w:right w:val="single" w:color="000000" w:sz="4" w:space="0"/>
            </w:tcBorders>
            <w:vAlign w:val="top"/>
          </w:tcPr>
          <w:p w14:paraId="4F3D218F">
            <w:pPr>
              <w:wordWrap w:val="0"/>
              <w:autoSpaceDE w:val="0"/>
              <w:autoSpaceDN w:val="0"/>
              <w:spacing w:before="0" w:after="0" w:line="233" w:lineRule="exact"/>
              <w:ind w:firstLine="0"/>
              <w:jc w:val="both"/>
              <w:rPr>
                <w:rFonts w:hint="eastAsia" w:ascii="宋体" w:hAnsi="宋体" w:eastAsia="宋体"/>
                <w:color w:val="000000"/>
                <w:sz w:val="18"/>
              </w:rPr>
            </w:pPr>
          </w:p>
          <w:p w14:paraId="37B5C991">
            <w:pPr>
              <w:wordWrap w:val="0"/>
              <w:autoSpaceDE w:val="0"/>
              <w:autoSpaceDN w:val="0"/>
              <w:spacing w:before="0" w:after="0" w:line="233" w:lineRule="exact"/>
              <w:ind w:firstLine="0"/>
              <w:jc w:val="both"/>
              <w:rPr>
                <w:rFonts w:hint="eastAsia" w:ascii="宋体" w:hAnsi="宋体" w:eastAsia="宋体"/>
                <w:color w:val="000000"/>
                <w:sz w:val="18"/>
              </w:rPr>
            </w:pPr>
          </w:p>
          <w:p w14:paraId="7D0900C7">
            <w:pPr>
              <w:wordWrap w:val="0"/>
              <w:autoSpaceDE w:val="0"/>
              <w:autoSpaceDN w:val="0"/>
              <w:spacing w:before="0" w:after="0" w:line="233" w:lineRule="exact"/>
              <w:ind w:firstLine="0"/>
              <w:jc w:val="both"/>
              <w:rPr>
                <w:rFonts w:hint="eastAsia" w:ascii="宋体" w:hAnsi="宋体" w:eastAsia="宋体"/>
                <w:color w:val="000000"/>
                <w:sz w:val="18"/>
              </w:rPr>
            </w:pPr>
          </w:p>
          <w:p w14:paraId="678BC6B3">
            <w:pPr>
              <w:wordWrap w:val="0"/>
              <w:autoSpaceDE w:val="0"/>
              <w:autoSpaceDN w:val="0"/>
              <w:spacing w:before="0" w:after="0" w:line="233" w:lineRule="exact"/>
              <w:ind w:firstLine="0"/>
              <w:jc w:val="both"/>
              <w:rPr>
                <w:rFonts w:hint="eastAsia" w:ascii="宋体" w:hAnsi="宋体" w:eastAsia="宋体"/>
                <w:color w:val="000000"/>
                <w:sz w:val="18"/>
              </w:rPr>
            </w:pPr>
          </w:p>
          <w:p w14:paraId="2B2E4CEE">
            <w:pPr>
              <w:wordWrap w:val="0"/>
              <w:autoSpaceDE w:val="0"/>
              <w:autoSpaceDN w:val="0"/>
              <w:spacing w:before="0" w:after="0" w:line="233" w:lineRule="exact"/>
              <w:ind w:firstLine="0"/>
              <w:jc w:val="both"/>
              <w:rPr>
                <w:rFonts w:hint="eastAsia" w:ascii="宋体" w:hAnsi="宋体" w:eastAsia="宋体"/>
                <w:color w:val="000000"/>
                <w:sz w:val="18"/>
              </w:rPr>
            </w:pPr>
          </w:p>
          <w:p w14:paraId="0A12B04D">
            <w:pPr>
              <w:wordWrap w:val="0"/>
              <w:autoSpaceDE w:val="0"/>
              <w:autoSpaceDN w:val="0"/>
              <w:spacing w:before="72" w:after="0" w:line="233" w:lineRule="exact"/>
              <w:jc w:val="center"/>
              <w:rPr>
                <w:sz w:val="18"/>
              </w:rPr>
            </w:pPr>
            <w:r>
              <w:rPr>
                <w:rFonts w:hint="eastAsia" w:ascii="宋体" w:hAnsi="宋体" w:eastAsia="宋体"/>
                <w:color w:val="000000"/>
                <w:sz w:val="18"/>
              </w:rPr>
              <w:t>单位资金</w:t>
            </w:r>
          </w:p>
        </w:tc>
        <w:tc>
          <w:tcPr>
            <w:tcW w:w="680" w:type="dxa"/>
            <w:vMerge w:val="restart"/>
            <w:tcBorders>
              <w:top w:val="single" w:color="000000" w:sz="4" w:space="0"/>
              <w:left w:val="single" w:color="000000" w:sz="4" w:space="0"/>
              <w:bottom w:val="single" w:color="000000" w:sz="4" w:space="0"/>
              <w:right w:val="single" w:color="000000" w:sz="4" w:space="0"/>
            </w:tcBorders>
            <w:vAlign w:val="top"/>
          </w:tcPr>
          <w:p w14:paraId="12FA2DFA">
            <w:pPr>
              <w:wordWrap w:val="0"/>
              <w:autoSpaceDE w:val="0"/>
              <w:autoSpaceDN w:val="0"/>
              <w:spacing w:before="0" w:after="0" w:line="259" w:lineRule="exact"/>
              <w:ind w:firstLine="0"/>
              <w:jc w:val="both"/>
              <w:rPr>
                <w:rFonts w:hint="eastAsia" w:ascii="宋体" w:hAnsi="宋体" w:eastAsia="宋体"/>
                <w:color w:val="000000"/>
                <w:sz w:val="20"/>
              </w:rPr>
            </w:pPr>
          </w:p>
          <w:p w14:paraId="3D54D43F">
            <w:pPr>
              <w:wordWrap w:val="0"/>
              <w:autoSpaceDE w:val="0"/>
              <w:autoSpaceDN w:val="0"/>
              <w:spacing w:before="0" w:after="0" w:line="259" w:lineRule="exact"/>
              <w:ind w:firstLine="0"/>
              <w:jc w:val="both"/>
              <w:rPr>
                <w:rFonts w:hint="eastAsia" w:ascii="宋体" w:hAnsi="宋体" w:eastAsia="宋体"/>
                <w:color w:val="000000"/>
                <w:sz w:val="20"/>
              </w:rPr>
            </w:pPr>
          </w:p>
          <w:p w14:paraId="4F700BDE">
            <w:pPr>
              <w:wordWrap w:val="0"/>
              <w:autoSpaceDE w:val="0"/>
              <w:autoSpaceDN w:val="0"/>
              <w:spacing w:before="83" w:after="0" w:line="259" w:lineRule="exact"/>
              <w:ind w:left="160" w:right="80" w:firstLine="0"/>
              <w:jc w:val="both"/>
              <w:rPr>
                <w:sz w:val="20"/>
              </w:rPr>
            </w:pPr>
            <w:r>
              <w:rPr>
                <w:rFonts w:hint="eastAsia" w:ascii="宋体" w:hAnsi="宋体" w:eastAsia="宋体"/>
                <w:color w:val="000000"/>
                <w:sz w:val="20"/>
              </w:rPr>
              <w:t>财政拨款</w:t>
            </w:r>
          </w:p>
          <w:p w14:paraId="01D61200">
            <w:pPr>
              <w:wordWrap w:val="0"/>
              <w:autoSpaceDE w:val="0"/>
              <w:autoSpaceDN w:val="0"/>
              <w:spacing w:before="0" w:after="0" w:line="220" w:lineRule="exact"/>
              <w:ind w:firstLine="160"/>
              <w:jc w:val="both"/>
              <w:rPr>
                <w:sz w:val="20"/>
              </w:rPr>
            </w:pPr>
            <w:r>
              <w:rPr>
                <w:rFonts w:hint="eastAsia" w:ascii="宋体" w:hAnsi="宋体" w:eastAsia="宋体"/>
                <w:color w:val="000000"/>
                <w:sz w:val="20"/>
              </w:rPr>
              <w:t>结转</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3BD7FAE9">
            <w:pPr>
              <w:wordWrap w:val="0"/>
              <w:autoSpaceDE w:val="0"/>
              <w:autoSpaceDN w:val="0"/>
              <w:spacing w:before="0" w:after="0" w:line="235" w:lineRule="exact"/>
              <w:ind w:left="160" w:right="100" w:firstLine="0"/>
              <w:jc w:val="both"/>
              <w:rPr>
                <w:sz w:val="20"/>
              </w:rPr>
            </w:pPr>
            <w:r>
              <w:rPr>
                <w:rFonts w:hint="eastAsia" w:ascii="宋体" w:hAnsi="宋体" w:eastAsia="宋体"/>
                <w:color w:val="000000"/>
                <w:sz w:val="20"/>
              </w:rPr>
              <w:t>非财政拨款结转结</w:t>
            </w:r>
          </w:p>
          <w:p w14:paraId="3A845EC4">
            <w:pPr>
              <w:wordWrap w:val="0"/>
              <w:autoSpaceDE w:val="0"/>
              <w:autoSpaceDN w:val="0"/>
              <w:spacing w:before="0" w:after="0" w:line="240" w:lineRule="exact"/>
              <w:ind w:firstLine="160"/>
              <w:jc w:val="both"/>
              <w:rPr>
                <w:sz w:val="20"/>
              </w:rPr>
            </w:pPr>
            <w:r>
              <w:rPr>
                <w:rFonts w:hint="eastAsia" w:ascii="宋体" w:hAnsi="宋体" w:eastAsia="宋体"/>
                <w:color w:val="000000"/>
                <w:sz w:val="20"/>
              </w:rPr>
              <w:t>余</w:t>
            </w:r>
          </w:p>
        </w:tc>
      </w:tr>
      <w:tr w14:paraId="5AA793E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32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743ABEAB">
            <w:pPr>
              <w:wordWrap w:val="0"/>
              <w:autoSpaceDE w:val="0"/>
              <w:autoSpaceDN w:val="0"/>
              <w:spacing w:before="0" w:after="0" w:line="259" w:lineRule="exact"/>
              <w:ind w:firstLine="0"/>
              <w:jc w:val="both"/>
              <w:rPr>
                <w:rFonts w:hint="eastAsia" w:ascii="宋体" w:hAnsi="宋体" w:eastAsia="宋体"/>
                <w:color w:val="000000"/>
                <w:sz w:val="20"/>
              </w:rPr>
            </w:pPr>
          </w:p>
          <w:p w14:paraId="34F1449B">
            <w:pPr>
              <w:wordWrap w:val="0"/>
              <w:autoSpaceDE w:val="0"/>
              <w:autoSpaceDN w:val="0"/>
              <w:spacing w:before="0" w:after="0" w:line="259" w:lineRule="exact"/>
              <w:ind w:firstLine="0"/>
              <w:jc w:val="both"/>
              <w:rPr>
                <w:rFonts w:hint="eastAsia" w:ascii="宋体" w:hAnsi="宋体" w:eastAsia="宋体"/>
                <w:color w:val="000000"/>
                <w:sz w:val="20"/>
              </w:rPr>
            </w:pPr>
          </w:p>
          <w:p w14:paraId="7820EE04">
            <w:pPr>
              <w:wordWrap w:val="0"/>
              <w:autoSpaceDE w:val="0"/>
              <w:autoSpaceDN w:val="0"/>
              <w:spacing w:before="0" w:after="0" w:line="259" w:lineRule="exact"/>
              <w:ind w:firstLine="0"/>
              <w:jc w:val="both"/>
              <w:rPr>
                <w:rFonts w:hint="eastAsia" w:ascii="宋体" w:hAnsi="宋体" w:eastAsia="宋体"/>
                <w:color w:val="000000"/>
                <w:sz w:val="20"/>
              </w:rPr>
            </w:pPr>
          </w:p>
          <w:p w14:paraId="1FBF836A">
            <w:pPr>
              <w:wordWrap w:val="0"/>
              <w:autoSpaceDE w:val="0"/>
              <w:autoSpaceDN w:val="0"/>
              <w:spacing w:before="0" w:after="0" w:line="259" w:lineRule="exact"/>
              <w:ind w:firstLine="0"/>
              <w:jc w:val="both"/>
              <w:rPr>
                <w:rFonts w:hint="eastAsia" w:ascii="宋体" w:hAnsi="宋体" w:eastAsia="宋体"/>
                <w:color w:val="000000"/>
                <w:sz w:val="20"/>
              </w:rPr>
            </w:pPr>
          </w:p>
          <w:p w14:paraId="08665747">
            <w:pPr>
              <w:wordWrap w:val="0"/>
              <w:autoSpaceDE w:val="0"/>
              <w:autoSpaceDN w:val="0"/>
              <w:spacing w:before="22" w:after="0" w:line="259" w:lineRule="exact"/>
              <w:jc w:val="center"/>
              <w:rPr>
                <w:sz w:val="20"/>
              </w:rPr>
            </w:pPr>
            <w:r>
              <w:rPr>
                <w:rFonts w:hint="eastAsia" w:ascii="宋体" w:hAnsi="宋体" w:eastAsia="宋体"/>
                <w:color w:val="000000"/>
                <w:sz w:val="20"/>
              </w:rPr>
              <w:t>类</w:t>
            </w:r>
          </w:p>
        </w:tc>
        <w:tc>
          <w:tcPr>
            <w:tcW w:w="440" w:type="dxa"/>
            <w:tcBorders>
              <w:top w:val="single" w:color="000000" w:sz="4" w:space="0"/>
              <w:left w:val="single" w:color="000000" w:sz="4" w:space="0"/>
              <w:bottom w:val="single" w:color="000000" w:sz="4" w:space="0"/>
              <w:right w:val="single" w:color="000000" w:sz="4" w:space="0"/>
            </w:tcBorders>
            <w:vAlign w:val="top"/>
          </w:tcPr>
          <w:p w14:paraId="2C135B83">
            <w:pPr>
              <w:wordWrap w:val="0"/>
              <w:autoSpaceDE w:val="0"/>
              <w:autoSpaceDN w:val="0"/>
              <w:spacing w:before="0" w:after="0" w:line="259" w:lineRule="exact"/>
              <w:ind w:firstLine="0"/>
              <w:jc w:val="both"/>
              <w:rPr>
                <w:rFonts w:hint="eastAsia" w:ascii="宋体" w:hAnsi="宋体" w:eastAsia="宋体"/>
                <w:color w:val="000000"/>
                <w:sz w:val="20"/>
              </w:rPr>
            </w:pPr>
          </w:p>
          <w:p w14:paraId="2C80502F">
            <w:pPr>
              <w:wordWrap w:val="0"/>
              <w:autoSpaceDE w:val="0"/>
              <w:autoSpaceDN w:val="0"/>
              <w:spacing w:before="0" w:after="0" w:line="259" w:lineRule="exact"/>
              <w:ind w:firstLine="0"/>
              <w:jc w:val="both"/>
              <w:rPr>
                <w:rFonts w:hint="eastAsia" w:ascii="宋体" w:hAnsi="宋体" w:eastAsia="宋体"/>
                <w:color w:val="000000"/>
                <w:sz w:val="20"/>
              </w:rPr>
            </w:pPr>
          </w:p>
          <w:p w14:paraId="60D8F449">
            <w:pPr>
              <w:wordWrap w:val="0"/>
              <w:autoSpaceDE w:val="0"/>
              <w:autoSpaceDN w:val="0"/>
              <w:spacing w:before="0" w:after="0" w:line="259" w:lineRule="exact"/>
              <w:ind w:firstLine="0"/>
              <w:jc w:val="both"/>
              <w:rPr>
                <w:rFonts w:hint="eastAsia" w:ascii="宋体" w:hAnsi="宋体" w:eastAsia="宋体"/>
                <w:color w:val="000000"/>
                <w:sz w:val="20"/>
              </w:rPr>
            </w:pPr>
          </w:p>
          <w:p w14:paraId="2C4E86B1">
            <w:pPr>
              <w:wordWrap w:val="0"/>
              <w:autoSpaceDE w:val="0"/>
              <w:autoSpaceDN w:val="0"/>
              <w:spacing w:before="0" w:after="0" w:line="259" w:lineRule="exact"/>
              <w:ind w:firstLine="0"/>
              <w:jc w:val="both"/>
              <w:rPr>
                <w:rFonts w:hint="eastAsia" w:ascii="宋体" w:hAnsi="宋体" w:eastAsia="宋体"/>
                <w:color w:val="000000"/>
                <w:sz w:val="20"/>
              </w:rPr>
            </w:pPr>
          </w:p>
          <w:p w14:paraId="27F93316">
            <w:pPr>
              <w:wordWrap w:val="0"/>
              <w:autoSpaceDE w:val="0"/>
              <w:autoSpaceDN w:val="0"/>
              <w:spacing w:before="22" w:after="0" w:line="259" w:lineRule="exact"/>
              <w:jc w:val="center"/>
              <w:rPr>
                <w:sz w:val="20"/>
              </w:rPr>
            </w:pPr>
            <w:r>
              <w:rPr>
                <w:rFonts w:hint="eastAsia" w:ascii="宋体" w:hAnsi="宋体" w:eastAsia="宋体"/>
                <w:color w:val="000000"/>
                <w:sz w:val="20"/>
              </w:rPr>
              <w:t>款</w:t>
            </w:r>
          </w:p>
        </w:tc>
        <w:tc>
          <w:tcPr>
            <w:tcW w:w="520" w:type="dxa"/>
            <w:tcBorders>
              <w:top w:val="single" w:color="000000" w:sz="4" w:space="0"/>
              <w:left w:val="single" w:color="000000" w:sz="4" w:space="0"/>
              <w:bottom w:val="single" w:color="000000" w:sz="4" w:space="0"/>
              <w:right w:val="single" w:color="000000" w:sz="4" w:space="0"/>
            </w:tcBorders>
            <w:vAlign w:val="top"/>
          </w:tcPr>
          <w:p w14:paraId="579DC6A1">
            <w:pPr>
              <w:wordWrap w:val="0"/>
              <w:autoSpaceDE w:val="0"/>
              <w:autoSpaceDN w:val="0"/>
              <w:spacing w:before="0" w:after="0" w:line="259" w:lineRule="exact"/>
              <w:ind w:firstLine="0"/>
              <w:jc w:val="both"/>
              <w:rPr>
                <w:rFonts w:hint="eastAsia" w:ascii="宋体" w:hAnsi="宋体" w:eastAsia="宋体"/>
                <w:color w:val="000000"/>
                <w:sz w:val="20"/>
              </w:rPr>
            </w:pPr>
          </w:p>
          <w:p w14:paraId="37EF07B1">
            <w:pPr>
              <w:wordWrap w:val="0"/>
              <w:autoSpaceDE w:val="0"/>
              <w:autoSpaceDN w:val="0"/>
              <w:spacing w:before="0" w:after="0" w:line="259" w:lineRule="exact"/>
              <w:ind w:firstLine="0"/>
              <w:jc w:val="both"/>
              <w:rPr>
                <w:rFonts w:hint="eastAsia" w:ascii="宋体" w:hAnsi="宋体" w:eastAsia="宋体"/>
                <w:color w:val="000000"/>
                <w:sz w:val="20"/>
              </w:rPr>
            </w:pPr>
          </w:p>
          <w:p w14:paraId="492AFE3F">
            <w:pPr>
              <w:wordWrap w:val="0"/>
              <w:autoSpaceDE w:val="0"/>
              <w:autoSpaceDN w:val="0"/>
              <w:spacing w:before="0" w:after="0" w:line="259" w:lineRule="exact"/>
              <w:ind w:firstLine="0"/>
              <w:jc w:val="both"/>
              <w:rPr>
                <w:rFonts w:hint="eastAsia" w:ascii="宋体" w:hAnsi="宋体" w:eastAsia="宋体"/>
                <w:color w:val="000000"/>
                <w:sz w:val="20"/>
              </w:rPr>
            </w:pPr>
          </w:p>
          <w:p w14:paraId="081B316E">
            <w:pPr>
              <w:wordWrap w:val="0"/>
              <w:autoSpaceDE w:val="0"/>
              <w:autoSpaceDN w:val="0"/>
              <w:spacing w:before="0" w:after="0" w:line="259" w:lineRule="exact"/>
              <w:ind w:firstLine="0"/>
              <w:jc w:val="both"/>
              <w:rPr>
                <w:rFonts w:hint="eastAsia" w:ascii="宋体" w:hAnsi="宋体" w:eastAsia="宋体"/>
                <w:color w:val="000000"/>
                <w:sz w:val="20"/>
              </w:rPr>
            </w:pPr>
          </w:p>
          <w:p w14:paraId="24A1509F">
            <w:pPr>
              <w:wordWrap w:val="0"/>
              <w:autoSpaceDE w:val="0"/>
              <w:autoSpaceDN w:val="0"/>
              <w:spacing w:before="22" w:after="0" w:line="259" w:lineRule="exact"/>
              <w:jc w:val="center"/>
              <w:rPr>
                <w:sz w:val="20"/>
              </w:rPr>
            </w:pPr>
            <w:r>
              <w:rPr>
                <w:rFonts w:hint="eastAsia" w:ascii="宋体" w:hAnsi="宋体" w:eastAsia="宋体"/>
                <w:color w:val="000000"/>
                <w:sz w:val="20"/>
              </w:rPr>
              <w:t>项</w:t>
            </w:r>
          </w:p>
        </w:tc>
        <w:tc>
          <w:tcPr>
            <w:tcW w:w="2100" w:type="dxa"/>
            <w:vMerge w:val="continue"/>
            <w:tcBorders>
              <w:top w:val="single" w:color="000000" w:sz="4" w:space="0"/>
              <w:left w:val="single" w:color="000000" w:sz="4" w:space="0"/>
              <w:bottom w:val="single" w:color="000000" w:sz="4" w:space="0"/>
              <w:right w:val="single" w:color="000000" w:sz="4" w:space="0"/>
            </w:tcBorders>
          </w:tcPr>
          <w:p w14:paraId="62F6EDDF"/>
        </w:tc>
        <w:tc>
          <w:tcPr>
            <w:tcW w:w="1100" w:type="dxa"/>
            <w:vMerge w:val="continue"/>
            <w:tcBorders>
              <w:top w:val="single" w:color="000000" w:sz="4" w:space="0"/>
              <w:left w:val="single" w:color="000000" w:sz="4" w:space="0"/>
              <w:bottom w:val="single" w:color="000000" w:sz="4" w:space="0"/>
              <w:right w:val="single" w:color="000000" w:sz="4" w:space="0"/>
            </w:tcBorders>
          </w:tcPr>
          <w:p w14:paraId="546F6276"/>
        </w:tc>
        <w:tc>
          <w:tcPr>
            <w:tcW w:w="1020" w:type="dxa"/>
            <w:tcBorders>
              <w:top w:val="single" w:color="000000" w:sz="4" w:space="0"/>
              <w:left w:val="single" w:color="000000" w:sz="4" w:space="0"/>
              <w:bottom w:val="single" w:color="000000" w:sz="4" w:space="0"/>
              <w:right w:val="single" w:color="000000" w:sz="4" w:space="0"/>
            </w:tcBorders>
            <w:vAlign w:val="top"/>
          </w:tcPr>
          <w:p w14:paraId="41ADC7C7">
            <w:pPr>
              <w:wordWrap w:val="0"/>
              <w:autoSpaceDE w:val="0"/>
              <w:autoSpaceDN w:val="0"/>
              <w:spacing w:before="0" w:after="0" w:line="259" w:lineRule="exact"/>
              <w:ind w:firstLine="0"/>
              <w:jc w:val="both"/>
              <w:rPr>
                <w:rFonts w:hint="eastAsia" w:ascii="宋体" w:hAnsi="宋体" w:eastAsia="宋体"/>
                <w:color w:val="000000"/>
                <w:sz w:val="20"/>
              </w:rPr>
            </w:pPr>
          </w:p>
          <w:p w14:paraId="369A1C74">
            <w:pPr>
              <w:wordWrap w:val="0"/>
              <w:autoSpaceDE w:val="0"/>
              <w:autoSpaceDN w:val="0"/>
              <w:spacing w:before="0" w:after="0" w:line="259" w:lineRule="exact"/>
              <w:ind w:firstLine="0"/>
              <w:jc w:val="both"/>
              <w:rPr>
                <w:rFonts w:hint="eastAsia" w:ascii="宋体" w:hAnsi="宋体" w:eastAsia="宋体"/>
                <w:color w:val="000000"/>
                <w:sz w:val="20"/>
              </w:rPr>
            </w:pPr>
          </w:p>
          <w:p w14:paraId="76BFBADA">
            <w:pPr>
              <w:wordWrap w:val="0"/>
              <w:autoSpaceDE w:val="0"/>
              <w:autoSpaceDN w:val="0"/>
              <w:spacing w:before="0" w:after="0" w:line="259" w:lineRule="exact"/>
              <w:ind w:firstLine="0"/>
              <w:jc w:val="both"/>
              <w:rPr>
                <w:rFonts w:hint="eastAsia" w:ascii="宋体" w:hAnsi="宋体" w:eastAsia="宋体"/>
                <w:color w:val="000000"/>
                <w:sz w:val="20"/>
              </w:rPr>
            </w:pPr>
          </w:p>
          <w:p w14:paraId="65E6C639">
            <w:pPr>
              <w:wordWrap w:val="0"/>
              <w:autoSpaceDE w:val="0"/>
              <w:autoSpaceDN w:val="0"/>
              <w:spacing w:before="23" w:after="0" w:line="259" w:lineRule="exact"/>
              <w:jc w:val="center"/>
              <w:rPr>
                <w:sz w:val="20"/>
              </w:rPr>
            </w:pPr>
            <w:r>
              <w:rPr>
                <w:rFonts w:hint="eastAsia" w:ascii="宋体" w:hAnsi="宋体" w:eastAsia="宋体"/>
                <w:color w:val="000000"/>
                <w:sz w:val="20"/>
              </w:rPr>
              <w:t>财政拨款（补助）</w:t>
            </w:r>
          </w:p>
          <w:p w14:paraId="56F4AEBA">
            <w:pPr>
              <w:wordWrap w:val="0"/>
              <w:autoSpaceDE w:val="0"/>
              <w:autoSpaceDN w:val="0"/>
              <w:spacing w:before="0" w:after="0" w:line="240" w:lineRule="exact"/>
              <w:jc w:val="center"/>
              <w:rPr>
                <w:sz w:val="20"/>
              </w:rPr>
            </w:pPr>
            <w:r>
              <w:rPr>
                <w:rFonts w:hint="eastAsia" w:ascii="宋体" w:hAnsi="宋体" w:eastAsia="宋体"/>
                <w:color w:val="000000"/>
                <w:sz w:val="20"/>
              </w:rPr>
              <w:t>小计</w:t>
            </w:r>
          </w:p>
        </w:tc>
        <w:tc>
          <w:tcPr>
            <w:tcW w:w="1020" w:type="dxa"/>
            <w:tcBorders>
              <w:top w:val="single" w:color="000000" w:sz="4" w:space="0"/>
              <w:left w:val="single" w:color="000000" w:sz="4" w:space="0"/>
              <w:bottom w:val="single" w:color="000000" w:sz="4" w:space="0"/>
              <w:right w:val="single" w:color="000000" w:sz="4" w:space="0"/>
            </w:tcBorders>
            <w:vAlign w:val="top"/>
          </w:tcPr>
          <w:p w14:paraId="13D7410A">
            <w:pPr>
              <w:wordWrap w:val="0"/>
              <w:autoSpaceDE w:val="0"/>
              <w:autoSpaceDN w:val="0"/>
              <w:spacing w:before="0" w:after="0" w:line="233" w:lineRule="exact"/>
              <w:ind w:firstLine="0"/>
              <w:jc w:val="both"/>
              <w:rPr>
                <w:rFonts w:hint="eastAsia" w:ascii="宋体" w:hAnsi="宋体" w:eastAsia="宋体"/>
                <w:color w:val="000000"/>
                <w:sz w:val="18"/>
              </w:rPr>
            </w:pPr>
          </w:p>
          <w:p w14:paraId="2A25E50E">
            <w:pPr>
              <w:wordWrap w:val="0"/>
              <w:autoSpaceDE w:val="0"/>
              <w:autoSpaceDN w:val="0"/>
              <w:spacing w:before="0" w:after="0" w:line="233" w:lineRule="exact"/>
              <w:ind w:firstLine="0"/>
              <w:jc w:val="both"/>
              <w:rPr>
                <w:rFonts w:hint="eastAsia" w:ascii="宋体" w:hAnsi="宋体" w:eastAsia="宋体"/>
                <w:color w:val="000000"/>
                <w:sz w:val="18"/>
              </w:rPr>
            </w:pPr>
          </w:p>
          <w:p w14:paraId="1EFF740F">
            <w:pPr>
              <w:wordWrap w:val="0"/>
              <w:autoSpaceDE w:val="0"/>
              <w:autoSpaceDN w:val="0"/>
              <w:spacing w:before="0" w:after="0" w:line="233" w:lineRule="exact"/>
              <w:ind w:firstLine="0"/>
              <w:jc w:val="both"/>
              <w:rPr>
                <w:rFonts w:hint="eastAsia" w:ascii="宋体" w:hAnsi="宋体" w:eastAsia="宋体"/>
                <w:color w:val="000000"/>
                <w:sz w:val="18"/>
              </w:rPr>
            </w:pPr>
          </w:p>
          <w:p w14:paraId="74FC5E3F">
            <w:pPr>
              <w:wordWrap w:val="0"/>
              <w:autoSpaceDE w:val="0"/>
              <w:autoSpaceDN w:val="0"/>
              <w:spacing w:before="0" w:after="0" w:line="233" w:lineRule="exact"/>
              <w:ind w:firstLine="0"/>
              <w:jc w:val="both"/>
              <w:rPr>
                <w:rFonts w:hint="eastAsia" w:ascii="宋体" w:hAnsi="宋体" w:eastAsia="宋体"/>
                <w:color w:val="000000"/>
                <w:sz w:val="18"/>
              </w:rPr>
            </w:pPr>
          </w:p>
          <w:p w14:paraId="1E482FF7">
            <w:pPr>
              <w:wordWrap w:val="0"/>
              <w:autoSpaceDE w:val="0"/>
              <w:autoSpaceDN w:val="0"/>
              <w:spacing w:before="6" w:after="0" w:line="233" w:lineRule="exact"/>
              <w:jc w:val="center"/>
              <w:rPr>
                <w:sz w:val="18"/>
              </w:rPr>
            </w:pPr>
            <w:r>
              <w:rPr>
                <w:rFonts w:hint="eastAsia" w:ascii="宋体" w:hAnsi="宋体" w:eastAsia="宋体"/>
                <w:color w:val="000000"/>
                <w:sz w:val="18"/>
              </w:rPr>
              <w:t>一般公共预算</w:t>
            </w:r>
          </w:p>
        </w:tc>
        <w:tc>
          <w:tcPr>
            <w:tcW w:w="800" w:type="dxa"/>
            <w:tcBorders>
              <w:top w:val="single" w:color="000000" w:sz="4" w:space="0"/>
              <w:left w:val="single" w:color="000000" w:sz="4" w:space="0"/>
              <w:bottom w:val="single" w:color="000000" w:sz="4" w:space="0"/>
              <w:right w:val="single" w:color="000000" w:sz="4" w:space="0"/>
            </w:tcBorders>
            <w:vAlign w:val="top"/>
          </w:tcPr>
          <w:p w14:paraId="06087D14">
            <w:pPr>
              <w:wordWrap w:val="0"/>
              <w:autoSpaceDE w:val="0"/>
              <w:autoSpaceDN w:val="0"/>
              <w:spacing w:before="0" w:after="0" w:line="259" w:lineRule="exact"/>
              <w:ind w:left="120" w:right="60" w:firstLine="80"/>
              <w:jc w:val="both"/>
              <w:rPr>
                <w:sz w:val="20"/>
              </w:rPr>
            </w:pPr>
            <w:r>
              <w:rPr>
                <w:rFonts w:hint="eastAsia" w:ascii="宋体" w:hAnsi="宋体" w:eastAsia="宋体"/>
                <w:color w:val="000000"/>
                <w:sz w:val="20"/>
              </w:rPr>
              <w:t>上级一般公共预算安排的转移支付</w:t>
            </w:r>
          </w:p>
        </w:tc>
        <w:tc>
          <w:tcPr>
            <w:tcW w:w="820" w:type="dxa"/>
            <w:tcBorders>
              <w:top w:val="single" w:color="000000" w:sz="4" w:space="0"/>
              <w:left w:val="single" w:color="000000" w:sz="4" w:space="0"/>
              <w:bottom w:val="single" w:color="000000" w:sz="4" w:space="0"/>
              <w:right w:val="single" w:color="000000" w:sz="4" w:space="0"/>
            </w:tcBorders>
            <w:vAlign w:val="top"/>
          </w:tcPr>
          <w:p w14:paraId="0A30CBA0">
            <w:pPr>
              <w:wordWrap w:val="0"/>
              <w:autoSpaceDE w:val="0"/>
              <w:autoSpaceDN w:val="0"/>
              <w:spacing w:before="0" w:after="0" w:line="259" w:lineRule="exact"/>
              <w:ind w:firstLine="0"/>
              <w:jc w:val="both"/>
              <w:rPr>
                <w:rFonts w:hint="eastAsia" w:ascii="宋体" w:hAnsi="宋体" w:eastAsia="宋体"/>
                <w:color w:val="000000"/>
                <w:sz w:val="20"/>
              </w:rPr>
            </w:pPr>
          </w:p>
          <w:p w14:paraId="5136925D">
            <w:pPr>
              <w:wordWrap w:val="0"/>
              <w:autoSpaceDE w:val="0"/>
              <w:autoSpaceDN w:val="0"/>
              <w:spacing w:before="0" w:after="0" w:line="259" w:lineRule="exact"/>
              <w:ind w:firstLine="0"/>
              <w:jc w:val="both"/>
              <w:rPr>
                <w:rFonts w:hint="eastAsia" w:ascii="宋体" w:hAnsi="宋体" w:eastAsia="宋体"/>
                <w:color w:val="000000"/>
                <w:sz w:val="20"/>
              </w:rPr>
            </w:pPr>
          </w:p>
          <w:p w14:paraId="79954044">
            <w:pPr>
              <w:wordWrap w:val="0"/>
              <w:autoSpaceDE w:val="0"/>
              <w:autoSpaceDN w:val="0"/>
              <w:spacing w:before="3" w:after="0" w:line="259" w:lineRule="exact"/>
              <w:ind w:left="140" w:right="80" w:firstLine="80"/>
              <w:jc w:val="both"/>
              <w:rPr>
                <w:sz w:val="20"/>
              </w:rPr>
            </w:pPr>
            <w:r>
              <w:rPr>
                <w:rFonts w:hint="eastAsia" w:ascii="宋体" w:hAnsi="宋体" w:eastAsia="宋体"/>
                <w:color w:val="000000"/>
                <w:sz w:val="20"/>
              </w:rPr>
              <w:t>政府性基金预算</w:t>
            </w:r>
          </w:p>
        </w:tc>
        <w:tc>
          <w:tcPr>
            <w:tcW w:w="800" w:type="dxa"/>
            <w:tcBorders>
              <w:top w:val="single" w:color="000000" w:sz="4" w:space="0"/>
              <w:left w:val="single" w:color="000000" w:sz="4" w:space="0"/>
              <w:bottom w:val="single" w:color="000000" w:sz="4" w:space="0"/>
              <w:right w:val="single" w:color="000000" w:sz="4" w:space="0"/>
            </w:tcBorders>
            <w:vAlign w:val="top"/>
          </w:tcPr>
          <w:p w14:paraId="5D204B89">
            <w:pPr>
              <w:wordWrap w:val="0"/>
              <w:autoSpaceDE w:val="0"/>
              <w:autoSpaceDN w:val="0"/>
              <w:spacing w:before="0" w:after="0" w:line="150" w:lineRule="exact"/>
              <w:ind w:left="220" w:right="140" w:firstLine="0"/>
              <w:jc w:val="both"/>
              <w:rPr>
                <w:sz w:val="20"/>
              </w:rPr>
            </w:pPr>
            <w:r>
              <w:rPr>
                <w:rFonts w:hint="eastAsia" w:ascii="宋体" w:hAnsi="宋体" w:eastAsia="宋体"/>
                <w:color w:val="000000"/>
                <w:sz w:val="20"/>
              </w:rPr>
              <w:t>上级政府性基金安排的转移支付</w:t>
            </w:r>
          </w:p>
        </w:tc>
        <w:tc>
          <w:tcPr>
            <w:tcW w:w="660" w:type="dxa"/>
            <w:tcBorders>
              <w:top w:val="single" w:color="000000" w:sz="4" w:space="0"/>
              <w:left w:val="single" w:color="000000" w:sz="4" w:space="0"/>
              <w:bottom w:val="single" w:color="000000" w:sz="4" w:space="0"/>
              <w:right w:val="single" w:color="000000" w:sz="4" w:space="0"/>
            </w:tcBorders>
            <w:vAlign w:val="top"/>
          </w:tcPr>
          <w:p w14:paraId="0C9A3D9E">
            <w:pPr>
              <w:wordWrap w:val="0"/>
              <w:autoSpaceDE w:val="0"/>
              <w:autoSpaceDN w:val="0"/>
              <w:spacing w:before="0" w:after="0" w:line="212" w:lineRule="exact"/>
              <w:ind w:left="140" w:right="80" w:firstLine="20"/>
              <w:jc w:val="both"/>
              <w:rPr>
                <w:sz w:val="20"/>
              </w:rPr>
            </w:pPr>
            <w:r>
              <w:rPr>
                <w:rFonts w:hint="eastAsia" w:ascii="宋体" w:hAnsi="宋体" w:eastAsia="宋体"/>
                <w:color w:val="000000"/>
                <w:sz w:val="20"/>
              </w:rPr>
              <w:t>国有资本经营预算</w:t>
            </w:r>
          </w:p>
        </w:tc>
        <w:tc>
          <w:tcPr>
            <w:tcW w:w="760" w:type="dxa"/>
            <w:tcBorders>
              <w:top w:val="single" w:color="000000" w:sz="4" w:space="0"/>
              <w:left w:val="single" w:color="000000" w:sz="4" w:space="0"/>
              <w:bottom w:val="single" w:color="000000" w:sz="4" w:space="0"/>
              <w:right w:val="single" w:color="000000" w:sz="4" w:space="0"/>
            </w:tcBorders>
            <w:vAlign w:val="top"/>
          </w:tcPr>
          <w:p w14:paraId="3718522F">
            <w:pPr>
              <w:wordWrap w:val="0"/>
              <w:autoSpaceDE w:val="0"/>
              <w:autoSpaceDN w:val="0"/>
              <w:spacing w:before="0" w:after="0" w:line="253" w:lineRule="exact"/>
              <w:jc w:val="center"/>
              <w:rPr>
                <w:sz w:val="20"/>
              </w:rPr>
            </w:pPr>
            <w:r>
              <w:rPr>
                <w:rFonts w:hint="eastAsia" w:ascii="宋体" w:hAnsi="宋体" w:eastAsia="宋体"/>
                <w:color w:val="000000"/>
                <w:sz w:val="20"/>
              </w:rPr>
              <w:t>上级国有资本经营预算安排的转移支付</w:t>
            </w:r>
          </w:p>
        </w:tc>
        <w:tc>
          <w:tcPr>
            <w:tcW w:w="660" w:type="dxa"/>
            <w:vMerge w:val="continue"/>
            <w:tcBorders>
              <w:top w:val="single" w:color="000000" w:sz="4" w:space="0"/>
              <w:left w:val="single" w:color="000000" w:sz="4" w:space="0"/>
              <w:bottom w:val="single" w:color="000000" w:sz="4" w:space="0"/>
              <w:right w:val="single" w:color="000000" w:sz="4" w:space="0"/>
            </w:tcBorders>
          </w:tcPr>
          <w:p w14:paraId="5BC51D75"/>
        </w:tc>
        <w:tc>
          <w:tcPr>
            <w:tcW w:w="640" w:type="dxa"/>
            <w:vMerge w:val="continue"/>
            <w:tcBorders>
              <w:top w:val="single" w:color="000000" w:sz="4" w:space="0"/>
              <w:left w:val="single" w:color="000000" w:sz="4" w:space="0"/>
              <w:bottom w:val="single" w:color="000000" w:sz="4" w:space="0"/>
              <w:right w:val="single" w:color="000000" w:sz="4" w:space="0"/>
            </w:tcBorders>
          </w:tcPr>
          <w:p w14:paraId="53576A76"/>
        </w:tc>
        <w:tc>
          <w:tcPr>
            <w:tcW w:w="680" w:type="dxa"/>
            <w:vMerge w:val="continue"/>
            <w:tcBorders>
              <w:top w:val="single" w:color="000000" w:sz="4" w:space="0"/>
              <w:left w:val="single" w:color="000000" w:sz="4" w:space="0"/>
              <w:bottom w:val="single" w:color="000000" w:sz="4" w:space="0"/>
              <w:right w:val="single" w:color="000000" w:sz="4" w:space="0"/>
            </w:tcBorders>
          </w:tcPr>
          <w:p w14:paraId="4E53FEA2"/>
        </w:tc>
        <w:tc>
          <w:tcPr>
            <w:tcW w:w="660" w:type="dxa"/>
            <w:vMerge w:val="continue"/>
            <w:tcBorders>
              <w:top w:val="single" w:color="000000" w:sz="4" w:space="0"/>
              <w:left w:val="single" w:color="000000" w:sz="4" w:space="0"/>
              <w:bottom w:val="single" w:color="000000" w:sz="4" w:space="0"/>
              <w:right w:val="single" w:color="000000" w:sz="4" w:space="0"/>
            </w:tcBorders>
          </w:tcPr>
          <w:p w14:paraId="0AA22264"/>
        </w:tc>
      </w:tr>
      <w:tr w14:paraId="05B74D9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5791824F">
            <w:pPr>
              <w:wordWrap w:val="0"/>
              <w:autoSpaceDE w:val="0"/>
              <w:autoSpaceDN w:val="0"/>
              <w:spacing w:before="180" w:after="0" w:line="259" w:lineRule="exact"/>
              <w:jc w:val="center"/>
              <w:rPr>
                <w:sz w:val="20"/>
              </w:rPr>
            </w:pPr>
            <w:r>
              <w:rPr>
                <w:rFonts w:hint="eastAsia" w:ascii="Calibri" w:hAnsi="Calibri" w:eastAsia="Calibri"/>
                <w:color w:val="000000"/>
                <w:sz w:val="20"/>
              </w:rPr>
              <w:t>208</w:t>
            </w:r>
          </w:p>
        </w:tc>
        <w:tc>
          <w:tcPr>
            <w:tcW w:w="440" w:type="dxa"/>
            <w:tcBorders>
              <w:top w:val="single" w:color="000000" w:sz="4" w:space="0"/>
              <w:left w:val="single" w:color="000000" w:sz="4" w:space="0"/>
              <w:bottom w:val="single" w:color="000000" w:sz="4" w:space="0"/>
              <w:right w:val="single" w:color="000000" w:sz="4" w:space="0"/>
            </w:tcBorders>
            <w:vAlign w:val="center"/>
          </w:tcPr>
          <w:p w14:paraId="465A1956">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655B3406">
            <w:pPr>
              <w:wordWrap w:val="0"/>
              <w:autoSpaceDE w:val="0"/>
              <w:autoSpaceDN w:val="0"/>
              <w:spacing w:before="0" w:after="0" w:line="272" w:lineRule="exact"/>
              <w:jc w:val="center"/>
              <w:rPr>
                <w:rFonts w:hint="eastAsia" w:ascii="宋体" w:hAnsi="宋体" w:eastAsia="宋体"/>
                <w:color w:val="000000"/>
                <w:sz w:val="21"/>
              </w:rPr>
            </w:pPr>
          </w:p>
        </w:tc>
        <w:tc>
          <w:tcPr>
            <w:tcW w:w="2100" w:type="dxa"/>
            <w:tcBorders>
              <w:top w:val="single" w:color="000000" w:sz="4" w:space="0"/>
              <w:left w:val="single" w:color="000000" w:sz="4" w:space="0"/>
              <w:bottom w:val="single" w:color="000000" w:sz="4" w:space="0"/>
              <w:right w:val="single" w:color="000000" w:sz="4" w:space="0"/>
            </w:tcBorders>
            <w:vAlign w:val="top"/>
          </w:tcPr>
          <w:p w14:paraId="7EC3FABE">
            <w:pPr>
              <w:wordWrap w:val="0"/>
              <w:autoSpaceDE w:val="0"/>
              <w:autoSpaceDN w:val="0"/>
              <w:spacing w:before="180" w:after="0" w:line="259" w:lineRule="exact"/>
              <w:ind w:firstLine="100"/>
              <w:jc w:val="both"/>
              <w:rPr>
                <w:sz w:val="20"/>
              </w:rPr>
            </w:pPr>
            <w:r>
              <w:rPr>
                <w:rFonts w:hint="eastAsia" w:ascii="宋体" w:hAnsi="宋体" w:eastAsia="宋体"/>
                <w:color w:val="000000"/>
                <w:sz w:val="20"/>
              </w:rPr>
              <w:t>社会保障和就业支出</w:t>
            </w:r>
          </w:p>
        </w:tc>
        <w:tc>
          <w:tcPr>
            <w:tcW w:w="1100" w:type="dxa"/>
            <w:tcBorders>
              <w:top w:val="single" w:color="000000" w:sz="4" w:space="0"/>
              <w:left w:val="single" w:color="000000" w:sz="4" w:space="0"/>
              <w:bottom w:val="single" w:color="000000" w:sz="4" w:space="0"/>
              <w:right w:val="single" w:color="000000" w:sz="4" w:space="0"/>
            </w:tcBorders>
            <w:vAlign w:val="top"/>
          </w:tcPr>
          <w:p w14:paraId="7A46BE22">
            <w:pPr>
              <w:wordWrap w:val="0"/>
              <w:autoSpaceDE w:val="0"/>
              <w:autoSpaceDN w:val="0"/>
              <w:spacing w:before="180" w:after="0" w:line="259" w:lineRule="exact"/>
              <w:jc w:val="center"/>
              <w:rPr>
                <w:sz w:val="20"/>
              </w:rPr>
            </w:pPr>
            <w:r>
              <w:rPr>
                <w:rFonts w:hint="eastAsia" w:ascii="Calibri" w:hAnsi="Calibri" w:eastAsia="Calibri"/>
                <w:color w:val="000000"/>
                <w:sz w:val="20"/>
              </w:rPr>
              <w:t>181.38</w:t>
            </w:r>
          </w:p>
        </w:tc>
        <w:tc>
          <w:tcPr>
            <w:tcW w:w="1020" w:type="dxa"/>
            <w:tcBorders>
              <w:top w:val="single" w:color="000000" w:sz="4" w:space="0"/>
              <w:left w:val="single" w:color="000000" w:sz="4" w:space="0"/>
              <w:bottom w:val="single" w:color="000000" w:sz="4" w:space="0"/>
              <w:right w:val="single" w:color="000000" w:sz="4" w:space="0"/>
            </w:tcBorders>
            <w:vAlign w:val="top"/>
          </w:tcPr>
          <w:p w14:paraId="079C9C9F">
            <w:pPr>
              <w:wordWrap w:val="0"/>
              <w:autoSpaceDE w:val="0"/>
              <w:autoSpaceDN w:val="0"/>
              <w:spacing w:before="180" w:after="0" w:line="259" w:lineRule="exact"/>
              <w:jc w:val="center"/>
              <w:rPr>
                <w:sz w:val="20"/>
              </w:rPr>
            </w:pPr>
            <w:r>
              <w:rPr>
                <w:rFonts w:hint="eastAsia" w:ascii="Calibri" w:hAnsi="Calibri" w:eastAsia="Calibri"/>
                <w:color w:val="000000"/>
                <w:sz w:val="20"/>
              </w:rPr>
              <w:t>181.38</w:t>
            </w:r>
          </w:p>
        </w:tc>
        <w:tc>
          <w:tcPr>
            <w:tcW w:w="1020" w:type="dxa"/>
            <w:tcBorders>
              <w:top w:val="single" w:color="000000" w:sz="4" w:space="0"/>
              <w:left w:val="single" w:color="000000" w:sz="4" w:space="0"/>
              <w:bottom w:val="single" w:color="000000" w:sz="4" w:space="0"/>
              <w:right w:val="single" w:color="000000" w:sz="4" w:space="0"/>
            </w:tcBorders>
            <w:vAlign w:val="top"/>
          </w:tcPr>
          <w:p w14:paraId="21076E06">
            <w:pPr>
              <w:wordWrap w:val="0"/>
              <w:autoSpaceDE w:val="0"/>
              <w:autoSpaceDN w:val="0"/>
              <w:spacing w:before="180" w:after="0" w:line="259" w:lineRule="exact"/>
              <w:jc w:val="center"/>
              <w:rPr>
                <w:sz w:val="20"/>
              </w:rPr>
            </w:pPr>
            <w:r>
              <w:rPr>
                <w:rFonts w:hint="eastAsia" w:ascii="Calibri" w:hAnsi="Calibri" w:eastAsia="Calibri"/>
                <w:color w:val="000000"/>
                <w:sz w:val="20"/>
              </w:rPr>
              <w:t>181.38</w:t>
            </w:r>
          </w:p>
        </w:tc>
        <w:tc>
          <w:tcPr>
            <w:tcW w:w="800" w:type="dxa"/>
            <w:tcBorders>
              <w:top w:val="single" w:color="000000" w:sz="4" w:space="0"/>
              <w:left w:val="single" w:color="000000" w:sz="4" w:space="0"/>
              <w:bottom w:val="single" w:color="000000" w:sz="4" w:space="0"/>
              <w:right w:val="single" w:color="000000" w:sz="4" w:space="0"/>
            </w:tcBorders>
            <w:vAlign w:val="center"/>
          </w:tcPr>
          <w:p w14:paraId="37E47969">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BD50307">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74C8A9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670CBFF">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23DE4743">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BF107FB">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24C513E6">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64FAD8AB">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C98CA88">
            <w:pPr>
              <w:wordWrap w:val="0"/>
              <w:autoSpaceDE w:val="0"/>
              <w:autoSpaceDN w:val="0"/>
              <w:spacing w:before="0" w:after="0" w:line="272" w:lineRule="exact"/>
              <w:jc w:val="center"/>
              <w:rPr>
                <w:rFonts w:hint="eastAsia" w:ascii="宋体" w:hAnsi="宋体" w:eastAsia="宋体"/>
                <w:color w:val="000000"/>
                <w:sz w:val="21"/>
              </w:rPr>
            </w:pPr>
          </w:p>
        </w:tc>
      </w:tr>
      <w:tr w14:paraId="7AC6549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57A8D69F">
            <w:pPr>
              <w:wordWrap w:val="0"/>
              <w:autoSpaceDE w:val="0"/>
              <w:autoSpaceDN w:val="0"/>
              <w:spacing w:before="180" w:after="0" w:line="259" w:lineRule="exact"/>
              <w:jc w:val="center"/>
              <w:rPr>
                <w:sz w:val="20"/>
              </w:rPr>
            </w:pPr>
            <w:r>
              <w:rPr>
                <w:rFonts w:hint="eastAsia" w:ascii="Calibri" w:hAnsi="Calibri" w:eastAsia="Calibri"/>
                <w:color w:val="000000"/>
                <w:sz w:val="20"/>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786DF46E">
            <w:pPr>
              <w:wordWrap w:val="0"/>
              <w:autoSpaceDE w:val="0"/>
              <w:autoSpaceDN w:val="0"/>
              <w:spacing w:before="180" w:after="0" w:line="259" w:lineRule="exact"/>
              <w:jc w:val="center"/>
              <w:rPr>
                <w:sz w:val="20"/>
              </w:rPr>
            </w:pPr>
            <w:r>
              <w:rPr>
                <w:rFonts w:hint="eastAsia" w:ascii="Calibri" w:hAnsi="Calibri" w:eastAsia="Calibri"/>
                <w:color w:val="000000"/>
                <w:sz w:val="20"/>
              </w:rPr>
              <w:t>05</w:t>
            </w:r>
          </w:p>
        </w:tc>
        <w:tc>
          <w:tcPr>
            <w:tcW w:w="520" w:type="dxa"/>
            <w:tcBorders>
              <w:top w:val="single" w:color="000000" w:sz="4" w:space="0"/>
              <w:left w:val="single" w:color="000000" w:sz="4" w:space="0"/>
              <w:bottom w:val="single" w:color="000000" w:sz="4" w:space="0"/>
              <w:right w:val="single" w:color="000000" w:sz="4" w:space="0"/>
            </w:tcBorders>
            <w:vAlign w:val="center"/>
          </w:tcPr>
          <w:p w14:paraId="334F1B6B">
            <w:pPr>
              <w:wordWrap w:val="0"/>
              <w:autoSpaceDE w:val="0"/>
              <w:autoSpaceDN w:val="0"/>
              <w:spacing w:before="0" w:after="0" w:line="272" w:lineRule="exact"/>
              <w:jc w:val="center"/>
              <w:rPr>
                <w:rFonts w:hint="eastAsia" w:ascii="宋体" w:hAnsi="宋体" w:eastAsia="宋体"/>
                <w:color w:val="000000"/>
                <w:sz w:val="21"/>
              </w:rPr>
            </w:pPr>
          </w:p>
        </w:tc>
        <w:tc>
          <w:tcPr>
            <w:tcW w:w="2100" w:type="dxa"/>
            <w:tcBorders>
              <w:top w:val="single" w:color="000000" w:sz="4" w:space="0"/>
              <w:left w:val="single" w:color="000000" w:sz="4" w:space="0"/>
              <w:bottom w:val="single" w:color="000000" w:sz="4" w:space="0"/>
              <w:right w:val="single" w:color="000000" w:sz="4" w:space="0"/>
            </w:tcBorders>
            <w:vAlign w:val="top"/>
          </w:tcPr>
          <w:p w14:paraId="5769C9D9">
            <w:pPr>
              <w:wordWrap w:val="0"/>
              <w:autoSpaceDE w:val="0"/>
              <w:autoSpaceDN w:val="0"/>
              <w:spacing w:before="160" w:after="0" w:line="246" w:lineRule="exact"/>
              <w:ind w:firstLine="0"/>
              <w:jc w:val="both"/>
              <w:rPr>
                <w:sz w:val="19"/>
              </w:rPr>
            </w:pPr>
            <w:r>
              <w:rPr>
                <w:rFonts w:hint="eastAsia" w:ascii="宋体" w:hAnsi="宋体" w:eastAsia="宋体"/>
                <w:color w:val="000000"/>
                <w:sz w:val="19"/>
              </w:rPr>
              <w:t>行政事业单位养老支出</w:t>
            </w:r>
          </w:p>
        </w:tc>
        <w:tc>
          <w:tcPr>
            <w:tcW w:w="1100" w:type="dxa"/>
            <w:tcBorders>
              <w:top w:val="single" w:color="000000" w:sz="4" w:space="0"/>
              <w:left w:val="single" w:color="000000" w:sz="4" w:space="0"/>
              <w:bottom w:val="single" w:color="000000" w:sz="4" w:space="0"/>
              <w:right w:val="single" w:color="000000" w:sz="4" w:space="0"/>
            </w:tcBorders>
            <w:vAlign w:val="top"/>
          </w:tcPr>
          <w:p w14:paraId="5533A972">
            <w:pPr>
              <w:wordWrap w:val="0"/>
              <w:autoSpaceDE w:val="0"/>
              <w:autoSpaceDN w:val="0"/>
              <w:spacing w:before="180" w:after="0" w:line="259" w:lineRule="exact"/>
              <w:jc w:val="center"/>
              <w:rPr>
                <w:sz w:val="20"/>
              </w:rPr>
            </w:pPr>
            <w:r>
              <w:rPr>
                <w:rFonts w:hint="eastAsia" w:ascii="Calibri" w:hAnsi="Calibri" w:eastAsia="Calibri"/>
                <w:color w:val="000000"/>
                <w:sz w:val="20"/>
              </w:rPr>
              <w:t>176.56</w:t>
            </w:r>
          </w:p>
        </w:tc>
        <w:tc>
          <w:tcPr>
            <w:tcW w:w="1020" w:type="dxa"/>
            <w:tcBorders>
              <w:top w:val="single" w:color="000000" w:sz="4" w:space="0"/>
              <w:left w:val="single" w:color="000000" w:sz="4" w:space="0"/>
              <w:bottom w:val="single" w:color="000000" w:sz="4" w:space="0"/>
              <w:right w:val="single" w:color="000000" w:sz="4" w:space="0"/>
            </w:tcBorders>
            <w:vAlign w:val="top"/>
          </w:tcPr>
          <w:p w14:paraId="5E9309E8">
            <w:pPr>
              <w:wordWrap w:val="0"/>
              <w:autoSpaceDE w:val="0"/>
              <w:autoSpaceDN w:val="0"/>
              <w:spacing w:before="180" w:after="0" w:line="259" w:lineRule="exact"/>
              <w:jc w:val="center"/>
              <w:rPr>
                <w:sz w:val="20"/>
              </w:rPr>
            </w:pPr>
            <w:r>
              <w:rPr>
                <w:rFonts w:hint="eastAsia" w:ascii="Calibri" w:hAnsi="Calibri" w:eastAsia="Calibri"/>
                <w:color w:val="000000"/>
                <w:sz w:val="20"/>
              </w:rPr>
              <w:t>176.56</w:t>
            </w:r>
          </w:p>
        </w:tc>
        <w:tc>
          <w:tcPr>
            <w:tcW w:w="1020" w:type="dxa"/>
            <w:tcBorders>
              <w:top w:val="single" w:color="000000" w:sz="4" w:space="0"/>
              <w:left w:val="single" w:color="000000" w:sz="4" w:space="0"/>
              <w:bottom w:val="single" w:color="000000" w:sz="4" w:space="0"/>
              <w:right w:val="single" w:color="000000" w:sz="4" w:space="0"/>
            </w:tcBorders>
            <w:vAlign w:val="top"/>
          </w:tcPr>
          <w:p w14:paraId="703F5481">
            <w:pPr>
              <w:wordWrap w:val="0"/>
              <w:autoSpaceDE w:val="0"/>
              <w:autoSpaceDN w:val="0"/>
              <w:spacing w:before="160" w:after="0" w:line="259" w:lineRule="exact"/>
              <w:jc w:val="center"/>
              <w:rPr>
                <w:sz w:val="20"/>
              </w:rPr>
            </w:pPr>
            <w:r>
              <w:rPr>
                <w:rFonts w:hint="eastAsia" w:ascii="Calibri" w:hAnsi="Calibri" w:eastAsia="Calibri"/>
                <w:color w:val="000000"/>
                <w:sz w:val="20"/>
              </w:rPr>
              <w:t>176.56</w:t>
            </w:r>
          </w:p>
        </w:tc>
        <w:tc>
          <w:tcPr>
            <w:tcW w:w="800" w:type="dxa"/>
            <w:tcBorders>
              <w:top w:val="single" w:color="000000" w:sz="4" w:space="0"/>
              <w:left w:val="single" w:color="000000" w:sz="4" w:space="0"/>
              <w:bottom w:val="single" w:color="000000" w:sz="4" w:space="0"/>
              <w:right w:val="single" w:color="000000" w:sz="4" w:space="0"/>
            </w:tcBorders>
            <w:vAlign w:val="center"/>
          </w:tcPr>
          <w:p w14:paraId="062B41D3">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2864A54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F1E85F1">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AC893E4">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75F274EE">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E82B335">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29C3BEC0">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0ECC5078">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2B01328">
            <w:pPr>
              <w:wordWrap w:val="0"/>
              <w:autoSpaceDE w:val="0"/>
              <w:autoSpaceDN w:val="0"/>
              <w:spacing w:before="0" w:after="0" w:line="272" w:lineRule="exact"/>
              <w:jc w:val="center"/>
              <w:rPr>
                <w:rFonts w:hint="eastAsia" w:ascii="宋体" w:hAnsi="宋体" w:eastAsia="宋体"/>
                <w:color w:val="000000"/>
                <w:sz w:val="21"/>
              </w:rPr>
            </w:pPr>
          </w:p>
        </w:tc>
      </w:tr>
      <w:tr w14:paraId="529054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706C592C">
            <w:pPr>
              <w:wordWrap w:val="0"/>
              <w:autoSpaceDE w:val="0"/>
              <w:autoSpaceDN w:val="0"/>
              <w:spacing w:before="160" w:after="0" w:line="259" w:lineRule="exact"/>
              <w:jc w:val="center"/>
              <w:rPr>
                <w:sz w:val="20"/>
              </w:rPr>
            </w:pPr>
            <w:r>
              <w:rPr>
                <w:rFonts w:hint="eastAsia" w:ascii="Calibri" w:hAnsi="Calibri" w:eastAsia="Calibri"/>
                <w:color w:val="000000"/>
                <w:sz w:val="20"/>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104F4673">
            <w:pPr>
              <w:wordWrap w:val="0"/>
              <w:autoSpaceDE w:val="0"/>
              <w:autoSpaceDN w:val="0"/>
              <w:spacing w:before="140" w:after="0" w:line="259" w:lineRule="exact"/>
              <w:jc w:val="center"/>
              <w:rPr>
                <w:sz w:val="20"/>
              </w:rPr>
            </w:pPr>
            <w:r>
              <w:rPr>
                <w:rFonts w:hint="eastAsia" w:ascii="Calibri" w:hAnsi="Calibri" w:eastAsia="Calibri"/>
                <w:color w:val="000000"/>
                <w:sz w:val="20"/>
              </w:rPr>
              <w:t>05</w:t>
            </w:r>
          </w:p>
        </w:tc>
        <w:tc>
          <w:tcPr>
            <w:tcW w:w="520" w:type="dxa"/>
            <w:tcBorders>
              <w:top w:val="single" w:color="000000" w:sz="4" w:space="0"/>
              <w:left w:val="single" w:color="000000" w:sz="4" w:space="0"/>
              <w:bottom w:val="single" w:color="000000" w:sz="4" w:space="0"/>
              <w:right w:val="single" w:color="000000" w:sz="4" w:space="0"/>
            </w:tcBorders>
            <w:vAlign w:val="top"/>
          </w:tcPr>
          <w:p w14:paraId="60DE4883">
            <w:pPr>
              <w:wordWrap w:val="0"/>
              <w:autoSpaceDE w:val="0"/>
              <w:autoSpaceDN w:val="0"/>
              <w:spacing w:before="140" w:after="0" w:line="259" w:lineRule="exact"/>
              <w:jc w:val="center"/>
              <w:rPr>
                <w:sz w:val="20"/>
              </w:rPr>
            </w:pPr>
            <w:r>
              <w:rPr>
                <w:rFonts w:hint="eastAsia" w:ascii="Calibri" w:hAnsi="Calibri" w:eastAsia="Calibri"/>
                <w:color w:val="000000"/>
                <w:sz w:val="20"/>
              </w:rPr>
              <w:t>01</w:t>
            </w:r>
          </w:p>
        </w:tc>
        <w:tc>
          <w:tcPr>
            <w:tcW w:w="2100" w:type="dxa"/>
            <w:tcBorders>
              <w:top w:val="single" w:color="000000" w:sz="4" w:space="0"/>
              <w:left w:val="single" w:color="000000" w:sz="4" w:space="0"/>
              <w:bottom w:val="single" w:color="000000" w:sz="4" w:space="0"/>
              <w:right w:val="single" w:color="000000" w:sz="4" w:space="0"/>
            </w:tcBorders>
            <w:vAlign w:val="top"/>
          </w:tcPr>
          <w:p w14:paraId="799AD9A9">
            <w:pPr>
              <w:wordWrap w:val="0"/>
              <w:autoSpaceDE w:val="0"/>
              <w:autoSpaceDN w:val="0"/>
              <w:spacing w:before="140" w:after="0" w:line="259" w:lineRule="exact"/>
              <w:ind w:firstLine="100"/>
              <w:jc w:val="both"/>
              <w:rPr>
                <w:sz w:val="20"/>
              </w:rPr>
            </w:pPr>
            <w:r>
              <w:rPr>
                <w:rFonts w:hint="eastAsia" w:ascii="宋体" w:hAnsi="宋体" w:eastAsia="宋体"/>
                <w:color w:val="000000"/>
                <w:sz w:val="20"/>
              </w:rPr>
              <w:t>行政单位离退休</w:t>
            </w:r>
          </w:p>
        </w:tc>
        <w:tc>
          <w:tcPr>
            <w:tcW w:w="1100" w:type="dxa"/>
            <w:tcBorders>
              <w:top w:val="single" w:color="000000" w:sz="4" w:space="0"/>
              <w:left w:val="single" w:color="000000" w:sz="4" w:space="0"/>
              <w:bottom w:val="single" w:color="000000" w:sz="4" w:space="0"/>
              <w:right w:val="single" w:color="000000" w:sz="4" w:space="0"/>
            </w:tcBorders>
            <w:vAlign w:val="top"/>
          </w:tcPr>
          <w:p w14:paraId="31EFFD6C">
            <w:pPr>
              <w:wordWrap w:val="0"/>
              <w:autoSpaceDE w:val="0"/>
              <w:autoSpaceDN w:val="0"/>
              <w:spacing w:before="160" w:after="0" w:line="259" w:lineRule="exact"/>
              <w:jc w:val="center"/>
              <w:rPr>
                <w:sz w:val="20"/>
              </w:rPr>
            </w:pPr>
            <w:r>
              <w:rPr>
                <w:rFonts w:hint="eastAsia" w:ascii="Calibri" w:hAnsi="Calibri" w:eastAsia="Calibri"/>
                <w:color w:val="000000"/>
                <w:sz w:val="20"/>
              </w:rPr>
              <w:t>36*82</w:t>
            </w:r>
          </w:p>
        </w:tc>
        <w:tc>
          <w:tcPr>
            <w:tcW w:w="1020" w:type="dxa"/>
            <w:tcBorders>
              <w:top w:val="single" w:color="000000" w:sz="4" w:space="0"/>
              <w:left w:val="single" w:color="000000" w:sz="4" w:space="0"/>
              <w:bottom w:val="single" w:color="000000" w:sz="4" w:space="0"/>
              <w:right w:val="single" w:color="000000" w:sz="4" w:space="0"/>
            </w:tcBorders>
            <w:vAlign w:val="top"/>
          </w:tcPr>
          <w:p w14:paraId="5C034E9E">
            <w:pPr>
              <w:wordWrap w:val="0"/>
              <w:autoSpaceDE w:val="0"/>
              <w:autoSpaceDN w:val="0"/>
              <w:spacing w:before="160" w:after="0" w:line="259" w:lineRule="exact"/>
              <w:jc w:val="center"/>
              <w:rPr>
                <w:sz w:val="20"/>
              </w:rPr>
            </w:pPr>
            <w:r>
              <w:rPr>
                <w:rFonts w:hint="eastAsia" w:ascii="Calibri" w:hAnsi="Calibri" w:eastAsia="Calibri"/>
                <w:color w:val="000000"/>
                <w:sz w:val="20"/>
              </w:rPr>
              <w:t>36.82</w:t>
            </w:r>
          </w:p>
        </w:tc>
        <w:tc>
          <w:tcPr>
            <w:tcW w:w="1020" w:type="dxa"/>
            <w:tcBorders>
              <w:top w:val="single" w:color="000000" w:sz="4" w:space="0"/>
              <w:left w:val="single" w:color="000000" w:sz="4" w:space="0"/>
              <w:bottom w:val="single" w:color="000000" w:sz="4" w:space="0"/>
              <w:right w:val="single" w:color="000000" w:sz="4" w:space="0"/>
            </w:tcBorders>
            <w:vAlign w:val="top"/>
          </w:tcPr>
          <w:p w14:paraId="4B18FE6B">
            <w:pPr>
              <w:wordWrap w:val="0"/>
              <w:autoSpaceDE w:val="0"/>
              <w:autoSpaceDN w:val="0"/>
              <w:spacing w:before="160" w:after="0" w:line="259" w:lineRule="exact"/>
              <w:jc w:val="center"/>
              <w:rPr>
                <w:sz w:val="20"/>
              </w:rPr>
            </w:pPr>
            <w:r>
              <w:rPr>
                <w:rFonts w:hint="eastAsia" w:ascii="Calibri" w:hAnsi="Calibri" w:eastAsia="Calibri"/>
                <w:color w:val="000000"/>
                <w:sz w:val="20"/>
              </w:rPr>
              <w:t>36*8!</w:t>
            </w:r>
          </w:p>
        </w:tc>
        <w:tc>
          <w:tcPr>
            <w:tcW w:w="800" w:type="dxa"/>
            <w:tcBorders>
              <w:top w:val="single" w:color="000000" w:sz="4" w:space="0"/>
              <w:left w:val="single" w:color="000000" w:sz="4" w:space="0"/>
              <w:bottom w:val="single" w:color="000000" w:sz="4" w:space="0"/>
              <w:right w:val="single" w:color="000000" w:sz="4" w:space="0"/>
            </w:tcBorders>
            <w:vAlign w:val="center"/>
          </w:tcPr>
          <w:p w14:paraId="775A807A">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3FB9D5E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021374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5FCB1CE">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73393523">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80656A2">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536663CF">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67C26D29">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81046D3">
            <w:pPr>
              <w:wordWrap w:val="0"/>
              <w:autoSpaceDE w:val="0"/>
              <w:autoSpaceDN w:val="0"/>
              <w:spacing w:before="0" w:after="0" w:line="272" w:lineRule="exact"/>
              <w:jc w:val="center"/>
              <w:rPr>
                <w:rFonts w:hint="eastAsia" w:ascii="宋体" w:hAnsi="宋体" w:eastAsia="宋体"/>
                <w:color w:val="000000"/>
                <w:sz w:val="21"/>
              </w:rPr>
            </w:pPr>
          </w:p>
        </w:tc>
      </w:tr>
      <w:tr w14:paraId="3C951FC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4F377ECD">
            <w:pPr>
              <w:wordWrap w:val="0"/>
              <w:autoSpaceDE w:val="0"/>
              <w:autoSpaceDN w:val="0"/>
              <w:spacing w:before="140" w:after="0" w:line="259" w:lineRule="exact"/>
              <w:jc w:val="center"/>
              <w:rPr>
                <w:sz w:val="20"/>
              </w:rPr>
            </w:pPr>
            <w:r>
              <w:rPr>
                <w:rFonts w:hint="eastAsia" w:ascii="Calibri" w:hAnsi="Calibri" w:eastAsia="Calibri"/>
                <w:color w:val="000000"/>
                <w:sz w:val="20"/>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1130A1B8">
            <w:pPr>
              <w:wordWrap w:val="0"/>
              <w:autoSpaceDE w:val="0"/>
              <w:autoSpaceDN w:val="0"/>
              <w:spacing w:before="140" w:after="0" w:line="259" w:lineRule="exact"/>
              <w:jc w:val="center"/>
              <w:rPr>
                <w:sz w:val="20"/>
              </w:rPr>
            </w:pPr>
            <w:r>
              <w:rPr>
                <w:rFonts w:hint="eastAsia" w:ascii="Calibri" w:hAnsi="Calibri" w:eastAsia="Calibri"/>
                <w:color w:val="000000"/>
                <w:sz w:val="20"/>
              </w:rPr>
              <w:t>05</w:t>
            </w:r>
          </w:p>
        </w:tc>
        <w:tc>
          <w:tcPr>
            <w:tcW w:w="520" w:type="dxa"/>
            <w:tcBorders>
              <w:top w:val="single" w:color="000000" w:sz="4" w:space="0"/>
              <w:left w:val="single" w:color="000000" w:sz="4" w:space="0"/>
              <w:bottom w:val="single" w:color="000000" w:sz="4" w:space="0"/>
              <w:right w:val="single" w:color="000000" w:sz="4" w:space="0"/>
            </w:tcBorders>
            <w:vAlign w:val="top"/>
          </w:tcPr>
          <w:p w14:paraId="170258F3">
            <w:pPr>
              <w:wordWrap w:val="0"/>
              <w:autoSpaceDE w:val="0"/>
              <w:autoSpaceDN w:val="0"/>
              <w:spacing w:before="140" w:after="0" w:line="259" w:lineRule="exact"/>
              <w:jc w:val="center"/>
              <w:rPr>
                <w:sz w:val="20"/>
              </w:rPr>
            </w:pPr>
            <w:r>
              <w:rPr>
                <w:rFonts w:hint="eastAsia" w:ascii="Calibri" w:hAnsi="Calibri" w:eastAsia="Calibri"/>
                <w:color w:val="000000"/>
                <w:sz w:val="20"/>
              </w:rPr>
              <w:t>02</w:t>
            </w:r>
          </w:p>
        </w:tc>
        <w:tc>
          <w:tcPr>
            <w:tcW w:w="2100" w:type="dxa"/>
            <w:tcBorders>
              <w:top w:val="single" w:color="000000" w:sz="4" w:space="0"/>
              <w:left w:val="single" w:color="000000" w:sz="4" w:space="0"/>
              <w:bottom w:val="single" w:color="000000" w:sz="4" w:space="0"/>
              <w:right w:val="single" w:color="000000" w:sz="4" w:space="0"/>
            </w:tcBorders>
            <w:vAlign w:val="top"/>
          </w:tcPr>
          <w:p w14:paraId="2E0494EB">
            <w:pPr>
              <w:wordWrap w:val="0"/>
              <w:autoSpaceDE w:val="0"/>
              <w:autoSpaceDN w:val="0"/>
              <w:spacing w:before="140" w:after="0" w:line="259" w:lineRule="exact"/>
              <w:ind w:firstLine="100"/>
              <w:jc w:val="both"/>
              <w:rPr>
                <w:sz w:val="20"/>
              </w:rPr>
            </w:pPr>
            <w:r>
              <w:rPr>
                <w:rFonts w:hint="eastAsia" w:ascii="宋体" w:hAnsi="宋体" w:eastAsia="宋体"/>
                <w:color w:val="000000"/>
                <w:sz w:val="20"/>
              </w:rPr>
              <w:t>事业单位离退休</w:t>
            </w:r>
          </w:p>
        </w:tc>
        <w:tc>
          <w:tcPr>
            <w:tcW w:w="1100" w:type="dxa"/>
            <w:tcBorders>
              <w:top w:val="single" w:color="000000" w:sz="4" w:space="0"/>
              <w:left w:val="single" w:color="000000" w:sz="4" w:space="0"/>
              <w:bottom w:val="single" w:color="000000" w:sz="4" w:space="0"/>
              <w:right w:val="single" w:color="000000" w:sz="4" w:space="0"/>
            </w:tcBorders>
            <w:vAlign w:val="top"/>
          </w:tcPr>
          <w:p w14:paraId="04856DE4">
            <w:pPr>
              <w:wordWrap w:val="0"/>
              <w:autoSpaceDE w:val="0"/>
              <w:autoSpaceDN w:val="0"/>
              <w:spacing w:before="140" w:after="0" w:line="259" w:lineRule="exact"/>
              <w:jc w:val="center"/>
              <w:rPr>
                <w:sz w:val="20"/>
              </w:rPr>
            </w:pPr>
            <w:r>
              <w:rPr>
                <w:rFonts w:hint="eastAsia" w:ascii="Calibri" w:hAnsi="Calibri" w:eastAsia="Calibri"/>
                <w:color w:val="000000"/>
                <w:sz w:val="20"/>
              </w:rPr>
              <w:t>52.09</w:t>
            </w:r>
          </w:p>
        </w:tc>
        <w:tc>
          <w:tcPr>
            <w:tcW w:w="1020" w:type="dxa"/>
            <w:tcBorders>
              <w:top w:val="single" w:color="000000" w:sz="4" w:space="0"/>
              <w:left w:val="single" w:color="000000" w:sz="4" w:space="0"/>
              <w:bottom w:val="single" w:color="000000" w:sz="4" w:space="0"/>
              <w:right w:val="single" w:color="000000" w:sz="4" w:space="0"/>
            </w:tcBorders>
            <w:vAlign w:val="top"/>
          </w:tcPr>
          <w:p w14:paraId="78CB7974">
            <w:pPr>
              <w:wordWrap w:val="0"/>
              <w:autoSpaceDE w:val="0"/>
              <w:autoSpaceDN w:val="0"/>
              <w:spacing w:before="140" w:after="0" w:line="259" w:lineRule="exact"/>
              <w:jc w:val="center"/>
              <w:rPr>
                <w:sz w:val="20"/>
              </w:rPr>
            </w:pPr>
            <w:r>
              <w:rPr>
                <w:rFonts w:hint="eastAsia" w:ascii="Calibri" w:hAnsi="Calibri" w:eastAsia="Calibri"/>
                <w:color w:val="000000"/>
                <w:sz w:val="20"/>
              </w:rPr>
              <w:t>52.09</w:t>
            </w:r>
          </w:p>
        </w:tc>
        <w:tc>
          <w:tcPr>
            <w:tcW w:w="1020" w:type="dxa"/>
            <w:tcBorders>
              <w:top w:val="single" w:color="000000" w:sz="4" w:space="0"/>
              <w:left w:val="single" w:color="000000" w:sz="4" w:space="0"/>
              <w:bottom w:val="single" w:color="000000" w:sz="4" w:space="0"/>
              <w:right w:val="single" w:color="000000" w:sz="4" w:space="0"/>
            </w:tcBorders>
            <w:vAlign w:val="top"/>
          </w:tcPr>
          <w:p w14:paraId="33CB3F58">
            <w:pPr>
              <w:wordWrap w:val="0"/>
              <w:autoSpaceDE w:val="0"/>
              <w:autoSpaceDN w:val="0"/>
              <w:spacing w:before="140" w:after="0" w:line="259" w:lineRule="exact"/>
              <w:jc w:val="center"/>
              <w:rPr>
                <w:sz w:val="20"/>
              </w:rPr>
            </w:pPr>
            <w:r>
              <w:rPr>
                <w:rFonts w:hint="eastAsia" w:ascii="Calibri" w:hAnsi="Calibri" w:eastAsia="Calibri"/>
                <w:color w:val="000000"/>
                <w:sz w:val="20"/>
              </w:rPr>
              <w:t>52.09</w:t>
            </w:r>
          </w:p>
        </w:tc>
        <w:tc>
          <w:tcPr>
            <w:tcW w:w="800" w:type="dxa"/>
            <w:tcBorders>
              <w:top w:val="single" w:color="000000" w:sz="4" w:space="0"/>
              <w:left w:val="single" w:color="000000" w:sz="4" w:space="0"/>
              <w:bottom w:val="single" w:color="000000" w:sz="4" w:space="0"/>
              <w:right w:val="single" w:color="000000" w:sz="4" w:space="0"/>
            </w:tcBorders>
            <w:vAlign w:val="center"/>
          </w:tcPr>
          <w:p w14:paraId="2AC625CC">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40B686E5">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888555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E6D4F0B">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23DB6BD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C44E107">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291708F3">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3660A53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85C3EED">
            <w:pPr>
              <w:wordWrap w:val="0"/>
              <w:autoSpaceDE w:val="0"/>
              <w:autoSpaceDN w:val="0"/>
              <w:spacing w:before="0" w:after="0" w:line="272" w:lineRule="exact"/>
              <w:jc w:val="center"/>
              <w:rPr>
                <w:rFonts w:hint="eastAsia" w:ascii="宋体" w:hAnsi="宋体" w:eastAsia="宋体"/>
                <w:color w:val="000000"/>
                <w:sz w:val="21"/>
              </w:rPr>
            </w:pPr>
          </w:p>
        </w:tc>
      </w:tr>
      <w:tr w14:paraId="6ACD126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086918A5">
            <w:pPr>
              <w:wordWrap w:val="0"/>
              <w:autoSpaceDE w:val="0"/>
              <w:autoSpaceDN w:val="0"/>
              <w:spacing w:before="240" w:after="0" w:line="259" w:lineRule="exact"/>
              <w:jc w:val="center"/>
              <w:rPr>
                <w:sz w:val="20"/>
              </w:rPr>
            </w:pPr>
            <w:r>
              <w:rPr>
                <w:rFonts w:hint="eastAsia" w:ascii="Calibri" w:hAnsi="Calibri" w:eastAsia="Calibri"/>
                <w:color w:val="000000"/>
                <w:sz w:val="20"/>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19066E08">
            <w:pPr>
              <w:wordWrap w:val="0"/>
              <w:autoSpaceDE w:val="0"/>
              <w:autoSpaceDN w:val="0"/>
              <w:spacing w:before="240" w:after="0" w:line="259" w:lineRule="exact"/>
              <w:jc w:val="center"/>
              <w:rPr>
                <w:sz w:val="20"/>
              </w:rPr>
            </w:pPr>
            <w:r>
              <w:rPr>
                <w:rFonts w:hint="eastAsia" w:ascii="Calibri" w:hAnsi="Calibri" w:eastAsia="Calibri"/>
                <w:color w:val="000000"/>
                <w:sz w:val="20"/>
              </w:rPr>
              <w:t>05</w:t>
            </w:r>
          </w:p>
        </w:tc>
        <w:tc>
          <w:tcPr>
            <w:tcW w:w="520" w:type="dxa"/>
            <w:tcBorders>
              <w:top w:val="single" w:color="000000" w:sz="4" w:space="0"/>
              <w:left w:val="single" w:color="000000" w:sz="4" w:space="0"/>
              <w:bottom w:val="single" w:color="000000" w:sz="4" w:space="0"/>
              <w:right w:val="single" w:color="000000" w:sz="4" w:space="0"/>
            </w:tcBorders>
            <w:vAlign w:val="top"/>
          </w:tcPr>
          <w:p w14:paraId="2B20807F">
            <w:pPr>
              <w:wordWrap w:val="0"/>
              <w:autoSpaceDE w:val="0"/>
              <w:autoSpaceDN w:val="0"/>
              <w:spacing w:before="240" w:after="0" w:line="259" w:lineRule="exact"/>
              <w:jc w:val="center"/>
              <w:rPr>
                <w:sz w:val="20"/>
              </w:rPr>
            </w:pPr>
            <w:r>
              <w:rPr>
                <w:rFonts w:hint="eastAsia" w:ascii="Calibri" w:hAnsi="Calibri" w:eastAsia="Calibri"/>
                <w:color w:val="000000"/>
                <w:sz w:val="20"/>
              </w:rPr>
              <w:t>05</w:t>
            </w:r>
          </w:p>
        </w:tc>
        <w:tc>
          <w:tcPr>
            <w:tcW w:w="2100" w:type="dxa"/>
            <w:tcBorders>
              <w:top w:val="single" w:color="000000" w:sz="4" w:space="0"/>
              <w:left w:val="single" w:color="000000" w:sz="4" w:space="0"/>
              <w:bottom w:val="single" w:color="000000" w:sz="4" w:space="0"/>
              <w:right w:val="single" w:color="000000" w:sz="4" w:space="0"/>
            </w:tcBorders>
            <w:vAlign w:val="top"/>
          </w:tcPr>
          <w:p w14:paraId="1A8B022C">
            <w:pPr>
              <w:wordWrap w:val="0"/>
              <w:autoSpaceDE w:val="0"/>
              <w:autoSpaceDN w:val="0"/>
              <w:spacing w:before="60" w:after="0" w:line="220" w:lineRule="exact"/>
              <w:ind w:left="100" w:right="160" w:hanging="20"/>
              <w:jc w:val="both"/>
              <w:rPr>
                <w:sz w:val="17"/>
              </w:rPr>
            </w:pPr>
            <w:r>
              <w:rPr>
                <w:rFonts w:hint="eastAsia" w:ascii="宋体" w:hAnsi="宋体" w:eastAsia="宋体"/>
                <w:color w:val="000000"/>
                <w:sz w:val="17"/>
              </w:rPr>
              <w:t>机关事业单位基本养老保险缴费支出</w:t>
            </w:r>
          </w:p>
        </w:tc>
        <w:tc>
          <w:tcPr>
            <w:tcW w:w="1100" w:type="dxa"/>
            <w:tcBorders>
              <w:top w:val="single" w:color="000000" w:sz="4" w:space="0"/>
              <w:left w:val="single" w:color="000000" w:sz="4" w:space="0"/>
              <w:bottom w:val="single" w:color="000000" w:sz="4" w:space="0"/>
              <w:right w:val="single" w:color="000000" w:sz="4" w:space="0"/>
            </w:tcBorders>
            <w:vAlign w:val="top"/>
          </w:tcPr>
          <w:p w14:paraId="666CB4DA">
            <w:pPr>
              <w:wordWrap w:val="0"/>
              <w:autoSpaceDE w:val="0"/>
              <w:autoSpaceDN w:val="0"/>
              <w:spacing w:before="240" w:after="0" w:line="259" w:lineRule="exact"/>
              <w:jc w:val="center"/>
              <w:rPr>
                <w:sz w:val="20"/>
              </w:rPr>
            </w:pPr>
            <w:r>
              <w:rPr>
                <w:rFonts w:hint="eastAsia" w:ascii="Calibri" w:hAnsi="Calibri" w:eastAsia="Calibri"/>
                <w:color w:val="000000"/>
                <w:sz w:val="20"/>
              </w:rPr>
              <w:t>87*21</w:t>
            </w:r>
          </w:p>
        </w:tc>
        <w:tc>
          <w:tcPr>
            <w:tcW w:w="1020" w:type="dxa"/>
            <w:tcBorders>
              <w:top w:val="single" w:color="000000" w:sz="4" w:space="0"/>
              <w:left w:val="single" w:color="000000" w:sz="4" w:space="0"/>
              <w:bottom w:val="single" w:color="000000" w:sz="4" w:space="0"/>
              <w:right w:val="single" w:color="000000" w:sz="4" w:space="0"/>
            </w:tcBorders>
            <w:vAlign w:val="top"/>
          </w:tcPr>
          <w:p w14:paraId="72297388">
            <w:pPr>
              <w:wordWrap w:val="0"/>
              <w:autoSpaceDE w:val="0"/>
              <w:autoSpaceDN w:val="0"/>
              <w:spacing w:before="240" w:after="0" w:line="259" w:lineRule="exact"/>
              <w:jc w:val="center"/>
              <w:rPr>
                <w:sz w:val="20"/>
              </w:rPr>
            </w:pPr>
            <w:r>
              <w:rPr>
                <w:rFonts w:hint="eastAsia" w:ascii="Calibri" w:hAnsi="Calibri" w:eastAsia="Calibri"/>
                <w:color w:val="000000"/>
                <w:sz w:val="20"/>
              </w:rPr>
              <w:t>87.21</w:t>
            </w:r>
          </w:p>
        </w:tc>
        <w:tc>
          <w:tcPr>
            <w:tcW w:w="1020" w:type="dxa"/>
            <w:tcBorders>
              <w:top w:val="single" w:color="000000" w:sz="4" w:space="0"/>
              <w:left w:val="single" w:color="000000" w:sz="4" w:space="0"/>
              <w:bottom w:val="single" w:color="000000" w:sz="4" w:space="0"/>
              <w:right w:val="single" w:color="000000" w:sz="4" w:space="0"/>
            </w:tcBorders>
            <w:vAlign w:val="top"/>
          </w:tcPr>
          <w:p w14:paraId="73B7ABA5">
            <w:pPr>
              <w:wordWrap w:val="0"/>
              <w:autoSpaceDE w:val="0"/>
              <w:autoSpaceDN w:val="0"/>
              <w:spacing w:before="240" w:after="0" w:line="259" w:lineRule="exact"/>
              <w:jc w:val="center"/>
              <w:rPr>
                <w:sz w:val="20"/>
              </w:rPr>
            </w:pPr>
            <w:r>
              <w:rPr>
                <w:rFonts w:hint="eastAsia" w:ascii="Calibri" w:hAnsi="Calibri" w:eastAsia="Calibri"/>
                <w:color w:val="000000"/>
                <w:sz w:val="20"/>
              </w:rPr>
              <w:t>87.21</w:t>
            </w:r>
          </w:p>
        </w:tc>
        <w:tc>
          <w:tcPr>
            <w:tcW w:w="800" w:type="dxa"/>
            <w:tcBorders>
              <w:top w:val="single" w:color="000000" w:sz="4" w:space="0"/>
              <w:left w:val="single" w:color="000000" w:sz="4" w:space="0"/>
              <w:bottom w:val="single" w:color="000000" w:sz="4" w:space="0"/>
              <w:right w:val="single" w:color="000000" w:sz="4" w:space="0"/>
            </w:tcBorders>
            <w:vAlign w:val="center"/>
          </w:tcPr>
          <w:p w14:paraId="74474D6D">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09FCAEB8">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170C77E">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215297F">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5380E3D8">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2B85709">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27E55449">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4858BB01">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E3D8853">
            <w:pPr>
              <w:wordWrap w:val="0"/>
              <w:autoSpaceDE w:val="0"/>
              <w:autoSpaceDN w:val="0"/>
              <w:spacing w:before="0" w:after="0" w:line="272" w:lineRule="exact"/>
              <w:jc w:val="center"/>
              <w:rPr>
                <w:rFonts w:hint="eastAsia" w:ascii="宋体" w:hAnsi="宋体" w:eastAsia="宋体"/>
                <w:color w:val="000000"/>
                <w:sz w:val="21"/>
              </w:rPr>
            </w:pPr>
          </w:p>
        </w:tc>
      </w:tr>
      <w:tr w14:paraId="7EE7F09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11C75FDD">
            <w:pPr>
              <w:wordWrap w:val="0"/>
              <w:autoSpaceDE w:val="0"/>
              <w:autoSpaceDN w:val="0"/>
              <w:spacing w:before="220" w:after="0" w:line="259" w:lineRule="exact"/>
              <w:jc w:val="center"/>
              <w:rPr>
                <w:sz w:val="20"/>
              </w:rPr>
            </w:pPr>
            <w:r>
              <w:rPr>
                <w:rFonts w:hint="eastAsia" w:ascii="Calibri" w:hAnsi="Calibri" w:eastAsia="Calibri"/>
                <w:color w:val="000000"/>
                <w:sz w:val="20"/>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4B16D7D4">
            <w:pPr>
              <w:wordWrap w:val="0"/>
              <w:autoSpaceDE w:val="0"/>
              <w:autoSpaceDN w:val="0"/>
              <w:spacing w:before="220" w:after="0" w:line="259" w:lineRule="exact"/>
              <w:jc w:val="center"/>
              <w:rPr>
                <w:sz w:val="20"/>
              </w:rPr>
            </w:pPr>
            <w:r>
              <w:rPr>
                <w:rFonts w:hint="eastAsia" w:ascii="Calibri" w:hAnsi="Calibri" w:eastAsia="Calibri"/>
                <w:color w:val="000000"/>
                <w:sz w:val="20"/>
              </w:rPr>
              <w:t>05</w:t>
            </w:r>
          </w:p>
        </w:tc>
        <w:tc>
          <w:tcPr>
            <w:tcW w:w="520" w:type="dxa"/>
            <w:tcBorders>
              <w:top w:val="single" w:color="000000" w:sz="4" w:space="0"/>
              <w:left w:val="single" w:color="000000" w:sz="4" w:space="0"/>
              <w:bottom w:val="single" w:color="000000" w:sz="4" w:space="0"/>
              <w:right w:val="single" w:color="000000" w:sz="4" w:space="0"/>
            </w:tcBorders>
            <w:vAlign w:val="top"/>
          </w:tcPr>
          <w:p w14:paraId="3C884194">
            <w:pPr>
              <w:wordWrap w:val="0"/>
              <w:autoSpaceDE w:val="0"/>
              <w:autoSpaceDN w:val="0"/>
              <w:spacing w:before="220" w:after="0" w:line="259" w:lineRule="exact"/>
              <w:jc w:val="center"/>
              <w:rPr>
                <w:sz w:val="20"/>
              </w:rPr>
            </w:pPr>
            <w:r>
              <w:rPr>
                <w:rFonts w:hint="eastAsia" w:ascii="Calibri" w:hAnsi="Calibri" w:eastAsia="Calibri"/>
                <w:color w:val="000000"/>
                <w:sz w:val="20"/>
              </w:rPr>
              <w:t>06</w:t>
            </w:r>
          </w:p>
        </w:tc>
        <w:tc>
          <w:tcPr>
            <w:tcW w:w="2100" w:type="dxa"/>
            <w:tcBorders>
              <w:top w:val="single" w:color="000000" w:sz="4" w:space="0"/>
              <w:left w:val="single" w:color="000000" w:sz="4" w:space="0"/>
              <w:bottom w:val="single" w:color="000000" w:sz="4" w:space="0"/>
              <w:right w:val="single" w:color="000000" w:sz="4" w:space="0"/>
            </w:tcBorders>
            <w:vAlign w:val="top"/>
          </w:tcPr>
          <w:p w14:paraId="22A1FD52">
            <w:pPr>
              <w:wordWrap w:val="0"/>
              <w:autoSpaceDE w:val="0"/>
              <w:autoSpaceDN w:val="0"/>
              <w:spacing w:before="60" w:after="0" w:line="207" w:lineRule="exact"/>
              <w:ind w:left="100" w:right="160" w:hanging="20"/>
              <w:jc w:val="both"/>
              <w:rPr>
                <w:sz w:val="16"/>
              </w:rPr>
            </w:pPr>
            <w:r>
              <w:rPr>
                <w:rFonts w:hint="eastAsia" w:ascii="宋体" w:hAnsi="宋体" w:eastAsia="宋体"/>
                <w:color w:val="000000"/>
                <w:sz w:val="16"/>
              </w:rPr>
              <w:t>机关事业单位职业年金缴费支出</w:t>
            </w:r>
          </w:p>
        </w:tc>
        <w:tc>
          <w:tcPr>
            <w:tcW w:w="1100" w:type="dxa"/>
            <w:tcBorders>
              <w:top w:val="single" w:color="000000" w:sz="4" w:space="0"/>
              <w:left w:val="single" w:color="000000" w:sz="4" w:space="0"/>
              <w:bottom w:val="single" w:color="000000" w:sz="4" w:space="0"/>
              <w:right w:val="single" w:color="000000" w:sz="4" w:space="0"/>
            </w:tcBorders>
            <w:vAlign w:val="top"/>
          </w:tcPr>
          <w:p w14:paraId="3C287CAF">
            <w:pPr>
              <w:wordWrap w:val="0"/>
              <w:autoSpaceDE w:val="0"/>
              <w:autoSpaceDN w:val="0"/>
              <w:spacing w:before="220" w:after="0" w:line="259" w:lineRule="exact"/>
              <w:jc w:val="center"/>
              <w:rPr>
                <w:sz w:val="20"/>
              </w:rPr>
            </w:pPr>
            <w:r>
              <w:rPr>
                <w:rFonts w:hint="eastAsia" w:ascii="Calibri" w:hAnsi="Calibri" w:eastAsia="Calibri"/>
                <w:color w:val="000000"/>
                <w:sz w:val="20"/>
              </w:rPr>
              <w:t>0.44</w:t>
            </w:r>
          </w:p>
        </w:tc>
        <w:tc>
          <w:tcPr>
            <w:tcW w:w="1020" w:type="dxa"/>
            <w:tcBorders>
              <w:top w:val="single" w:color="000000" w:sz="4" w:space="0"/>
              <w:left w:val="single" w:color="000000" w:sz="4" w:space="0"/>
              <w:bottom w:val="single" w:color="000000" w:sz="4" w:space="0"/>
              <w:right w:val="single" w:color="000000" w:sz="4" w:space="0"/>
            </w:tcBorders>
            <w:vAlign w:val="top"/>
          </w:tcPr>
          <w:p w14:paraId="32593092">
            <w:pPr>
              <w:wordWrap w:val="0"/>
              <w:autoSpaceDE w:val="0"/>
              <w:autoSpaceDN w:val="0"/>
              <w:spacing w:before="220" w:after="0" w:line="259" w:lineRule="exact"/>
              <w:jc w:val="center"/>
              <w:rPr>
                <w:sz w:val="20"/>
              </w:rPr>
            </w:pPr>
            <w:r>
              <w:rPr>
                <w:rFonts w:hint="eastAsia" w:ascii="Calibri" w:hAnsi="Calibri" w:eastAsia="Calibri"/>
                <w:color w:val="000000"/>
                <w:sz w:val="20"/>
              </w:rPr>
              <w:t>0.44</w:t>
            </w:r>
          </w:p>
        </w:tc>
        <w:tc>
          <w:tcPr>
            <w:tcW w:w="1020" w:type="dxa"/>
            <w:tcBorders>
              <w:top w:val="single" w:color="000000" w:sz="4" w:space="0"/>
              <w:left w:val="single" w:color="000000" w:sz="4" w:space="0"/>
              <w:bottom w:val="single" w:color="000000" w:sz="4" w:space="0"/>
              <w:right w:val="single" w:color="000000" w:sz="4" w:space="0"/>
            </w:tcBorders>
            <w:vAlign w:val="top"/>
          </w:tcPr>
          <w:p w14:paraId="3992E75F">
            <w:pPr>
              <w:wordWrap w:val="0"/>
              <w:autoSpaceDE w:val="0"/>
              <w:autoSpaceDN w:val="0"/>
              <w:spacing w:before="220" w:after="0" w:line="259" w:lineRule="exact"/>
              <w:jc w:val="center"/>
              <w:rPr>
                <w:sz w:val="20"/>
              </w:rPr>
            </w:pPr>
            <w:r>
              <w:rPr>
                <w:rFonts w:hint="eastAsia" w:ascii="Calibri" w:hAnsi="Calibri" w:eastAsia="Calibri"/>
                <w:color w:val="000000"/>
                <w:sz w:val="20"/>
              </w:rPr>
              <w:t>0.44</w:t>
            </w:r>
          </w:p>
        </w:tc>
        <w:tc>
          <w:tcPr>
            <w:tcW w:w="800" w:type="dxa"/>
            <w:tcBorders>
              <w:top w:val="single" w:color="000000" w:sz="4" w:space="0"/>
              <w:left w:val="single" w:color="000000" w:sz="4" w:space="0"/>
              <w:bottom w:val="single" w:color="000000" w:sz="4" w:space="0"/>
              <w:right w:val="single" w:color="000000" w:sz="4" w:space="0"/>
            </w:tcBorders>
            <w:vAlign w:val="center"/>
          </w:tcPr>
          <w:p w14:paraId="3DC912BA">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6EA1FB3">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0F7F72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FF80C20">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0A91A08B">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DC0BD49">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261A4804">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17E4F0FC">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52D6B6C">
            <w:pPr>
              <w:wordWrap w:val="0"/>
              <w:autoSpaceDE w:val="0"/>
              <w:autoSpaceDN w:val="0"/>
              <w:spacing w:before="0" w:after="0" w:line="272" w:lineRule="exact"/>
              <w:jc w:val="center"/>
              <w:rPr>
                <w:rFonts w:hint="eastAsia" w:ascii="宋体" w:hAnsi="宋体" w:eastAsia="宋体"/>
                <w:color w:val="000000"/>
                <w:sz w:val="21"/>
              </w:rPr>
            </w:pPr>
          </w:p>
        </w:tc>
      </w:tr>
      <w:tr w14:paraId="2896D87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62EC7AA4">
            <w:pPr>
              <w:wordWrap w:val="0"/>
              <w:autoSpaceDE w:val="0"/>
              <w:autoSpaceDN w:val="0"/>
              <w:spacing w:before="160" w:after="0" w:line="259" w:lineRule="exact"/>
              <w:jc w:val="center"/>
              <w:rPr>
                <w:sz w:val="20"/>
              </w:rPr>
            </w:pPr>
            <w:r>
              <w:rPr>
                <w:rFonts w:hint="eastAsia" w:ascii="Calibri" w:hAnsi="Calibri" w:eastAsia="Calibri"/>
                <w:color w:val="000000"/>
                <w:sz w:val="20"/>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356D0FEF">
            <w:pPr>
              <w:wordWrap w:val="0"/>
              <w:autoSpaceDE w:val="0"/>
              <w:autoSpaceDN w:val="0"/>
              <w:spacing w:before="160" w:after="0" w:line="259" w:lineRule="exact"/>
              <w:jc w:val="center"/>
              <w:rPr>
                <w:sz w:val="20"/>
              </w:rPr>
            </w:pPr>
            <w:r>
              <w:rPr>
                <w:rFonts w:hint="eastAsia" w:ascii="Calibri" w:hAnsi="Calibri" w:eastAsia="Calibri"/>
                <w:color w:val="000000"/>
                <w:sz w:val="20"/>
              </w:rPr>
              <w:t>08</w:t>
            </w:r>
          </w:p>
        </w:tc>
        <w:tc>
          <w:tcPr>
            <w:tcW w:w="520" w:type="dxa"/>
            <w:tcBorders>
              <w:top w:val="single" w:color="000000" w:sz="4" w:space="0"/>
              <w:left w:val="single" w:color="000000" w:sz="4" w:space="0"/>
              <w:bottom w:val="single" w:color="000000" w:sz="4" w:space="0"/>
              <w:right w:val="single" w:color="000000" w:sz="4" w:space="0"/>
            </w:tcBorders>
            <w:vAlign w:val="center"/>
          </w:tcPr>
          <w:p w14:paraId="000F0BDC">
            <w:pPr>
              <w:wordWrap w:val="0"/>
              <w:autoSpaceDE w:val="0"/>
              <w:autoSpaceDN w:val="0"/>
              <w:spacing w:before="0" w:after="0" w:line="272" w:lineRule="exact"/>
              <w:jc w:val="center"/>
              <w:rPr>
                <w:rFonts w:hint="eastAsia" w:ascii="宋体" w:hAnsi="宋体" w:eastAsia="宋体"/>
                <w:color w:val="000000"/>
                <w:sz w:val="21"/>
              </w:rPr>
            </w:pPr>
          </w:p>
        </w:tc>
        <w:tc>
          <w:tcPr>
            <w:tcW w:w="2100" w:type="dxa"/>
            <w:tcBorders>
              <w:top w:val="single" w:color="000000" w:sz="4" w:space="0"/>
              <w:left w:val="single" w:color="000000" w:sz="4" w:space="0"/>
              <w:bottom w:val="single" w:color="000000" w:sz="4" w:space="0"/>
              <w:right w:val="single" w:color="000000" w:sz="4" w:space="0"/>
            </w:tcBorders>
            <w:vAlign w:val="top"/>
          </w:tcPr>
          <w:p w14:paraId="3DA6D0C9">
            <w:pPr>
              <w:wordWrap w:val="0"/>
              <w:autoSpaceDE w:val="0"/>
              <w:autoSpaceDN w:val="0"/>
              <w:spacing w:before="140" w:after="0" w:line="259" w:lineRule="exact"/>
              <w:ind w:firstLine="100"/>
              <w:jc w:val="both"/>
              <w:rPr>
                <w:sz w:val="20"/>
              </w:rPr>
            </w:pPr>
            <w:r>
              <w:rPr>
                <w:rFonts w:hint="eastAsia" w:ascii="宋体" w:hAnsi="宋体" w:eastAsia="宋体"/>
                <w:color w:val="000000"/>
                <w:sz w:val="20"/>
              </w:rPr>
              <w:t>抚恤</w:t>
            </w:r>
          </w:p>
        </w:tc>
        <w:tc>
          <w:tcPr>
            <w:tcW w:w="1100" w:type="dxa"/>
            <w:tcBorders>
              <w:top w:val="single" w:color="000000" w:sz="4" w:space="0"/>
              <w:left w:val="single" w:color="000000" w:sz="4" w:space="0"/>
              <w:bottom w:val="single" w:color="000000" w:sz="4" w:space="0"/>
              <w:right w:val="single" w:color="000000" w:sz="4" w:space="0"/>
            </w:tcBorders>
            <w:vAlign w:val="top"/>
          </w:tcPr>
          <w:p w14:paraId="1FA31B83">
            <w:pPr>
              <w:wordWrap w:val="0"/>
              <w:autoSpaceDE w:val="0"/>
              <w:autoSpaceDN w:val="0"/>
              <w:spacing w:before="160" w:after="0" w:line="259" w:lineRule="exact"/>
              <w:jc w:val="center"/>
              <w:rPr>
                <w:sz w:val="20"/>
              </w:rPr>
            </w:pPr>
            <w:r>
              <w:rPr>
                <w:rFonts w:hint="eastAsia" w:ascii="Calibri" w:hAnsi="Calibri" w:eastAsia="Calibri"/>
                <w:color w:val="000000"/>
                <w:sz w:val="20"/>
              </w:rPr>
              <w:t>4.8!</w:t>
            </w:r>
          </w:p>
        </w:tc>
        <w:tc>
          <w:tcPr>
            <w:tcW w:w="1020" w:type="dxa"/>
            <w:tcBorders>
              <w:top w:val="single" w:color="000000" w:sz="4" w:space="0"/>
              <w:left w:val="single" w:color="000000" w:sz="4" w:space="0"/>
              <w:bottom w:val="single" w:color="000000" w:sz="4" w:space="0"/>
              <w:right w:val="single" w:color="000000" w:sz="4" w:space="0"/>
            </w:tcBorders>
            <w:vAlign w:val="top"/>
          </w:tcPr>
          <w:p w14:paraId="3F77F372">
            <w:pPr>
              <w:wordWrap w:val="0"/>
              <w:autoSpaceDE w:val="0"/>
              <w:autoSpaceDN w:val="0"/>
              <w:spacing w:before="160" w:after="0" w:line="259" w:lineRule="exact"/>
              <w:jc w:val="center"/>
              <w:rPr>
                <w:sz w:val="20"/>
              </w:rPr>
            </w:pPr>
            <w:r>
              <w:rPr>
                <w:rFonts w:hint="eastAsia" w:ascii="Calibri" w:hAnsi="Calibri" w:eastAsia="Calibri"/>
                <w:color w:val="000000"/>
                <w:sz w:val="20"/>
              </w:rPr>
              <w:t>4*8!</w:t>
            </w:r>
          </w:p>
        </w:tc>
        <w:tc>
          <w:tcPr>
            <w:tcW w:w="1020" w:type="dxa"/>
            <w:tcBorders>
              <w:top w:val="single" w:color="000000" w:sz="4" w:space="0"/>
              <w:left w:val="single" w:color="000000" w:sz="4" w:space="0"/>
              <w:bottom w:val="single" w:color="000000" w:sz="4" w:space="0"/>
              <w:right w:val="single" w:color="000000" w:sz="4" w:space="0"/>
            </w:tcBorders>
            <w:vAlign w:val="top"/>
          </w:tcPr>
          <w:p w14:paraId="3C2BEA4B">
            <w:pPr>
              <w:wordWrap w:val="0"/>
              <w:autoSpaceDE w:val="0"/>
              <w:autoSpaceDN w:val="0"/>
              <w:spacing w:before="160" w:after="0" w:line="259" w:lineRule="exact"/>
              <w:jc w:val="center"/>
              <w:rPr>
                <w:sz w:val="20"/>
              </w:rPr>
            </w:pPr>
            <w:r>
              <w:rPr>
                <w:rFonts w:hint="eastAsia" w:ascii="Calibri" w:hAnsi="Calibri" w:eastAsia="Calibri"/>
                <w:color w:val="000000"/>
                <w:sz w:val="20"/>
              </w:rPr>
              <w:t>4*8!</w:t>
            </w:r>
          </w:p>
        </w:tc>
        <w:tc>
          <w:tcPr>
            <w:tcW w:w="800" w:type="dxa"/>
            <w:tcBorders>
              <w:top w:val="single" w:color="000000" w:sz="4" w:space="0"/>
              <w:left w:val="single" w:color="000000" w:sz="4" w:space="0"/>
              <w:bottom w:val="single" w:color="000000" w:sz="4" w:space="0"/>
              <w:right w:val="single" w:color="000000" w:sz="4" w:space="0"/>
            </w:tcBorders>
            <w:vAlign w:val="center"/>
          </w:tcPr>
          <w:p w14:paraId="2C6EFA23">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0CCFAF56">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6DCEE2A">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0DEA61C">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6C4166C7">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50E7924">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7D092DF4">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3F8C926A">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D794360">
            <w:pPr>
              <w:wordWrap w:val="0"/>
              <w:autoSpaceDE w:val="0"/>
              <w:autoSpaceDN w:val="0"/>
              <w:spacing w:before="0" w:after="0" w:line="272" w:lineRule="exact"/>
              <w:jc w:val="center"/>
              <w:rPr>
                <w:rFonts w:hint="eastAsia" w:ascii="宋体" w:hAnsi="宋体" w:eastAsia="宋体"/>
                <w:color w:val="000000"/>
                <w:sz w:val="21"/>
              </w:rPr>
            </w:pPr>
          </w:p>
        </w:tc>
      </w:tr>
      <w:tr w14:paraId="07E1189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422D089B">
            <w:pPr>
              <w:wordWrap w:val="0"/>
              <w:autoSpaceDE w:val="0"/>
              <w:autoSpaceDN w:val="0"/>
              <w:spacing w:before="140" w:after="0" w:line="259" w:lineRule="exact"/>
              <w:jc w:val="center"/>
              <w:rPr>
                <w:sz w:val="20"/>
              </w:rPr>
            </w:pPr>
            <w:r>
              <w:rPr>
                <w:rFonts w:hint="eastAsia" w:ascii="Calibri" w:hAnsi="Calibri" w:eastAsia="Calibri"/>
                <w:color w:val="000000"/>
                <w:sz w:val="20"/>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4B83E503">
            <w:pPr>
              <w:wordWrap w:val="0"/>
              <w:autoSpaceDE w:val="0"/>
              <w:autoSpaceDN w:val="0"/>
              <w:spacing w:before="140" w:after="0" w:line="259" w:lineRule="exact"/>
              <w:jc w:val="center"/>
              <w:rPr>
                <w:sz w:val="20"/>
              </w:rPr>
            </w:pPr>
            <w:r>
              <w:rPr>
                <w:rFonts w:hint="eastAsia" w:ascii="Calibri" w:hAnsi="Calibri" w:eastAsia="Calibri"/>
                <w:color w:val="000000"/>
                <w:sz w:val="20"/>
              </w:rPr>
              <w:t>08</w:t>
            </w:r>
          </w:p>
        </w:tc>
        <w:tc>
          <w:tcPr>
            <w:tcW w:w="520" w:type="dxa"/>
            <w:tcBorders>
              <w:top w:val="single" w:color="000000" w:sz="4" w:space="0"/>
              <w:left w:val="single" w:color="000000" w:sz="4" w:space="0"/>
              <w:bottom w:val="single" w:color="000000" w:sz="4" w:space="0"/>
              <w:right w:val="single" w:color="000000" w:sz="4" w:space="0"/>
            </w:tcBorders>
            <w:vAlign w:val="top"/>
          </w:tcPr>
          <w:p w14:paraId="226B8C8D">
            <w:pPr>
              <w:wordWrap w:val="0"/>
              <w:autoSpaceDE w:val="0"/>
              <w:autoSpaceDN w:val="0"/>
              <w:spacing w:before="140" w:after="0" w:line="259" w:lineRule="exact"/>
              <w:jc w:val="center"/>
              <w:rPr>
                <w:sz w:val="20"/>
              </w:rPr>
            </w:pPr>
            <w:r>
              <w:rPr>
                <w:rFonts w:hint="eastAsia" w:ascii="Calibri" w:hAnsi="Calibri" w:eastAsia="Calibri"/>
                <w:color w:val="000000"/>
                <w:sz w:val="20"/>
              </w:rPr>
              <w:t>01</w:t>
            </w:r>
          </w:p>
        </w:tc>
        <w:tc>
          <w:tcPr>
            <w:tcW w:w="2100" w:type="dxa"/>
            <w:tcBorders>
              <w:top w:val="single" w:color="000000" w:sz="4" w:space="0"/>
              <w:left w:val="single" w:color="000000" w:sz="4" w:space="0"/>
              <w:bottom w:val="single" w:color="000000" w:sz="4" w:space="0"/>
              <w:right w:val="single" w:color="000000" w:sz="4" w:space="0"/>
            </w:tcBorders>
            <w:vAlign w:val="top"/>
          </w:tcPr>
          <w:p w14:paraId="40A62EB3">
            <w:pPr>
              <w:wordWrap w:val="0"/>
              <w:autoSpaceDE w:val="0"/>
              <w:autoSpaceDN w:val="0"/>
              <w:spacing w:before="140" w:after="0" w:line="259" w:lineRule="exact"/>
              <w:ind w:firstLine="100"/>
              <w:jc w:val="both"/>
              <w:rPr>
                <w:sz w:val="20"/>
              </w:rPr>
            </w:pPr>
            <w:r>
              <w:rPr>
                <w:rFonts w:hint="eastAsia" w:ascii="宋体" w:hAnsi="宋体" w:eastAsia="宋体"/>
                <w:color w:val="000000"/>
                <w:sz w:val="20"/>
              </w:rPr>
              <w:t>死亡抚恤</w:t>
            </w:r>
          </w:p>
        </w:tc>
        <w:tc>
          <w:tcPr>
            <w:tcW w:w="1100" w:type="dxa"/>
            <w:tcBorders>
              <w:top w:val="single" w:color="000000" w:sz="4" w:space="0"/>
              <w:left w:val="single" w:color="000000" w:sz="4" w:space="0"/>
              <w:bottom w:val="single" w:color="000000" w:sz="4" w:space="0"/>
              <w:right w:val="single" w:color="000000" w:sz="4" w:space="0"/>
            </w:tcBorders>
            <w:vAlign w:val="top"/>
          </w:tcPr>
          <w:p w14:paraId="366D7330">
            <w:pPr>
              <w:wordWrap w:val="0"/>
              <w:autoSpaceDE w:val="0"/>
              <w:autoSpaceDN w:val="0"/>
              <w:spacing w:before="140" w:after="0" w:line="259" w:lineRule="exact"/>
              <w:jc w:val="center"/>
              <w:rPr>
                <w:sz w:val="20"/>
              </w:rPr>
            </w:pPr>
            <w:r>
              <w:rPr>
                <w:rFonts w:hint="eastAsia" w:ascii="Calibri" w:hAnsi="Calibri" w:eastAsia="Calibri"/>
                <w:color w:val="000000"/>
                <w:sz w:val="20"/>
              </w:rPr>
              <w:t>4.82</w:t>
            </w:r>
          </w:p>
        </w:tc>
        <w:tc>
          <w:tcPr>
            <w:tcW w:w="1020" w:type="dxa"/>
            <w:tcBorders>
              <w:top w:val="single" w:color="000000" w:sz="4" w:space="0"/>
              <w:left w:val="single" w:color="000000" w:sz="4" w:space="0"/>
              <w:bottom w:val="single" w:color="000000" w:sz="4" w:space="0"/>
              <w:right w:val="single" w:color="000000" w:sz="4" w:space="0"/>
            </w:tcBorders>
            <w:vAlign w:val="top"/>
          </w:tcPr>
          <w:p w14:paraId="15316E2E">
            <w:pPr>
              <w:wordWrap w:val="0"/>
              <w:autoSpaceDE w:val="0"/>
              <w:autoSpaceDN w:val="0"/>
              <w:spacing w:before="140" w:after="0" w:line="259" w:lineRule="exact"/>
              <w:jc w:val="center"/>
              <w:rPr>
                <w:sz w:val="20"/>
              </w:rPr>
            </w:pPr>
            <w:r>
              <w:rPr>
                <w:rFonts w:hint="eastAsia" w:ascii="Calibri" w:hAnsi="Calibri" w:eastAsia="Calibri"/>
                <w:color w:val="000000"/>
                <w:sz w:val="20"/>
              </w:rPr>
              <w:t>4.82</w:t>
            </w:r>
          </w:p>
        </w:tc>
        <w:tc>
          <w:tcPr>
            <w:tcW w:w="1020" w:type="dxa"/>
            <w:tcBorders>
              <w:top w:val="single" w:color="000000" w:sz="4" w:space="0"/>
              <w:left w:val="single" w:color="000000" w:sz="4" w:space="0"/>
              <w:bottom w:val="single" w:color="000000" w:sz="4" w:space="0"/>
              <w:right w:val="single" w:color="000000" w:sz="4" w:space="0"/>
            </w:tcBorders>
            <w:vAlign w:val="top"/>
          </w:tcPr>
          <w:p w14:paraId="34401554">
            <w:pPr>
              <w:wordWrap w:val="0"/>
              <w:autoSpaceDE w:val="0"/>
              <w:autoSpaceDN w:val="0"/>
              <w:spacing w:before="140" w:after="0" w:line="259" w:lineRule="exact"/>
              <w:jc w:val="center"/>
              <w:rPr>
                <w:sz w:val="20"/>
              </w:rPr>
            </w:pPr>
            <w:r>
              <w:rPr>
                <w:rFonts w:hint="eastAsia" w:ascii="Calibri" w:hAnsi="Calibri" w:eastAsia="Calibri"/>
                <w:color w:val="000000"/>
                <w:sz w:val="20"/>
              </w:rPr>
              <w:t>4.82</w:t>
            </w:r>
          </w:p>
        </w:tc>
        <w:tc>
          <w:tcPr>
            <w:tcW w:w="800" w:type="dxa"/>
            <w:tcBorders>
              <w:top w:val="single" w:color="000000" w:sz="4" w:space="0"/>
              <w:left w:val="single" w:color="000000" w:sz="4" w:space="0"/>
              <w:bottom w:val="single" w:color="000000" w:sz="4" w:space="0"/>
              <w:right w:val="single" w:color="000000" w:sz="4" w:space="0"/>
            </w:tcBorders>
            <w:vAlign w:val="center"/>
          </w:tcPr>
          <w:p w14:paraId="70C4CBBB">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0FE0E87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B9626F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5FE9A4E">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5F228B61">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29C1D8A">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22AA49D5">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179809BB">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856B115">
            <w:pPr>
              <w:wordWrap w:val="0"/>
              <w:autoSpaceDE w:val="0"/>
              <w:autoSpaceDN w:val="0"/>
              <w:spacing w:before="0" w:after="0" w:line="272" w:lineRule="exact"/>
              <w:jc w:val="center"/>
              <w:rPr>
                <w:rFonts w:hint="eastAsia" w:ascii="宋体" w:hAnsi="宋体" w:eastAsia="宋体"/>
                <w:color w:val="000000"/>
                <w:sz w:val="21"/>
              </w:rPr>
            </w:pPr>
          </w:p>
        </w:tc>
      </w:tr>
    </w:tbl>
    <w:p w14:paraId="47A36EC2">
      <w:pPr>
        <w:spacing w:line="1" w:lineRule="exact"/>
        <w:sectPr>
          <w:footerReference r:id="rId9" w:type="default"/>
          <w:type w:val="continuous"/>
          <w:pgSz w:w="16840" w:h="11900" w:orient="landscape"/>
          <w:pgMar w:top="1600" w:right="1600" w:bottom="1520" w:left="1600" w:header="800" w:footer="1260" w:gutter="0"/>
          <w:cols w:space="720" w:num="1"/>
        </w:sectPr>
      </w:pPr>
    </w:p>
    <w:p w14:paraId="7508BF35">
      <w:pPr>
        <w:wordWrap w:val="0"/>
        <w:autoSpaceDE w:val="0"/>
        <w:autoSpaceDN w:val="0"/>
        <w:spacing w:before="0" w:after="0" w:line="120" w:lineRule="exact"/>
        <w:ind w:firstLine="0"/>
        <w:jc w:val="both"/>
        <w:rPr>
          <w:rFonts w:hint="eastAsia" w:ascii="宋体" w:hAnsi="宋体" w:eastAsia="宋体"/>
          <w:color w:val="000000"/>
          <w:sz w:val="8"/>
        </w:rPr>
      </w:pP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80"/>
        <w:gridCol w:w="460"/>
        <w:gridCol w:w="480"/>
        <w:gridCol w:w="2120"/>
        <w:gridCol w:w="1080"/>
        <w:gridCol w:w="1040"/>
        <w:gridCol w:w="1040"/>
        <w:gridCol w:w="820"/>
        <w:gridCol w:w="820"/>
        <w:gridCol w:w="820"/>
        <w:gridCol w:w="640"/>
        <w:gridCol w:w="740"/>
        <w:gridCol w:w="660"/>
        <w:gridCol w:w="660"/>
        <w:gridCol w:w="660"/>
        <w:gridCol w:w="680"/>
      </w:tblGrid>
      <w:tr w14:paraId="23B52F8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60" w:hRule="atLeast"/>
        </w:trPr>
        <w:tc>
          <w:tcPr>
            <w:tcW w:w="1620" w:type="dxa"/>
            <w:gridSpan w:val="3"/>
            <w:tcBorders>
              <w:top w:val="single" w:color="000000" w:sz="4" w:space="0"/>
              <w:left w:val="single" w:color="000000" w:sz="4" w:space="0"/>
              <w:bottom w:val="single" w:color="000000" w:sz="4" w:space="0"/>
              <w:right w:val="single" w:color="000000" w:sz="4" w:space="0"/>
            </w:tcBorders>
            <w:vAlign w:val="top"/>
          </w:tcPr>
          <w:p w14:paraId="5F50107C">
            <w:pPr>
              <w:wordWrap w:val="0"/>
              <w:autoSpaceDE w:val="0"/>
              <w:autoSpaceDN w:val="0"/>
              <w:spacing w:before="94" w:after="0" w:line="285" w:lineRule="exact"/>
              <w:jc w:val="center"/>
              <w:rPr>
                <w:sz w:val="22"/>
              </w:rPr>
            </w:pPr>
            <w:r>
              <w:rPr>
                <w:rFonts w:hint="eastAsia" w:ascii="宋体" w:hAnsi="宋体" w:eastAsia="宋体"/>
                <w:color w:val="000000"/>
                <w:sz w:val="22"/>
              </w:rPr>
              <w:t>功能分类</w:t>
            </w:r>
          </w:p>
          <w:p w14:paraId="707C2633">
            <w:pPr>
              <w:wordWrap w:val="0"/>
              <w:autoSpaceDE w:val="0"/>
              <w:autoSpaceDN w:val="0"/>
              <w:spacing w:before="0" w:after="0" w:line="240" w:lineRule="exact"/>
              <w:jc w:val="center"/>
              <w:rPr>
                <w:sz w:val="22"/>
              </w:rPr>
            </w:pPr>
            <w:r>
              <w:rPr>
                <w:rFonts w:hint="eastAsia" w:ascii="宋体" w:hAnsi="宋体" w:eastAsia="宋体"/>
                <w:color w:val="000000"/>
                <w:sz w:val="22"/>
              </w:rPr>
              <w:t>科目编码</w:t>
            </w:r>
          </w:p>
        </w:tc>
        <w:tc>
          <w:tcPr>
            <w:tcW w:w="2120" w:type="dxa"/>
            <w:vMerge w:val="restart"/>
            <w:tcBorders>
              <w:top w:val="single" w:color="000000" w:sz="4" w:space="0"/>
              <w:left w:val="single" w:color="000000" w:sz="4" w:space="0"/>
              <w:bottom w:val="single" w:color="000000" w:sz="4" w:space="0"/>
              <w:right w:val="single" w:color="000000" w:sz="4" w:space="0"/>
            </w:tcBorders>
            <w:vAlign w:val="top"/>
          </w:tcPr>
          <w:p w14:paraId="631D2129">
            <w:pPr>
              <w:wordWrap w:val="0"/>
              <w:autoSpaceDE w:val="0"/>
              <w:autoSpaceDN w:val="0"/>
              <w:spacing w:before="0" w:after="0" w:line="285" w:lineRule="exact"/>
              <w:ind w:firstLine="0"/>
              <w:jc w:val="both"/>
              <w:rPr>
                <w:rFonts w:hint="eastAsia" w:ascii="宋体" w:hAnsi="宋体" w:eastAsia="宋体"/>
                <w:color w:val="000000"/>
                <w:sz w:val="22"/>
              </w:rPr>
            </w:pPr>
          </w:p>
          <w:p w14:paraId="18D7C6A4">
            <w:pPr>
              <w:wordWrap w:val="0"/>
              <w:autoSpaceDE w:val="0"/>
              <w:autoSpaceDN w:val="0"/>
              <w:spacing w:before="0" w:after="0" w:line="285" w:lineRule="exact"/>
              <w:ind w:firstLine="0"/>
              <w:jc w:val="both"/>
              <w:rPr>
                <w:rFonts w:hint="eastAsia" w:ascii="宋体" w:hAnsi="宋体" w:eastAsia="宋体"/>
                <w:color w:val="000000"/>
                <w:sz w:val="22"/>
              </w:rPr>
            </w:pPr>
          </w:p>
          <w:p w14:paraId="58249B72">
            <w:pPr>
              <w:wordWrap w:val="0"/>
              <w:autoSpaceDE w:val="0"/>
              <w:autoSpaceDN w:val="0"/>
              <w:spacing w:before="0" w:after="0" w:line="285" w:lineRule="exact"/>
              <w:ind w:firstLine="0"/>
              <w:jc w:val="both"/>
              <w:rPr>
                <w:rFonts w:hint="eastAsia" w:ascii="宋体" w:hAnsi="宋体" w:eastAsia="宋体"/>
                <w:color w:val="000000"/>
                <w:sz w:val="22"/>
              </w:rPr>
            </w:pPr>
          </w:p>
          <w:p w14:paraId="77649878">
            <w:pPr>
              <w:wordWrap w:val="0"/>
              <w:autoSpaceDE w:val="0"/>
              <w:autoSpaceDN w:val="0"/>
              <w:spacing w:before="0" w:after="0" w:line="285" w:lineRule="exact"/>
              <w:ind w:firstLine="0"/>
              <w:jc w:val="both"/>
              <w:rPr>
                <w:rFonts w:hint="eastAsia" w:ascii="宋体" w:hAnsi="宋体" w:eastAsia="宋体"/>
                <w:color w:val="000000"/>
                <w:sz w:val="22"/>
              </w:rPr>
            </w:pPr>
          </w:p>
          <w:p w14:paraId="50355C14">
            <w:pPr>
              <w:wordWrap w:val="0"/>
              <w:autoSpaceDE w:val="0"/>
              <w:autoSpaceDN w:val="0"/>
              <w:spacing w:before="238" w:after="0" w:line="285" w:lineRule="exact"/>
              <w:jc w:val="center"/>
              <w:rPr>
                <w:sz w:val="22"/>
              </w:rPr>
            </w:pPr>
            <w:r>
              <w:rPr>
                <w:rFonts w:hint="eastAsia" w:ascii="宋体" w:hAnsi="宋体" w:eastAsia="宋体"/>
                <w:color w:val="000000"/>
                <w:sz w:val="22"/>
              </w:rPr>
              <w:t>功能分类科目名称</w:t>
            </w:r>
          </w:p>
        </w:tc>
        <w:tc>
          <w:tcPr>
            <w:tcW w:w="1080" w:type="dxa"/>
            <w:vMerge w:val="restart"/>
            <w:tcBorders>
              <w:top w:val="single" w:color="000000" w:sz="4" w:space="0"/>
              <w:left w:val="single" w:color="000000" w:sz="4" w:space="0"/>
              <w:bottom w:val="single" w:color="000000" w:sz="4" w:space="0"/>
              <w:right w:val="single" w:color="000000" w:sz="4" w:space="0"/>
            </w:tcBorders>
            <w:vAlign w:val="top"/>
          </w:tcPr>
          <w:p w14:paraId="53354D79">
            <w:pPr>
              <w:wordWrap w:val="0"/>
              <w:autoSpaceDE w:val="0"/>
              <w:autoSpaceDN w:val="0"/>
              <w:spacing w:before="0" w:after="0" w:line="285" w:lineRule="exact"/>
              <w:ind w:firstLine="0"/>
              <w:jc w:val="both"/>
              <w:rPr>
                <w:rFonts w:hint="eastAsia" w:ascii="宋体" w:hAnsi="宋体" w:eastAsia="宋体"/>
                <w:color w:val="000000"/>
                <w:sz w:val="22"/>
              </w:rPr>
            </w:pPr>
          </w:p>
          <w:p w14:paraId="27E5939F">
            <w:pPr>
              <w:wordWrap w:val="0"/>
              <w:autoSpaceDE w:val="0"/>
              <w:autoSpaceDN w:val="0"/>
              <w:spacing w:before="0" w:after="0" w:line="285" w:lineRule="exact"/>
              <w:ind w:firstLine="0"/>
              <w:jc w:val="both"/>
              <w:rPr>
                <w:rFonts w:hint="eastAsia" w:ascii="宋体" w:hAnsi="宋体" w:eastAsia="宋体"/>
                <w:color w:val="000000"/>
                <w:sz w:val="22"/>
              </w:rPr>
            </w:pPr>
          </w:p>
          <w:p w14:paraId="4DDC3FB9">
            <w:pPr>
              <w:wordWrap w:val="0"/>
              <w:autoSpaceDE w:val="0"/>
              <w:autoSpaceDN w:val="0"/>
              <w:spacing w:before="0" w:after="0" w:line="285" w:lineRule="exact"/>
              <w:ind w:firstLine="0"/>
              <w:jc w:val="both"/>
              <w:rPr>
                <w:rFonts w:hint="eastAsia" w:ascii="宋体" w:hAnsi="宋体" w:eastAsia="宋体"/>
                <w:color w:val="000000"/>
                <w:sz w:val="22"/>
              </w:rPr>
            </w:pPr>
          </w:p>
          <w:p w14:paraId="3EE2F5EC">
            <w:pPr>
              <w:wordWrap w:val="0"/>
              <w:autoSpaceDE w:val="0"/>
              <w:autoSpaceDN w:val="0"/>
              <w:spacing w:before="0" w:after="0" w:line="285" w:lineRule="exact"/>
              <w:ind w:firstLine="0"/>
              <w:jc w:val="both"/>
              <w:rPr>
                <w:rFonts w:hint="eastAsia" w:ascii="宋体" w:hAnsi="宋体" w:eastAsia="宋体"/>
                <w:color w:val="000000"/>
                <w:sz w:val="22"/>
              </w:rPr>
            </w:pPr>
          </w:p>
          <w:p w14:paraId="040DC91C">
            <w:pPr>
              <w:wordWrap w:val="0"/>
              <w:autoSpaceDE w:val="0"/>
              <w:autoSpaceDN w:val="0"/>
              <w:spacing w:before="238" w:after="0" w:line="285" w:lineRule="exact"/>
              <w:jc w:val="center"/>
              <w:rPr>
                <w:sz w:val="22"/>
              </w:rPr>
            </w:pPr>
            <w:r>
              <w:rPr>
                <w:rFonts w:hint="eastAsia" w:ascii="宋体" w:hAnsi="宋体" w:eastAsia="宋体"/>
                <w:color w:val="000000"/>
                <w:sz w:val="22"/>
              </w:rPr>
              <w:t>总计</w:t>
            </w:r>
          </w:p>
        </w:tc>
        <w:tc>
          <w:tcPr>
            <w:tcW w:w="5920" w:type="dxa"/>
            <w:gridSpan w:val="7"/>
            <w:tcBorders>
              <w:top w:val="single" w:color="000000" w:sz="4" w:space="0"/>
              <w:left w:val="single" w:color="000000" w:sz="4" w:space="0"/>
              <w:bottom w:val="single" w:color="000000" w:sz="4" w:space="0"/>
              <w:right w:val="single" w:color="000000" w:sz="4" w:space="0"/>
            </w:tcBorders>
            <w:vAlign w:val="top"/>
          </w:tcPr>
          <w:p w14:paraId="4F2E8C21">
            <w:pPr>
              <w:wordWrap w:val="0"/>
              <w:autoSpaceDE w:val="0"/>
              <w:autoSpaceDN w:val="0"/>
              <w:spacing w:before="220" w:after="0" w:line="285" w:lineRule="exact"/>
              <w:jc w:val="center"/>
              <w:rPr>
                <w:sz w:val="22"/>
              </w:rPr>
            </w:pPr>
            <w:r>
              <w:rPr>
                <w:rFonts w:hint="eastAsia" w:ascii="宋体" w:hAnsi="宋体" w:eastAsia="宋体"/>
                <w:color w:val="000000"/>
                <w:sz w:val="22"/>
              </w:rPr>
              <w:t>财政拨款（补助）</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29E2EB94">
            <w:pPr>
              <w:wordWrap w:val="0"/>
              <w:autoSpaceDE w:val="0"/>
              <w:autoSpaceDN w:val="0"/>
              <w:spacing w:before="0" w:after="0" w:line="272" w:lineRule="exact"/>
              <w:ind w:firstLine="0"/>
              <w:jc w:val="both"/>
              <w:rPr>
                <w:rFonts w:hint="eastAsia" w:ascii="宋体" w:hAnsi="宋体" w:eastAsia="宋体"/>
                <w:color w:val="000000"/>
                <w:sz w:val="21"/>
              </w:rPr>
            </w:pPr>
          </w:p>
          <w:p w14:paraId="5ED01D44">
            <w:pPr>
              <w:wordWrap w:val="0"/>
              <w:autoSpaceDE w:val="0"/>
              <w:autoSpaceDN w:val="0"/>
              <w:spacing w:before="0" w:after="0" w:line="272" w:lineRule="exact"/>
              <w:ind w:firstLine="0"/>
              <w:jc w:val="both"/>
              <w:rPr>
                <w:rFonts w:hint="eastAsia" w:ascii="宋体" w:hAnsi="宋体" w:eastAsia="宋体"/>
                <w:color w:val="000000"/>
                <w:sz w:val="21"/>
              </w:rPr>
            </w:pPr>
          </w:p>
          <w:p w14:paraId="0922DAB1">
            <w:pPr>
              <w:wordWrap w:val="0"/>
              <w:autoSpaceDE w:val="0"/>
              <w:autoSpaceDN w:val="0"/>
              <w:spacing w:before="0" w:after="0" w:line="272" w:lineRule="exact"/>
              <w:ind w:firstLine="0"/>
              <w:jc w:val="both"/>
              <w:rPr>
                <w:rFonts w:hint="eastAsia" w:ascii="宋体" w:hAnsi="宋体" w:eastAsia="宋体"/>
                <w:color w:val="000000"/>
                <w:sz w:val="21"/>
              </w:rPr>
            </w:pPr>
          </w:p>
          <w:p w14:paraId="55F247F6">
            <w:pPr>
              <w:wordWrap w:val="0"/>
              <w:autoSpaceDE w:val="0"/>
              <w:autoSpaceDN w:val="0"/>
              <w:spacing w:before="30" w:after="0" w:line="272" w:lineRule="exact"/>
              <w:ind w:firstLine="140"/>
              <w:jc w:val="both"/>
              <w:rPr>
                <w:sz w:val="21"/>
              </w:rPr>
            </w:pPr>
            <w:r>
              <w:rPr>
                <w:rFonts w:hint="eastAsia" w:ascii="宋体" w:hAnsi="宋体" w:eastAsia="宋体"/>
                <w:color w:val="000000"/>
                <w:sz w:val="21"/>
              </w:rPr>
              <w:t>财政</w:t>
            </w:r>
          </w:p>
          <w:p w14:paraId="493254EE">
            <w:pPr>
              <w:wordWrap w:val="0"/>
              <w:autoSpaceDE w:val="0"/>
              <w:autoSpaceDN w:val="0"/>
              <w:spacing w:before="0" w:after="0" w:line="260" w:lineRule="exact"/>
              <w:jc w:val="center"/>
              <w:rPr>
                <w:sz w:val="21"/>
              </w:rPr>
            </w:pPr>
            <w:r>
              <w:rPr>
                <w:rFonts w:hint="eastAsia" w:ascii="宋体" w:hAnsi="宋体" w:eastAsia="宋体"/>
                <w:color w:val="000000"/>
                <w:sz w:val="21"/>
              </w:rPr>
              <w:t>专户</w:t>
            </w:r>
          </w:p>
          <w:p w14:paraId="53A9A242">
            <w:pPr>
              <w:wordWrap w:val="0"/>
              <w:autoSpaceDE w:val="0"/>
              <w:autoSpaceDN w:val="0"/>
              <w:spacing w:before="0" w:after="0" w:line="173" w:lineRule="exact"/>
              <w:ind w:left="140" w:right="80" w:firstLine="0"/>
              <w:jc w:val="both"/>
              <w:rPr>
                <w:sz w:val="21"/>
              </w:rPr>
            </w:pPr>
            <w:r>
              <w:rPr>
                <w:rFonts w:hint="eastAsia" w:ascii="宋体" w:hAnsi="宋体" w:eastAsia="宋体"/>
                <w:color w:val="000000"/>
                <w:sz w:val="21"/>
              </w:rPr>
              <w:t>（教育收</w:t>
            </w:r>
          </w:p>
          <w:p w14:paraId="0A0CB6A4">
            <w:pPr>
              <w:autoSpaceDE w:val="0"/>
              <w:autoSpaceDN w:val="0"/>
              <w:spacing w:before="0" w:after="0" w:line="240" w:lineRule="exact"/>
              <w:ind w:firstLine="140"/>
              <w:jc w:val="both"/>
              <w:rPr>
                <w:sz w:val="21"/>
              </w:rPr>
            </w:pPr>
            <w:r>
              <w:rPr>
                <w:rFonts w:hint="eastAsia" w:ascii="宋体" w:hAnsi="宋体" w:eastAsia="宋体"/>
                <w:color w:val="000000"/>
                <w:sz w:val="21"/>
              </w:rPr>
              <w:t>费）</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68D05AAF">
            <w:pPr>
              <w:wordWrap w:val="0"/>
              <w:autoSpaceDE w:val="0"/>
              <w:autoSpaceDN w:val="0"/>
              <w:spacing w:before="0" w:after="0" w:line="272" w:lineRule="exact"/>
              <w:ind w:firstLine="0"/>
              <w:jc w:val="both"/>
              <w:rPr>
                <w:rFonts w:hint="eastAsia" w:ascii="宋体" w:hAnsi="宋体" w:eastAsia="宋体"/>
                <w:color w:val="000000"/>
                <w:sz w:val="21"/>
              </w:rPr>
            </w:pPr>
          </w:p>
          <w:p w14:paraId="7F214715">
            <w:pPr>
              <w:wordWrap w:val="0"/>
              <w:autoSpaceDE w:val="0"/>
              <w:autoSpaceDN w:val="0"/>
              <w:spacing w:before="0" w:after="0" w:line="272" w:lineRule="exact"/>
              <w:ind w:firstLine="0"/>
              <w:jc w:val="both"/>
              <w:rPr>
                <w:rFonts w:hint="eastAsia" w:ascii="宋体" w:hAnsi="宋体" w:eastAsia="宋体"/>
                <w:color w:val="000000"/>
                <w:sz w:val="21"/>
              </w:rPr>
            </w:pPr>
          </w:p>
          <w:p w14:paraId="55E16A79">
            <w:pPr>
              <w:wordWrap w:val="0"/>
              <w:autoSpaceDE w:val="0"/>
              <w:autoSpaceDN w:val="0"/>
              <w:spacing w:before="0" w:after="0" w:line="272" w:lineRule="exact"/>
              <w:ind w:firstLine="0"/>
              <w:jc w:val="both"/>
              <w:rPr>
                <w:rFonts w:hint="eastAsia" w:ascii="宋体" w:hAnsi="宋体" w:eastAsia="宋体"/>
                <w:color w:val="000000"/>
                <w:sz w:val="21"/>
              </w:rPr>
            </w:pPr>
          </w:p>
          <w:p w14:paraId="08A277FA">
            <w:pPr>
              <w:wordWrap w:val="0"/>
              <w:autoSpaceDE w:val="0"/>
              <w:autoSpaceDN w:val="0"/>
              <w:spacing w:before="0" w:after="0" w:line="272" w:lineRule="exact"/>
              <w:ind w:firstLine="0"/>
              <w:jc w:val="both"/>
              <w:rPr>
                <w:rFonts w:hint="eastAsia" w:ascii="宋体" w:hAnsi="宋体" w:eastAsia="宋体"/>
                <w:color w:val="000000"/>
                <w:sz w:val="21"/>
              </w:rPr>
            </w:pPr>
          </w:p>
          <w:p w14:paraId="4244CC29">
            <w:pPr>
              <w:wordWrap w:val="0"/>
              <w:autoSpaceDE w:val="0"/>
              <w:autoSpaceDN w:val="0"/>
              <w:spacing w:before="158" w:after="0" w:line="272" w:lineRule="exact"/>
              <w:jc w:val="center"/>
              <w:rPr>
                <w:sz w:val="21"/>
              </w:rPr>
            </w:pPr>
            <w:r>
              <w:rPr>
                <w:rFonts w:hint="eastAsia" w:ascii="宋体" w:hAnsi="宋体" w:eastAsia="宋体"/>
                <w:color w:val="000000"/>
                <w:sz w:val="21"/>
              </w:rPr>
              <w:t>单位</w:t>
            </w:r>
          </w:p>
          <w:p w14:paraId="0CD83D55">
            <w:pPr>
              <w:wordWrap w:val="0"/>
              <w:autoSpaceDE w:val="0"/>
              <w:autoSpaceDN w:val="0"/>
              <w:spacing w:before="0" w:after="0" w:line="260" w:lineRule="exact"/>
              <w:ind w:firstLine="140"/>
              <w:jc w:val="both"/>
              <w:rPr>
                <w:sz w:val="21"/>
              </w:rPr>
            </w:pPr>
            <w:r>
              <w:rPr>
                <w:rFonts w:hint="eastAsia" w:ascii="宋体" w:hAnsi="宋体" w:eastAsia="宋体"/>
                <w:color w:val="000000"/>
                <w:sz w:val="21"/>
              </w:rPr>
              <w:t>资金</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782F011E">
            <w:pPr>
              <w:wordWrap w:val="0"/>
              <w:autoSpaceDE w:val="0"/>
              <w:autoSpaceDN w:val="0"/>
              <w:spacing w:before="0" w:after="0" w:line="272" w:lineRule="exact"/>
              <w:ind w:firstLine="0"/>
              <w:jc w:val="both"/>
              <w:rPr>
                <w:rFonts w:hint="eastAsia" w:ascii="宋体" w:hAnsi="宋体" w:eastAsia="宋体"/>
                <w:color w:val="000000"/>
                <w:sz w:val="21"/>
              </w:rPr>
            </w:pPr>
          </w:p>
          <w:p w14:paraId="6E0A0CC5">
            <w:pPr>
              <w:wordWrap w:val="0"/>
              <w:autoSpaceDE w:val="0"/>
              <w:autoSpaceDN w:val="0"/>
              <w:spacing w:before="0" w:after="0" w:line="272" w:lineRule="exact"/>
              <w:ind w:firstLine="0"/>
              <w:jc w:val="both"/>
              <w:rPr>
                <w:rFonts w:hint="eastAsia" w:ascii="宋体" w:hAnsi="宋体" w:eastAsia="宋体"/>
                <w:color w:val="000000"/>
                <w:sz w:val="21"/>
              </w:rPr>
            </w:pPr>
          </w:p>
          <w:p w14:paraId="273CB435">
            <w:pPr>
              <w:wordWrap w:val="0"/>
              <w:autoSpaceDE w:val="0"/>
              <w:autoSpaceDN w:val="0"/>
              <w:spacing w:before="0" w:after="0" w:line="272" w:lineRule="exact"/>
              <w:ind w:firstLine="0"/>
              <w:jc w:val="both"/>
              <w:rPr>
                <w:rFonts w:hint="eastAsia" w:ascii="宋体" w:hAnsi="宋体" w:eastAsia="宋体"/>
                <w:color w:val="000000"/>
                <w:sz w:val="21"/>
              </w:rPr>
            </w:pPr>
          </w:p>
          <w:p w14:paraId="44DF940D">
            <w:pPr>
              <w:wordWrap w:val="0"/>
              <w:autoSpaceDE w:val="0"/>
              <w:autoSpaceDN w:val="0"/>
              <w:spacing w:before="0" w:after="0" w:line="272" w:lineRule="exact"/>
              <w:ind w:firstLine="0"/>
              <w:jc w:val="both"/>
              <w:rPr>
                <w:rFonts w:hint="eastAsia" w:ascii="宋体" w:hAnsi="宋体" w:eastAsia="宋体"/>
                <w:color w:val="000000"/>
                <w:sz w:val="21"/>
              </w:rPr>
            </w:pPr>
          </w:p>
          <w:p w14:paraId="032F8CE3">
            <w:pPr>
              <w:wordWrap w:val="0"/>
              <w:autoSpaceDE w:val="0"/>
              <w:autoSpaceDN w:val="0"/>
              <w:spacing w:before="38" w:after="0" w:line="272" w:lineRule="exact"/>
              <w:ind w:firstLine="120"/>
              <w:jc w:val="both"/>
              <w:rPr>
                <w:sz w:val="21"/>
              </w:rPr>
            </w:pPr>
            <w:r>
              <w:rPr>
                <w:rFonts w:hint="eastAsia" w:ascii="宋体" w:hAnsi="宋体" w:eastAsia="宋体"/>
                <w:color w:val="000000"/>
                <w:sz w:val="21"/>
              </w:rPr>
              <w:t>财政</w:t>
            </w:r>
          </w:p>
          <w:p w14:paraId="6B63F45A">
            <w:pPr>
              <w:wordWrap w:val="0"/>
              <w:autoSpaceDE w:val="0"/>
              <w:autoSpaceDN w:val="0"/>
              <w:spacing w:before="0" w:after="0" w:line="260" w:lineRule="exact"/>
              <w:ind w:firstLine="120"/>
              <w:jc w:val="both"/>
              <w:rPr>
                <w:sz w:val="21"/>
              </w:rPr>
            </w:pPr>
            <w:r>
              <w:rPr>
                <w:rFonts w:hint="eastAsia" w:ascii="宋体" w:hAnsi="宋体" w:eastAsia="宋体"/>
                <w:color w:val="000000"/>
                <w:sz w:val="21"/>
              </w:rPr>
              <w:t>拨款</w:t>
            </w:r>
          </w:p>
          <w:p w14:paraId="2E6C41CD">
            <w:pPr>
              <w:wordWrap w:val="0"/>
              <w:autoSpaceDE w:val="0"/>
              <w:autoSpaceDN w:val="0"/>
              <w:spacing w:before="0" w:after="0" w:line="240" w:lineRule="exact"/>
              <w:jc w:val="center"/>
              <w:rPr>
                <w:sz w:val="21"/>
              </w:rPr>
            </w:pPr>
            <w:r>
              <w:rPr>
                <w:rFonts w:hint="eastAsia" w:ascii="宋体" w:hAnsi="宋体" w:eastAsia="宋体"/>
                <w:color w:val="000000"/>
                <w:sz w:val="21"/>
              </w:rPr>
              <w:t>结转</w:t>
            </w:r>
          </w:p>
        </w:tc>
        <w:tc>
          <w:tcPr>
            <w:tcW w:w="680" w:type="dxa"/>
            <w:vMerge w:val="restart"/>
            <w:tcBorders>
              <w:top w:val="single" w:color="000000" w:sz="4" w:space="0"/>
              <w:left w:val="single" w:color="000000" w:sz="4" w:space="0"/>
              <w:bottom w:val="single" w:color="000000" w:sz="4" w:space="0"/>
              <w:right w:val="single" w:color="000000" w:sz="4" w:space="0"/>
            </w:tcBorders>
            <w:vAlign w:val="top"/>
          </w:tcPr>
          <w:p w14:paraId="6FCA18F8">
            <w:pPr>
              <w:wordWrap w:val="0"/>
              <w:autoSpaceDE w:val="0"/>
              <w:autoSpaceDN w:val="0"/>
              <w:spacing w:before="0" w:after="0" w:line="272" w:lineRule="exact"/>
              <w:ind w:firstLine="0"/>
              <w:jc w:val="both"/>
              <w:rPr>
                <w:rFonts w:hint="eastAsia" w:ascii="宋体" w:hAnsi="宋体" w:eastAsia="宋体"/>
                <w:color w:val="000000"/>
                <w:sz w:val="21"/>
              </w:rPr>
            </w:pPr>
          </w:p>
          <w:p w14:paraId="0130B848">
            <w:pPr>
              <w:wordWrap w:val="0"/>
              <w:autoSpaceDE w:val="0"/>
              <w:autoSpaceDN w:val="0"/>
              <w:spacing w:before="0" w:after="0" w:line="272" w:lineRule="exact"/>
              <w:ind w:firstLine="0"/>
              <w:jc w:val="both"/>
              <w:rPr>
                <w:rFonts w:hint="eastAsia" w:ascii="宋体" w:hAnsi="宋体" w:eastAsia="宋体"/>
                <w:color w:val="000000"/>
                <w:sz w:val="21"/>
              </w:rPr>
            </w:pPr>
          </w:p>
          <w:p w14:paraId="22F4D8FB">
            <w:pPr>
              <w:wordWrap w:val="0"/>
              <w:autoSpaceDE w:val="0"/>
              <w:autoSpaceDN w:val="0"/>
              <w:spacing w:before="0" w:after="0" w:line="272" w:lineRule="exact"/>
              <w:ind w:firstLine="0"/>
              <w:jc w:val="both"/>
              <w:rPr>
                <w:rFonts w:hint="eastAsia" w:ascii="宋体" w:hAnsi="宋体" w:eastAsia="宋体"/>
                <w:color w:val="000000"/>
                <w:sz w:val="21"/>
              </w:rPr>
            </w:pPr>
          </w:p>
          <w:p w14:paraId="0ABF76A9">
            <w:pPr>
              <w:wordWrap w:val="0"/>
              <w:autoSpaceDE w:val="0"/>
              <w:autoSpaceDN w:val="0"/>
              <w:spacing w:before="30" w:after="0" w:line="272" w:lineRule="exact"/>
              <w:ind w:firstLine="160"/>
              <w:jc w:val="both"/>
              <w:rPr>
                <w:sz w:val="21"/>
              </w:rPr>
            </w:pPr>
            <w:r>
              <w:rPr>
                <w:rFonts w:hint="eastAsia" w:ascii="宋体" w:hAnsi="宋体" w:eastAsia="宋体"/>
                <w:color w:val="000000"/>
                <w:sz w:val="21"/>
              </w:rPr>
              <w:t>非财</w:t>
            </w:r>
          </w:p>
          <w:p w14:paraId="44BA7149">
            <w:pPr>
              <w:wordWrap w:val="0"/>
              <w:autoSpaceDE w:val="0"/>
              <w:autoSpaceDN w:val="0"/>
              <w:spacing w:before="0" w:after="0" w:line="272" w:lineRule="exact"/>
              <w:ind w:firstLine="160"/>
              <w:jc w:val="both"/>
              <w:rPr>
                <w:sz w:val="21"/>
              </w:rPr>
            </w:pPr>
            <w:r>
              <w:rPr>
                <w:rFonts w:hint="eastAsia" w:ascii="宋体" w:hAnsi="宋体" w:eastAsia="宋体"/>
                <w:color w:val="000000"/>
                <w:sz w:val="21"/>
              </w:rPr>
              <w:t>政拨</w:t>
            </w:r>
          </w:p>
          <w:p w14:paraId="2D2D67DC">
            <w:pPr>
              <w:wordWrap w:val="0"/>
              <w:autoSpaceDE w:val="0"/>
              <w:autoSpaceDN w:val="0"/>
              <w:spacing w:before="0" w:after="0" w:line="260" w:lineRule="exact"/>
              <w:ind w:firstLine="160"/>
              <w:jc w:val="both"/>
              <w:rPr>
                <w:sz w:val="21"/>
              </w:rPr>
            </w:pPr>
            <w:r>
              <w:rPr>
                <w:rFonts w:hint="eastAsia" w:ascii="宋体" w:hAnsi="宋体" w:eastAsia="宋体"/>
                <w:color w:val="000000"/>
                <w:sz w:val="21"/>
              </w:rPr>
              <w:t>款结</w:t>
            </w:r>
          </w:p>
          <w:p w14:paraId="2B2F9C1E">
            <w:pPr>
              <w:wordWrap w:val="0"/>
              <w:autoSpaceDE w:val="0"/>
              <w:autoSpaceDN w:val="0"/>
              <w:spacing w:before="0" w:after="0" w:line="240" w:lineRule="exact"/>
              <w:ind w:firstLine="160"/>
              <w:jc w:val="both"/>
              <w:rPr>
                <w:sz w:val="21"/>
              </w:rPr>
            </w:pPr>
            <w:r>
              <w:rPr>
                <w:rFonts w:hint="eastAsia" w:ascii="宋体" w:hAnsi="宋体" w:eastAsia="宋体"/>
                <w:color w:val="000000"/>
                <w:sz w:val="21"/>
              </w:rPr>
              <w:t>转结</w:t>
            </w:r>
          </w:p>
          <w:p w14:paraId="692790AB">
            <w:pPr>
              <w:wordWrap w:val="0"/>
              <w:autoSpaceDE w:val="0"/>
              <w:autoSpaceDN w:val="0"/>
              <w:spacing w:before="0" w:after="0" w:line="240" w:lineRule="exact"/>
              <w:ind w:firstLine="160"/>
              <w:jc w:val="both"/>
              <w:rPr>
                <w:sz w:val="21"/>
              </w:rPr>
            </w:pPr>
            <w:r>
              <w:rPr>
                <w:rFonts w:hint="eastAsia" w:ascii="宋体" w:hAnsi="宋体" w:eastAsia="宋体"/>
                <w:color w:val="000000"/>
                <w:sz w:val="21"/>
              </w:rPr>
              <w:t>余</w:t>
            </w:r>
          </w:p>
        </w:tc>
      </w:tr>
      <w:tr w14:paraId="2C476C1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34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CD9E5BD">
            <w:pPr>
              <w:wordWrap w:val="0"/>
              <w:autoSpaceDE w:val="0"/>
              <w:autoSpaceDN w:val="0"/>
              <w:spacing w:before="0" w:after="0" w:line="272" w:lineRule="exact"/>
              <w:ind w:firstLine="0"/>
              <w:jc w:val="both"/>
              <w:rPr>
                <w:rFonts w:hint="eastAsia" w:ascii="宋体" w:hAnsi="宋体" w:eastAsia="宋体"/>
                <w:color w:val="000000"/>
                <w:sz w:val="21"/>
              </w:rPr>
            </w:pPr>
          </w:p>
          <w:p w14:paraId="01BCC778">
            <w:pPr>
              <w:wordWrap w:val="0"/>
              <w:autoSpaceDE w:val="0"/>
              <w:autoSpaceDN w:val="0"/>
              <w:spacing w:before="0" w:after="0" w:line="272" w:lineRule="exact"/>
              <w:ind w:firstLine="0"/>
              <w:jc w:val="both"/>
              <w:rPr>
                <w:rFonts w:hint="eastAsia" w:ascii="宋体" w:hAnsi="宋体" w:eastAsia="宋体"/>
                <w:color w:val="000000"/>
                <w:sz w:val="21"/>
              </w:rPr>
            </w:pPr>
          </w:p>
          <w:p w14:paraId="423D59E8">
            <w:pPr>
              <w:wordWrap w:val="0"/>
              <w:autoSpaceDE w:val="0"/>
              <w:autoSpaceDN w:val="0"/>
              <w:spacing w:before="0" w:after="0" w:line="272" w:lineRule="exact"/>
              <w:ind w:firstLine="0"/>
              <w:jc w:val="both"/>
              <w:rPr>
                <w:rFonts w:hint="eastAsia" w:ascii="宋体" w:hAnsi="宋体" w:eastAsia="宋体"/>
                <w:color w:val="000000"/>
                <w:sz w:val="21"/>
              </w:rPr>
            </w:pPr>
          </w:p>
          <w:p w14:paraId="66A833DA">
            <w:pPr>
              <w:wordWrap w:val="0"/>
              <w:autoSpaceDE w:val="0"/>
              <w:autoSpaceDN w:val="0"/>
              <w:spacing w:before="242" w:after="0" w:line="272" w:lineRule="exact"/>
              <w:jc w:val="center"/>
              <w:rPr>
                <w:sz w:val="21"/>
              </w:rPr>
            </w:pPr>
            <w:r>
              <w:rPr>
                <w:rFonts w:hint="eastAsia" w:ascii="宋体" w:hAnsi="宋体" w:eastAsia="宋体"/>
                <w:color w:val="000000"/>
                <w:sz w:val="21"/>
              </w:rPr>
              <w:t>类</w:t>
            </w:r>
          </w:p>
        </w:tc>
        <w:tc>
          <w:tcPr>
            <w:tcW w:w="460" w:type="dxa"/>
            <w:tcBorders>
              <w:top w:val="single" w:color="000000" w:sz="4" w:space="0"/>
              <w:left w:val="single" w:color="000000" w:sz="4" w:space="0"/>
              <w:bottom w:val="single" w:color="000000" w:sz="4" w:space="0"/>
              <w:right w:val="single" w:color="000000" w:sz="4" w:space="0"/>
            </w:tcBorders>
            <w:vAlign w:val="top"/>
          </w:tcPr>
          <w:p w14:paraId="02265FC2">
            <w:pPr>
              <w:wordWrap w:val="0"/>
              <w:autoSpaceDE w:val="0"/>
              <w:autoSpaceDN w:val="0"/>
              <w:spacing w:before="0" w:after="0" w:line="272" w:lineRule="exact"/>
              <w:ind w:firstLine="0"/>
              <w:jc w:val="both"/>
              <w:rPr>
                <w:rFonts w:hint="eastAsia" w:ascii="宋体" w:hAnsi="宋体" w:eastAsia="宋体"/>
                <w:color w:val="000000"/>
                <w:sz w:val="21"/>
              </w:rPr>
            </w:pPr>
          </w:p>
          <w:p w14:paraId="179CD98B">
            <w:pPr>
              <w:wordWrap w:val="0"/>
              <w:autoSpaceDE w:val="0"/>
              <w:autoSpaceDN w:val="0"/>
              <w:spacing w:before="0" w:after="0" w:line="272" w:lineRule="exact"/>
              <w:ind w:firstLine="0"/>
              <w:jc w:val="both"/>
              <w:rPr>
                <w:rFonts w:hint="eastAsia" w:ascii="宋体" w:hAnsi="宋体" w:eastAsia="宋体"/>
                <w:color w:val="000000"/>
                <w:sz w:val="21"/>
              </w:rPr>
            </w:pPr>
          </w:p>
          <w:p w14:paraId="49C8E79C">
            <w:pPr>
              <w:wordWrap w:val="0"/>
              <w:autoSpaceDE w:val="0"/>
              <w:autoSpaceDN w:val="0"/>
              <w:spacing w:before="0" w:after="0" w:line="272" w:lineRule="exact"/>
              <w:ind w:firstLine="0"/>
              <w:jc w:val="both"/>
              <w:rPr>
                <w:rFonts w:hint="eastAsia" w:ascii="宋体" w:hAnsi="宋体" w:eastAsia="宋体"/>
                <w:color w:val="000000"/>
                <w:sz w:val="21"/>
              </w:rPr>
            </w:pPr>
          </w:p>
          <w:p w14:paraId="6B336DF5">
            <w:pPr>
              <w:wordWrap w:val="0"/>
              <w:autoSpaceDE w:val="0"/>
              <w:autoSpaceDN w:val="0"/>
              <w:spacing w:before="242" w:after="0" w:line="272" w:lineRule="exact"/>
              <w:jc w:val="center"/>
              <w:rPr>
                <w:sz w:val="21"/>
              </w:rPr>
            </w:pPr>
            <w:r>
              <w:rPr>
                <w:rFonts w:hint="eastAsia" w:ascii="宋体" w:hAnsi="宋体" w:eastAsia="宋体"/>
                <w:color w:val="000000"/>
                <w:sz w:val="21"/>
              </w:rPr>
              <w:t>款</w:t>
            </w:r>
          </w:p>
        </w:tc>
        <w:tc>
          <w:tcPr>
            <w:tcW w:w="480" w:type="dxa"/>
            <w:tcBorders>
              <w:top w:val="single" w:color="000000" w:sz="4" w:space="0"/>
              <w:left w:val="single" w:color="000000" w:sz="4" w:space="0"/>
              <w:bottom w:val="single" w:color="000000" w:sz="4" w:space="0"/>
              <w:right w:val="single" w:color="000000" w:sz="4" w:space="0"/>
            </w:tcBorders>
            <w:vAlign w:val="top"/>
          </w:tcPr>
          <w:p w14:paraId="7D50D160">
            <w:pPr>
              <w:wordWrap w:val="0"/>
              <w:autoSpaceDE w:val="0"/>
              <w:autoSpaceDN w:val="0"/>
              <w:spacing w:before="0" w:after="0" w:line="272" w:lineRule="exact"/>
              <w:ind w:firstLine="0"/>
              <w:jc w:val="both"/>
              <w:rPr>
                <w:rFonts w:hint="eastAsia" w:ascii="宋体" w:hAnsi="宋体" w:eastAsia="宋体"/>
                <w:color w:val="000000"/>
                <w:sz w:val="21"/>
              </w:rPr>
            </w:pPr>
          </w:p>
          <w:p w14:paraId="3340C019">
            <w:pPr>
              <w:wordWrap w:val="0"/>
              <w:autoSpaceDE w:val="0"/>
              <w:autoSpaceDN w:val="0"/>
              <w:spacing w:before="0" w:after="0" w:line="272" w:lineRule="exact"/>
              <w:ind w:firstLine="0"/>
              <w:jc w:val="both"/>
              <w:rPr>
                <w:rFonts w:hint="eastAsia" w:ascii="宋体" w:hAnsi="宋体" w:eastAsia="宋体"/>
                <w:color w:val="000000"/>
                <w:sz w:val="21"/>
              </w:rPr>
            </w:pPr>
          </w:p>
          <w:p w14:paraId="0F1881BF">
            <w:pPr>
              <w:wordWrap w:val="0"/>
              <w:autoSpaceDE w:val="0"/>
              <w:autoSpaceDN w:val="0"/>
              <w:spacing w:before="0" w:after="0" w:line="272" w:lineRule="exact"/>
              <w:ind w:firstLine="0"/>
              <w:jc w:val="both"/>
              <w:rPr>
                <w:rFonts w:hint="eastAsia" w:ascii="宋体" w:hAnsi="宋体" w:eastAsia="宋体"/>
                <w:color w:val="000000"/>
                <w:sz w:val="21"/>
              </w:rPr>
            </w:pPr>
          </w:p>
          <w:p w14:paraId="411F6CD8">
            <w:pPr>
              <w:wordWrap w:val="0"/>
              <w:autoSpaceDE w:val="0"/>
              <w:autoSpaceDN w:val="0"/>
              <w:spacing w:before="242" w:after="0" w:line="272" w:lineRule="exact"/>
              <w:jc w:val="center"/>
              <w:rPr>
                <w:sz w:val="21"/>
              </w:rPr>
            </w:pPr>
            <w:r>
              <w:rPr>
                <w:rFonts w:hint="eastAsia" w:ascii="宋体" w:hAnsi="宋体" w:eastAsia="宋体"/>
                <w:color w:val="000000"/>
                <w:sz w:val="21"/>
              </w:rPr>
              <w:t>项</w:t>
            </w:r>
          </w:p>
        </w:tc>
        <w:tc>
          <w:tcPr>
            <w:tcW w:w="2120" w:type="dxa"/>
            <w:vMerge w:val="continue"/>
            <w:tcBorders>
              <w:top w:val="single" w:color="000000" w:sz="4" w:space="0"/>
              <w:left w:val="single" w:color="000000" w:sz="4" w:space="0"/>
              <w:bottom w:val="single" w:color="000000" w:sz="4" w:space="0"/>
              <w:right w:val="single" w:color="000000" w:sz="4" w:space="0"/>
            </w:tcBorders>
          </w:tcPr>
          <w:p w14:paraId="30317DED"/>
        </w:tc>
        <w:tc>
          <w:tcPr>
            <w:tcW w:w="1080" w:type="dxa"/>
            <w:vMerge w:val="continue"/>
            <w:tcBorders>
              <w:top w:val="single" w:color="000000" w:sz="4" w:space="0"/>
              <w:left w:val="single" w:color="000000" w:sz="4" w:space="0"/>
              <w:bottom w:val="single" w:color="000000" w:sz="4" w:space="0"/>
              <w:right w:val="single" w:color="000000" w:sz="4" w:space="0"/>
            </w:tcBorders>
          </w:tcPr>
          <w:p w14:paraId="1493302F"/>
        </w:tc>
        <w:tc>
          <w:tcPr>
            <w:tcW w:w="1040" w:type="dxa"/>
            <w:tcBorders>
              <w:top w:val="single" w:color="000000" w:sz="4" w:space="0"/>
              <w:left w:val="single" w:color="000000" w:sz="4" w:space="0"/>
              <w:bottom w:val="single" w:color="000000" w:sz="4" w:space="0"/>
              <w:right w:val="single" w:color="000000" w:sz="4" w:space="0"/>
            </w:tcBorders>
            <w:vAlign w:val="top"/>
          </w:tcPr>
          <w:p w14:paraId="78334BE4">
            <w:pPr>
              <w:wordWrap w:val="0"/>
              <w:autoSpaceDE w:val="0"/>
              <w:autoSpaceDN w:val="0"/>
              <w:spacing w:before="0" w:after="0" w:line="285" w:lineRule="exact"/>
              <w:ind w:firstLine="0"/>
              <w:jc w:val="both"/>
              <w:rPr>
                <w:rFonts w:hint="eastAsia" w:ascii="宋体" w:hAnsi="宋体" w:eastAsia="宋体"/>
                <w:color w:val="000000"/>
                <w:sz w:val="22"/>
              </w:rPr>
            </w:pPr>
          </w:p>
          <w:p w14:paraId="70FD6606">
            <w:pPr>
              <w:wordWrap w:val="0"/>
              <w:autoSpaceDE w:val="0"/>
              <w:autoSpaceDN w:val="0"/>
              <w:spacing w:before="158" w:after="0" w:line="285" w:lineRule="exact"/>
              <w:ind w:left="280" w:right="60" w:hanging="160"/>
              <w:jc w:val="both"/>
              <w:rPr>
                <w:sz w:val="22"/>
              </w:rPr>
            </w:pPr>
            <w:r>
              <w:rPr>
                <w:rFonts w:hint="eastAsia" w:ascii="宋体" w:hAnsi="宋体" w:eastAsia="宋体"/>
                <w:color w:val="000000"/>
                <w:sz w:val="22"/>
              </w:rPr>
              <w:t>财政拨款</w:t>
            </w:r>
            <w:r>
              <w:rPr>
                <w:rFonts w:hint="eastAsia" w:ascii="宋体" w:hAnsi="宋体" w:eastAsia="宋体"/>
                <w:color w:val="000000"/>
                <w:sz w:val="21"/>
              </w:rPr>
              <w:t>（补助）</w:t>
            </w:r>
          </w:p>
          <w:p w14:paraId="7B196DF1">
            <w:pPr>
              <w:wordWrap w:val="0"/>
              <w:autoSpaceDE w:val="0"/>
              <w:autoSpaceDN w:val="0"/>
              <w:spacing w:before="0" w:after="0" w:line="272" w:lineRule="exact"/>
              <w:jc w:val="center"/>
              <w:rPr>
                <w:sz w:val="21"/>
              </w:rPr>
            </w:pPr>
            <w:r>
              <w:rPr>
                <w:rFonts w:hint="eastAsia" w:ascii="宋体" w:hAnsi="宋体" w:eastAsia="宋体"/>
                <w:color w:val="000000"/>
                <w:sz w:val="21"/>
              </w:rPr>
              <w:t>小计</w:t>
            </w:r>
          </w:p>
        </w:tc>
        <w:tc>
          <w:tcPr>
            <w:tcW w:w="1040" w:type="dxa"/>
            <w:tcBorders>
              <w:top w:val="single" w:color="000000" w:sz="4" w:space="0"/>
              <w:left w:val="single" w:color="000000" w:sz="4" w:space="0"/>
              <w:bottom w:val="single" w:color="000000" w:sz="4" w:space="0"/>
              <w:right w:val="single" w:color="000000" w:sz="4" w:space="0"/>
            </w:tcBorders>
            <w:vAlign w:val="top"/>
          </w:tcPr>
          <w:p w14:paraId="4C4FCC95">
            <w:pPr>
              <w:wordWrap w:val="0"/>
              <w:autoSpaceDE w:val="0"/>
              <w:autoSpaceDN w:val="0"/>
              <w:spacing w:before="0" w:after="0" w:line="233" w:lineRule="exact"/>
              <w:ind w:firstLine="0"/>
              <w:jc w:val="both"/>
              <w:rPr>
                <w:rFonts w:hint="eastAsia" w:ascii="宋体" w:hAnsi="宋体" w:eastAsia="宋体"/>
                <w:color w:val="000000"/>
                <w:sz w:val="18"/>
              </w:rPr>
            </w:pPr>
          </w:p>
          <w:p w14:paraId="7B6D16D6">
            <w:pPr>
              <w:wordWrap w:val="0"/>
              <w:autoSpaceDE w:val="0"/>
              <w:autoSpaceDN w:val="0"/>
              <w:spacing w:before="0" w:after="0" w:line="233" w:lineRule="exact"/>
              <w:ind w:firstLine="0"/>
              <w:jc w:val="both"/>
              <w:rPr>
                <w:rFonts w:hint="eastAsia" w:ascii="宋体" w:hAnsi="宋体" w:eastAsia="宋体"/>
                <w:color w:val="000000"/>
                <w:sz w:val="18"/>
              </w:rPr>
            </w:pPr>
          </w:p>
          <w:p w14:paraId="12B40F35">
            <w:pPr>
              <w:wordWrap w:val="0"/>
              <w:autoSpaceDE w:val="0"/>
              <w:autoSpaceDN w:val="0"/>
              <w:spacing w:before="0" w:after="0" w:line="233" w:lineRule="exact"/>
              <w:ind w:firstLine="0"/>
              <w:jc w:val="both"/>
              <w:rPr>
                <w:rFonts w:hint="eastAsia" w:ascii="宋体" w:hAnsi="宋体" w:eastAsia="宋体"/>
                <w:color w:val="000000"/>
                <w:sz w:val="18"/>
              </w:rPr>
            </w:pPr>
          </w:p>
          <w:p w14:paraId="79E7F6DA">
            <w:pPr>
              <w:wordWrap w:val="0"/>
              <w:autoSpaceDE w:val="0"/>
              <w:autoSpaceDN w:val="0"/>
              <w:spacing w:before="0" w:after="0" w:line="233" w:lineRule="exact"/>
              <w:ind w:firstLine="0"/>
              <w:jc w:val="both"/>
              <w:rPr>
                <w:rFonts w:hint="eastAsia" w:ascii="宋体" w:hAnsi="宋体" w:eastAsia="宋体"/>
                <w:color w:val="000000"/>
                <w:sz w:val="18"/>
              </w:rPr>
            </w:pPr>
          </w:p>
          <w:p w14:paraId="275741B1">
            <w:pPr>
              <w:wordWrap w:val="0"/>
              <w:autoSpaceDE w:val="0"/>
              <w:autoSpaceDN w:val="0"/>
              <w:spacing w:before="26" w:after="0" w:line="233" w:lineRule="exact"/>
              <w:jc w:val="center"/>
              <w:rPr>
                <w:sz w:val="18"/>
              </w:rPr>
            </w:pPr>
            <w:r>
              <w:rPr>
                <w:rFonts w:hint="eastAsia" w:ascii="宋体" w:hAnsi="宋体" w:eastAsia="宋体"/>
                <w:color w:val="000000"/>
                <w:sz w:val="18"/>
              </w:rPr>
              <w:t>一般公共预算</w:t>
            </w:r>
          </w:p>
        </w:tc>
        <w:tc>
          <w:tcPr>
            <w:tcW w:w="820" w:type="dxa"/>
            <w:tcBorders>
              <w:top w:val="single" w:color="000000" w:sz="4" w:space="0"/>
              <w:left w:val="single" w:color="000000" w:sz="4" w:space="0"/>
              <w:bottom w:val="single" w:color="000000" w:sz="4" w:space="0"/>
              <w:right w:val="single" w:color="000000" w:sz="4" w:space="0"/>
            </w:tcBorders>
            <w:vAlign w:val="top"/>
          </w:tcPr>
          <w:p w14:paraId="05CC13FF">
            <w:pPr>
              <w:wordWrap w:val="0"/>
              <w:autoSpaceDE w:val="0"/>
              <w:autoSpaceDN w:val="0"/>
              <w:spacing w:before="0" w:after="0" w:line="262" w:lineRule="exact"/>
              <w:ind w:left="200" w:right="80" w:firstLine="0"/>
              <w:jc w:val="both"/>
              <w:rPr>
                <w:sz w:val="21"/>
              </w:rPr>
            </w:pPr>
            <w:r>
              <w:rPr>
                <w:rFonts w:hint="eastAsia" w:ascii="宋体" w:hAnsi="宋体" w:eastAsia="宋体"/>
                <w:color w:val="000000"/>
                <w:sz w:val="21"/>
              </w:rPr>
              <w:t>上级一般公共预算安排的转移支</w:t>
            </w:r>
          </w:p>
          <w:p w14:paraId="47E4598B">
            <w:pPr>
              <w:wordWrap w:val="0"/>
              <w:autoSpaceDE w:val="0"/>
              <w:autoSpaceDN w:val="0"/>
              <w:spacing w:before="0" w:after="0" w:line="260" w:lineRule="exact"/>
              <w:ind w:firstLine="200"/>
              <w:jc w:val="both"/>
              <w:rPr>
                <w:sz w:val="21"/>
              </w:rPr>
            </w:pPr>
            <w:r>
              <w:rPr>
                <w:rFonts w:hint="eastAsia" w:ascii="宋体" w:hAnsi="宋体" w:eastAsia="宋体"/>
                <w:color w:val="000000"/>
                <w:sz w:val="21"/>
              </w:rPr>
              <w:t>付</w:t>
            </w:r>
          </w:p>
        </w:tc>
        <w:tc>
          <w:tcPr>
            <w:tcW w:w="820" w:type="dxa"/>
            <w:tcBorders>
              <w:top w:val="single" w:color="000000" w:sz="4" w:space="0"/>
              <w:left w:val="single" w:color="000000" w:sz="4" w:space="0"/>
              <w:bottom w:val="single" w:color="000000" w:sz="4" w:space="0"/>
              <w:right w:val="single" w:color="000000" w:sz="4" w:space="0"/>
            </w:tcBorders>
            <w:vAlign w:val="top"/>
          </w:tcPr>
          <w:p w14:paraId="427E853A">
            <w:pPr>
              <w:wordWrap w:val="0"/>
              <w:autoSpaceDE w:val="0"/>
              <w:autoSpaceDN w:val="0"/>
              <w:spacing w:before="0" w:after="0" w:line="272" w:lineRule="exact"/>
              <w:ind w:firstLine="0"/>
              <w:jc w:val="both"/>
              <w:rPr>
                <w:rFonts w:hint="eastAsia" w:ascii="宋体" w:hAnsi="宋体" w:eastAsia="宋体"/>
                <w:color w:val="000000"/>
                <w:sz w:val="21"/>
              </w:rPr>
            </w:pPr>
          </w:p>
          <w:p w14:paraId="79211DEE">
            <w:pPr>
              <w:wordWrap w:val="0"/>
              <w:autoSpaceDE w:val="0"/>
              <w:autoSpaceDN w:val="0"/>
              <w:spacing w:before="0" w:after="0" w:line="272" w:lineRule="exact"/>
              <w:ind w:firstLine="0"/>
              <w:jc w:val="both"/>
              <w:rPr>
                <w:rFonts w:hint="eastAsia" w:ascii="宋体" w:hAnsi="宋体" w:eastAsia="宋体"/>
                <w:color w:val="000000"/>
                <w:sz w:val="21"/>
              </w:rPr>
            </w:pPr>
          </w:p>
          <w:p w14:paraId="4A30F935">
            <w:pPr>
              <w:wordWrap w:val="0"/>
              <w:autoSpaceDE w:val="0"/>
              <w:autoSpaceDN w:val="0"/>
              <w:spacing w:before="218" w:after="0" w:line="272" w:lineRule="exact"/>
              <w:jc w:val="center"/>
              <w:rPr>
                <w:sz w:val="21"/>
              </w:rPr>
            </w:pPr>
            <w:r>
              <w:rPr>
                <w:rFonts w:hint="eastAsia" w:ascii="宋体" w:hAnsi="宋体" w:eastAsia="宋体"/>
                <w:color w:val="000000"/>
                <w:sz w:val="21"/>
              </w:rPr>
              <w:t>政府性基金预算</w:t>
            </w:r>
          </w:p>
        </w:tc>
        <w:tc>
          <w:tcPr>
            <w:tcW w:w="820" w:type="dxa"/>
            <w:tcBorders>
              <w:top w:val="single" w:color="000000" w:sz="4" w:space="0"/>
              <w:left w:val="single" w:color="000000" w:sz="4" w:space="0"/>
              <w:bottom w:val="single" w:color="000000" w:sz="4" w:space="0"/>
              <w:right w:val="single" w:color="000000" w:sz="4" w:space="0"/>
            </w:tcBorders>
            <w:vAlign w:val="top"/>
          </w:tcPr>
          <w:p w14:paraId="3AA9C7C4">
            <w:pPr>
              <w:wordWrap w:val="0"/>
              <w:autoSpaceDE w:val="0"/>
              <w:autoSpaceDN w:val="0"/>
              <w:spacing w:before="267" w:after="0" w:line="272" w:lineRule="exact"/>
              <w:jc w:val="center"/>
              <w:rPr>
                <w:sz w:val="21"/>
              </w:rPr>
            </w:pPr>
            <w:r>
              <w:rPr>
                <w:rFonts w:hint="eastAsia" w:ascii="宋体" w:hAnsi="宋体" w:eastAsia="宋体"/>
                <w:color w:val="000000"/>
                <w:sz w:val="21"/>
              </w:rPr>
              <w:t>上级</w:t>
            </w:r>
          </w:p>
          <w:p w14:paraId="39E1BECE">
            <w:pPr>
              <w:wordWrap w:val="0"/>
              <w:autoSpaceDE w:val="0"/>
              <w:autoSpaceDN w:val="0"/>
              <w:spacing w:before="0" w:after="0" w:line="130" w:lineRule="exact"/>
              <w:ind w:left="200" w:right="160" w:firstLine="0"/>
              <w:jc w:val="both"/>
              <w:rPr>
                <w:sz w:val="21"/>
              </w:rPr>
            </w:pPr>
            <w:r>
              <w:rPr>
                <w:rFonts w:hint="eastAsia" w:ascii="宋体" w:hAnsi="宋体" w:eastAsia="宋体"/>
                <w:color w:val="000000"/>
                <w:sz w:val="21"/>
              </w:rPr>
              <w:t>政府性基金安排的转移</w:t>
            </w:r>
          </w:p>
          <w:p w14:paraId="6929D304">
            <w:pPr>
              <w:wordWrap w:val="0"/>
              <w:autoSpaceDE w:val="0"/>
              <w:autoSpaceDN w:val="0"/>
              <w:spacing w:before="0" w:after="0" w:line="260" w:lineRule="exact"/>
              <w:jc w:val="center"/>
              <w:rPr>
                <w:sz w:val="21"/>
              </w:rPr>
            </w:pPr>
            <w:r>
              <w:rPr>
                <w:rFonts w:hint="eastAsia" w:ascii="宋体" w:hAnsi="宋体" w:eastAsia="宋体"/>
                <w:color w:val="000000"/>
                <w:sz w:val="21"/>
              </w:rPr>
              <w:t>支付</w:t>
            </w:r>
          </w:p>
        </w:tc>
        <w:tc>
          <w:tcPr>
            <w:tcW w:w="640" w:type="dxa"/>
            <w:tcBorders>
              <w:top w:val="single" w:color="000000" w:sz="4" w:space="0"/>
              <w:left w:val="single" w:color="000000" w:sz="4" w:space="0"/>
              <w:bottom w:val="single" w:color="000000" w:sz="4" w:space="0"/>
              <w:right w:val="single" w:color="000000" w:sz="4" w:space="0"/>
            </w:tcBorders>
            <w:vAlign w:val="top"/>
          </w:tcPr>
          <w:p w14:paraId="1B37AC6C">
            <w:pPr>
              <w:wordWrap w:val="0"/>
              <w:autoSpaceDE w:val="0"/>
              <w:autoSpaceDN w:val="0"/>
              <w:spacing w:before="0" w:after="0" w:line="212" w:lineRule="exact"/>
              <w:ind w:left="120" w:right="80" w:firstLine="20"/>
              <w:jc w:val="both"/>
              <w:rPr>
                <w:sz w:val="21"/>
              </w:rPr>
            </w:pPr>
            <w:r>
              <w:rPr>
                <w:rFonts w:hint="eastAsia" w:ascii="宋体" w:hAnsi="宋体" w:eastAsia="宋体"/>
                <w:color w:val="000000"/>
                <w:sz w:val="21"/>
              </w:rPr>
              <w:t>国有资本经营预算</w:t>
            </w:r>
          </w:p>
        </w:tc>
        <w:tc>
          <w:tcPr>
            <w:tcW w:w="740" w:type="dxa"/>
            <w:tcBorders>
              <w:top w:val="single" w:color="000000" w:sz="4" w:space="0"/>
              <w:left w:val="single" w:color="000000" w:sz="4" w:space="0"/>
              <w:bottom w:val="single" w:color="000000" w:sz="4" w:space="0"/>
              <w:right w:val="single" w:color="000000" w:sz="4" w:space="0"/>
            </w:tcBorders>
            <w:vAlign w:val="top"/>
          </w:tcPr>
          <w:p w14:paraId="28B7B10C">
            <w:pPr>
              <w:wordWrap w:val="0"/>
              <w:autoSpaceDE w:val="0"/>
              <w:autoSpaceDN w:val="0"/>
              <w:spacing w:before="0" w:after="0" w:line="272" w:lineRule="exact"/>
              <w:jc w:val="center"/>
              <w:rPr>
                <w:sz w:val="21"/>
              </w:rPr>
            </w:pPr>
            <w:r>
              <w:rPr>
                <w:rFonts w:hint="eastAsia" w:ascii="宋体" w:hAnsi="宋体" w:eastAsia="宋体"/>
                <w:color w:val="000000"/>
                <w:sz w:val="21"/>
              </w:rPr>
              <w:t>上级</w:t>
            </w:r>
          </w:p>
          <w:p w14:paraId="17B0FF4F">
            <w:pPr>
              <w:wordWrap w:val="0"/>
              <w:autoSpaceDE w:val="0"/>
              <w:autoSpaceDN w:val="0"/>
              <w:spacing w:before="0" w:after="0" w:line="127" w:lineRule="exact"/>
              <w:ind w:left="180" w:right="140" w:firstLine="0"/>
              <w:jc w:val="both"/>
              <w:rPr>
                <w:sz w:val="21"/>
              </w:rPr>
            </w:pPr>
            <w:r>
              <w:rPr>
                <w:rFonts w:hint="eastAsia" w:ascii="宋体" w:hAnsi="宋体" w:eastAsia="宋体"/>
                <w:color w:val="000000"/>
                <w:sz w:val="21"/>
              </w:rPr>
              <w:t>国有资本经营预算安排的转移支</w:t>
            </w:r>
          </w:p>
          <w:p w14:paraId="3F34474B">
            <w:pPr>
              <w:wordWrap w:val="0"/>
              <w:autoSpaceDE w:val="0"/>
              <w:autoSpaceDN w:val="0"/>
              <w:spacing w:before="0" w:after="0" w:line="200" w:lineRule="exact"/>
              <w:ind w:firstLine="180"/>
              <w:jc w:val="both"/>
              <w:rPr>
                <w:sz w:val="21"/>
              </w:rPr>
            </w:pPr>
            <w:r>
              <w:rPr>
                <w:rFonts w:hint="eastAsia" w:ascii="宋体" w:hAnsi="宋体" w:eastAsia="宋体"/>
                <w:color w:val="000000"/>
                <w:sz w:val="21"/>
              </w:rPr>
              <w:t>付</w:t>
            </w:r>
          </w:p>
        </w:tc>
        <w:tc>
          <w:tcPr>
            <w:tcW w:w="660" w:type="dxa"/>
            <w:vMerge w:val="continue"/>
            <w:tcBorders>
              <w:top w:val="single" w:color="000000" w:sz="4" w:space="0"/>
              <w:left w:val="single" w:color="000000" w:sz="4" w:space="0"/>
              <w:bottom w:val="single" w:color="000000" w:sz="4" w:space="0"/>
              <w:right w:val="single" w:color="000000" w:sz="4" w:space="0"/>
            </w:tcBorders>
          </w:tcPr>
          <w:p w14:paraId="0F86C631"/>
        </w:tc>
        <w:tc>
          <w:tcPr>
            <w:tcW w:w="660" w:type="dxa"/>
            <w:vMerge w:val="continue"/>
            <w:tcBorders>
              <w:top w:val="single" w:color="000000" w:sz="4" w:space="0"/>
              <w:left w:val="single" w:color="000000" w:sz="4" w:space="0"/>
              <w:bottom w:val="single" w:color="000000" w:sz="4" w:space="0"/>
              <w:right w:val="single" w:color="000000" w:sz="4" w:space="0"/>
            </w:tcBorders>
          </w:tcPr>
          <w:p w14:paraId="351941E9"/>
        </w:tc>
        <w:tc>
          <w:tcPr>
            <w:tcW w:w="660" w:type="dxa"/>
            <w:vMerge w:val="continue"/>
            <w:tcBorders>
              <w:top w:val="single" w:color="000000" w:sz="4" w:space="0"/>
              <w:left w:val="single" w:color="000000" w:sz="4" w:space="0"/>
              <w:bottom w:val="single" w:color="000000" w:sz="4" w:space="0"/>
              <w:right w:val="single" w:color="000000" w:sz="4" w:space="0"/>
            </w:tcBorders>
          </w:tcPr>
          <w:p w14:paraId="27877D19"/>
        </w:tc>
        <w:tc>
          <w:tcPr>
            <w:tcW w:w="680" w:type="dxa"/>
            <w:vMerge w:val="continue"/>
            <w:tcBorders>
              <w:top w:val="single" w:color="000000" w:sz="4" w:space="0"/>
              <w:left w:val="single" w:color="000000" w:sz="4" w:space="0"/>
              <w:bottom w:val="single" w:color="000000" w:sz="4" w:space="0"/>
              <w:right w:val="single" w:color="000000" w:sz="4" w:space="0"/>
            </w:tcBorders>
          </w:tcPr>
          <w:p w14:paraId="5E4483AC"/>
        </w:tc>
      </w:tr>
      <w:tr w14:paraId="0E25904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6259F731">
            <w:pPr>
              <w:wordWrap w:val="0"/>
              <w:autoSpaceDE w:val="0"/>
              <w:autoSpaceDN w:val="0"/>
              <w:spacing w:before="167" w:after="0" w:line="272" w:lineRule="exact"/>
              <w:jc w:val="center"/>
              <w:rPr>
                <w:sz w:val="21"/>
              </w:rPr>
            </w:pPr>
            <w:r>
              <w:rPr>
                <w:rFonts w:hint="eastAsia" w:ascii="Calibri" w:hAnsi="Calibri" w:eastAsia="Calibri"/>
                <w:color w:val="000000"/>
                <w:sz w:val="21"/>
              </w:rPr>
              <w:t>210</w:t>
            </w:r>
          </w:p>
        </w:tc>
        <w:tc>
          <w:tcPr>
            <w:tcW w:w="460" w:type="dxa"/>
            <w:tcBorders>
              <w:top w:val="single" w:color="000000" w:sz="4" w:space="0"/>
              <w:left w:val="single" w:color="000000" w:sz="4" w:space="0"/>
              <w:bottom w:val="single" w:color="000000" w:sz="4" w:space="0"/>
              <w:right w:val="single" w:color="000000" w:sz="4" w:space="0"/>
            </w:tcBorders>
            <w:vAlign w:val="center"/>
          </w:tcPr>
          <w:p w14:paraId="718B7E81">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0F56B95B">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4E8E92D4">
            <w:pPr>
              <w:wordWrap w:val="0"/>
              <w:autoSpaceDE w:val="0"/>
              <w:autoSpaceDN w:val="0"/>
              <w:spacing w:before="167" w:after="0" w:line="272" w:lineRule="exact"/>
              <w:ind w:firstLine="120"/>
              <w:jc w:val="both"/>
              <w:rPr>
                <w:sz w:val="21"/>
              </w:rPr>
            </w:pPr>
            <w:r>
              <w:rPr>
                <w:rFonts w:hint="eastAsia" w:ascii="宋体" w:hAnsi="宋体" w:eastAsia="宋体"/>
                <w:color w:val="000000"/>
                <w:sz w:val="21"/>
              </w:rPr>
              <w:t>卫生健康支出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584AC91D">
            <w:pPr>
              <w:wordWrap w:val="0"/>
              <w:autoSpaceDE w:val="0"/>
              <w:autoSpaceDN w:val="0"/>
              <w:spacing w:before="167" w:after="0" w:line="272" w:lineRule="exact"/>
              <w:jc w:val="center"/>
              <w:rPr>
                <w:sz w:val="21"/>
              </w:rPr>
            </w:pPr>
            <w:r>
              <w:rPr>
                <w:rFonts w:hint="eastAsia" w:ascii="Calibri" w:hAnsi="Calibri" w:eastAsia="Calibri"/>
                <w:color w:val="000000"/>
                <w:sz w:val="21"/>
              </w:rPr>
              <w:t>44.02</w:t>
            </w:r>
          </w:p>
        </w:tc>
        <w:tc>
          <w:tcPr>
            <w:tcW w:w="1040" w:type="dxa"/>
            <w:tcBorders>
              <w:top w:val="single" w:color="000000" w:sz="4" w:space="0"/>
              <w:left w:val="single" w:color="000000" w:sz="4" w:space="0"/>
              <w:bottom w:val="single" w:color="000000" w:sz="4" w:space="0"/>
              <w:right w:val="single" w:color="000000" w:sz="4" w:space="0"/>
            </w:tcBorders>
            <w:vAlign w:val="top"/>
          </w:tcPr>
          <w:p w14:paraId="5F373EAC">
            <w:pPr>
              <w:wordWrap w:val="0"/>
              <w:autoSpaceDE w:val="0"/>
              <w:autoSpaceDN w:val="0"/>
              <w:spacing w:before="167" w:after="0" w:line="272" w:lineRule="exact"/>
              <w:jc w:val="center"/>
              <w:rPr>
                <w:sz w:val="21"/>
              </w:rPr>
            </w:pPr>
            <w:r>
              <w:rPr>
                <w:rFonts w:hint="eastAsia" w:ascii="Calibri" w:hAnsi="Calibri" w:eastAsia="Calibri"/>
                <w:color w:val="000000"/>
                <w:sz w:val="21"/>
              </w:rPr>
              <w:t>44.02</w:t>
            </w:r>
          </w:p>
        </w:tc>
        <w:tc>
          <w:tcPr>
            <w:tcW w:w="1040" w:type="dxa"/>
            <w:tcBorders>
              <w:top w:val="single" w:color="000000" w:sz="4" w:space="0"/>
              <w:left w:val="single" w:color="000000" w:sz="4" w:space="0"/>
              <w:bottom w:val="single" w:color="000000" w:sz="4" w:space="0"/>
              <w:right w:val="single" w:color="000000" w:sz="4" w:space="0"/>
            </w:tcBorders>
            <w:vAlign w:val="top"/>
          </w:tcPr>
          <w:p w14:paraId="6F9D8F95">
            <w:pPr>
              <w:wordWrap w:val="0"/>
              <w:autoSpaceDE w:val="0"/>
              <w:autoSpaceDN w:val="0"/>
              <w:spacing w:before="167" w:after="0" w:line="272" w:lineRule="exact"/>
              <w:jc w:val="center"/>
              <w:rPr>
                <w:sz w:val="21"/>
              </w:rPr>
            </w:pPr>
            <w:r>
              <w:rPr>
                <w:rFonts w:hint="eastAsia" w:ascii="Calibri" w:hAnsi="Calibri" w:eastAsia="Calibri"/>
                <w:color w:val="000000"/>
                <w:sz w:val="21"/>
              </w:rPr>
              <w:t>44.02</w:t>
            </w:r>
          </w:p>
        </w:tc>
        <w:tc>
          <w:tcPr>
            <w:tcW w:w="820" w:type="dxa"/>
            <w:tcBorders>
              <w:top w:val="single" w:color="000000" w:sz="4" w:space="0"/>
              <w:left w:val="single" w:color="000000" w:sz="4" w:space="0"/>
              <w:bottom w:val="single" w:color="000000" w:sz="4" w:space="0"/>
              <w:right w:val="single" w:color="000000" w:sz="4" w:space="0"/>
            </w:tcBorders>
            <w:vAlign w:val="center"/>
          </w:tcPr>
          <w:p w14:paraId="6BCC77BC">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40ABFEA9">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5B5A35E1">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0BDD852F">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6402CF6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E9C0C1A">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270867C">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E53DFC8">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5E88DE0E">
            <w:pPr>
              <w:wordWrap w:val="0"/>
              <w:autoSpaceDE w:val="0"/>
              <w:autoSpaceDN w:val="0"/>
              <w:spacing w:before="0" w:after="0" w:line="272" w:lineRule="exact"/>
              <w:jc w:val="center"/>
              <w:rPr>
                <w:rFonts w:hint="eastAsia" w:ascii="宋体" w:hAnsi="宋体" w:eastAsia="宋体"/>
                <w:color w:val="000000"/>
                <w:sz w:val="21"/>
              </w:rPr>
            </w:pPr>
          </w:p>
        </w:tc>
      </w:tr>
      <w:tr w14:paraId="22A3E32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E34F664">
            <w:pPr>
              <w:wordWrap w:val="0"/>
              <w:autoSpaceDE w:val="0"/>
              <w:autoSpaceDN w:val="0"/>
              <w:spacing w:before="147" w:after="0" w:line="272" w:lineRule="exact"/>
              <w:jc w:val="center"/>
              <w:rPr>
                <w:sz w:val="21"/>
              </w:rPr>
            </w:pPr>
            <w:r>
              <w:rPr>
                <w:rFonts w:hint="eastAsia" w:ascii="Calibri" w:hAnsi="Calibri" w:eastAsia="Calibri"/>
                <w:color w:val="000000"/>
                <w:sz w:val="21"/>
              </w:rPr>
              <w:t>210</w:t>
            </w:r>
          </w:p>
        </w:tc>
        <w:tc>
          <w:tcPr>
            <w:tcW w:w="460" w:type="dxa"/>
            <w:tcBorders>
              <w:top w:val="single" w:color="000000" w:sz="4" w:space="0"/>
              <w:left w:val="single" w:color="000000" w:sz="4" w:space="0"/>
              <w:bottom w:val="single" w:color="000000" w:sz="4" w:space="0"/>
              <w:right w:val="single" w:color="000000" w:sz="4" w:space="0"/>
            </w:tcBorders>
            <w:vAlign w:val="top"/>
          </w:tcPr>
          <w:p w14:paraId="724B3635">
            <w:pPr>
              <w:wordWrap w:val="0"/>
              <w:autoSpaceDE w:val="0"/>
              <w:autoSpaceDN w:val="0"/>
              <w:spacing w:before="147" w:after="0" w:line="272" w:lineRule="exact"/>
              <w:jc w:val="center"/>
              <w:rPr>
                <w:sz w:val="21"/>
              </w:rPr>
            </w:pPr>
            <w:r>
              <w:rPr>
                <w:rFonts w:hint="eastAsia" w:ascii="Calibri" w:hAnsi="Calibri" w:eastAsia="Calibri"/>
                <w:color w:val="000000"/>
                <w:sz w:val="21"/>
              </w:rPr>
              <w:t>11</w:t>
            </w:r>
          </w:p>
        </w:tc>
        <w:tc>
          <w:tcPr>
            <w:tcW w:w="480" w:type="dxa"/>
            <w:tcBorders>
              <w:top w:val="single" w:color="000000" w:sz="4" w:space="0"/>
              <w:left w:val="single" w:color="000000" w:sz="4" w:space="0"/>
              <w:bottom w:val="single" w:color="000000" w:sz="4" w:space="0"/>
              <w:right w:val="single" w:color="000000" w:sz="4" w:space="0"/>
            </w:tcBorders>
            <w:vAlign w:val="center"/>
          </w:tcPr>
          <w:p w14:paraId="3C0EFF6A">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3E1E8F30">
            <w:pPr>
              <w:wordWrap w:val="0"/>
              <w:autoSpaceDE w:val="0"/>
              <w:autoSpaceDN w:val="0"/>
              <w:spacing w:before="147" w:after="0" w:line="272" w:lineRule="exact"/>
              <w:ind w:firstLine="120"/>
              <w:jc w:val="both"/>
              <w:rPr>
                <w:sz w:val="21"/>
              </w:rPr>
            </w:pPr>
            <w:r>
              <w:rPr>
                <w:rFonts w:hint="eastAsia" w:ascii="宋体" w:hAnsi="宋体" w:eastAsia="宋体"/>
                <w:color w:val="000000"/>
                <w:sz w:val="21"/>
              </w:rPr>
              <w:t>行政事业单位医疗</w:t>
            </w:r>
          </w:p>
        </w:tc>
        <w:tc>
          <w:tcPr>
            <w:tcW w:w="1080" w:type="dxa"/>
            <w:tcBorders>
              <w:top w:val="single" w:color="000000" w:sz="4" w:space="0"/>
              <w:left w:val="single" w:color="000000" w:sz="4" w:space="0"/>
              <w:bottom w:val="single" w:color="000000" w:sz="4" w:space="0"/>
              <w:right w:val="single" w:color="000000" w:sz="4" w:space="0"/>
            </w:tcBorders>
            <w:vAlign w:val="top"/>
          </w:tcPr>
          <w:p w14:paraId="31F18FF4">
            <w:pPr>
              <w:wordWrap w:val="0"/>
              <w:autoSpaceDE w:val="0"/>
              <w:autoSpaceDN w:val="0"/>
              <w:spacing w:before="147" w:after="0" w:line="272" w:lineRule="exact"/>
              <w:jc w:val="center"/>
              <w:rPr>
                <w:sz w:val="21"/>
              </w:rPr>
            </w:pPr>
            <w:r>
              <w:rPr>
                <w:rFonts w:hint="eastAsia" w:ascii="Calibri" w:hAnsi="Calibri" w:eastAsia="Calibri"/>
                <w:color w:val="000000"/>
                <w:sz w:val="21"/>
              </w:rPr>
              <w:t>44.02</w:t>
            </w:r>
          </w:p>
        </w:tc>
        <w:tc>
          <w:tcPr>
            <w:tcW w:w="1040" w:type="dxa"/>
            <w:tcBorders>
              <w:top w:val="single" w:color="000000" w:sz="4" w:space="0"/>
              <w:left w:val="single" w:color="000000" w:sz="4" w:space="0"/>
              <w:bottom w:val="single" w:color="000000" w:sz="4" w:space="0"/>
              <w:right w:val="single" w:color="000000" w:sz="4" w:space="0"/>
            </w:tcBorders>
            <w:vAlign w:val="top"/>
          </w:tcPr>
          <w:p w14:paraId="6B8FAB98">
            <w:pPr>
              <w:wordWrap w:val="0"/>
              <w:autoSpaceDE w:val="0"/>
              <w:autoSpaceDN w:val="0"/>
              <w:spacing w:before="147" w:after="0" w:line="272" w:lineRule="exact"/>
              <w:jc w:val="center"/>
              <w:rPr>
                <w:sz w:val="21"/>
              </w:rPr>
            </w:pPr>
            <w:r>
              <w:rPr>
                <w:rFonts w:hint="eastAsia" w:ascii="Calibri" w:hAnsi="Calibri" w:eastAsia="Calibri"/>
                <w:color w:val="000000"/>
                <w:sz w:val="21"/>
              </w:rPr>
              <w:t>44.02</w:t>
            </w:r>
          </w:p>
        </w:tc>
        <w:tc>
          <w:tcPr>
            <w:tcW w:w="1040" w:type="dxa"/>
            <w:tcBorders>
              <w:top w:val="single" w:color="000000" w:sz="4" w:space="0"/>
              <w:left w:val="single" w:color="000000" w:sz="4" w:space="0"/>
              <w:bottom w:val="single" w:color="000000" w:sz="4" w:space="0"/>
              <w:right w:val="single" w:color="000000" w:sz="4" w:space="0"/>
            </w:tcBorders>
            <w:vAlign w:val="top"/>
          </w:tcPr>
          <w:p w14:paraId="4C25A83E">
            <w:pPr>
              <w:wordWrap w:val="0"/>
              <w:autoSpaceDE w:val="0"/>
              <w:autoSpaceDN w:val="0"/>
              <w:spacing w:before="147" w:after="0" w:line="272" w:lineRule="exact"/>
              <w:jc w:val="center"/>
              <w:rPr>
                <w:sz w:val="21"/>
              </w:rPr>
            </w:pPr>
            <w:r>
              <w:rPr>
                <w:rFonts w:hint="eastAsia" w:ascii="Calibri" w:hAnsi="Calibri" w:eastAsia="Calibri"/>
                <w:color w:val="000000"/>
                <w:sz w:val="21"/>
              </w:rPr>
              <w:t>44.02</w:t>
            </w:r>
          </w:p>
        </w:tc>
        <w:tc>
          <w:tcPr>
            <w:tcW w:w="820" w:type="dxa"/>
            <w:tcBorders>
              <w:top w:val="single" w:color="000000" w:sz="4" w:space="0"/>
              <w:left w:val="single" w:color="000000" w:sz="4" w:space="0"/>
              <w:bottom w:val="single" w:color="000000" w:sz="4" w:space="0"/>
              <w:right w:val="single" w:color="000000" w:sz="4" w:space="0"/>
            </w:tcBorders>
            <w:vAlign w:val="center"/>
          </w:tcPr>
          <w:p w14:paraId="68F4CFD5">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11C5FC14">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CFFE3D0">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16AE8449">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765400E7">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D71ADE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FE9395A">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2F68D56">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454F5BC2">
            <w:pPr>
              <w:wordWrap w:val="0"/>
              <w:autoSpaceDE w:val="0"/>
              <w:autoSpaceDN w:val="0"/>
              <w:spacing w:before="0" w:after="0" w:line="272" w:lineRule="exact"/>
              <w:jc w:val="center"/>
              <w:rPr>
                <w:rFonts w:hint="eastAsia" w:ascii="宋体" w:hAnsi="宋体" w:eastAsia="宋体"/>
                <w:color w:val="000000"/>
                <w:sz w:val="21"/>
              </w:rPr>
            </w:pPr>
          </w:p>
        </w:tc>
      </w:tr>
      <w:tr w14:paraId="1C6686B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0ABA21ED">
            <w:pPr>
              <w:wordWrap w:val="0"/>
              <w:autoSpaceDE w:val="0"/>
              <w:autoSpaceDN w:val="0"/>
              <w:spacing w:before="187" w:after="0" w:line="272" w:lineRule="exact"/>
              <w:jc w:val="center"/>
              <w:rPr>
                <w:sz w:val="21"/>
              </w:rPr>
            </w:pPr>
            <w:r>
              <w:rPr>
                <w:rFonts w:hint="eastAsia" w:ascii="Calibri" w:hAnsi="Calibri" w:eastAsia="Calibri"/>
                <w:color w:val="000000"/>
                <w:sz w:val="21"/>
              </w:rPr>
              <w:t>210</w:t>
            </w:r>
          </w:p>
        </w:tc>
        <w:tc>
          <w:tcPr>
            <w:tcW w:w="460" w:type="dxa"/>
            <w:tcBorders>
              <w:top w:val="single" w:color="000000" w:sz="4" w:space="0"/>
              <w:left w:val="single" w:color="000000" w:sz="4" w:space="0"/>
              <w:bottom w:val="single" w:color="000000" w:sz="4" w:space="0"/>
              <w:right w:val="single" w:color="000000" w:sz="4" w:space="0"/>
            </w:tcBorders>
            <w:vAlign w:val="top"/>
          </w:tcPr>
          <w:p w14:paraId="3094B1A3">
            <w:pPr>
              <w:wordWrap w:val="0"/>
              <w:autoSpaceDE w:val="0"/>
              <w:autoSpaceDN w:val="0"/>
              <w:spacing w:before="180" w:after="0" w:line="272" w:lineRule="exact"/>
              <w:jc w:val="center"/>
              <w:rPr>
                <w:sz w:val="21"/>
              </w:rPr>
            </w:pPr>
            <w:r>
              <w:rPr>
                <w:rFonts w:hint="eastAsia" w:ascii="Calibri" w:hAnsi="Calibri" w:eastAsia="Calibri"/>
                <w:color w:val="000000"/>
                <w:sz w:val="21"/>
              </w:rPr>
              <w:t>11</w:t>
            </w:r>
          </w:p>
        </w:tc>
        <w:tc>
          <w:tcPr>
            <w:tcW w:w="480" w:type="dxa"/>
            <w:tcBorders>
              <w:top w:val="single" w:color="000000" w:sz="4" w:space="0"/>
              <w:left w:val="single" w:color="000000" w:sz="4" w:space="0"/>
              <w:bottom w:val="single" w:color="000000" w:sz="4" w:space="0"/>
              <w:right w:val="single" w:color="000000" w:sz="4" w:space="0"/>
            </w:tcBorders>
            <w:vAlign w:val="top"/>
          </w:tcPr>
          <w:p w14:paraId="41348103">
            <w:pPr>
              <w:wordWrap w:val="0"/>
              <w:autoSpaceDE w:val="0"/>
              <w:autoSpaceDN w:val="0"/>
              <w:spacing w:before="180" w:after="0" w:line="272" w:lineRule="exact"/>
              <w:jc w:val="center"/>
              <w:rPr>
                <w:sz w:val="21"/>
              </w:rPr>
            </w:pPr>
            <w:r>
              <w:rPr>
                <w:rFonts w:hint="eastAsia" w:ascii="Calibri" w:hAnsi="Calibri" w:eastAsia="Calibri"/>
                <w:color w:val="000000"/>
                <w:sz w:val="21"/>
              </w:rPr>
              <w:t>01</w:t>
            </w:r>
          </w:p>
        </w:tc>
        <w:tc>
          <w:tcPr>
            <w:tcW w:w="2120" w:type="dxa"/>
            <w:tcBorders>
              <w:top w:val="single" w:color="000000" w:sz="4" w:space="0"/>
              <w:left w:val="single" w:color="000000" w:sz="4" w:space="0"/>
              <w:bottom w:val="single" w:color="000000" w:sz="4" w:space="0"/>
              <w:right w:val="single" w:color="000000" w:sz="4" w:space="0"/>
            </w:tcBorders>
            <w:vAlign w:val="top"/>
          </w:tcPr>
          <w:p w14:paraId="0202DD7E">
            <w:pPr>
              <w:wordWrap w:val="0"/>
              <w:autoSpaceDE w:val="0"/>
              <w:autoSpaceDN w:val="0"/>
              <w:spacing w:before="180" w:after="0" w:line="272" w:lineRule="exact"/>
              <w:ind w:firstLine="120"/>
              <w:jc w:val="both"/>
              <w:rPr>
                <w:sz w:val="21"/>
              </w:rPr>
            </w:pPr>
            <w:r>
              <w:rPr>
                <w:rFonts w:hint="eastAsia" w:ascii="宋体" w:hAnsi="宋体" w:eastAsia="宋体"/>
                <w:color w:val="000000"/>
                <w:sz w:val="21"/>
              </w:rPr>
              <w:t>行政单位医疗</w:t>
            </w:r>
          </w:p>
        </w:tc>
        <w:tc>
          <w:tcPr>
            <w:tcW w:w="1080" w:type="dxa"/>
            <w:tcBorders>
              <w:top w:val="single" w:color="000000" w:sz="4" w:space="0"/>
              <w:left w:val="single" w:color="000000" w:sz="4" w:space="0"/>
              <w:bottom w:val="single" w:color="000000" w:sz="4" w:space="0"/>
              <w:right w:val="single" w:color="000000" w:sz="4" w:space="0"/>
            </w:tcBorders>
            <w:vAlign w:val="top"/>
          </w:tcPr>
          <w:p w14:paraId="156C2F3F">
            <w:pPr>
              <w:wordWrap w:val="0"/>
              <w:autoSpaceDE w:val="0"/>
              <w:autoSpaceDN w:val="0"/>
              <w:spacing w:before="187" w:after="0" w:line="272" w:lineRule="exact"/>
              <w:jc w:val="center"/>
              <w:rPr>
                <w:sz w:val="21"/>
              </w:rPr>
            </w:pPr>
            <w:r>
              <w:rPr>
                <w:rFonts w:hint="eastAsia" w:ascii="Calibri" w:hAnsi="Calibri" w:eastAsia="Calibri"/>
                <w:color w:val="000000"/>
                <w:sz w:val="21"/>
              </w:rPr>
              <w:t>20*9%</w:t>
            </w:r>
          </w:p>
        </w:tc>
        <w:tc>
          <w:tcPr>
            <w:tcW w:w="1040" w:type="dxa"/>
            <w:tcBorders>
              <w:top w:val="single" w:color="000000" w:sz="4" w:space="0"/>
              <w:left w:val="single" w:color="000000" w:sz="4" w:space="0"/>
              <w:bottom w:val="single" w:color="000000" w:sz="4" w:space="0"/>
              <w:right w:val="single" w:color="000000" w:sz="4" w:space="0"/>
            </w:tcBorders>
            <w:vAlign w:val="top"/>
          </w:tcPr>
          <w:p w14:paraId="6E32E50C">
            <w:pPr>
              <w:wordWrap w:val="0"/>
              <w:autoSpaceDE w:val="0"/>
              <w:autoSpaceDN w:val="0"/>
              <w:spacing w:before="187" w:after="0" w:line="272" w:lineRule="exact"/>
              <w:jc w:val="center"/>
              <w:rPr>
                <w:sz w:val="21"/>
              </w:rPr>
            </w:pPr>
            <w:r>
              <w:rPr>
                <w:rFonts w:hint="eastAsia" w:ascii="Calibri" w:hAnsi="Calibri" w:eastAsia="Calibri"/>
                <w:color w:val="000000"/>
                <w:sz w:val="21"/>
              </w:rPr>
              <w:t>20.96</w:t>
            </w:r>
          </w:p>
        </w:tc>
        <w:tc>
          <w:tcPr>
            <w:tcW w:w="1040" w:type="dxa"/>
            <w:tcBorders>
              <w:top w:val="single" w:color="000000" w:sz="4" w:space="0"/>
              <w:left w:val="single" w:color="000000" w:sz="4" w:space="0"/>
              <w:bottom w:val="single" w:color="000000" w:sz="4" w:space="0"/>
              <w:right w:val="single" w:color="000000" w:sz="4" w:space="0"/>
            </w:tcBorders>
            <w:vAlign w:val="top"/>
          </w:tcPr>
          <w:p w14:paraId="1E2A24DF">
            <w:pPr>
              <w:wordWrap w:val="0"/>
              <w:autoSpaceDE w:val="0"/>
              <w:autoSpaceDN w:val="0"/>
              <w:spacing w:before="187" w:after="0" w:line="272" w:lineRule="exact"/>
              <w:jc w:val="center"/>
              <w:rPr>
                <w:sz w:val="21"/>
              </w:rPr>
            </w:pPr>
            <w:r>
              <w:rPr>
                <w:rFonts w:hint="eastAsia" w:ascii="Calibri" w:hAnsi="Calibri" w:eastAsia="Calibri"/>
                <w:color w:val="000000"/>
                <w:sz w:val="21"/>
              </w:rPr>
              <w:t>20.96</w:t>
            </w:r>
          </w:p>
        </w:tc>
        <w:tc>
          <w:tcPr>
            <w:tcW w:w="820" w:type="dxa"/>
            <w:tcBorders>
              <w:top w:val="single" w:color="000000" w:sz="4" w:space="0"/>
              <w:left w:val="single" w:color="000000" w:sz="4" w:space="0"/>
              <w:bottom w:val="single" w:color="000000" w:sz="4" w:space="0"/>
              <w:right w:val="single" w:color="000000" w:sz="4" w:space="0"/>
            </w:tcBorders>
            <w:vAlign w:val="center"/>
          </w:tcPr>
          <w:p w14:paraId="1C366B92">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2770DB37">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58A9597F">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307A15CE">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565A87A3">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3FA9513">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F72C53E">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D92AE0E">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08E70CD3">
            <w:pPr>
              <w:wordWrap w:val="0"/>
              <w:autoSpaceDE w:val="0"/>
              <w:autoSpaceDN w:val="0"/>
              <w:spacing w:before="0" w:after="0" w:line="272" w:lineRule="exact"/>
              <w:jc w:val="center"/>
              <w:rPr>
                <w:rFonts w:hint="eastAsia" w:ascii="宋体" w:hAnsi="宋体" w:eastAsia="宋体"/>
                <w:color w:val="000000"/>
                <w:sz w:val="21"/>
              </w:rPr>
            </w:pPr>
          </w:p>
        </w:tc>
      </w:tr>
      <w:tr w14:paraId="04643A5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31D2D0B8">
            <w:pPr>
              <w:wordWrap w:val="0"/>
              <w:autoSpaceDE w:val="0"/>
              <w:autoSpaceDN w:val="0"/>
              <w:spacing w:before="167" w:after="0" w:line="272" w:lineRule="exact"/>
              <w:ind w:firstLine="140"/>
              <w:jc w:val="both"/>
              <w:rPr>
                <w:sz w:val="21"/>
              </w:rPr>
            </w:pPr>
            <w:r>
              <w:rPr>
                <w:rFonts w:hint="eastAsia" w:ascii="Calibri" w:hAnsi="Calibri" w:eastAsia="Calibri"/>
                <w:color w:val="000000"/>
                <w:sz w:val="21"/>
              </w:rPr>
              <w:t>210</w:t>
            </w:r>
          </w:p>
        </w:tc>
        <w:tc>
          <w:tcPr>
            <w:tcW w:w="460" w:type="dxa"/>
            <w:tcBorders>
              <w:top w:val="single" w:color="000000" w:sz="4" w:space="0"/>
              <w:left w:val="single" w:color="000000" w:sz="4" w:space="0"/>
              <w:bottom w:val="single" w:color="000000" w:sz="4" w:space="0"/>
              <w:right w:val="single" w:color="000000" w:sz="4" w:space="0"/>
            </w:tcBorders>
            <w:vAlign w:val="top"/>
          </w:tcPr>
          <w:p w14:paraId="49322622">
            <w:pPr>
              <w:wordWrap w:val="0"/>
              <w:autoSpaceDE w:val="0"/>
              <w:autoSpaceDN w:val="0"/>
              <w:spacing w:before="167" w:after="0" w:line="272" w:lineRule="exact"/>
              <w:jc w:val="center"/>
              <w:rPr>
                <w:sz w:val="21"/>
              </w:rPr>
            </w:pPr>
            <w:r>
              <w:rPr>
                <w:rFonts w:hint="eastAsia" w:ascii="Calibri" w:hAnsi="Calibri" w:eastAsia="Calibri"/>
                <w:color w:val="000000"/>
                <w:sz w:val="21"/>
              </w:rPr>
              <w:t>11</w:t>
            </w:r>
          </w:p>
        </w:tc>
        <w:tc>
          <w:tcPr>
            <w:tcW w:w="480" w:type="dxa"/>
            <w:tcBorders>
              <w:top w:val="single" w:color="000000" w:sz="4" w:space="0"/>
              <w:left w:val="single" w:color="000000" w:sz="4" w:space="0"/>
              <w:bottom w:val="single" w:color="000000" w:sz="4" w:space="0"/>
              <w:right w:val="single" w:color="000000" w:sz="4" w:space="0"/>
            </w:tcBorders>
            <w:vAlign w:val="top"/>
          </w:tcPr>
          <w:p w14:paraId="58785EDE">
            <w:pPr>
              <w:wordWrap w:val="0"/>
              <w:autoSpaceDE w:val="0"/>
              <w:autoSpaceDN w:val="0"/>
              <w:spacing w:before="167" w:after="0" w:line="272" w:lineRule="exact"/>
              <w:jc w:val="center"/>
              <w:rPr>
                <w:sz w:val="21"/>
              </w:rPr>
            </w:pPr>
            <w:r>
              <w:rPr>
                <w:rFonts w:hint="eastAsia" w:ascii="Calibri" w:hAnsi="Calibri" w:eastAsia="Calibri"/>
                <w:color w:val="000000"/>
                <w:sz w:val="21"/>
              </w:rPr>
              <w:t>02</w:t>
            </w:r>
          </w:p>
        </w:tc>
        <w:tc>
          <w:tcPr>
            <w:tcW w:w="2120" w:type="dxa"/>
            <w:tcBorders>
              <w:top w:val="single" w:color="000000" w:sz="4" w:space="0"/>
              <w:left w:val="single" w:color="000000" w:sz="4" w:space="0"/>
              <w:bottom w:val="single" w:color="000000" w:sz="4" w:space="0"/>
              <w:right w:val="single" w:color="000000" w:sz="4" w:space="0"/>
            </w:tcBorders>
            <w:vAlign w:val="top"/>
          </w:tcPr>
          <w:p w14:paraId="4F8460D3">
            <w:pPr>
              <w:wordWrap w:val="0"/>
              <w:autoSpaceDE w:val="0"/>
              <w:autoSpaceDN w:val="0"/>
              <w:spacing w:before="160" w:after="0" w:line="272" w:lineRule="exact"/>
              <w:ind w:firstLine="120"/>
              <w:jc w:val="both"/>
              <w:rPr>
                <w:sz w:val="21"/>
              </w:rPr>
            </w:pPr>
            <w:r>
              <w:rPr>
                <w:rFonts w:hint="eastAsia" w:ascii="宋体" w:hAnsi="宋体" w:eastAsia="宋体"/>
                <w:color w:val="000000"/>
                <w:sz w:val="21"/>
              </w:rPr>
              <w:t>事业单位医疗</w:t>
            </w:r>
          </w:p>
        </w:tc>
        <w:tc>
          <w:tcPr>
            <w:tcW w:w="1080" w:type="dxa"/>
            <w:tcBorders>
              <w:top w:val="single" w:color="000000" w:sz="4" w:space="0"/>
              <w:left w:val="single" w:color="000000" w:sz="4" w:space="0"/>
              <w:bottom w:val="single" w:color="000000" w:sz="4" w:space="0"/>
              <w:right w:val="single" w:color="000000" w:sz="4" w:space="0"/>
            </w:tcBorders>
            <w:vAlign w:val="top"/>
          </w:tcPr>
          <w:p w14:paraId="3F927F6B">
            <w:pPr>
              <w:wordWrap w:val="0"/>
              <w:autoSpaceDE w:val="0"/>
              <w:autoSpaceDN w:val="0"/>
              <w:spacing w:before="167" w:after="0" w:line="272" w:lineRule="exact"/>
              <w:jc w:val="center"/>
              <w:rPr>
                <w:sz w:val="21"/>
              </w:rPr>
            </w:pPr>
            <w:r>
              <w:rPr>
                <w:rFonts w:hint="eastAsia" w:ascii="Calibri" w:hAnsi="Calibri" w:eastAsia="Calibri"/>
                <w:color w:val="000000"/>
                <w:sz w:val="21"/>
              </w:rPr>
              <w:t>2!*65</w:t>
            </w:r>
          </w:p>
        </w:tc>
        <w:tc>
          <w:tcPr>
            <w:tcW w:w="1040" w:type="dxa"/>
            <w:tcBorders>
              <w:top w:val="single" w:color="000000" w:sz="4" w:space="0"/>
              <w:left w:val="single" w:color="000000" w:sz="4" w:space="0"/>
              <w:bottom w:val="single" w:color="000000" w:sz="4" w:space="0"/>
              <w:right w:val="single" w:color="000000" w:sz="4" w:space="0"/>
            </w:tcBorders>
            <w:vAlign w:val="top"/>
          </w:tcPr>
          <w:p w14:paraId="0DD331B5">
            <w:pPr>
              <w:wordWrap w:val="0"/>
              <w:autoSpaceDE w:val="0"/>
              <w:autoSpaceDN w:val="0"/>
              <w:spacing w:before="167" w:after="0" w:line="272" w:lineRule="exact"/>
              <w:jc w:val="center"/>
              <w:rPr>
                <w:sz w:val="21"/>
              </w:rPr>
            </w:pPr>
            <w:r>
              <w:rPr>
                <w:rFonts w:hint="eastAsia" w:ascii="Calibri" w:hAnsi="Calibri" w:eastAsia="Calibri"/>
                <w:color w:val="000000"/>
                <w:sz w:val="21"/>
              </w:rPr>
              <w:t>22.65</w:t>
            </w:r>
          </w:p>
        </w:tc>
        <w:tc>
          <w:tcPr>
            <w:tcW w:w="1040" w:type="dxa"/>
            <w:tcBorders>
              <w:top w:val="single" w:color="000000" w:sz="4" w:space="0"/>
              <w:left w:val="single" w:color="000000" w:sz="4" w:space="0"/>
              <w:bottom w:val="single" w:color="000000" w:sz="4" w:space="0"/>
              <w:right w:val="single" w:color="000000" w:sz="4" w:space="0"/>
            </w:tcBorders>
            <w:vAlign w:val="top"/>
          </w:tcPr>
          <w:p w14:paraId="7A9EDD36">
            <w:pPr>
              <w:wordWrap w:val="0"/>
              <w:autoSpaceDE w:val="0"/>
              <w:autoSpaceDN w:val="0"/>
              <w:spacing w:before="167" w:after="0" w:line="272" w:lineRule="exact"/>
              <w:jc w:val="center"/>
              <w:rPr>
                <w:sz w:val="21"/>
              </w:rPr>
            </w:pPr>
            <w:r>
              <w:rPr>
                <w:rFonts w:hint="eastAsia" w:ascii="Calibri" w:hAnsi="Calibri" w:eastAsia="Calibri"/>
                <w:color w:val="000000"/>
                <w:sz w:val="21"/>
              </w:rPr>
              <w:t>2!*65</w:t>
            </w:r>
          </w:p>
        </w:tc>
        <w:tc>
          <w:tcPr>
            <w:tcW w:w="820" w:type="dxa"/>
            <w:tcBorders>
              <w:top w:val="single" w:color="000000" w:sz="4" w:space="0"/>
              <w:left w:val="single" w:color="000000" w:sz="4" w:space="0"/>
              <w:bottom w:val="single" w:color="000000" w:sz="4" w:space="0"/>
              <w:right w:val="single" w:color="000000" w:sz="4" w:space="0"/>
            </w:tcBorders>
            <w:vAlign w:val="center"/>
          </w:tcPr>
          <w:p w14:paraId="3E9EABDB">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186D0703">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3D1E1C25">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5810D0F7">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7EB23F99">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073E65A">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B40FBDC">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3E9C955">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3B07DB32">
            <w:pPr>
              <w:wordWrap w:val="0"/>
              <w:autoSpaceDE w:val="0"/>
              <w:autoSpaceDN w:val="0"/>
              <w:spacing w:before="0" w:after="0" w:line="272" w:lineRule="exact"/>
              <w:jc w:val="center"/>
              <w:rPr>
                <w:rFonts w:hint="eastAsia" w:ascii="宋体" w:hAnsi="宋体" w:eastAsia="宋体"/>
                <w:color w:val="000000"/>
                <w:sz w:val="21"/>
              </w:rPr>
            </w:pPr>
          </w:p>
        </w:tc>
      </w:tr>
      <w:tr w14:paraId="60020A3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14F24C3E">
            <w:pPr>
              <w:wordWrap w:val="0"/>
              <w:autoSpaceDE w:val="0"/>
              <w:autoSpaceDN w:val="0"/>
              <w:spacing w:before="147" w:after="0" w:line="272" w:lineRule="exact"/>
              <w:ind w:firstLine="140"/>
              <w:jc w:val="both"/>
              <w:rPr>
                <w:sz w:val="21"/>
              </w:rPr>
            </w:pPr>
            <w:r>
              <w:rPr>
                <w:rFonts w:hint="eastAsia" w:ascii="Calibri" w:hAnsi="Calibri" w:eastAsia="Calibri"/>
                <w:color w:val="000000"/>
                <w:sz w:val="21"/>
              </w:rPr>
              <w:t>210</w:t>
            </w:r>
          </w:p>
        </w:tc>
        <w:tc>
          <w:tcPr>
            <w:tcW w:w="460" w:type="dxa"/>
            <w:tcBorders>
              <w:top w:val="single" w:color="000000" w:sz="4" w:space="0"/>
              <w:left w:val="single" w:color="000000" w:sz="4" w:space="0"/>
              <w:bottom w:val="single" w:color="000000" w:sz="4" w:space="0"/>
              <w:right w:val="single" w:color="000000" w:sz="4" w:space="0"/>
            </w:tcBorders>
            <w:vAlign w:val="top"/>
          </w:tcPr>
          <w:p w14:paraId="1ADBEE17">
            <w:pPr>
              <w:wordWrap w:val="0"/>
              <w:autoSpaceDE w:val="0"/>
              <w:autoSpaceDN w:val="0"/>
              <w:spacing w:before="147" w:after="0" w:line="272" w:lineRule="exact"/>
              <w:jc w:val="center"/>
              <w:rPr>
                <w:sz w:val="21"/>
              </w:rPr>
            </w:pPr>
            <w:r>
              <w:rPr>
                <w:rFonts w:hint="eastAsia" w:ascii="Calibri" w:hAnsi="Calibri" w:eastAsia="Calibri"/>
                <w:color w:val="000000"/>
                <w:sz w:val="21"/>
              </w:rPr>
              <w:t>11</w:t>
            </w:r>
          </w:p>
        </w:tc>
        <w:tc>
          <w:tcPr>
            <w:tcW w:w="480" w:type="dxa"/>
            <w:tcBorders>
              <w:top w:val="single" w:color="000000" w:sz="4" w:space="0"/>
              <w:left w:val="single" w:color="000000" w:sz="4" w:space="0"/>
              <w:bottom w:val="single" w:color="000000" w:sz="4" w:space="0"/>
              <w:right w:val="single" w:color="000000" w:sz="4" w:space="0"/>
            </w:tcBorders>
            <w:vAlign w:val="top"/>
          </w:tcPr>
          <w:p w14:paraId="57C26E2B">
            <w:pPr>
              <w:wordWrap w:val="0"/>
              <w:autoSpaceDE w:val="0"/>
              <w:autoSpaceDN w:val="0"/>
              <w:spacing w:before="147" w:after="0" w:line="272" w:lineRule="exact"/>
              <w:jc w:val="center"/>
              <w:rPr>
                <w:sz w:val="21"/>
              </w:rPr>
            </w:pPr>
            <w:r>
              <w:rPr>
                <w:rFonts w:hint="eastAsia" w:ascii="Calibri" w:hAnsi="Calibri" w:eastAsia="Calibri"/>
                <w:color w:val="000000"/>
                <w:sz w:val="21"/>
              </w:rPr>
              <w:t>03</w:t>
            </w:r>
          </w:p>
        </w:tc>
        <w:tc>
          <w:tcPr>
            <w:tcW w:w="2120" w:type="dxa"/>
            <w:tcBorders>
              <w:top w:val="single" w:color="000000" w:sz="4" w:space="0"/>
              <w:left w:val="single" w:color="000000" w:sz="4" w:space="0"/>
              <w:bottom w:val="single" w:color="000000" w:sz="4" w:space="0"/>
              <w:right w:val="single" w:color="000000" w:sz="4" w:space="0"/>
            </w:tcBorders>
            <w:vAlign w:val="top"/>
          </w:tcPr>
          <w:p w14:paraId="0539E467">
            <w:pPr>
              <w:wordWrap w:val="0"/>
              <w:autoSpaceDE w:val="0"/>
              <w:autoSpaceDN w:val="0"/>
              <w:spacing w:before="147" w:after="0" w:line="272" w:lineRule="exact"/>
              <w:ind w:firstLine="120"/>
              <w:jc w:val="both"/>
              <w:rPr>
                <w:sz w:val="21"/>
              </w:rPr>
            </w:pPr>
            <w:r>
              <w:rPr>
                <w:rFonts w:hint="eastAsia" w:ascii="宋体" w:hAnsi="宋体" w:eastAsia="宋体"/>
                <w:color w:val="000000"/>
                <w:sz w:val="21"/>
              </w:rPr>
              <w:t>公务员医疗补助</w:t>
            </w:r>
          </w:p>
        </w:tc>
        <w:tc>
          <w:tcPr>
            <w:tcW w:w="1080" w:type="dxa"/>
            <w:tcBorders>
              <w:top w:val="single" w:color="000000" w:sz="4" w:space="0"/>
              <w:left w:val="single" w:color="000000" w:sz="4" w:space="0"/>
              <w:bottom w:val="single" w:color="000000" w:sz="4" w:space="0"/>
              <w:right w:val="single" w:color="000000" w:sz="4" w:space="0"/>
            </w:tcBorders>
            <w:vAlign w:val="top"/>
          </w:tcPr>
          <w:p w14:paraId="2A7AB26A">
            <w:pPr>
              <w:wordWrap w:val="0"/>
              <w:autoSpaceDE w:val="0"/>
              <w:autoSpaceDN w:val="0"/>
              <w:spacing w:before="147" w:after="0" w:line="272" w:lineRule="exact"/>
              <w:jc w:val="center"/>
              <w:rPr>
                <w:sz w:val="21"/>
              </w:rPr>
            </w:pPr>
            <w:r>
              <w:rPr>
                <w:rFonts w:hint="eastAsia" w:ascii="Calibri" w:hAnsi="Calibri" w:eastAsia="Calibri"/>
                <w:color w:val="000000"/>
                <w:sz w:val="21"/>
              </w:rPr>
              <w:t>0.41</w:t>
            </w:r>
          </w:p>
        </w:tc>
        <w:tc>
          <w:tcPr>
            <w:tcW w:w="1040" w:type="dxa"/>
            <w:tcBorders>
              <w:top w:val="single" w:color="000000" w:sz="4" w:space="0"/>
              <w:left w:val="single" w:color="000000" w:sz="4" w:space="0"/>
              <w:bottom w:val="single" w:color="000000" w:sz="4" w:space="0"/>
              <w:right w:val="single" w:color="000000" w:sz="4" w:space="0"/>
            </w:tcBorders>
            <w:vAlign w:val="top"/>
          </w:tcPr>
          <w:p w14:paraId="0EDB3E6F">
            <w:pPr>
              <w:wordWrap w:val="0"/>
              <w:autoSpaceDE w:val="0"/>
              <w:autoSpaceDN w:val="0"/>
              <w:spacing w:before="147" w:after="0" w:line="272" w:lineRule="exact"/>
              <w:jc w:val="center"/>
              <w:rPr>
                <w:sz w:val="21"/>
              </w:rPr>
            </w:pPr>
            <w:r>
              <w:rPr>
                <w:rFonts w:hint="eastAsia" w:ascii="Calibri" w:hAnsi="Calibri" w:eastAsia="Calibri"/>
                <w:color w:val="000000"/>
                <w:sz w:val="21"/>
              </w:rPr>
              <w:t>0.41</w:t>
            </w:r>
          </w:p>
        </w:tc>
        <w:tc>
          <w:tcPr>
            <w:tcW w:w="1040" w:type="dxa"/>
            <w:tcBorders>
              <w:top w:val="single" w:color="000000" w:sz="4" w:space="0"/>
              <w:left w:val="single" w:color="000000" w:sz="4" w:space="0"/>
              <w:bottom w:val="single" w:color="000000" w:sz="4" w:space="0"/>
              <w:right w:val="single" w:color="000000" w:sz="4" w:space="0"/>
            </w:tcBorders>
            <w:vAlign w:val="top"/>
          </w:tcPr>
          <w:p w14:paraId="44ED40F0">
            <w:pPr>
              <w:wordWrap w:val="0"/>
              <w:autoSpaceDE w:val="0"/>
              <w:autoSpaceDN w:val="0"/>
              <w:spacing w:before="147" w:after="0" w:line="272" w:lineRule="exact"/>
              <w:jc w:val="center"/>
              <w:rPr>
                <w:sz w:val="21"/>
              </w:rPr>
            </w:pPr>
            <w:r>
              <w:rPr>
                <w:rFonts w:hint="eastAsia" w:ascii="Calibri" w:hAnsi="Calibri" w:eastAsia="Calibri"/>
                <w:color w:val="000000"/>
                <w:sz w:val="21"/>
              </w:rPr>
              <w:t>0.41</w:t>
            </w:r>
          </w:p>
        </w:tc>
        <w:tc>
          <w:tcPr>
            <w:tcW w:w="820" w:type="dxa"/>
            <w:tcBorders>
              <w:top w:val="single" w:color="000000" w:sz="4" w:space="0"/>
              <w:left w:val="single" w:color="000000" w:sz="4" w:space="0"/>
              <w:bottom w:val="single" w:color="000000" w:sz="4" w:space="0"/>
              <w:right w:val="single" w:color="000000" w:sz="4" w:space="0"/>
            </w:tcBorders>
            <w:vAlign w:val="center"/>
          </w:tcPr>
          <w:p w14:paraId="7E296FD0">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48A6F673">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59E1CB77">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29FAEE41">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23EAD7C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A96E9F0">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8B5E1D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0615A71">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5FE805FB">
            <w:pPr>
              <w:wordWrap w:val="0"/>
              <w:autoSpaceDE w:val="0"/>
              <w:autoSpaceDN w:val="0"/>
              <w:spacing w:before="0" w:after="0" w:line="272" w:lineRule="exact"/>
              <w:jc w:val="center"/>
              <w:rPr>
                <w:rFonts w:hint="eastAsia" w:ascii="宋体" w:hAnsi="宋体" w:eastAsia="宋体"/>
                <w:color w:val="000000"/>
                <w:sz w:val="21"/>
              </w:rPr>
            </w:pPr>
          </w:p>
        </w:tc>
      </w:tr>
      <w:tr w14:paraId="19650CB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0754C40C">
            <w:pPr>
              <w:wordWrap w:val="0"/>
              <w:autoSpaceDE w:val="0"/>
              <w:autoSpaceDN w:val="0"/>
              <w:spacing w:before="180" w:after="0" w:line="272" w:lineRule="exact"/>
              <w:jc w:val="center"/>
              <w:rPr>
                <w:sz w:val="21"/>
              </w:rPr>
            </w:pPr>
            <w:r>
              <w:rPr>
                <w:rFonts w:hint="eastAsia" w:ascii="Calibri" w:hAnsi="Calibri" w:eastAsia="Calibri"/>
                <w:color w:val="000000"/>
                <w:sz w:val="21"/>
              </w:rPr>
              <w:t>211</w:t>
            </w:r>
          </w:p>
        </w:tc>
        <w:tc>
          <w:tcPr>
            <w:tcW w:w="460" w:type="dxa"/>
            <w:tcBorders>
              <w:top w:val="single" w:color="000000" w:sz="4" w:space="0"/>
              <w:left w:val="single" w:color="000000" w:sz="4" w:space="0"/>
              <w:bottom w:val="single" w:color="000000" w:sz="4" w:space="0"/>
              <w:right w:val="single" w:color="000000" w:sz="4" w:space="0"/>
            </w:tcBorders>
            <w:vAlign w:val="center"/>
          </w:tcPr>
          <w:p w14:paraId="72902242">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75260E8E">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6393FB29">
            <w:pPr>
              <w:wordWrap w:val="0"/>
              <w:autoSpaceDE w:val="0"/>
              <w:autoSpaceDN w:val="0"/>
              <w:spacing w:before="180" w:after="0" w:line="272" w:lineRule="exact"/>
              <w:ind w:firstLine="120"/>
              <w:jc w:val="both"/>
              <w:rPr>
                <w:sz w:val="21"/>
              </w:rPr>
            </w:pPr>
            <w:r>
              <w:rPr>
                <w:rFonts w:hint="eastAsia" w:ascii="宋体" w:hAnsi="宋体" w:eastAsia="宋体"/>
                <w:color w:val="000000"/>
                <w:sz w:val="21"/>
              </w:rPr>
              <w:t>节能环保支出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0E940E91">
            <w:pPr>
              <w:wordWrap w:val="0"/>
              <w:autoSpaceDE w:val="0"/>
              <w:autoSpaceDN w:val="0"/>
              <w:spacing w:before="180" w:after="0" w:line="272" w:lineRule="exact"/>
              <w:jc w:val="center"/>
              <w:rPr>
                <w:sz w:val="21"/>
              </w:rPr>
            </w:pPr>
            <w:r>
              <w:rPr>
                <w:rFonts w:hint="eastAsia" w:ascii="Calibri" w:hAnsi="Calibri" w:eastAsia="Calibri"/>
                <w:color w:val="000000"/>
                <w:sz w:val="21"/>
              </w:rPr>
              <w:t>768.14</w:t>
            </w:r>
          </w:p>
        </w:tc>
        <w:tc>
          <w:tcPr>
            <w:tcW w:w="1040" w:type="dxa"/>
            <w:tcBorders>
              <w:top w:val="single" w:color="000000" w:sz="4" w:space="0"/>
              <w:left w:val="single" w:color="000000" w:sz="4" w:space="0"/>
              <w:bottom w:val="single" w:color="000000" w:sz="4" w:space="0"/>
              <w:right w:val="single" w:color="000000" w:sz="4" w:space="0"/>
            </w:tcBorders>
            <w:vAlign w:val="top"/>
          </w:tcPr>
          <w:p w14:paraId="7A7D73E4">
            <w:pPr>
              <w:wordWrap w:val="0"/>
              <w:autoSpaceDE w:val="0"/>
              <w:autoSpaceDN w:val="0"/>
              <w:spacing w:before="180" w:after="0" w:line="272" w:lineRule="exact"/>
              <w:jc w:val="center"/>
              <w:rPr>
                <w:sz w:val="21"/>
              </w:rPr>
            </w:pPr>
            <w:r>
              <w:rPr>
                <w:rFonts w:hint="eastAsia" w:ascii="Calibri" w:hAnsi="Calibri" w:eastAsia="Calibri"/>
                <w:color w:val="000000"/>
                <w:sz w:val="21"/>
              </w:rPr>
              <w:t>768.14</w:t>
            </w:r>
          </w:p>
        </w:tc>
        <w:tc>
          <w:tcPr>
            <w:tcW w:w="1040" w:type="dxa"/>
            <w:tcBorders>
              <w:top w:val="single" w:color="000000" w:sz="4" w:space="0"/>
              <w:left w:val="single" w:color="000000" w:sz="4" w:space="0"/>
              <w:bottom w:val="single" w:color="000000" w:sz="4" w:space="0"/>
              <w:right w:val="single" w:color="000000" w:sz="4" w:space="0"/>
            </w:tcBorders>
            <w:vAlign w:val="top"/>
          </w:tcPr>
          <w:p w14:paraId="36279AD9">
            <w:pPr>
              <w:wordWrap w:val="0"/>
              <w:autoSpaceDE w:val="0"/>
              <w:autoSpaceDN w:val="0"/>
              <w:spacing w:before="180" w:after="0" w:line="272" w:lineRule="exact"/>
              <w:jc w:val="center"/>
              <w:rPr>
                <w:sz w:val="21"/>
              </w:rPr>
            </w:pPr>
            <w:r>
              <w:rPr>
                <w:rFonts w:hint="eastAsia" w:ascii="Calibri" w:hAnsi="Calibri" w:eastAsia="Calibri"/>
                <w:color w:val="000000"/>
                <w:sz w:val="21"/>
              </w:rPr>
              <w:t>98.14</w:t>
            </w:r>
          </w:p>
        </w:tc>
        <w:tc>
          <w:tcPr>
            <w:tcW w:w="820" w:type="dxa"/>
            <w:tcBorders>
              <w:top w:val="single" w:color="000000" w:sz="4" w:space="0"/>
              <w:left w:val="single" w:color="000000" w:sz="4" w:space="0"/>
              <w:bottom w:val="single" w:color="000000" w:sz="4" w:space="0"/>
              <w:right w:val="single" w:color="000000" w:sz="4" w:space="0"/>
            </w:tcBorders>
            <w:vAlign w:val="top"/>
          </w:tcPr>
          <w:p w14:paraId="1EE483B0">
            <w:pPr>
              <w:wordWrap w:val="0"/>
              <w:autoSpaceDE w:val="0"/>
              <w:autoSpaceDN w:val="0"/>
              <w:spacing w:before="180" w:after="0" w:line="272" w:lineRule="exact"/>
              <w:jc w:val="center"/>
              <w:rPr>
                <w:sz w:val="21"/>
              </w:rPr>
            </w:pPr>
            <w:r>
              <w:rPr>
                <w:rFonts w:hint="eastAsia" w:ascii="Calibri" w:hAnsi="Calibri" w:eastAsia="Calibri"/>
                <w:color w:val="000000"/>
                <w:sz w:val="21"/>
              </w:rPr>
              <w:t>670.00</w:t>
            </w:r>
          </w:p>
        </w:tc>
        <w:tc>
          <w:tcPr>
            <w:tcW w:w="820" w:type="dxa"/>
            <w:tcBorders>
              <w:top w:val="single" w:color="000000" w:sz="4" w:space="0"/>
              <w:left w:val="single" w:color="000000" w:sz="4" w:space="0"/>
              <w:bottom w:val="single" w:color="000000" w:sz="4" w:space="0"/>
              <w:right w:val="single" w:color="000000" w:sz="4" w:space="0"/>
            </w:tcBorders>
            <w:vAlign w:val="center"/>
          </w:tcPr>
          <w:p w14:paraId="6AD981F6">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2F47D485">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0245AC78">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5850ACD3">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CA7505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7E5B88C">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7CE3F77">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7F126E3B">
            <w:pPr>
              <w:wordWrap w:val="0"/>
              <w:autoSpaceDE w:val="0"/>
              <w:autoSpaceDN w:val="0"/>
              <w:spacing w:before="0" w:after="0" w:line="272" w:lineRule="exact"/>
              <w:jc w:val="center"/>
              <w:rPr>
                <w:rFonts w:hint="eastAsia" w:ascii="宋体" w:hAnsi="宋体" w:eastAsia="宋体"/>
                <w:color w:val="000000"/>
                <w:sz w:val="21"/>
              </w:rPr>
            </w:pPr>
          </w:p>
        </w:tc>
      </w:tr>
      <w:tr w14:paraId="7599CFB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7E080FD5">
            <w:pPr>
              <w:wordWrap w:val="0"/>
              <w:autoSpaceDE w:val="0"/>
              <w:autoSpaceDN w:val="0"/>
              <w:spacing w:before="147" w:after="0" w:line="272" w:lineRule="exact"/>
              <w:jc w:val="center"/>
              <w:rPr>
                <w:sz w:val="21"/>
              </w:rPr>
            </w:pPr>
            <w:r>
              <w:rPr>
                <w:rFonts w:hint="eastAsia" w:ascii="Calibri" w:hAnsi="Calibri" w:eastAsia="Calibri"/>
                <w:color w:val="000000"/>
                <w:sz w:val="21"/>
              </w:rPr>
              <w:t>211</w:t>
            </w:r>
          </w:p>
        </w:tc>
        <w:tc>
          <w:tcPr>
            <w:tcW w:w="460" w:type="dxa"/>
            <w:tcBorders>
              <w:top w:val="single" w:color="000000" w:sz="4" w:space="0"/>
              <w:left w:val="single" w:color="000000" w:sz="4" w:space="0"/>
              <w:bottom w:val="single" w:color="000000" w:sz="4" w:space="0"/>
              <w:right w:val="single" w:color="000000" w:sz="4" w:space="0"/>
            </w:tcBorders>
            <w:vAlign w:val="top"/>
          </w:tcPr>
          <w:p w14:paraId="39DA96E5">
            <w:pPr>
              <w:wordWrap w:val="0"/>
              <w:autoSpaceDE w:val="0"/>
              <w:autoSpaceDN w:val="0"/>
              <w:spacing w:before="147" w:after="0" w:line="272" w:lineRule="exact"/>
              <w:ind w:firstLine="40"/>
              <w:jc w:val="both"/>
              <w:rPr>
                <w:sz w:val="21"/>
              </w:rPr>
            </w:pPr>
            <w:r>
              <w:rPr>
                <w:rFonts w:hint="eastAsia" w:ascii="Calibri" w:hAnsi="Calibri" w:eastAsia="Calibri"/>
                <w:color w:val="000000"/>
                <w:sz w:val="21"/>
              </w:rPr>
              <w:t>04</w:t>
            </w:r>
          </w:p>
        </w:tc>
        <w:tc>
          <w:tcPr>
            <w:tcW w:w="480" w:type="dxa"/>
            <w:tcBorders>
              <w:top w:val="single" w:color="000000" w:sz="4" w:space="0"/>
              <w:left w:val="single" w:color="000000" w:sz="4" w:space="0"/>
              <w:bottom w:val="single" w:color="000000" w:sz="4" w:space="0"/>
              <w:right w:val="single" w:color="000000" w:sz="4" w:space="0"/>
            </w:tcBorders>
            <w:vAlign w:val="center"/>
          </w:tcPr>
          <w:p w14:paraId="068B7685">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3EF363DF">
            <w:pPr>
              <w:wordWrap w:val="0"/>
              <w:autoSpaceDE w:val="0"/>
              <w:autoSpaceDN w:val="0"/>
              <w:spacing w:before="140" w:after="0" w:line="272" w:lineRule="exact"/>
              <w:ind w:firstLine="140"/>
              <w:jc w:val="both"/>
              <w:rPr>
                <w:sz w:val="21"/>
              </w:rPr>
            </w:pPr>
            <w:r>
              <w:rPr>
                <w:rFonts w:hint="eastAsia" w:ascii="宋体" w:hAnsi="宋体" w:eastAsia="宋体"/>
                <w:color w:val="000000"/>
                <w:sz w:val="21"/>
              </w:rPr>
              <w:t>自然生态保护</w:t>
            </w:r>
          </w:p>
        </w:tc>
        <w:tc>
          <w:tcPr>
            <w:tcW w:w="1080" w:type="dxa"/>
            <w:tcBorders>
              <w:top w:val="single" w:color="000000" w:sz="4" w:space="0"/>
              <w:left w:val="single" w:color="000000" w:sz="4" w:space="0"/>
              <w:bottom w:val="single" w:color="000000" w:sz="4" w:space="0"/>
              <w:right w:val="single" w:color="000000" w:sz="4" w:space="0"/>
            </w:tcBorders>
            <w:vAlign w:val="top"/>
          </w:tcPr>
          <w:p w14:paraId="0949E7A7">
            <w:pPr>
              <w:wordWrap w:val="0"/>
              <w:autoSpaceDE w:val="0"/>
              <w:autoSpaceDN w:val="0"/>
              <w:spacing w:before="147" w:after="0" w:line="272" w:lineRule="exact"/>
              <w:jc w:val="center"/>
              <w:rPr>
                <w:sz w:val="21"/>
              </w:rPr>
            </w:pPr>
            <w:r>
              <w:rPr>
                <w:rFonts w:hint="eastAsia" w:ascii="Calibri" w:hAnsi="Calibri" w:eastAsia="Calibri"/>
                <w:color w:val="000000"/>
                <w:sz w:val="21"/>
              </w:rPr>
              <w:t>209.40</w:t>
            </w:r>
          </w:p>
        </w:tc>
        <w:tc>
          <w:tcPr>
            <w:tcW w:w="1040" w:type="dxa"/>
            <w:tcBorders>
              <w:top w:val="single" w:color="000000" w:sz="4" w:space="0"/>
              <w:left w:val="single" w:color="000000" w:sz="4" w:space="0"/>
              <w:bottom w:val="single" w:color="000000" w:sz="4" w:space="0"/>
              <w:right w:val="single" w:color="000000" w:sz="4" w:space="0"/>
            </w:tcBorders>
            <w:vAlign w:val="top"/>
          </w:tcPr>
          <w:p w14:paraId="48121F91">
            <w:pPr>
              <w:wordWrap w:val="0"/>
              <w:autoSpaceDE w:val="0"/>
              <w:autoSpaceDN w:val="0"/>
              <w:spacing w:before="147" w:after="0" w:line="272" w:lineRule="exact"/>
              <w:jc w:val="center"/>
              <w:rPr>
                <w:sz w:val="21"/>
              </w:rPr>
            </w:pPr>
            <w:r>
              <w:rPr>
                <w:rFonts w:hint="eastAsia" w:ascii="Calibri" w:hAnsi="Calibri" w:eastAsia="Calibri"/>
                <w:color w:val="000000"/>
                <w:sz w:val="21"/>
              </w:rPr>
              <w:t>209.40</w:t>
            </w:r>
          </w:p>
        </w:tc>
        <w:tc>
          <w:tcPr>
            <w:tcW w:w="1040" w:type="dxa"/>
            <w:tcBorders>
              <w:top w:val="single" w:color="000000" w:sz="4" w:space="0"/>
              <w:left w:val="single" w:color="000000" w:sz="4" w:space="0"/>
              <w:bottom w:val="single" w:color="000000" w:sz="4" w:space="0"/>
              <w:right w:val="single" w:color="000000" w:sz="4" w:space="0"/>
            </w:tcBorders>
            <w:vAlign w:val="top"/>
          </w:tcPr>
          <w:p w14:paraId="1F058DF9">
            <w:pPr>
              <w:wordWrap w:val="0"/>
              <w:autoSpaceDE w:val="0"/>
              <w:autoSpaceDN w:val="0"/>
              <w:spacing w:before="140" w:after="0" w:line="272" w:lineRule="exact"/>
              <w:jc w:val="center"/>
              <w:rPr>
                <w:sz w:val="21"/>
              </w:rPr>
            </w:pPr>
            <w:r>
              <w:rPr>
                <w:rFonts w:hint="eastAsia" w:ascii="Calibri" w:hAnsi="Calibri" w:eastAsia="Calibri"/>
                <w:color w:val="000000"/>
                <w:sz w:val="21"/>
              </w:rPr>
              <w:t>31.40</w:t>
            </w:r>
          </w:p>
        </w:tc>
        <w:tc>
          <w:tcPr>
            <w:tcW w:w="820" w:type="dxa"/>
            <w:tcBorders>
              <w:top w:val="single" w:color="000000" w:sz="4" w:space="0"/>
              <w:left w:val="single" w:color="000000" w:sz="4" w:space="0"/>
              <w:bottom w:val="single" w:color="000000" w:sz="4" w:space="0"/>
              <w:right w:val="single" w:color="000000" w:sz="4" w:space="0"/>
            </w:tcBorders>
            <w:vAlign w:val="top"/>
          </w:tcPr>
          <w:p w14:paraId="076E2D93">
            <w:pPr>
              <w:wordWrap w:val="0"/>
              <w:autoSpaceDE w:val="0"/>
              <w:autoSpaceDN w:val="0"/>
              <w:spacing w:before="147" w:after="0" w:line="272" w:lineRule="exact"/>
              <w:jc w:val="center"/>
              <w:rPr>
                <w:sz w:val="21"/>
              </w:rPr>
            </w:pPr>
            <w:r>
              <w:rPr>
                <w:rFonts w:hint="eastAsia" w:ascii="Calibri" w:hAnsi="Calibri" w:eastAsia="Calibri"/>
                <w:color w:val="000000"/>
                <w:sz w:val="21"/>
              </w:rPr>
              <w:t>178.00</w:t>
            </w:r>
          </w:p>
        </w:tc>
        <w:tc>
          <w:tcPr>
            <w:tcW w:w="820" w:type="dxa"/>
            <w:tcBorders>
              <w:top w:val="single" w:color="000000" w:sz="4" w:space="0"/>
              <w:left w:val="single" w:color="000000" w:sz="4" w:space="0"/>
              <w:bottom w:val="single" w:color="000000" w:sz="4" w:space="0"/>
              <w:right w:val="single" w:color="000000" w:sz="4" w:space="0"/>
            </w:tcBorders>
            <w:vAlign w:val="center"/>
          </w:tcPr>
          <w:p w14:paraId="0199E0F9">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4B82D8D4">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77ED0060">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7A6FCE0E">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C0EFFEC">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C7CB2C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15299D6">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5515A948">
            <w:pPr>
              <w:wordWrap w:val="0"/>
              <w:autoSpaceDE w:val="0"/>
              <w:autoSpaceDN w:val="0"/>
              <w:spacing w:before="0" w:after="0" w:line="272" w:lineRule="exact"/>
              <w:jc w:val="center"/>
              <w:rPr>
                <w:rFonts w:hint="eastAsia" w:ascii="宋体" w:hAnsi="宋体" w:eastAsia="宋体"/>
                <w:color w:val="000000"/>
                <w:sz w:val="21"/>
              </w:rPr>
            </w:pPr>
          </w:p>
        </w:tc>
      </w:tr>
      <w:tr w14:paraId="33E51D1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33D12C02">
            <w:pPr>
              <w:wordWrap w:val="0"/>
              <w:autoSpaceDE w:val="0"/>
              <w:autoSpaceDN w:val="0"/>
              <w:spacing w:before="147" w:after="0" w:line="272" w:lineRule="exact"/>
              <w:jc w:val="center"/>
              <w:rPr>
                <w:sz w:val="21"/>
              </w:rPr>
            </w:pPr>
            <w:r>
              <w:rPr>
                <w:rFonts w:hint="eastAsia" w:ascii="Calibri" w:hAnsi="Calibri" w:eastAsia="Calibri"/>
                <w:color w:val="000000"/>
                <w:sz w:val="21"/>
              </w:rPr>
              <w:t>211</w:t>
            </w:r>
          </w:p>
        </w:tc>
        <w:tc>
          <w:tcPr>
            <w:tcW w:w="460" w:type="dxa"/>
            <w:tcBorders>
              <w:top w:val="single" w:color="000000" w:sz="4" w:space="0"/>
              <w:left w:val="single" w:color="000000" w:sz="4" w:space="0"/>
              <w:bottom w:val="single" w:color="000000" w:sz="4" w:space="0"/>
              <w:right w:val="single" w:color="000000" w:sz="4" w:space="0"/>
            </w:tcBorders>
            <w:vAlign w:val="top"/>
          </w:tcPr>
          <w:p w14:paraId="1C622DF7">
            <w:pPr>
              <w:wordWrap w:val="0"/>
              <w:autoSpaceDE w:val="0"/>
              <w:autoSpaceDN w:val="0"/>
              <w:spacing w:before="147" w:after="0" w:line="272" w:lineRule="exact"/>
              <w:ind w:firstLine="40"/>
              <w:jc w:val="both"/>
              <w:rPr>
                <w:sz w:val="21"/>
              </w:rPr>
            </w:pPr>
            <w:r>
              <w:rPr>
                <w:rFonts w:hint="eastAsia" w:ascii="Calibri" w:hAnsi="Calibri" w:eastAsia="Calibri"/>
                <w:color w:val="000000"/>
                <w:sz w:val="21"/>
              </w:rPr>
              <w:t>04</w:t>
            </w:r>
          </w:p>
        </w:tc>
        <w:tc>
          <w:tcPr>
            <w:tcW w:w="480" w:type="dxa"/>
            <w:tcBorders>
              <w:top w:val="single" w:color="000000" w:sz="4" w:space="0"/>
              <w:left w:val="single" w:color="000000" w:sz="4" w:space="0"/>
              <w:bottom w:val="single" w:color="000000" w:sz="4" w:space="0"/>
              <w:right w:val="single" w:color="000000" w:sz="4" w:space="0"/>
            </w:tcBorders>
            <w:vAlign w:val="top"/>
          </w:tcPr>
          <w:p w14:paraId="236A452C">
            <w:pPr>
              <w:wordWrap w:val="0"/>
              <w:autoSpaceDE w:val="0"/>
              <w:autoSpaceDN w:val="0"/>
              <w:spacing w:before="147" w:after="0" w:line="272" w:lineRule="exact"/>
              <w:jc w:val="center"/>
              <w:rPr>
                <w:sz w:val="21"/>
              </w:rPr>
            </w:pPr>
            <w:r>
              <w:rPr>
                <w:rFonts w:hint="eastAsia" w:ascii="Calibri" w:hAnsi="Calibri" w:eastAsia="Calibri"/>
                <w:color w:val="000000"/>
                <w:sz w:val="21"/>
              </w:rPr>
              <w:t>01</w:t>
            </w:r>
          </w:p>
        </w:tc>
        <w:tc>
          <w:tcPr>
            <w:tcW w:w="2120" w:type="dxa"/>
            <w:tcBorders>
              <w:top w:val="single" w:color="000000" w:sz="4" w:space="0"/>
              <w:left w:val="single" w:color="000000" w:sz="4" w:space="0"/>
              <w:bottom w:val="single" w:color="000000" w:sz="4" w:space="0"/>
              <w:right w:val="single" w:color="000000" w:sz="4" w:space="0"/>
            </w:tcBorders>
            <w:vAlign w:val="top"/>
          </w:tcPr>
          <w:p w14:paraId="17C98E45">
            <w:pPr>
              <w:wordWrap w:val="0"/>
              <w:autoSpaceDE w:val="0"/>
              <w:autoSpaceDN w:val="0"/>
              <w:spacing w:before="147" w:after="0" w:line="272" w:lineRule="exact"/>
              <w:ind w:firstLine="120"/>
              <w:jc w:val="both"/>
              <w:rPr>
                <w:sz w:val="21"/>
              </w:rPr>
            </w:pPr>
            <w:r>
              <w:rPr>
                <w:rFonts w:hint="eastAsia" w:ascii="宋体" w:hAnsi="宋体" w:eastAsia="宋体"/>
                <w:color w:val="000000"/>
                <w:sz w:val="21"/>
              </w:rPr>
              <w:t>生态保护</w:t>
            </w:r>
          </w:p>
        </w:tc>
        <w:tc>
          <w:tcPr>
            <w:tcW w:w="1080" w:type="dxa"/>
            <w:tcBorders>
              <w:top w:val="single" w:color="000000" w:sz="4" w:space="0"/>
              <w:left w:val="single" w:color="000000" w:sz="4" w:space="0"/>
              <w:bottom w:val="single" w:color="000000" w:sz="4" w:space="0"/>
              <w:right w:val="single" w:color="000000" w:sz="4" w:space="0"/>
            </w:tcBorders>
            <w:vAlign w:val="top"/>
          </w:tcPr>
          <w:p w14:paraId="6CDFD7B9">
            <w:pPr>
              <w:wordWrap w:val="0"/>
              <w:autoSpaceDE w:val="0"/>
              <w:autoSpaceDN w:val="0"/>
              <w:spacing w:before="147" w:after="0" w:line="272" w:lineRule="exact"/>
              <w:jc w:val="center"/>
              <w:rPr>
                <w:sz w:val="21"/>
              </w:rPr>
            </w:pPr>
            <w:r>
              <w:rPr>
                <w:rFonts w:hint="eastAsia" w:ascii="Calibri" w:hAnsi="Calibri" w:eastAsia="Calibri"/>
                <w:color w:val="000000"/>
                <w:sz w:val="21"/>
              </w:rPr>
              <w:t>209.40</w:t>
            </w:r>
          </w:p>
        </w:tc>
        <w:tc>
          <w:tcPr>
            <w:tcW w:w="1040" w:type="dxa"/>
            <w:tcBorders>
              <w:top w:val="single" w:color="000000" w:sz="4" w:space="0"/>
              <w:left w:val="single" w:color="000000" w:sz="4" w:space="0"/>
              <w:bottom w:val="single" w:color="000000" w:sz="4" w:space="0"/>
              <w:right w:val="single" w:color="000000" w:sz="4" w:space="0"/>
            </w:tcBorders>
            <w:vAlign w:val="top"/>
          </w:tcPr>
          <w:p w14:paraId="2F1C4AAC">
            <w:pPr>
              <w:wordWrap w:val="0"/>
              <w:autoSpaceDE w:val="0"/>
              <w:autoSpaceDN w:val="0"/>
              <w:spacing w:before="147" w:after="0" w:line="272" w:lineRule="exact"/>
              <w:jc w:val="center"/>
              <w:rPr>
                <w:sz w:val="21"/>
              </w:rPr>
            </w:pPr>
            <w:r>
              <w:rPr>
                <w:rFonts w:hint="eastAsia" w:ascii="Calibri" w:hAnsi="Calibri" w:eastAsia="Calibri"/>
                <w:color w:val="000000"/>
                <w:sz w:val="21"/>
              </w:rPr>
              <w:t>209.40</w:t>
            </w:r>
          </w:p>
        </w:tc>
        <w:tc>
          <w:tcPr>
            <w:tcW w:w="1040" w:type="dxa"/>
            <w:tcBorders>
              <w:top w:val="single" w:color="000000" w:sz="4" w:space="0"/>
              <w:left w:val="single" w:color="000000" w:sz="4" w:space="0"/>
              <w:bottom w:val="single" w:color="000000" w:sz="4" w:space="0"/>
              <w:right w:val="single" w:color="000000" w:sz="4" w:space="0"/>
            </w:tcBorders>
            <w:vAlign w:val="top"/>
          </w:tcPr>
          <w:p w14:paraId="79C4A052">
            <w:pPr>
              <w:wordWrap w:val="0"/>
              <w:autoSpaceDE w:val="0"/>
              <w:autoSpaceDN w:val="0"/>
              <w:spacing w:before="147" w:after="0" w:line="272" w:lineRule="exact"/>
              <w:jc w:val="center"/>
              <w:rPr>
                <w:sz w:val="21"/>
              </w:rPr>
            </w:pPr>
            <w:r>
              <w:rPr>
                <w:rFonts w:hint="eastAsia" w:ascii="Calibri" w:hAnsi="Calibri" w:eastAsia="Calibri"/>
                <w:color w:val="000000"/>
                <w:sz w:val="21"/>
              </w:rPr>
              <w:t>31.40</w:t>
            </w:r>
          </w:p>
        </w:tc>
        <w:tc>
          <w:tcPr>
            <w:tcW w:w="820" w:type="dxa"/>
            <w:tcBorders>
              <w:top w:val="single" w:color="000000" w:sz="4" w:space="0"/>
              <w:left w:val="single" w:color="000000" w:sz="4" w:space="0"/>
              <w:bottom w:val="single" w:color="000000" w:sz="4" w:space="0"/>
              <w:right w:val="single" w:color="000000" w:sz="4" w:space="0"/>
            </w:tcBorders>
            <w:vAlign w:val="top"/>
          </w:tcPr>
          <w:p w14:paraId="3B5D9D45">
            <w:pPr>
              <w:wordWrap w:val="0"/>
              <w:autoSpaceDE w:val="0"/>
              <w:autoSpaceDN w:val="0"/>
              <w:spacing w:before="147" w:after="0" w:line="272" w:lineRule="exact"/>
              <w:jc w:val="center"/>
              <w:rPr>
                <w:sz w:val="21"/>
              </w:rPr>
            </w:pPr>
            <w:r>
              <w:rPr>
                <w:rFonts w:hint="eastAsia" w:ascii="Calibri" w:hAnsi="Calibri" w:eastAsia="Calibri"/>
                <w:color w:val="000000"/>
                <w:sz w:val="21"/>
              </w:rPr>
              <w:t>178.00</w:t>
            </w:r>
          </w:p>
        </w:tc>
        <w:tc>
          <w:tcPr>
            <w:tcW w:w="820" w:type="dxa"/>
            <w:tcBorders>
              <w:top w:val="single" w:color="000000" w:sz="4" w:space="0"/>
              <w:left w:val="single" w:color="000000" w:sz="4" w:space="0"/>
              <w:bottom w:val="single" w:color="000000" w:sz="4" w:space="0"/>
              <w:right w:val="single" w:color="000000" w:sz="4" w:space="0"/>
            </w:tcBorders>
            <w:vAlign w:val="center"/>
          </w:tcPr>
          <w:p w14:paraId="091ECA4C">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3287D729">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684BAF9D">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45EE272E">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800E723">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DD0615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78AFA0F">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6CDDFF69">
            <w:pPr>
              <w:wordWrap w:val="0"/>
              <w:autoSpaceDE w:val="0"/>
              <w:autoSpaceDN w:val="0"/>
              <w:spacing w:before="0" w:after="0" w:line="272" w:lineRule="exact"/>
              <w:jc w:val="center"/>
              <w:rPr>
                <w:rFonts w:hint="eastAsia" w:ascii="宋体" w:hAnsi="宋体" w:eastAsia="宋体"/>
                <w:color w:val="000000"/>
                <w:sz w:val="21"/>
              </w:rPr>
            </w:pPr>
          </w:p>
        </w:tc>
      </w:tr>
      <w:tr w14:paraId="20F6DE4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9970C00">
            <w:pPr>
              <w:wordWrap w:val="0"/>
              <w:autoSpaceDE w:val="0"/>
              <w:autoSpaceDN w:val="0"/>
              <w:spacing w:before="207" w:after="0" w:line="272" w:lineRule="exact"/>
              <w:jc w:val="center"/>
              <w:rPr>
                <w:sz w:val="21"/>
              </w:rPr>
            </w:pPr>
            <w:r>
              <w:rPr>
                <w:rFonts w:hint="eastAsia" w:ascii="Calibri" w:hAnsi="Calibri" w:eastAsia="Calibri"/>
                <w:color w:val="000000"/>
                <w:sz w:val="21"/>
              </w:rPr>
              <w:t>211</w:t>
            </w:r>
          </w:p>
        </w:tc>
        <w:tc>
          <w:tcPr>
            <w:tcW w:w="460" w:type="dxa"/>
            <w:tcBorders>
              <w:top w:val="single" w:color="000000" w:sz="4" w:space="0"/>
              <w:left w:val="single" w:color="000000" w:sz="4" w:space="0"/>
              <w:bottom w:val="single" w:color="000000" w:sz="4" w:space="0"/>
              <w:right w:val="single" w:color="000000" w:sz="4" w:space="0"/>
            </w:tcBorders>
            <w:vAlign w:val="top"/>
          </w:tcPr>
          <w:p w14:paraId="73030A73">
            <w:pPr>
              <w:wordWrap w:val="0"/>
              <w:autoSpaceDE w:val="0"/>
              <w:autoSpaceDN w:val="0"/>
              <w:spacing w:before="207" w:after="0" w:line="272" w:lineRule="exact"/>
              <w:jc w:val="center"/>
              <w:rPr>
                <w:sz w:val="21"/>
              </w:rPr>
            </w:pPr>
            <w:r>
              <w:rPr>
                <w:rFonts w:hint="eastAsia" w:ascii="Calibri" w:hAnsi="Calibri" w:eastAsia="Calibri"/>
                <w:color w:val="000000"/>
                <w:sz w:val="21"/>
              </w:rPr>
              <w:t>05</w:t>
            </w:r>
          </w:p>
        </w:tc>
        <w:tc>
          <w:tcPr>
            <w:tcW w:w="480" w:type="dxa"/>
            <w:tcBorders>
              <w:top w:val="single" w:color="000000" w:sz="4" w:space="0"/>
              <w:left w:val="single" w:color="000000" w:sz="4" w:space="0"/>
              <w:bottom w:val="single" w:color="000000" w:sz="4" w:space="0"/>
              <w:right w:val="single" w:color="000000" w:sz="4" w:space="0"/>
            </w:tcBorders>
            <w:vAlign w:val="center"/>
          </w:tcPr>
          <w:p w14:paraId="5EAC2008">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2A66E581">
            <w:pPr>
              <w:wordWrap w:val="0"/>
              <w:autoSpaceDE w:val="0"/>
              <w:autoSpaceDN w:val="0"/>
              <w:spacing w:before="180" w:after="0" w:line="272" w:lineRule="exact"/>
              <w:ind w:firstLine="120"/>
              <w:jc w:val="both"/>
              <w:rPr>
                <w:sz w:val="21"/>
              </w:rPr>
            </w:pPr>
            <w:r>
              <w:rPr>
                <w:rFonts w:hint="eastAsia" w:ascii="宋体" w:hAnsi="宋体" w:eastAsia="宋体"/>
                <w:color w:val="000000"/>
                <w:sz w:val="21"/>
              </w:rPr>
              <w:t>森林保护修复</w:t>
            </w:r>
          </w:p>
        </w:tc>
        <w:tc>
          <w:tcPr>
            <w:tcW w:w="1080" w:type="dxa"/>
            <w:tcBorders>
              <w:top w:val="single" w:color="000000" w:sz="4" w:space="0"/>
              <w:left w:val="single" w:color="000000" w:sz="4" w:space="0"/>
              <w:bottom w:val="single" w:color="000000" w:sz="4" w:space="0"/>
              <w:right w:val="single" w:color="000000" w:sz="4" w:space="0"/>
            </w:tcBorders>
            <w:vAlign w:val="top"/>
          </w:tcPr>
          <w:p w14:paraId="0DA1F097">
            <w:pPr>
              <w:wordWrap w:val="0"/>
              <w:autoSpaceDE w:val="0"/>
              <w:autoSpaceDN w:val="0"/>
              <w:spacing w:before="207" w:after="0" w:line="272" w:lineRule="exact"/>
              <w:jc w:val="center"/>
              <w:rPr>
                <w:sz w:val="21"/>
              </w:rPr>
            </w:pPr>
            <w:r>
              <w:rPr>
                <w:rFonts w:hint="eastAsia" w:ascii="Calibri" w:hAnsi="Calibri" w:eastAsia="Calibri"/>
                <w:color w:val="000000"/>
                <w:sz w:val="21"/>
              </w:rPr>
              <w:t>558.74</w:t>
            </w:r>
          </w:p>
        </w:tc>
        <w:tc>
          <w:tcPr>
            <w:tcW w:w="1040" w:type="dxa"/>
            <w:tcBorders>
              <w:top w:val="single" w:color="000000" w:sz="4" w:space="0"/>
              <w:left w:val="single" w:color="000000" w:sz="4" w:space="0"/>
              <w:bottom w:val="single" w:color="000000" w:sz="4" w:space="0"/>
              <w:right w:val="single" w:color="000000" w:sz="4" w:space="0"/>
            </w:tcBorders>
            <w:vAlign w:val="top"/>
          </w:tcPr>
          <w:p w14:paraId="2C013256">
            <w:pPr>
              <w:wordWrap w:val="0"/>
              <w:autoSpaceDE w:val="0"/>
              <w:autoSpaceDN w:val="0"/>
              <w:spacing w:before="207" w:after="0" w:line="272" w:lineRule="exact"/>
              <w:jc w:val="center"/>
              <w:rPr>
                <w:sz w:val="21"/>
              </w:rPr>
            </w:pPr>
            <w:r>
              <w:rPr>
                <w:rFonts w:hint="eastAsia" w:ascii="Calibri" w:hAnsi="Calibri" w:eastAsia="Calibri"/>
                <w:color w:val="000000"/>
                <w:sz w:val="21"/>
              </w:rPr>
              <w:t>558.74</w:t>
            </w:r>
          </w:p>
        </w:tc>
        <w:tc>
          <w:tcPr>
            <w:tcW w:w="1040" w:type="dxa"/>
            <w:tcBorders>
              <w:top w:val="single" w:color="000000" w:sz="4" w:space="0"/>
              <w:left w:val="single" w:color="000000" w:sz="4" w:space="0"/>
              <w:bottom w:val="single" w:color="000000" w:sz="4" w:space="0"/>
              <w:right w:val="single" w:color="000000" w:sz="4" w:space="0"/>
            </w:tcBorders>
            <w:vAlign w:val="top"/>
          </w:tcPr>
          <w:p w14:paraId="7E360F4C">
            <w:pPr>
              <w:wordWrap w:val="0"/>
              <w:autoSpaceDE w:val="0"/>
              <w:autoSpaceDN w:val="0"/>
              <w:spacing w:before="200" w:after="0" w:line="272" w:lineRule="exact"/>
              <w:jc w:val="center"/>
              <w:rPr>
                <w:sz w:val="21"/>
              </w:rPr>
            </w:pPr>
            <w:r>
              <w:rPr>
                <w:rFonts w:hint="eastAsia" w:ascii="Calibri" w:hAnsi="Calibri" w:eastAsia="Calibri"/>
                <w:color w:val="000000"/>
                <w:sz w:val="21"/>
              </w:rPr>
              <w:t>66.74</w:t>
            </w:r>
          </w:p>
        </w:tc>
        <w:tc>
          <w:tcPr>
            <w:tcW w:w="820" w:type="dxa"/>
            <w:tcBorders>
              <w:top w:val="single" w:color="000000" w:sz="4" w:space="0"/>
              <w:left w:val="single" w:color="000000" w:sz="4" w:space="0"/>
              <w:bottom w:val="single" w:color="000000" w:sz="4" w:space="0"/>
              <w:right w:val="single" w:color="000000" w:sz="4" w:space="0"/>
            </w:tcBorders>
            <w:vAlign w:val="top"/>
          </w:tcPr>
          <w:p w14:paraId="5BCEDDE1">
            <w:pPr>
              <w:wordWrap w:val="0"/>
              <w:autoSpaceDE w:val="0"/>
              <w:autoSpaceDN w:val="0"/>
              <w:spacing w:before="207" w:after="0" w:line="272" w:lineRule="exact"/>
              <w:jc w:val="center"/>
              <w:rPr>
                <w:sz w:val="21"/>
              </w:rPr>
            </w:pPr>
            <w:r>
              <w:rPr>
                <w:rFonts w:hint="eastAsia" w:ascii="Calibri" w:hAnsi="Calibri" w:eastAsia="Calibri"/>
                <w:color w:val="000000"/>
                <w:sz w:val="21"/>
              </w:rPr>
              <w:t>492.00</w:t>
            </w:r>
          </w:p>
        </w:tc>
        <w:tc>
          <w:tcPr>
            <w:tcW w:w="820" w:type="dxa"/>
            <w:tcBorders>
              <w:top w:val="single" w:color="000000" w:sz="4" w:space="0"/>
              <w:left w:val="single" w:color="000000" w:sz="4" w:space="0"/>
              <w:bottom w:val="single" w:color="000000" w:sz="4" w:space="0"/>
              <w:right w:val="single" w:color="000000" w:sz="4" w:space="0"/>
            </w:tcBorders>
            <w:vAlign w:val="center"/>
          </w:tcPr>
          <w:p w14:paraId="0FDC8270">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1021FA6">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5F3E26BF">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047DE33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8AB8FD4">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D1F4F11">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652E809">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308D1CFB">
            <w:pPr>
              <w:wordWrap w:val="0"/>
              <w:autoSpaceDE w:val="0"/>
              <w:autoSpaceDN w:val="0"/>
              <w:spacing w:before="0" w:after="0" w:line="272" w:lineRule="exact"/>
              <w:jc w:val="center"/>
              <w:rPr>
                <w:rFonts w:hint="eastAsia" w:ascii="宋体" w:hAnsi="宋体" w:eastAsia="宋体"/>
                <w:color w:val="000000"/>
                <w:sz w:val="21"/>
              </w:rPr>
            </w:pPr>
          </w:p>
        </w:tc>
      </w:tr>
      <w:tr w14:paraId="7D289D4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B4381D4">
            <w:pPr>
              <w:wordWrap w:val="0"/>
              <w:autoSpaceDE w:val="0"/>
              <w:autoSpaceDN w:val="0"/>
              <w:spacing w:before="147" w:after="0" w:line="272" w:lineRule="exact"/>
              <w:jc w:val="center"/>
              <w:rPr>
                <w:sz w:val="21"/>
              </w:rPr>
            </w:pPr>
            <w:r>
              <w:rPr>
                <w:rFonts w:hint="eastAsia" w:ascii="Calibri" w:hAnsi="Calibri" w:eastAsia="Calibri"/>
                <w:color w:val="000000"/>
                <w:sz w:val="21"/>
              </w:rPr>
              <w:t>211</w:t>
            </w:r>
          </w:p>
        </w:tc>
        <w:tc>
          <w:tcPr>
            <w:tcW w:w="460" w:type="dxa"/>
            <w:tcBorders>
              <w:top w:val="single" w:color="000000" w:sz="4" w:space="0"/>
              <w:left w:val="single" w:color="000000" w:sz="4" w:space="0"/>
              <w:bottom w:val="single" w:color="000000" w:sz="4" w:space="0"/>
              <w:right w:val="single" w:color="000000" w:sz="4" w:space="0"/>
            </w:tcBorders>
            <w:vAlign w:val="top"/>
          </w:tcPr>
          <w:p w14:paraId="05FB07C2">
            <w:pPr>
              <w:wordWrap w:val="0"/>
              <w:autoSpaceDE w:val="0"/>
              <w:autoSpaceDN w:val="0"/>
              <w:spacing w:before="147" w:after="0" w:line="272" w:lineRule="exact"/>
              <w:jc w:val="center"/>
              <w:rPr>
                <w:sz w:val="21"/>
              </w:rPr>
            </w:pPr>
            <w:r>
              <w:rPr>
                <w:rFonts w:hint="eastAsia" w:ascii="Calibri" w:hAnsi="Calibri" w:eastAsia="Calibri"/>
                <w:color w:val="000000"/>
                <w:sz w:val="21"/>
              </w:rPr>
              <w:t>05</w:t>
            </w:r>
          </w:p>
        </w:tc>
        <w:tc>
          <w:tcPr>
            <w:tcW w:w="480" w:type="dxa"/>
            <w:tcBorders>
              <w:top w:val="single" w:color="000000" w:sz="4" w:space="0"/>
              <w:left w:val="single" w:color="000000" w:sz="4" w:space="0"/>
              <w:bottom w:val="single" w:color="000000" w:sz="4" w:space="0"/>
              <w:right w:val="single" w:color="000000" w:sz="4" w:space="0"/>
            </w:tcBorders>
            <w:vAlign w:val="top"/>
          </w:tcPr>
          <w:p w14:paraId="7A9C4133">
            <w:pPr>
              <w:wordWrap w:val="0"/>
              <w:autoSpaceDE w:val="0"/>
              <w:autoSpaceDN w:val="0"/>
              <w:spacing w:before="147" w:after="0" w:line="272" w:lineRule="exact"/>
              <w:jc w:val="center"/>
              <w:rPr>
                <w:sz w:val="21"/>
              </w:rPr>
            </w:pPr>
            <w:r>
              <w:rPr>
                <w:rFonts w:hint="eastAsia" w:ascii="Calibri" w:hAnsi="Calibri" w:eastAsia="Calibri"/>
                <w:color w:val="000000"/>
                <w:sz w:val="21"/>
              </w:rPr>
              <w:t>01</w:t>
            </w:r>
          </w:p>
        </w:tc>
        <w:tc>
          <w:tcPr>
            <w:tcW w:w="2120" w:type="dxa"/>
            <w:tcBorders>
              <w:top w:val="single" w:color="000000" w:sz="4" w:space="0"/>
              <w:left w:val="single" w:color="000000" w:sz="4" w:space="0"/>
              <w:bottom w:val="single" w:color="000000" w:sz="4" w:space="0"/>
              <w:right w:val="single" w:color="000000" w:sz="4" w:space="0"/>
            </w:tcBorders>
            <w:vAlign w:val="top"/>
          </w:tcPr>
          <w:p w14:paraId="78C7844F">
            <w:pPr>
              <w:wordWrap w:val="0"/>
              <w:autoSpaceDE w:val="0"/>
              <w:autoSpaceDN w:val="0"/>
              <w:spacing w:before="140" w:after="0" w:line="272" w:lineRule="exact"/>
              <w:ind w:firstLine="120"/>
              <w:jc w:val="both"/>
              <w:rPr>
                <w:sz w:val="21"/>
              </w:rPr>
            </w:pPr>
            <w:r>
              <w:rPr>
                <w:rFonts w:hint="eastAsia" w:ascii="宋体" w:hAnsi="宋体" w:eastAsia="宋体"/>
                <w:color w:val="000000"/>
                <w:sz w:val="21"/>
              </w:rPr>
              <w:t>森林管护</w:t>
            </w:r>
          </w:p>
        </w:tc>
        <w:tc>
          <w:tcPr>
            <w:tcW w:w="1080" w:type="dxa"/>
            <w:tcBorders>
              <w:top w:val="single" w:color="000000" w:sz="4" w:space="0"/>
              <w:left w:val="single" w:color="000000" w:sz="4" w:space="0"/>
              <w:bottom w:val="single" w:color="000000" w:sz="4" w:space="0"/>
              <w:right w:val="single" w:color="000000" w:sz="4" w:space="0"/>
            </w:tcBorders>
            <w:vAlign w:val="top"/>
          </w:tcPr>
          <w:p w14:paraId="696D6112">
            <w:pPr>
              <w:wordWrap w:val="0"/>
              <w:autoSpaceDE w:val="0"/>
              <w:autoSpaceDN w:val="0"/>
              <w:spacing w:before="147" w:after="0" w:line="272" w:lineRule="exact"/>
              <w:jc w:val="center"/>
              <w:rPr>
                <w:sz w:val="21"/>
              </w:rPr>
            </w:pPr>
            <w:r>
              <w:rPr>
                <w:rFonts w:hint="eastAsia" w:ascii="Calibri" w:hAnsi="Calibri" w:eastAsia="Calibri"/>
                <w:color w:val="000000"/>
                <w:sz w:val="21"/>
              </w:rPr>
              <w:t>558.74</w:t>
            </w:r>
          </w:p>
        </w:tc>
        <w:tc>
          <w:tcPr>
            <w:tcW w:w="1040" w:type="dxa"/>
            <w:tcBorders>
              <w:top w:val="single" w:color="000000" w:sz="4" w:space="0"/>
              <w:left w:val="single" w:color="000000" w:sz="4" w:space="0"/>
              <w:bottom w:val="single" w:color="000000" w:sz="4" w:space="0"/>
              <w:right w:val="single" w:color="000000" w:sz="4" w:space="0"/>
            </w:tcBorders>
            <w:vAlign w:val="top"/>
          </w:tcPr>
          <w:p w14:paraId="5D4F628A">
            <w:pPr>
              <w:wordWrap w:val="0"/>
              <w:autoSpaceDE w:val="0"/>
              <w:autoSpaceDN w:val="0"/>
              <w:spacing w:before="140" w:after="0" w:line="272" w:lineRule="exact"/>
              <w:jc w:val="center"/>
              <w:rPr>
                <w:sz w:val="21"/>
              </w:rPr>
            </w:pPr>
            <w:r>
              <w:rPr>
                <w:rFonts w:hint="eastAsia" w:ascii="Calibri" w:hAnsi="Calibri" w:eastAsia="Calibri"/>
                <w:color w:val="000000"/>
                <w:sz w:val="21"/>
              </w:rPr>
              <w:t>558.74</w:t>
            </w:r>
          </w:p>
        </w:tc>
        <w:tc>
          <w:tcPr>
            <w:tcW w:w="1040" w:type="dxa"/>
            <w:tcBorders>
              <w:top w:val="single" w:color="000000" w:sz="4" w:space="0"/>
              <w:left w:val="single" w:color="000000" w:sz="4" w:space="0"/>
              <w:bottom w:val="single" w:color="000000" w:sz="4" w:space="0"/>
              <w:right w:val="single" w:color="000000" w:sz="4" w:space="0"/>
            </w:tcBorders>
            <w:vAlign w:val="top"/>
          </w:tcPr>
          <w:p w14:paraId="531C6CB0">
            <w:pPr>
              <w:wordWrap w:val="0"/>
              <w:autoSpaceDE w:val="0"/>
              <w:autoSpaceDN w:val="0"/>
              <w:spacing w:before="140" w:after="0" w:line="272" w:lineRule="exact"/>
              <w:jc w:val="center"/>
              <w:rPr>
                <w:sz w:val="21"/>
              </w:rPr>
            </w:pPr>
            <w:r>
              <w:rPr>
                <w:rFonts w:hint="eastAsia" w:ascii="Calibri" w:hAnsi="Calibri" w:eastAsia="Calibri"/>
                <w:color w:val="000000"/>
                <w:sz w:val="21"/>
              </w:rPr>
              <w:t>66.74</w:t>
            </w:r>
          </w:p>
        </w:tc>
        <w:tc>
          <w:tcPr>
            <w:tcW w:w="820" w:type="dxa"/>
            <w:tcBorders>
              <w:top w:val="single" w:color="000000" w:sz="4" w:space="0"/>
              <w:left w:val="single" w:color="000000" w:sz="4" w:space="0"/>
              <w:bottom w:val="single" w:color="000000" w:sz="4" w:space="0"/>
              <w:right w:val="single" w:color="000000" w:sz="4" w:space="0"/>
            </w:tcBorders>
            <w:vAlign w:val="top"/>
          </w:tcPr>
          <w:p w14:paraId="0412030D">
            <w:pPr>
              <w:wordWrap w:val="0"/>
              <w:autoSpaceDE w:val="0"/>
              <w:autoSpaceDN w:val="0"/>
              <w:spacing w:before="147" w:after="0" w:line="272" w:lineRule="exact"/>
              <w:jc w:val="center"/>
              <w:rPr>
                <w:sz w:val="21"/>
              </w:rPr>
            </w:pPr>
            <w:r>
              <w:rPr>
                <w:rFonts w:hint="eastAsia" w:ascii="Calibri" w:hAnsi="Calibri" w:eastAsia="Calibri"/>
                <w:color w:val="000000"/>
                <w:sz w:val="21"/>
              </w:rPr>
              <w:t>492.00</w:t>
            </w:r>
          </w:p>
        </w:tc>
        <w:tc>
          <w:tcPr>
            <w:tcW w:w="820" w:type="dxa"/>
            <w:tcBorders>
              <w:top w:val="single" w:color="000000" w:sz="4" w:space="0"/>
              <w:left w:val="single" w:color="000000" w:sz="4" w:space="0"/>
              <w:bottom w:val="single" w:color="000000" w:sz="4" w:space="0"/>
              <w:right w:val="single" w:color="000000" w:sz="4" w:space="0"/>
            </w:tcBorders>
            <w:vAlign w:val="center"/>
          </w:tcPr>
          <w:p w14:paraId="450909EB">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03EFA43B">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61491DBF">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639370A0">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4779FD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982948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29E4C3E">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10888F64">
            <w:pPr>
              <w:wordWrap w:val="0"/>
              <w:autoSpaceDE w:val="0"/>
              <w:autoSpaceDN w:val="0"/>
              <w:spacing w:before="0" w:after="0" w:line="272" w:lineRule="exact"/>
              <w:jc w:val="center"/>
              <w:rPr>
                <w:rFonts w:hint="eastAsia" w:ascii="宋体" w:hAnsi="宋体" w:eastAsia="宋体"/>
                <w:color w:val="000000"/>
                <w:sz w:val="21"/>
              </w:rPr>
            </w:pPr>
          </w:p>
        </w:tc>
      </w:tr>
      <w:tr w14:paraId="5471909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33DB38FA">
            <w:pPr>
              <w:wordWrap w:val="0"/>
              <w:autoSpaceDE w:val="0"/>
              <w:autoSpaceDN w:val="0"/>
              <w:spacing w:before="220" w:after="0" w:line="272" w:lineRule="exact"/>
              <w:ind w:firstLine="140"/>
              <w:jc w:val="both"/>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center"/>
          </w:tcPr>
          <w:p w14:paraId="1EB9A89B">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01A52956">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30D03D97">
            <w:pPr>
              <w:wordWrap w:val="0"/>
              <w:autoSpaceDE w:val="0"/>
              <w:autoSpaceDN w:val="0"/>
              <w:spacing w:before="200" w:after="0" w:line="272" w:lineRule="exact"/>
              <w:ind w:firstLine="120"/>
              <w:jc w:val="both"/>
              <w:rPr>
                <w:sz w:val="21"/>
              </w:rPr>
            </w:pPr>
            <w:r>
              <w:rPr>
                <w:rFonts w:hint="eastAsia" w:ascii="宋体" w:hAnsi="宋体" w:eastAsia="宋体"/>
                <w:color w:val="000000"/>
                <w:sz w:val="21"/>
              </w:rPr>
              <w:t>农林水支出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482118E2">
            <w:pPr>
              <w:wordWrap w:val="0"/>
              <w:autoSpaceDE w:val="0"/>
              <w:autoSpaceDN w:val="0"/>
              <w:spacing w:before="220" w:after="0" w:line="272" w:lineRule="exact"/>
              <w:jc w:val="center"/>
              <w:rPr>
                <w:sz w:val="21"/>
              </w:rPr>
            </w:pPr>
            <w:r>
              <w:rPr>
                <w:rFonts w:hint="eastAsia" w:ascii="Calibri" w:hAnsi="Calibri" w:eastAsia="Calibri"/>
                <w:color w:val="000000"/>
                <w:sz w:val="21"/>
              </w:rPr>
              <w:t>1,300.47</w:t>
            </w:r>
          </w:p>
        </w:tc>
        <w:tc>
          <w:tcPr>
            <w:tcW w:w="1040" w:type="dxa"/>
            <w:tcBorders>
              <w:top w:val="single" w:color="000000" w:sz="4" w:space="0"/>
              <w:left w:val="single" w:color="000000" w:sz="4" w:space="0"/>
              <w:bottom w:val="single" w:color="000000" w:sz="4" w:space="0"/>
              <w:right w:val="single" w:color="000000" w:sz="4" w:space="0"/>
            </w:tcBorders>
            <w:vAlign w:val="top"/>
          </w:tcPr>
          <w:p w14:paraId="574BC5B1">
            <w:pPr>
              <w:wordWrap w:val="0"/>
              <w:autoSpaceDE w:val="0"/>
              <w:autoSpaceDN w:val="0"/>
              <w:spacing w:before="220" w:after="0" w:line="272" w:lineRule="exact"/>
              <w:jc w:val="center"/>
              <w:rPr>
                <w:sz w:val="21"/>
              </w:rPr>
            </w:pPr>
            <w:r>
              <w:rPr>
                <w:rFonts w:hint="eastAsia" w:ascii="Calibri" w:hAnsi="Calibri" w:eastAsia="Calibri"/>
                <w:color w:val="000000"/>
                <w:sz w:val="21"/>
              </w:rPr>
              <w:t>1,139.29</w:t>
            </w:r>
          </w:p>
        </w:tc>
        <w:tc>
          <w:tcPr>
            <w:tcW w:w="1040" w:type="dxa"/>
            <w:tcBorders>
              <w:top w:val="single" w:color="000000" w:sz="4" w:space="0"/>
              <w:left w:val="single" w:color="000000" w:sz="4" w:space="0"/>
              <w:bottom w:val="single" w:color="000000" w:sz="4" w:space="0"/>
              <w:right w:val="single" w:color="000000" w:sz="4" w:space="0"/>
            </w:tcBorders>
            <w:vAlign w:val="top"/>
          </w:tcPr>
          <w:p w14:paraId="367E4F15">
            <w:pPr>
              <w:wordWrap w:val="0"/>
              <w:autoSpaceDE w:val="0"/>
              <w:autoSpaceDN w:val="0"/>
              <w:spacing w:before="220" w:after="0" w:line="272" w:lineRule="exact"/>
              <w:jc w:val="center"/>
              <w:rPr>
                <w:sz w:val="21"/>
              </w:rPr>
            </w:pPr>
            <w:r>
              <w:rPr>
                <w:rFonts w:hint="eastAsia" w:ascii="Calibri" w:hAnsi="Calibri" w:eastAsia="Calibri"/>
                <w:color w:val="000000"/>
                <w:sz w:val="21"/>
              </w:rPr>
              <w:t>829.45</w:t>
            </w:r>
          </w:p>
        </w:tc>
        <w:tc>
          <w:tcPr>
            <w:tcW w:w="820" w:type="dxa"/>
            <w:tcBorders>
              <w:top w:val="single" w:color="000000" w:sz="4" w:space="0"/>
              <w:left w:val="single" w:color="000000" w:sz="4" w:space="0"/>
              <w:bottom w:val="single" w:color="000000" w:sz="4" w:space="0"/>
              <w:right w:val="single" w:color="000000" w:sz="4" w:space="0"/>
            </w:tcBorders>
            <w:vAlign w:val="top"/>
          </w:tcPr>
          <w:p w14:paraId="4DC83177">
            <w:pPr>
              <w:wordWrap w:val="0"/>
              <w:autoSpaceDE w:val="0"/>
              <w:autoSpaceDN w:val="0"/>
              <w:spacing w:before="220" w:after="0" w:line="272" w:lineRule="exact"/>
              <w:jc w:val="center"/>
              <w:rPr>
                <w:sz w:val="21"/>
              </w:rPr>
            </w:pPr>
            <w:r>
              <w:rPr>
                <w:rFonts w:hint="eastAsia" w:ascii="Calibri" w:hAnsi="Calibri" w:eastAsia="Calibri"/>
                <w:color w:val="000000"/>
                <w:sz w:val="21"/>
              </w:rPr>
              <w:t>309.84</w:t>
            </w:r>
          </w:p>
        </w:tc>
        <w:tc>
          <w:tcPr>
            <w:tcW w:w="820" w:type="dxa"/>
            <w:tcBorders>
              <w:top w:val="single" w:color="000000" w:sz="4" w:space="0"/>
              <w:left w:val="single" w:color="000000" w:sz="4" w:space="0"/>
              <w:bottom w:val="single" w:color="000000" w:sz="4" w:space="0"/>
              <w:right w:val="single" w:color="000000" w:sz="4" w:space="0"/>
            </w:tcBorders>
            <w:vAlign w:val="center"/>
          </w:tcPr>
          <w:p w14:paraId="7D081177">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DC1C689">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1A6CC783">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7E0D1A2E">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7458DE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top"/>
          </w:tcPr>
          <w:p w14:paraId="37054D28">
            <w:pPr>
              <w:autoSpaceDE w:val="0"/>
              <w:autoSpaceDN w:val="0"/>
              <w:spacing w:before="0" w:after="0" w:line="260" w:lineRule="exact"/>
              <w:ind w:firstLine="220"/>
              <w:jc w:val="both"/>
              <w:rPr>
                <w:sz w:val="21"/>
              </w:rPr>
            </w:pPr>
            <w:r>
              <w:rPr>
                <w:rFonts w:hint="eastAsia" w:ascii="Calibri" w:hAnsi="Calibri" w:eastAsia="Calibri"/>
                <w:color w:val="000000"/>
                <w:sz w:val="21"/>
              </w:rPr>
              <w:t>60.0</w:t>
            </w:r>
          </w:p>
          <w:p w14:paraId="5D24C9C3">
            <w:pPr>
              <w:autoSpaceDE w:val="0"/>
              <w:autoSpaceDN w:val="0"/>
              <w:spacing w:before="0" w:after="0" w:line="240" w:lineRule="exact"/>
              <w:ind w:firstLine="220"/>
              <w:jc w:val="both"/>
              <w:rPr>
                <w:sz w:val="21"/>
              </w:rPr>
            </w:pPr>
            <w:r>
              <w:rPr>
                <w:rFonts w:hint="eastAsia" w:ascii="Calibri" w:hAnsi="Calibri" w:eastAsia="Calibri"/>
                <w:color w:val="000000"/>
                <w:sz w:val="21"/>
              </w:rPr>
              <w:t>0</w:t>
            </w:r>
          </w:p>
        </w:tc>
        <w:tc>
          <w:tcPr>
            <w:tcW w:w="660" w:type="dxa"/>
            <w:tcBorders>
              <w:top w:val="single" w:color="000000" w:sz="4" w:space="0"/>
              <w:left w:val="single" w:color="000000" w:sz="4" w:space="0"/>
              <w:bottom w:val="single" w:color="000000" w:sz="4" w:space="0"/>
              <w:right w:val="single" w:color="000000" w:sz="4" w:space="0"/>
            </w:tcBorders>
            <w:vAlign w:val="top"/>
          </w:tcPr>
          <w:p w14:paraId="10D56474">
            <w:pPr>
              <w:autoSpaceDE w:val="0"/>
              <w:autoSpaceDN w:val="0"/>
              <w:spacing w:before="0" w:after="0" w:line="260" w:lineRule="exact"/>
              <w:ind w:firstLine="120"/>
              <w:jc w:val="both"/>
              <w:rPr>
                <w:sz w:val="21"/>
              </w:rPr>
            </w:pPr>
            <w:r>
              <w:rPr>
                <w:rFonts w:hint="eastAsia" w:ascii="Calibri" w:hAnsi="Calibri" w:eastAsia="Calibri"/>
                <w:color w:val="000000"/>
                <w:sz w:val="21"/>
              </w:rPr>
              <w:t>101.1</w:t>
            </w:r>
          </w:p>
          <w:p w14:paraId="7E5D454C">
            <w:pPr>
              <w:autoSpaceDE w:val="0"/>
              <w:autoSpaceDN w:val="0"/>
              <w:spacing w:before="0" w:after="0" w:line="240" w:lineRule="exact"/>
              <w:jc w:val="center"/>
              <w:rPr>
                <w:sz w:val="21"/>
              </w:rPr>
            </w:pPr>
            <w:r>
              <w:rPr>
                <w:rFonts w:hint="eastAsia" w:ascii="Calibri" w:hAnsi="Calibri" w:eastAsia="Calibri"/>
                <w:color w:val="000000"/>
                <w:sz w:val="21"/>
              </w:rPr>
              <w:t>8</w:t>
            </w:r>
          </w:p>
        </w:tc>
        <w:tc>
          <w:tcPr>
            <w:tcW w:w="680" w:type="dxa"/>
            <w:tcBorders>
              <w:top w:val="single" w:color="000000" w:sz="4" w:space="0"/>
              <w:left w:val="single" w:color="000000" w:sz="4" w:space="0"/>
              <w:bottom w:val="single" w:color="000000" w:sz="4" w:space="0"/>
              <w:right w:val="single" w:color="000000" w:sz="4" w:space="0"/>
            </w:tcBorders>
            <w:vAlign w:val="center"/>
          </w:tcPr>
          <w:p w14:paraId="2D0ABE2A">
            <w:pPr>
              <w:wordWrap w:val="0"/>
              <w:autoSpaceDE w:val="0"/>
              <w:autoSpaceDN w:val="0"/>
              <w:spacing w:before="0" w:after="0" w:line="272" w:lineRule="exact"/>
              <w:jc w:val="center"/>
              <w:rPr>
                <w:rFonts w:hint="eastAsia" w:ascii="宋体" w:hAnsi="宋体" w:eastAsia="宋体"/>
                <w:color w:val="000000"/>
                <w:sz w:val="21"/>
              </w:rPr>
            </w:pPr>
          </w:p>
        </w:tc>
      </w:tr>
    </w:tbl>
    <w:p w14:paraId="2C6D04CE">
      <w:pPr>
        <w:spacing w:line="1" w:lineRule="exact"/>
        <w:sectPr>
          <w:footerReference r:id="rId10" w:type="default"/>
          <w:type w:val="continuous"/>
          <w:pgSz w:w="16841" w:h="11901" w:orient="landscape"/>
          <w:pgMar w:top="1460" w:right="1580" w:bottom="1520" w:left="1580" w:header="720" w:footer="1280" w:gutter="0"/>
          <w:cols w:space="720" w:num="1"/>
        </w:sectPr>
      </w:pPr>
    </w:p>
    <w:p w14:paraId="30893EDA">
      <w:pPr>
        <w:wordWrap w:val="0"/>
        <w:autoSpaceDE w:val="0"/>
        <w:autoSpaceDN w:val="0"/>
        <w:spacing w:before="0" w:after="0" w:line="140" w:lineRule="exact"/>
        <w:ind w:firstLine="0"/>
        <w:jc w:val="both"/>
        <w:rPr>
          <w:rFonts w:hint="eastAsia" w:ascii="宋体" w:hAnsi="宋体" w:eastAsia="宋体"/>
          <w:color w:val="000000"/>
          <w:sz w:val="10"/>
        </w:rPr>
      </w:pPr>
    </w:p>
    <w:tbl>
      <w:tblPr>
        <w:tblStyle w:val="2"/>
        <w:tblW w:w="0" w:type="auto"/>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60"/>
        <w:gridCol w:w="460"/>
        <w:gridCol w:w="500"/>
        <w:gridCol w:w="2120"/>
        <w:gridCol w:w="1080"/>
        <w:gridCol w:w="1040"/>
        <w:gridCol w:w="1020"/>
        <w:gridCol w:w="820"/>
        <w:gridCol w:w="820"/>
        <w:gridCol w:w="800"/>
        <w:gridCol w:w="640"/>
        <w:gridCol w:w="740"/>
        <w:gridCol w:w="660"/>
        <w:gridCol w:w="660"/>
        <w:gridCol w:w="660"/>
        <w:gridCol w:w="680"/>
      </w:tblGrid>
      <w:tr w14:paraId="0167CDE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60" w:hRule="atLeast"/>
        </w:trPr>
        <w:tc>
          <w:tcPr>
            <w:tcW w:w="1620" w:type="dxa"/>
            <w:gridSpan w:val="3"/>
            <w:tcBorders>
              <w:top w:val="single" w:color="000000" w:sz="4" w:space="0"/>
              <w:left w:val="single" w:color="000000" w:sz="4" w:space="0"/>
              <w:bottom w:val="single" w:color="000000" w:sz="4" w:space="0"/>
              <w:right w:val="single" w:color="000000" w:sz="4" w:space="0"/>
            </w:tcBorders>
            <w:vAlign w:val="top"/>
          </w:tcPr>
          <w:p w14:paraId="1FF833BF">
            <w:pPr>
              <w:wordWrap w:val="0"/>
              <w:autoSpaceDE w:val="0"/>
              <w:autoSpaceDN w:val="0"/>
              <w:spacing w:before="94" w:after="0" w:line="285" w:lineRule="exact"/>
              <w:jc w:val="center"/>
              <w:rPr>
                <w:sz w:val="22"/>
              </w:rPr>
            </w:pPr>
            <w:r>
              <w:rPr>
                <w:rFonts w:hint="eastAsia" w:ascii="宋体" w:hAnsi="宋体" w:eastAsia="宋体"/>
                <w:color w:val="000000"/>
                <w:sz w:val="22"/>
              </w:rPr>
              <w:t>功能分类</w:t>
            </w:r>
          </w:p>
          <w:p w14:paraId="586666A3">
            <w:pPr>
              <w:wordWrap w:val="0"/>
              <w:autoSpaceDE w:val="0"/>
              <w:autoSpaceDN w:val="0"/>
              <w:spacing w:before="0" w:after="0" w:line="240" w:lineRule="exact"/>
              <w:jc w:val="center"/>
              <w:rPr>
                <w:sz w:val="22"/>
              </w:rPr>
            </w:pPr>
            <w:r>
              <w:rPr>
                <w:rFonts w:hint="eastAsia" w:ascii="宋体" w:hAnsi="宋体" w:eastAsia="宋体"/>
                <w:color w:val="000000"/>
                <w:sz w:val="22"/>
              </w:rPr>
              <w:t>科目编码</w:t>
            </w:r>
          </w:p>
        </w:tc>
        <w:tc>
          <w:tcPr>
            <w:tcW w:w="2120" w:type="dxa"/>
            <w:vMerge w:val="restart"/>
            <w:tcBorders>
              <w:top w:val="single" w:color="000000" w:sz="4" w:space="0"/>
              <w:left w:val="single" w:color="000000" w:sz="4" w:space="0"/>
              <w:bottom w:val="single" w:color="000000" w:sz="4" w:space="0"/>
              <w:right w:val="single" w:color="000000" w:sz="4" w:space="0"/>
            </w:tcBorders>
            <w:vAlign w:val="top"/>
          </w:tcPr>
          <w:p w14:paraId="7D567485">
            <w:pPr>
              <w:wordWrap w:val="0"/>
              <w:autoSpaceDE w:val="0"/>
              <w:autoSpaceDN w:val="0"/>
              <w:spacing w:before="0" w:after="0" w:line="285" w:lineRule="exact"/>
              <w:ind w:firstLine="0"/>
              <w:jc w:val="both"/>
              <w:rPr>
                <w:rFonts w:hint="eastAsia" w:ascii="宋体" w:hAnsi="宋体" w:eastAsia="宋体"/>
                <w:color w:val="000000"/>
                <w:sz w:val="22"/>
              </w:rPr>
            </w:pPr>
          </w:p>
          <w:p w14:paraId="63E9E7B5">
            <w:pPr>
              <w:wordWrap w:val="0"/>
              <w:autoSpaceDE w:val="0"/>
              <w:autoSpaceDN w:val="0"/>
              <w:spacing w:before="0" w:after="0" w:line="285" w:lineRule="exact"/>
              <w:ind w:firstLine="0"/>
              <w:jc w:val="both"/>
              <w:rPr>
                <w:rFonts w:hint="eastAsia" w:ascii="宋体" w:hAnsi="宋体" w:eastAsia="宋体"/>
                <w:color w:val="000000"/>
                <w:sz w:val="22"/>
              </w:rPr>
            </w:pPr>
          </w:p>
          <w:p w14:paraId="20BF3CD4">
            <w:pPr>
              <w:wordWrap w:val="0"/>
              <w:autoSpaceDE w:val="0"/>
              <w:autoSpaceDN w:val="0"/>
              <w:spacing w:before="0" w:after="0" w:line="285" w:lineRule="exact"/>
              <w:ind w:firstLine="0"/>
              <w:jc w:val="both"/>
              <w:rPr>
                <w:rFonts w:hint="eastAsia" w:ascii="宋体" w:hAnsi="宋体" w:eastAsia="宋体"/>
                <w:color w:val="000000"/>
                <w:sz w:val="22"/>
              </w:rPr>
            </w:pPr>
          </w:p>
          <w:p w14:paraId="6817C83E">
            <w:pPr>
              <w:wordWrap w:val="0"/>
              <w:autoSpaceDE w:val="0"/>
              <w:autoSpaceDN w:val="0"/>
              <w:spacing w:before="0" w:after="0" w:line="285" w:lineRule="exact"/>
              <w:ind w:firstLine="0"/>
              <w:jc w:val="both"/>
              <w:rPr>
                <w:rFonts w:hint="eastAsia" w:ascii="宋体" w:hAnsi="宋体" w:eastAsia="宋体"/>
                <w:color w:val="000000"/>
                <w:sz w:val="22"/>
              </w:rPr>
            </w:pPr>
          </w:p>
          <w:p w14:paraId="0020953F">
            <w:pPr>
              <w:wordWrap w:val="0"/>
              <w:autoSpaceDE w:val="0"/>
              <w:autoSpaceDN w:val="0"/>
              <w:spacing w:before="238" w:after="0" w:line="285" w:lineRule="exact"/>
              <w:jc w:val="center"/>
              <w:rPr>
                <w:sz w:val="22"/>
              </w:rPr>
            </w:pPr>
            <w:r>
              <w:rPr>
                <w:rFonts w:hint="eastAsia" w:ascii="宋体" w:hAnsi="宋体" w:eastAsia="宋体"/>
                <w:color w:val="000000"/>
                <w:sz w:val="22"/>
              </w:rPr>
              <w:t>功能分类科目名称</w:t>
            </w:r>
          </w:p>
        </w:tc>
        <w:tc>
          <w:tcPr>
            <w:tcW w:w="1080" w:type="dxa"/>
            <w:vMerge w:val="restart"/>
            <w:tcBorders>
              <w:top w:val="single" w:color="000000" w:sz="4" w:space="0"/>
              <w:left w:val="single" w:color="000000" w:sz="4" w:space="0"/>
              <w:bottom w:val="single" w:color="000000" w:sz="4" w:space="0"/>
              <w:right w:val="single" w:color="000000" w:sz="4" w:space="0"/>
            </w:tcBorders>
            <w:vAlign w:val="top"/>
          </w:tcPr>
          <w:p w14:paraId="40A35A14">
            <w:pPr>
              <w:wordWrap w:val="0"/>
              <w:autoSpaceDE w:val="0"/>
              <w:autoSpaceDN w:val="0"/>
              <w:spacing w:before="0" w:after="0" w:line="285" w:lineRule="exact"/>
              <w:ind w:firstLine="0"/>
              <w:jc w:val="both"/>
              <w:rPr>
                <w:rFonts w:hint="eastAsia" w:ascii="宋体" w:hAnsi="宋体" w:eastAsia="宋体"/>
                <w:color w:val="000000"/>
                <w:sz w:val="22"/>
              </w:rPr>
            </w:pPr>
          </w:p>
          <w:p w14:paraId="40A1A00F">
            <w:pPr>
              <w:wordWrap w:val="0"/>
              <w:autoSpaceDE w:val="0"/>
              <w:autoSpaceDN w:val="0"/>
              <w:spacing w:before="0" w:after="0" w:line="285" w:lineRule="exact"/>
              <w:ind w:firstLine="0"/>
              <w:jc w:val="both"/>
              <w:rPr>
                <w:rFonts w:hint="eastAsia" w:ascii="宋体" w:hAnsi="宋体" w:eastAsia="宋体"/>
                <w:color w:val="000000"/>
                <w:sz w:val="22"/>
              </w:rPr>
            </w:pPr>
          </w:p>
          <w:p w14:paraId="7C0BD9AB">
            <w:pPr>
              <w:wordWrap w:val="0"/>
              <w:autoSpaceDE w:val="0"/>
              <w:autoSpaceDN w:val="0"/>
              <w:spacing w:before="0" w:after="0" w:line="285" w:lineRule="exact"/>
              <w:ind w:firstLine="0"/>
              <w:jc w:val="both"/>
              <w:rPr>
                <w:rFonts w:hint="eastAsia" w:ascii="宋体" w:hAnsi="宋体" w:eastAsia="宋体"/>
                <w:color w:val="000000"/>
                <w:sz w:val="22"/>
              </w:rPr>
            </w:pPr>
          </w:p>
          <w:p w14:paraId="5F35DE2F">
            <w:pPr>
              <w:wordWrap w:val="0"/>
              <w:autoSpaceDE w:val="0"/>
              <w:autoSpaceDN w:val="0"/>
              <w:spacing w:before="0" w:after="0" w:line="285" w:lineRule="exact"/>
              <w:ind w:firstLine="0"/>
              <w:jc w:val="both"/>
              <w:rPr>
                <w:rFonts w:hint="eastAsia" w:ascii="宋体" w:hAnsi="宋体" w:eastAsia="宋体"/>
                <w:color w:val="000000"/>
                <w:sz w:val="22"/>
              </w:rPr>
            </w:pPr>
          </w:p>
          <w:p w14:paraId="1982099C">
            <w:pPr>
              <w:wordWrap w:val="0"/>
              <w:autoSpaceDE w:val="0"/>
              <w:autoSpaceDN w:val="0"/>
              <w:spacing w:before="238" w:after="0" w:line="285" w:lineRule="exact"/>
              <w:jc w:val="center"/>
              <w:rPr>
                <w:sz w:val="22"/>
              </w:rPr>
            </w:pPr>
            <w:r>
              <w:rPr>
                <w:rFonts w:hint="eastAsia" w:ascii="宋体" w:hAnsi="宋体" w:eastAsia="宋体"/>
                <w:color w:val="000000"/>
                <w:sz w:val="22"/>
              </w:rPr>
              <w:t>总计</w:t>
            </w:r>
          </w:p>
        </w:tc>
        <w:tc>
          <w:tcPr>
            <w:tcW w:w="5880" w:type="dxa"/>
            <w:gridSpan w:val="7"/>
            <w:tcBorders>
              <w:top w:val="single" w:color="000000" w:sz="4" w:space="0"/>
              <w:left w:val="single" w:color="000000" w:sz="4" w:space="0"/>
              <w:bottom w:val="single" w:color="000000" w:sz="4" w:space="0"/>
              <w:right w:val="single" w:color="000000" w:sz="4" w:space="0"/>
            </w:tcBorders>
            <w:vAlign w:val="top"/>
          </w:tcPr>
          <w:p w14:paraId="3CD8D99D">
            <w:pPr>
              <w:wordWrap w:val="0"/>
              <w:autoSpaceDE w:val="0"/>
              <w:autoSpaceDN w:val="0"/>
              <w:spacing w:before="220" w:after="0" w:line="285" w:lineRule="exact"/>
              <w:jc w:val="center"/>
              <w:rPr>
                <w:sz w:val="22"/>
              </w:rPr>
            </w:pPr>
            <w:r>
              <w:rPr>
                <w:rFonts w:hint="eastAsia" w:ascii="宋体" w:hAnsi="宋体" w:eastAsia="宋体"/>
                <w:color w:val="000000"/>
                <w:sz w:val="22"/>
              </w:rPr>
              <w:t>财政拨款（补助）</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747D1BEE">
            <w:pPr>
              <w:wordWrap w:val="0"/>
              <w:autoSpaceDE w:val="0"/>
              <w:autoSpaceDN w:val="0"/>
              <w:spacing w:before="0" w:after="0" w:line="272" w:lineRule="exact"/>
              <w:ind w:firstLine="0"/>
              <w:jc w:val="both"/>
              <w:rPr>
                <w:rFonts w:hint="eastAsia" w:ascii="宋体" w:hAnsi="宋体" w:eastAsia="宋体"/>
                <w:color w:val="000000"/>
                <w:sz w:val="21"/>
              </w:rPr>
            </w:pPr>
          </w:p>
          <w:p w14:paraId="12748B9C">
            <w:pPr>
              <w:wordWrap w:val="0"/>
              <w:autoSpaceDE w:val="0"/>
              <w:autoSpaceDN w:val="0"/>
              <w:spacing w:before="0" w:after="0" w:line="272" w:lineRule="exact"/>
              <w:ind w:firstLine="0"/>
              <w:jc w:val="both"/>
              <w:rPr>
                <w:rFonts w:hint="eastAsia" w:ascii="宋体" w:hAnsi="宋体" w:eastAsia="宋体"/>
                <w:color w:val="000000"/>
                <w:sz w:val="21"/>
              </w:rPr>
            </w:pPr>
          </w:p>
          <w:p w14:paraId="66AC23DD">
            <w:pPr>
              <w:wordWrap w:val="0"/>
              <w:autoSpaceDE w:val="0"/>
              <w:autoSpaceDN w:val="0"/>
              <w:spacing w:before="0" w:after="0" w:line="272" w:lineRule="exact"/>
              <w:ind w:firstLine="0"/>
              <w:jc w:val="both"/>
              <w:rPr>
                <w:rFonts w:hint="eastAsia" w:ascii="宋体" w:hAnsi="宋体" w:eastAsia="宋体"/>
                <w:color w:val="000000"/>
                <w:sz w:val="21"/>
              </w:rPr>
            </w:pPr>
          </w:p>
          <w:p w14:paraId="69EBB7A4">
            <w:pPr>
              <w:wordWrap w:val="0"/>
              <w:autoSpaceDE w:val="0"/>
              <w:autoSpaceDN w:val="0"/>
              <w:spacing w:before="30" w:after="0" w:line="272" w:lineRule="exact"/>
              <w:ind w:firstLine="140"/>
              <w:jc w:val="both"/>
              <w:rPr>
                <w:sz w:val="21"/>
              </w:rPr>
            </w:pPr>
            <w:r>
              <w:rPr>
                <w:rFonts w:hint="eastAsia" w:ascii="宋体" w:hAnsi="宋体" w:eastAsia="宋体"/>
                <w:color w:val="000000"/>
                <w:sz w:val="21"/>
              </w:rPr>
              <w:t>财政</w:t>
            </w:r>
          </w:p>
          <w:p w14:paraId="7CF3C2C3">
            <w:pPr>
              <w:wordWrap w:val="0"/>
              <w:autoSpaceDE w:val="0"/>
              <w:autoSpaceDN w:val="0"/>
              <w:spacing w:before="0" w:after="0" w:line="260" w:lineRule="exact"/>
              <w:jc w:val="center"/>
              <w:rPr>
                <w:sz w:val="21"/>
              </w:rPr>
            </w:pPr>
            <w:r>
              <w:rPr>
                <w:rFonts w:hint="eastAsia" w:ascii="宋体" w:hAnsi="宋体" w:eastAsia="宋体"/>
                <w:color w:val="000000"/>
                <w:sz w:val="21"/>
              </w:rPr>
              <w:t>专户</w:t>
            </w:r>
          </w:p>
          <w:p w14:paraId="4C3902EE">
            <w:pPr>
              <w:wordWrap w:val="0"/>
              <w:autoSpaceDE w:val="0"/>
              <w:autoSpaceDN w:val="0"/>
              <w:spacing w:before="0" w:after="0" w:line="190" w:lineRule="exact"/>
              <w:ind w:left="140" w:right="80" w:firstLine="0"/>
              <w:jc w:val="both"/>
              <w:rPr>
                <w:sz w:val="21"/>
              </w:rPr>
            </w:pPr>
            <w:r>
              <w:rPr>
                <w:rFonts w:hint="eastAsia" w:ascii="宋体" w:hAnsi="宋体" w:eastAsia="宋体"/>
                <w:color w:val="000000"/>
                <w:sz w:val="21"/>
              </w:rPr>
              <w:t>（教育收费）</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048F7591">
            <w:pPr>
              <w:wordWrap w:val="0"/>
              <w:autoSpaceDE w:val="0"/>
              <w:autoSpaceDN w:val="0"/>
              <w:spacing w:before="0" w:after="0" w:line="272" w:lineRule="exact"/>
              <w:ind w:firstLine="0"/>
              <w:jc w:val="both"/>
              <w:rPr>
                <w:rFonts w:hint="eastAsia" w:ascii="宋体" w:hAnsi="宋体" w:eastAsia="宋体"/>
                <w:color w:val="000000"/>
                <w:sz w:val="21"/>
              </w:rPr>
            </w:pPr>
          </w:p>
          <w:p w14:paraId="15697801">
            <w:pPr>
              <w:wordWrap w:val="0"/>
              <w:autoSpaceDE w:val="0"/>
              <w:autoSpaceDN w:val="0"/>
              <w:spacing w:before="0" w:after="0" w:line="272" w:lineRule="exact"/>
              <w:ind w:firstLine="0"/>
              <w:jc w:val="both"/>
              <w:rPr>
                <w:rFonts w:hint="eastAsia" w:ascii="宋体" w:hAnsi="宋体" w:eastAsia="宋体"/>
                <w:color w:val="000000"/>
                <w:sz w:val="21"/>
              </w:rPr>
            </w:pPr>
          </w:p>
          <w:p w14:paraId="05A25403">
            <w:pPr>
              <w:wordWrap w:val="0"/>
              <w:autoSpaceDE w:val="0"/>
              <w:autoSpaceDN w:val="0"/>
              <w:spacing w:before="0" w:after="0" w:line="272" w:lineRule="exact"/>
              <w:ind w:firstLine="0"/>
              <w:jc w:val="both"/>
              <w:rPr>
                <w:rFonts w:hint="eastAsia" w:ascii="宋体" w:hAnsi="宋体" w:eastAsia="宋体"/>
                <w:color w:val="000000"/>
                <w:sz w:val="21"/>
              </w:rPr>
            </w:pPr>
          </w:p>
          <w:p w14:paraId="24269692">
            <w:pPr>
              <w:wordWrap w:val="0"/>
              <w:autoSpaceDE w:val="0"/>
              <w:autoSpaceDN w:val="0"/>
              <w:spacing w:before="0" w:after="0" w:line="272" w:lineRule="exact"/>
              <w:ind w:firstLine="0"/>
              <w:jc w:val="both"/>
              <w:rPr>
                <w:rFonts w:hint="eastAsia" w:ascii="宋体" w:hAnsi="宋体" w:eastAsia="宋体"/>
                <w:color w:val="000000"/>
                <w:sz w:val="21"/>
              </w:rPr>
            </w:pPr>
          </w:p>
          <w:p w14:paraId="5DB8A2B9">
            <w:pPr>
              <w:wordWrap w:val="0"/>
              <w:autoSpaceDE w:val="0"/>
              <w:autoSpaceDN w:val="0"/>
              <w:spacing w:before="158" w:after="0" w:line="272" w:lineRule="exact"/>
              <w:ind w:firstLine="160"/>
              <w:jc w:val="both"/>
              <w:rPr>
                <w:sz w:val="21"/>
              </w:rPr>
            </w:pPr>
            <w:r>
              <w:rPr>
                <w:rFonts w:hint="eastAsia" w:ascii="宋体" w:hAnsi="宋体" w:eastAsia="宋体"/>
                <w:color w:val="000000"/>
                <w:sz w:val="21"/>
              </w:rPr>
              <w:t>单位</w:t>
            </w:r>
          </w:p>
          <w:p w14:paraId="3CD1C35E">
            <w:pPr>
              <w:wordWrap w:val="0"/>
              <w:autoSpaceDE w:val="0"/>
              <w:autoSpaceDN w:val="0"/>
              <w:spacing w:before="0" w:after="0" w:line="260" w:lineRule="exact"/>
              <w:ind w:firstLine="160"/>
              <w:jc w:val="both"/>
              <w:rPr>
                <w:sz w:val="21"/>
              </w:rPr>
            </w:pPr>
            <w:r>
              <w:rPr>
                <w:rFonts w:hint="eastAsia" w:ascii="宋体" w:hAnsi="宋体" w:eastAsia="宋体"/>
                <w:color w:val="000000"/>
                <w:sz w:val="21"/>
              </w:rPr>
              <w:t>资金</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22CAD9D9">
            <w:pPr>
              <w:wordWrap w:val="0"/>
              <w:autoSpaceDE w:val="0"/>
              <w:autoSpaceDN w:val="0"/>
              <w:spacing w:before="0" w:after="0" w:line="272" w:lineRule="exact"/>
              <w:ind w:firstLine="0"/>
              <w:jc w:val="both"/>
              <w:rPr>
                <w:rFonts w:hint="eastAsia" w:ascii="宋体" w:hAnsi="宋体" w:eastAsia="宋体"/>
                <w:color w:val="000000"/>
                <w:sz w:val="21"/>
              </w:rPr>
            </w:pPr>
          </w:p>
          <w:p w14:paraId="5ACC42CD">
            <w:pPr>
              <w:wordWrap w:val="0"/>
              <w:autoSpaceDE w:val="0"/>
              <w:autoSpaceDN w:val="0"/>
              <w:spacing w:before="0" w:after="0" w:line="272" w:lineRule="exact"/>
              <w:ind w:firstLine="0"/>
              <w:jc w:val="both"/>
              <w:rPr>
                <w:rFonts w:hint="eastAsia" w:ascii="宋体" w:hAnsi="宋体" w:eastAsia="宋体"/>
                <w:color w:val="000000"/>
                <w:sz w:val="21"/>
              </w:rPr>
            </w:pPr>
          </w:p>
          <w:p w14:paraId="5458E9EB">
            <w:pPr>
              <w:wordWrap w:val="0"/>
              <w:autoSpaceDE w:val="0"/>
              <w:autoSpaceDN w:val="0"/>
              <w:spacing w:before="0" w:after="0" w:line="272" w:lineRule="exact"/>
              <w:ind w:firstLine="0"/>
              <w:jc w:val="both"/>
              <w:rPr>
                <w:rFonts w:hint="eastAsia" w:ascii="宋体" w:hAnsi="宋体" w:eastAsia="宋体"/>
                <w:color w:val="000000"/>
                <w:sz w:val="21"/>
              </w:rPr>
            </w:pPr>
          </w:p>
          <w:p w14:paraId="0638DDA9">
            <w:pPr>
              <w:wordWrap w:val="0"/>
              <w:autoSpaceDE w:val="0"/>
              <w:autoSpaceDN w:val="0"/>
              <w:spacing w:before="0" w:after="0" w:line="272" w:lineRule="exact"/>
              <w:ind w:firstLine="0"/>
              <w:jc w:val="both"/>
              <w:rPr>
                <w:rFonts w:hint="eastAsia" w:ascii="宋体" w:hAnsi="宋体" w:eastAsia="宋体"/>
                <w:color w:val="000000"/>
                <w:sz w:val="21"/>
              </w:rPr>
            </w:pPr>
          </w:p>
          <w:p w14:paraId="52729AA0">
            <w:pPr>
              <w:wordWrap w:val="0"/>
              <w:autoSpaceDE w:val="0"/>
              <w:autoSpaceDN w:val="0"/>
              <w:spacing w:before="38" w:after="0" w:line="272" w:lineRule="exact"/>
              <w:ind w:firstLine="140"/>
              <w:jc w:val="both"/>
              <w:rPr>
                <w:sz w:val="21"/>
              </w:rPr>
            </w:pPr>
            <w:r>
              <w:rPr>
                <w:rFonts w:hint="eastAsia" w:ascii="宋体" w:hAnsi="宋体" w:eastAsia="宋体"/>
                <w:color w:val="000000"/>
                <w:sz w:val="21"/>
              </w:rPr>
              <w:t>财政</w:t>
            </w:r>
          </w:p>
          <w:p w14:paraId="705F7926">
            <w:pPr>
              <w:wordWrap w:val="0"/>
              <w:autoSpaceDE w:val="0"/>
              <w:autoSpaceDN w:val="0"/>
              <w:spacing w:before="0" w:after="0" w:line="260" w:lineRule="exact"/>
              <w:ind w:firstLine="140"/>
              <w:jc w:val="both"/>
              <w:rPr>
                <w:sz w:val="21"/>
              </w:rPr>
            </w:pPr>
            <w:r>
              <w:rPr>
                <w:rFonts w:hint="eastAsia" w:ascii="宋体" w:hAnsi="宋体" w:eastAsia="宋体"/>
                <w:color w:val="000000"/>
                <w:sz w:val="21"/>
              </w:rPr>
              <w:t>拨款</w:t>
            </w:r>
          </w:p>
          <w:p w14:paraId="4FD46C1E">
            <w:pPr>
              <w:wordWrap w:val="0"/>
              <w:autoSpaceDE w:val="0"/>
              <w:autoSpaceDN w:val="0"/>
              <w:spacing w:before="0" w:after="0" w:line="240" w:lineRule="exact"/>
              <w:jc w:val="center"/>
              <w:rPr>
                <w:sz w:val="21"/>
              </w:rPr>
            </w:pPr>
            <w:r>
              <w:rPr>
                <w:rFonts w:hint="eastAsia" w:ascii="宋体" w:hAnsi="宋体" w:eastAsia="宋体"/>
                <w:color w:val="000000"/>
                <w:sz w:val="21"/>
              </w:rPr>
              <w:t>结转</w:t>
            </w:r>
          </w:p>
        </w:tc>
        <w:tc>
          <w:tcPr>
            <w:tcW w:w="680" w:type="dxa"/>
            <w:vMerge w:val="restart"/>
            <w:tcBorders>
              <w:top w:val="single" w:color="000000" w:sz="4" w:space="0"/>
              <w:left w:val="single" w:color="000000" w:sz="4" w:space="0"/>
              <w:bottom w:val="single" w:color="000000" w:sz="4" w:space="0"/>
              <w:right w:val="single" w:color="000000" w:sz="4" w:space="0"/>
            </w:tcBorders>
            <w:vAlign w:val="top"/>
          </w:tcPr>
          <w:p w14:paraId="25F515A9">
            <w:pPr>
              <w:wordWrap w:val="0"/>
              <w:autoSpaceDE w:val="0"/>
              <w:autoSpaceDN w:val="0"/>
              <w:spacing w:before="0" w:after="0" w:line="272" w:lineRule="exact"/>
              <w:ind w:firstLine="0"/>
              <w:jc w:val="both"/>
              <w:rPr>
                <w:rFonts w:hint="eastAsia" w:ascii="宋体" w:hAnsi="宋体" w:eastAsia="宋体"/>
                <w:color w:val="000000"/>
                <w:sz w:val="21"/>
              </w:rPr>
            </w:pPr>
          </w:p>
          <w:p w14:paraId="3EA0D93F">
            <w:pPr>
              <w:wordWrap w:val="0"/>
              <w:autoSpaceDE w:val="0"/>
              <w:autoSpaceDN w:val="0"/>
              <w:spacing w:before="0" w:after="0" w:line="272" w:lineRule="exact"/>
              <w:ind w:firstLine="0"/>
              <w:jc w:val="both"/>
              <w:rPr>
                <w:rFonts w:hint="eastAsia" w:ascii="宋体" w:hAnsi="宋体" w:eastAsia="宋体"/>
                <w:color w:val="000000"/>
                <w:sz w:val="21"/>
              </w:rPr>
            </w:pPr>
          </w:p>
          <w:p w14:paraId="48207712">
            <w:pPr>
              <w:wordWrap w:val="0"/>
              <w:autoSpaceDE w:val="0"/>
              <w:autoSpaceDN w:val="0"/>
              <w:spacing w:before="0" w:after="0" w:line="272" w:lineRule="exact"/>
              <w:ind w:firstLine="0"/>
              <w:jc w:val="both"/>
              <w:rPr>
                <w:rFonts w:hint="eastAsia" w:ascii="宋体" w:hAnsi="宋体" w:eastAsia="宋体"/>
                <w:color w:val="000000"/>
                <w:sz w:val="21"/>
              </w:rPr>
            </w:pPr>
          </w:p>
          <w:p w14:paraId="2F265FCF">
            <w:pPr>
              <w:wordWrap w:val="0"/>
              <w:autoSpaceDE w:val="0"/>
              <w:autoSpaceDN w:val="0"/>
              <w:spacing w:before="30" w:after="0" w:line="272" w:lineRule="exact"/>
              <w:ind w:firstLine="160"/>
              <w:jc w:val="both"/>
              <w:rPr>
                <w:sz w:val="21"/>
              </w:rPr>
            </w:pPr>
            <w:r>
              <w:rPr>
                <w:rFonts w:hint="eastAsia" w:ascii="宋体" w:hAnsi="宋体" w:eastAsia="宋体"/>
                <w:color w:val="000000"/>
                <w:sz w:val="21"/>
              </w:rPr>
              <w:t>非财</w:t>
            </w:r>
          </w:p>
          <w:p w14:paraId="5DB0E20F">
            <w:pPr>
              <w:wordWrap w:val="0"/>
              <w:autoSpaceDE w:val="0"/>
              <w:autoSpaceDN w:val="0"/>
              <w:spacing w:before="0" w:after="0" w:line="272" w:lineRule="exact"/>
              <w:ind w:firstLine="160"/>
              <w:jc w:val="both"/>
              <w:rPr>
                <w:sz w:val="21"/>
              </w:rPr>
            </w:pPr>
            <w:r>
              <w:rPr>
                <w:rFonts w:hint="eastAsia" w:ascii="宋体" w:hAnsi="宋体" w:eastAsia="宋体"/>
                <w:color w:val="000000"/>
                <w:sz w:val="21"/>
              </w:rPr>
              <w:t>政拨</w:t>
            </w:r>
          </w:p>
          <w:p w14:paraId="7D6AEDF5">
            <w:pPr>
              <w:wordWrap w:val="0"/>
              <w:autoSpaceDE w:val="0"/>
              <w:autoSpaceDN w:val="0"/>
              <w:spacing w:before="0" w:after="0" w:line="125" w:lineRule="exact"/>
              <w:ind w:left="160" w:right="80" w:firstLine="0"/>
              <w:jc w:val="both"/>
              <w:rPr>
                <w:sz w:val="21"/>
              </w:rPr>
            </w:pPr>
            <w:r>
              <w:rPr>
                <w:rFonts w:hint="eastAsia" w:ascii="宋体" w:hAnsi="宋体" w:eastAsia="宋体"/>
                <w:color w:val="000000"/>
                <w:sz w:val="21"/>
              </w:rPr>
              <w:t>款结转结</w:t>
            </w:r>
          </w:p>
          <w:p w14:paraId="059DB81A">
            <w:pPr>
              <w:wordWrap w:val="0"/>
              <w:autoSpaceDE w:val="0"/>
              <w:autoSpaceDN w:val="0"/>
              <w:spacing w:before="0" w:after="0" w:line="240" w:lineRule="exact"/>
              <w:ind w:firstLine="160"/>
              <w:jc w:val="both"/>
              <w:rPr>
                <w:sz w:val="21"/>
              </w:rPr>
            </w:pPr>
            <w:r>
              <w:rPr>
                <w:rFonts w:hint="eastAsia" w:ascii="宋体" w:hAnsi="宋体" w:eastAsia="宋体"/>
                <w:color w:val="000000"/>
                <w:sz w:val="21"/>
              </w:rPr>
              <w:t>余</w:t>
            </w:r>
          </w:p>
        </w:tc>
      </w:tr>
      <w:tr w14:paraId="6EB3D9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34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36C18DE3">
            <w:pPr>
              <w:wordWrap w:val="0"/>
              <w:autoSpaceDE w:val="0"/>
              <w:autoSpaceDN w:val="0"/>
              <w:spacing w:before="0" w:after="0" w:line="272" w:lineRule="exact"/>
              <w:ind w:firstLine="0"/>
              <w:jc w:val="both"/>
              <w:rPr>
                <w:rFonts w:hint="eastAsia" w:ascii="宋体" w:hAnsi="宋体" w:eastAsia="宋体"/>
                <w:color w:val="000000"/>
                <w:sz w:val="21"/>
              </w:rPr>
            </w:pPr>
          </w:p>
          <w:p w14:paraId="099C9B81">
            <w:pPr>
              <w:wordWrap w:val="0"/>
              <w:autoSpaceDE w:val="0"/>
              <w:autoSpaceDN w:val="0"/>
              <w:spacing w:before="0" w:after="0" w:line="272" w:lineRule="exact"/>
              <w:ind w:firstLine="0"/>
              <w:jc w:val="both"/>
              <w:rPr>
                <w:rFonts w:hint="eastAsia" w:ascii="宋体" w:hAnsi="宋体" w:eastAsia="宋体"/>
                <w:color w:val="000000"/>
                <w:sz w:val="21"/>
              </w:rPr>
            </w:pPr>
          </w:p>
          <w:p w14:paraId="16BD5B2C">
            <w:pPr>
              <w:wordWrap w:val="0"/>
              <w:autoSpaceDE w:val="0"/>
              <w:autoSpaceDN w:val="0"/>
              <w:spacing w:before="0" w:after="0" w:line="272" w:lineRule="exact"/>
              <w:ind w:firstLine="0"/>
              <w:jc w:val="both"/>
              <w:rPr>
                <w:rFonts w:hint="eastAsia" w:ascii="宋体" w:hAnsi="宋体" w:eastAsia="宋体"/>
                <w:color w:val="000000"/>
                <w:sz w:val="21"/>
              </w:rPr>
            </w:pPr>
          </w:p>
          <w:p w14:paraId="650E4C15">
            <w:pPr>
              <w:wordWrap w:val="0"/>
              <w:autoSpaceDE w:val="0"/>
              <w:autoSpaceDN w:val="0"/>
              <w:spacing w:before="242" w:after="0" w:line="272" w:lineRule="exact"/>
              <w:jc w:val="center"/>
              <w:rPr>
                <w:sz w:val="21"/>
              </w:rPr>
            </w:pPr>
            <w:r>
              <w:rPr>
                <w:rFonts w:hint="eastAsia" w:ascii="宋体" w:hAnsi="宋体" w:eastAsia="宋体"/>
                <w:color w:val="000000"/>
                <w:sz w:val="21"/>
              </w:rPr>
              <w:t>类</w:t>
            </w:r>
          </w:p>
        </w:tc>
        <w:tc>
          <w:tcPr>
            <w:tcW w:w="460" w:type="dxa"/>
            <w:tcBorders>
              <w:top w:val="single" w:color="000000" w:sz="4" w:space="0"/>
              <w:left w:val="single" w:color="000000" w:sz="4" w:space="0"/>
              <w:bottom w:val="single" w:color="000000" w:sz="4" w:space="0"/>
              <w:right w:val="single" w:color="000000" w:sz="4" w:space="0"/>
            </w:tcBorders>
            <w:vAlign w:val="top"/>
          </w:tcPr>
          <w:p w14:paraId="5BB7E22F">
            <w:pPr>
              <w:wordWrap w:val="0"/>
              <w:autoSpaceDE w:val="0"/>
              <w:autoSpaceDN w:val="0"/>
              <w:spacing w:before="0" w:after="0" w:line="272" w:lineRule="exact"/>
              <w:ind w:firstLine="0"/>
              <w:jc w:val="both"/>
              <w:rPr>
                <w:rFonts w:hint="eastAsia" w:ascii="宋体" w:hAnsi="宋体" w:eastAsia="宋体"/>
                <w:color w:val="000000"/>
                <w:sz w:val="21"/>
              </w:rPr>
            </w:pPr>
          </w:p>
          <w:p w14:paraId="08362186">
            <w:pPr>
              <w:wordWrap w:val="0"/>
              <w:autoSpaceDE w:val="0"/>
              <w:autoSpaceDN w:val="0"/>
              <w:spacing w:before="0" w:after="0" w:line="272" w:lineRule="exact"/>
              <w:ind w:firstLine="0"/>
              <w:jc w:val="both"/>
              <w:rPr>
                <w:rFonts w:hint="eastAsia" w:ascii="宋体" w:hAnsi="宋体" w:eastAsia="宋体"/>
                <w:color w:val="000000"/>
                <w:sz w:val="21"/>
              </w:rPr>
            </w:pPr>
          </w:p>
          <w:p w14:paraId="1C328355">
            <w:pPr>
              <w:wordWrap w:val="0"/>
              <w:autoSpaceDE w:val="0"/>
              <w:autoSpaceDN w:val="0"/>
              <w:spacing w:before="0" w:after="0" w:line="272" w:lineRule="exact"/>
              <w:ind w:firstLine="0"/>
              <w:jc w:val="both"/>
              <w:rPr>
                <w:rFonts w:hint="eastAsia" w:ascii="宋体" w:hAnsi="宋体" w:eastAsia="宋体"/>
                <w:color w:val="000000"/>
                <w:sz w:val="21"/>
              </w:rPr>
            </w:pPr>
          </w:p>
          <w:p w14:paraId="3C3E13A1">
            <w:pPr>
              <w:wordWrap w:val="0"/>
              <w:autoSpaceDE w:val="0"/>
              <w:autoSpaceDN w:val="0"/>
              <w:spacing w:before="242" w:after="0" w:line="272" w:lineRule="exact"/>
              <w:jc w:val="center"/>
              <w:rPr>
                <w:sz w:val="21"/>
              </w:rPr>
            </w:pPr>
            <w:r>
              <w:rPr>
                <w:rFonts w:hint="eastAsia" w:ascii="宋体" w:hAnsi="宋体" w:eastAsia="宋体"/>
                <w:color w:val="000000"/>
                <w:sz w:val="21"/>
              </w:rPr>
              <w:t>款</w:t>
            </w:r>
          </w:p>
        </w:tc>
        <w:tc>
          <w:tcPr>
            <w:tcW w:w="500" w:type="dxa"/>
            <w:tcBorders>
              <w:top w:val="single" w:color="000000" w:sz="4" w:space="0"/>
              <w:left w:val="single" w:color="000000" w:sz="4" w:space="0"/>
              <w:bottom w:val="single" w:color="000000" w:sz="4" w:space="0"/>
              <w:right w:val="single" w:color="000000" w:sz="4" w:space="0"/>
            </w:tcBorders>
            <w:vAlign w:val="top"/>
          </w:tcPr>
          <w:p w14:paraId="0615B7E3">
            <w:pPr>
              <w:wordWrap w:val="0"/>
              <w:autoSpaceDE w:val="0"/>
              <w:autoSpaceDN w:val="0"/>
              <w:spacing w:before="0" w:after="0" w:line="272" w:lineRule="exact"/>
              <w:ind w:firstLine="0"/>
              <w:jc w:val="both"/>
              <w:rPr>
                <w:rFonts w:hint="eastAsia" w:ascii="宋体" w:hAnsi="宋体" w:eastAsia="宋体"/>
                <w:color w:val="000000"/>
                <w:sz w:val="21"/>
              </w:rPr>
            </w:pPr>
          </w:p>
          <w:p w14:paraId="15EF5DD2">
            <w:pPr>
              <w:wordWrap w:val="0"/>
              <w:autoSpaceDE w:val="0"/>
              <w:autoSpaceDN w:val="0"/>
              <w:spacing w:before="0" w:after="0" w:line="272" w:lineRule="exact"/>
              <w:ind w:firstLine="0"/>
              <w:jc w:val="both"/>
              <w:rPr>
                <w:rFonts w:hint="eastAsia" w:ascii="宋体" w:hAnsi="宋体" w:eastAsia="宋体"/>
                <w:color w:val="000000"/>
                <w:sz w:val="21"/>
              </w:rPr>
            </w:pPr>
          </w:p>
          <w:p w14:paraId="383C504A">
            <w:pPr>
              <w:wordWrap w:val="0"/>
              <w:autoSpaceDE w:val="0"/>
              <w:autoSpaceDN w:val="0"/>
              <w:spacing w:before="0" w:after="0" w:line="272" w:lineRule="exact"/>
              <w:ind w:firstLine="0"/>
              <w:jc w:val="both"/>
              <w:rPr>
                <w:rFonts w:hint="eastAsia" w:ascii="宋体" w:hAnsi="宋体" w:eastAsia="宋体"/>
                <w:color w:val="000000"/>
                <w:sz w:val="21"/>
              </w:rPr>
            </w:pPr>
          </w:p>
          <w:p w14:paraId="6779198C">
            <w:pPr>
              <w:wordWrap w:val="0"/>
              <w:autoSpaceDE w:val="0"/>
              <w:autoSpaceDN w:val="0"/>
              <w:spacing w:before="242" w:after="0" w:line="272" w:lineRule="exact"/>
              <w:jc w:val="center"/>
              <w:rPr>
                <w:sz w:val="21"/>
              </w:rPr>
            </w:pPr>
            <w:r>
              <w:rPr>
                <w:rFonts w:hint="eastAsia" w:ascii="宋体" w:hAnsi="宋体" w:eastAsia="宋体"/>
                <w:color w:val="000000"/>
                <w:sz w:val="21"/>
              </w:rPr>
              <w:t>项</w:t>
            </w:r>
          </w:p>
        </w:tc>
        <w:tc>
          <w:tcPr>
            <w:tcW w:w="2120" w:type="dxa"/>
            <w:vMerge w:val="continue"/>
            <w:tcBorders>
              <w:top w:val="single" w:color="000000" w:sz="4" w:space="0"/>
              <w:left w:val="single" w:color="000000" w:sz="4" w:space="0"/>
              <w:bottom w:val="single" w:color="000000" w:sz="4" w:space="0"/>
              <w:right w:val="single" w:color="000000" w:sz="4" w:space="0"/>
            </w:tcBorders>
          </w:tcPr>
          <w:p w14:paraId="1584E8F1"/>
        </w:tc>
        <w:tc>
          <w:tcPr>
            <w:tcW w:w="1080" w:type="dxa"/>
            <w:vMerge w:val="continue"/>
            <w:tcBorders>
              <w:top w:val="single" w:color="000000" w:sz="4" w:space="0"/>
              <w:left w:val="single" w:color="000000" w:sz="4" w:space="0"/>
              <w:bottom w:val="single" w:color="000000" w:sz="4" w:space="0"/>
              <w:right w:val="single" w:color="000000" w:sz="4" w:space="0"/>
            </w:tcBorders>
          </w:tcPr>
          <w:p w14:paraId="1BC95854"/>
        </w:tc>
        <w:tc>
          <w:tcPr>
            <w:tcW w:w="1040" w:type="dxa"/>
            <w:tcBorders>
              <w:top w:val="single" w:color="000000" w:sz="4" w:space="0"/>
              <w:left w:val="single" w:color="000000" w:sz="4" w:space="0"/>
              <w:bottom w:val="single" w:color="000000" w:sz="4" w:space="0"/>
              <w:right w:val="single" w:color="000000" w:sz="4" w:space="0"/>
            </w:tcBorders>
            <w:vAlign w:val="top"/>
          </w:tcPr>
          <w:p w14:paraId="2289A3A4">
            <w:pPr>
              <w:wordWrap w:val="0"/>
              <w:autoSpaceDE w:val="0"/>
              <w:autoSpaceDN w:val="0"/>
              <w:spacing w:before="0" w:after="0" w:line="285" w:lineRule="exact"/>
              <w:ind w:firstLine="0"/>
              <w:jc w:val="both"/>
              <w:rPr>
                <w:rFonts w:hint="eastAsia" w:ascii="宋体" w:hAnsi="宋体" w:eastAsia="宋体"/>
                <w:color w:val="000000"/>
                <w:sz w:val="22"/>
              </w:rPr>
            </w:pPr>
          </w:p>
          <w:p w14:paraId="693C3E0F">
            <w:pPr>
              <w:wordWrap w:val="0"/>
              <w:autoSpaceDE w:val="0"/>
              <w:autoSpaceDN w:val="0"/>
              <w:spacing w:before="158" w:after="0" w:line="285" w:lineRule="exact"/>
              <w:ind w:left="300" w:right="60" w:hanging="160"/>
              <w:jc w:val="both"/>
              <w:rPr>
                <w:sz w:val="22"/>
              </w:rPr>
            </w:pPr>
            <w:r>
              <w:rPr>
                <w:rFonts w:hint="eastAsia" w:ascii="宋体" w:hAnsi="宋体" w:eastAsia="宋体"/>
                <w:color w:val="000000"/>
                <w:sz w:val="22"/>
              </w:rPr>
              <w:t>财政拨款</w:t>
            </w:r>
            <w:r>
              <w:rPr>
                <w:rFonts w:hint="eastAsia" w:ascii="宋体" w:hAnsi="宋体" w:eastAsia="宋体"/>
                <w:color w:val="000000"/>
                <w:sz w:val="21"/>
              </w:rPr>
              <w:t>（补助）</w:t>
            </w:r>
          </w:p>
          <w:p w14:paraId="1BB9732F">
            <w:pPr>
              <w:wordWrap w:val="0"/>
              <w:autoSpaceDE w:val="0"/>
              <w:autoSpaceDN w:val="0"/>
              <w:spacing w:before="0" w:after="0" w:line="272" w:lineRule="exact"/>
              <w:jc w:val="center"/>
              <w:rPr>
                <w:sz w:val="21"/>
              </w:rPr>
            </w:pPr>
            <w:r>
              <w:rPr>
                <w:rFonts w:hint="eastAsia" w:ascii="宋体" w:hAnsi="宋体" w:eastAsia="宋体"/>
                <w:color w:val="000000"/>
                <w:sz w:val="21"/>
              </w:rPr>
              <w:t>小计</w:t>
            </w:r>
          </w:p>
        </w:tc>
        <w:tc>
          <w:tcPr>
            <w:tcW w:w="1020" w:type="dxa"/>
            <w:tcBorders>
              <w:top w:val="single" w:color="000000" w:sz="4" w:space="0"/>
              <w:left w:val="single" w:color="000000" w:sz="4" w:space="0"/>
              <w:bottom w:val="single" w:color="000000" w:sz="4" w:space="0"/>
              <w:right w:val="single" w:color="000000" w:sz="4" w:space="0"/>
            </w:tcBorders>
            <w:vAlign w:val="top"/>
          </w:tcPr>
          <w:p w14:paraId="6397478C">
            <w:pPr>
              <w:wordWrap w:val="0"/>
              <w:autoSpaceDE w:val="0"/>
              <w:autoSpaceDN w:val="0"/>
              <w:spacing w:before="0" w:after="0" w:line="233" w:lineRule="exact"/>
              <w:ind w:firstLine="0"/>
              <w:jc w:val="both"/>
              <w:rPr>
                <w:rFonts w:hint="eastAsia" w:ascii="宋体" w:hAnsi="宋体" w:eastAsia="宋体"/>
                <w:color w:val="000000"/>
                <w:sz w:val="18"/>
              </w:rPr>
            </w:pPr>
          </w:p>
          <w:p w14:paraId="3C76A83C">
            <w:pPr>
              <w:wordWrap w:val="0"/>
              <w:autoSpaceDE w:val="0"/>
              <w:autoSpaceDN w:val="0"/>
              <w:spacing w:before="0" w:after="0" w:line="233" w:lineRule="exact"/>
              <w:ind w:firstLine="0"/>
              <w:jc w:val="both"/>
              <w:rPr>
                <w:rFonts w:hint="eastAsia" w:ascii="宋体" w:hAnsi="宋体" w:eastAsia="宋体"/>
                <w:color w:val="000000"/>
                <w:sz w:val="18"/>
              </w:rPr>
            </w:pPr>
          </w:p>
          <w:p w14:paraId="77D73B08">
            <w:pPr>
              <w:wordWrap w:val="0"/>
              <w:autoSpaceDE w:val="0"/>
              <w:autoSpaceDN w:val="0"/>
              <w:spacing w:before="0" w:after="0" w:line="233" w:lineRule="exact"/>
              <w:ind w:firstLine="0"/>
              <w:jc w:val="both"/>
              <w:rPr>
                <w:rFonts w:hint="eastAsia" w:ascii="宋体" w:hAnsi="宋体" w:eastAsia="宋体"/>
                <w:color w:val="000000"/>
                <w:sz w:val="18"/>
              </w:rPr>
            </w:pPr>
          </w:p>
          <w:p w14:paraId="4E098733">
            <w:pPr>
              <w:wordWrap w:val="0"/>
              <w:autoSpaceDE w:val="0"/>
              <w:autoSpaceDN w:val="0"/>
              <w:spacing w:before="0" w:after="0" w:line="233" w:lineRule="exact"/>
              <w:ind w:firstLine="0"/>
              <w:jc w:val="both"/>
              <w:rPr>
                <w:rFonts w:hint="eastAsia" w:ascii="宋体" w:hAnsi="宋体" w:eastAsia="宋体"/>
                <w:color w:val="000000"/>
                <w:sz w:val="18"/>
              </w:rPr>
            </w:pPr>
          </w:p>
          <w:p w14:paraId="7A1BCF5F">
            <w:pPr>
              <w:wordWrap w:val="0"/>
              <w:autoSpaceDE w:val="0"/>
              <w:autoSpaceDN w:val="0"/>
              <w:spacing w:before="26" w:after="0" w:line="233" w:lineRule="exact"/>
              <w:jc w:val="center"/>
              <w:rPr>
                <w:sz w:val="18"/>
              </w:rPr>
            </w:pPr>
            <w:r>
              <w:rPr>
                <w:rFonts w:hint="eastAsia" w:ascii="宋体" w:hAnsi="宋体" w:eastAsia="宋体"/>
                <w:color w:val="000000"/>
                <w:sz w:val="18"/>
              </w:rPr>
              <w:t>一般公共预算</w:t>
            </w:r>
          </w:p>
        </w:tc>
        <w:tc>
          <w:tcPr>
            <w:tcW w:w="820" w:type="dxa"/>
            <w:tcBorders>
              <w:top w:val="single" w:color="000000" w:sz="4" w:space="0"/>
              <w:left w:val="single" w:color="000000" w:sz="4" w:space="0"/>
              <w:bottom w:val="single" w:color="000000" w:sz="4" w:space="0"/>
              <w:right w:val="single" w:color="000000" w:sz="4" w:space="0"/>
            </w:tcBorders>
            <w:vAlign w:val="top"/>
          </w:tcPr>
          <w:p w14:paraId="23A3DA81">
            <w:pPr>
              <w:wordWrap w:val="0"/>
              <w:autoSpaceDE w:val="0"/>
              <w:autoSpaceDN w:val="0"/>
              <w:spacing w:before="0" w:after="0" w:line="262" w:lineRule="exact"/>
              <w:ind w:left="120" w:right="60" w:firstLine="100"/>
              <w:jc w:val="both"/>
              <w:rPr>
                <w:sz w:val="21"/>
              </w:rPr>
            </w:pPr>
            <w:r>
              <w:rPr>
                <w:rFonts w:hint="eastAsia" w:ascii="宋体" w:hAnsi="宋体" w:eastAsia="宋体"/>
                <w:color w:val="000000"/>
                <w:sz w:val="21"/>
              </w:rPr>
              <w:t>上级一般公共预算安排的转移支付</w:t>
            </w:r>
          </w:p>
        </w:tc>
        <w:tc>
          <w:tcPr>
            <w:tcW w:w="820" w:type="dxa"/>
            <w:tcBorders>
              <w:top w:val="single" w:color="000000" w:sz="4" w:space="0"/>
              <w:left w:val="single" w:color="000000" w:sz="4" w:space="0"/>
              <w:bottom w:val="single" w:color="000000" w:sz="4" w:space="0"/>
              <w:right w:val="single" w:color="000000" w:sz="4" w:space="0"/>
            </w:tcBorders>
            <w:vAlign w:val="top"/>
          </w:tcPr>
          <w:p w14:paraId="1FABD446">
            <w:pPr>
              <w:wordWrap w:val="0"/>
              <w:autoSpaceDE w:val="0"/>
              <w:autoSpaceDN w:val="0"/>
              <w:spacing w:before="0" w:after="0" w:line="272" w:lineRule="exact"/>
              <w:ind w:firstLine="0"/>
              <w:jc w:val="both"/>
              <w:rPr>
                <w:rFonts w:hint="eastAsia" w:ascii="宋体" w:hAnsi="宋体" w:eastAsia="宋体"/>
                <w:color w:val="000000"/>
                <w:sz w:val="21"/>
              </w:rPr>
            </w:pPr>
          </w:p>
          <w:p w14:paraId="28F99CA5">
            <w:pPr>
              <w:wordWrap w:val="0"/>
              <w:autoSpaceDE w:val="0"/>
              <w:autoSpaceDN w:val="0"/>
              <w:spacing w:before="218" w:after="0" w:line="272" w:lineRule="exact"/>
              <w:ind w:left="140" w:right="80" w:firstLine="80"/>
              <w:jc w:val="both"/>
              <w:rPr>
                <w:sz w:val="21"/>
              </w:rPr>
            </w:pPr>
            <w:r>
              <w:rPr>
                <w:rFonts w:hint="eastAsia" w:ascii="宋体" w:hAnsi="宋体" w:eastAsia="宋体"/>
                <w:color w:val="000000"/>
                <w:sz w:val="21"/>
              </w:rPr>
              <w:t>政府性基金预算</w:t>
            </w:r>
          </w:p>
        </w:tc>
        <w:tc>
          <w:tcPr>
            <w:tcW w:w="800" w:type="dxa"/>
            <w:tcBorders>
              <w:top w:val="single" w:color="000000" w:sz="4" w:space="0"/>
              <w:left w:val="single" w:color="000000" w:sz="4" w:space="0"/>
              <w:bottom w:val="single" w:color="000000" w:sz="4" w:space="0"/>
              <w:right w:val="single" w:color="000000" w:sz="4" w:space="0"/>
            </w:tcBorders>
            <w:vAlign w:val="top"/>
          </w:tcPr>
          <w:p w14:paraId="3AC19536">
            <w:pPr>
              <w:wordWrap w:val="0"/>
              <w:autoSpaceDE w:val="0"/>
              <w:autoSpaceDN w:val="0"/>
              <w:spacing w:before="0" w:after="0" w:line="150" w:lineRule="exact"/>
              <w:ind w:left="200" w:right="140" w:firstLine="0"/>
              <w:jc w:val="both"/>
              <w:rPr>
                <w:sz w:val="21"/>
              </w:rPr>
            </w:pPr>
            <w:r>
              <w:rPr>
                <w:rFonts w:hint="eastAsia" w:ascii="宋体" w:hAnsi="宋体" w:eastAsia="宋体"/>
                <w:color w:val="000000"/>
                <w:sz w:val="21"/>
              </w:rPr>
              <w:t>上级政府性基金安排的转移支付</w:t>
            </w:r>
          </w:p>
        </w:tc>
        <w:tc>
          <w:tcPr>
            <w:tcW w:w="640" w:type="dxa"/>
            <w:tcBorders>
              <w:top w:val="single" w:color="000000" w:sz="4" w:space="0"/>
              <w:left w:val="single" w:color="000000" w:sz="4" w:space="0"/>
              <w:bottom w:val="single" w:color="000000" w:sz="4" w:space="0"/>
              <w:right w:val="single" w:color="000000" w:sz="4" w:space="0"/>
            </w:tcBorders>
            <w:vAlign w:val="top"/>
          </w:tcPr>
          <w:p w14:paraId="18BE0B36">
            <w:pPr>
              <w:wordWrap w:val="0"/>
              <w:autoSpaceDE w:val="0"/>
              <w:autoSpaceDN w:val="0"/>
              <w:spacing w:before="0" w:after="0" w:line="212" w:lineRule="exact"/>
              <w:ind w:left="140" w:right="60" w:firstLine="0"/>
              <w:jc w:val="both"/>
              <w:rPr>
                <w:sz w:val="21"/>
              </w:rPr>
            </w:pPr>
            <w:r>
              <w:rPr>
                <w:rFonts w:hint="eastAsia" w:ascii="宋体" w:hAnsi="宋体" w:eastAsia="宋体"/>
                <w:color w:val="000000"/>
                <w:sz w:val="21"/>
              </w:rPr>
              <w:t>国有资本经营预算</w:t>
            </w:r>
          </w:p>
        </w:tc>
        <w:tc>
          <w:tcPr>
            <w:tcW w:w="740" w:type="dxa"/>
            <w:tcBorders>
              <w:top w:val="single" w:color="000000" w:sz="4" w:space="0"/>
              <w:left w:val="single" w:color="000000" w:sz="4" w:space="0"/>
              <w:bottom w:val="single" w:color="000000" w:sz="4" w:space="0"/>
              <w:right w:val="single" w:color="000000" w:sz="4" w:space="0"/>
            </w:tcBorders>
            <w:vAlign w:val="top"/>
          </w:tcPr>
          <w:p w14:paraId="1637F20B">
            <w:pPr>
              <w:wordWrap w:val="0"/>
              <w:autoSpaceDE w:val="0"/>
              <w:autoSpaceDN w:val="0"/>
              <w:spacing w:before="0" w:after="0" w:line="130" w:lineRule="exact"/>
              <w:ind w:left="200" w:right="140" w:firstLine="0"/>
              <w:jc w:val="both"/>
              <w:rPr>
                <w:sz w:val="21"/>
              </w:rPr>
            </w:pPr>
            <w:r>
              <w:rPr>
                <w:rFonts w:hint="eastAsia" w:ascii="宋体" w:hAnsi="宋体" w:eastAsia="宋体"/>
                <w:color w:val="000000"/>
                <w:sz w:val="21"/>
              </w:rPr>
              <w:t>上级国有资本经营预算安排的转移支</w:t>
            </w:r>
          </w:p>
          <w:p w14:paraId="049E5F14">
            <w:pPr>
              <w:wordWrap w:val="0"/>
              <w:autoSpaceDE w:val="0"/>
              <w:autoSpaceDN w:val="0"/>
              <w:spacing w:before="0" w:after="0" w:line="220" w:lineRule="exact"/>
              <w:jc w:val="center"/>
              <w:rPr>
                <w:sz w:val="21"/>
              </w:rPr>
            </w:pPr>
            <w:r>
              <w:rPr>
                <w:rFonts w:hint="eastAsia" w:ascii="宋体" w:hAnsi="宋体" w:eastAsia="宋体"/>
                <w:color w:val="000000"/>
                <w:sz w:val="21"/>
              </w:rPr>
              <w:t>付</w:t>
            </w:r>
          </w:p>
        </w:tc>
        <w:tc>
          <w:tcPr>
            <w:tcW w:w="660" w:type="dxa"/>
            <w:vMerge w:val="continue"/>
            <w:tcBorders>
              <w:top w:val="single" w:color="000000" w:sz="4" w:space="0"/>
              <w:left w:val="single" w:color="000000" w:sz="4" w:space="0"/>
              <w:bottom w:val="single" w:color="000000" w:sz="4" w:space="0"/>
              <w:right w:val="single" w:color="000000" w:sz="4" w:space="0"/>
            </w:tcBorders>
          </w:tcPr>
          <w:p w14:paraId="1F1FEC77"/>
        </w:tc>
        <w:tc>
          <w:tcPr>
            <w:tcW w:w="660" w:type="dxa"/>
            <w:vMerge w:val="continue"/>
            <w:tcBorders>
              <w:top w:val="single" w:color="000000" w:sz="4" w:space="0"/>
              <w:left w:val="single" w:color="000000" w:sz="4" w:space="0"/>
              <w:bottom w:val="single" w:color="000000" w:sz="4" w:space="0"/>
              <w:right w:val="single" w:color="000000" w:sz="4" w:space="0"/>
            </w:tcBorders>
          </w:tcPr>
          <w:p w14:paraId="34CAD714"/>
        </w:tc>
        <w:tc>
          <w:tcPr>
            <w:tcW w:w="660" w:type="dxa"/>
            <w:vMerge w:val="continue"/>
            <w:tcBorders>
              <w:top w:val="single" w:color="000000" w:sz="4" w:space="0"/>
              <w:left w:val="single" w:color="000000" w:sz="4" w:space="0"/>
              <w:bottom w:val="single" w:color="000000" w:sz="4" w:space="0"/>
              <w:right w:val="single" w:color="000000" w:sz="4" w:space="0"/>
            </w:tcBorders>
          </w:tcPr>
          <w:p w14:paraId="7E5EA506"/>
        </w:tc>
        <w:tc>
          <w:tcPr>
            <w:tcW w:w="680" w:type="dxa"/>
            <w:vMerge w:val="continue"/>
            <w:tcBorders>
              <w:top w:val="single" w:color="000000" w:sz="4" w:space="0"/>
              <w:left w:val="single" w:color="000000" w:sz="4" w:space="0"/>
              <w:bottom w:val="single" w:color="000000" w:sz="4" w:space="0"/>
              <w:right w:val="single" w:color="000000" w:sz="4" w:space="0"/>
            </w:tcBorders>
          </w:tcPr>
          <w:p w14:paraId="5FEEDE47"/>
        </w:tc>
      </w:tr>
      <w:tr w14:paraId="601D7F0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6FA37C1F">
            <w:pPr>
              <w:wordWrap w:val="0"/>
              <w:autoSpaceDE w:val="0"/>
              <w:autoSpaceDN w:val="0"/>
              <w:spacing w:before="200"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1A39FB81">
            <w:pPr>
              <w:wordWrap w:val="0"/>
              <w:autoSpaceDE w:val="0"/>
              <w:autoSpaceDN w:val="0"/>
              <w:spacing w:before="200" w:after="0" w:line="272" w:lineRule="exact"/>
              <w:jc w:val="center"/>
              <w:rPr>
                <w:sz w:val="21"/>
              </w:rPr>
            </w:pPr>
            <w:r>
              <w:rPr>
                <w:rFonts w:hint="eastAsia" w:ascii="Calibri" w:hAnsi="Calibri" w:eastAsia="Calibri"/>
                <w:color w:val="000000"/>
                <w:sz w:val="21"/>
              </w:rPr>
              <w:t>01</w:t>
            </w:r>
          </w:p>
        </w:tc>
        <w:tc>
          <w:tcPr>
            <w:tcW w:w="500" w:type="dxa"/>
            <w:tcBorders>
              <w:top w:val="single" w:color="000000" w:sz="4" w:space="0"/>
              <w:left w:val="single" w:color="000000" w:sz="4" w:space="0"/>
              <w:bottom w:val="single" w:color="000000" w:sz="4" w:space="0"/>
              <w:right w:val="single" w:color="000000" w:sz="4" w:space="0"/>
            </w:tcBorders>
            <w:vAlign w:val="center"/>
          </w:tcPr>
          <w:p w14:paraId="61FBB83B">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272AC257">
            <w:pPr>
              <w:wordWrap w:val="0"/>
              <w:autoSpaceDE w:val="0"/>
              <w:autoSpaceDN w:val="0"/>
              <w:spacing w:before="180" w:after="0" w:line="272" w:lineRule="exact"/>
              <w:ind w:firstLine="120"/>
              <w:jc w:val="both"/>
              <w:rPr>
                <w:sz w:val="21"/>
              </w:rPr>
            </w:pPr>
            <w:r>
              <w:rPr>
                <w:rFonts w:hint="eastAsia" w:ascii="宋体" w:hAnsi="宋体" w:eastAsia="宋体"/>
                <w:color w:val="000000"/>
                <w:sz w:val="21"/>
              </w:rPr>
              <w:t>农业农村</w:t>
            </w:r>
          </w:p>
        </w:tc>
        <w:tc>
          <w:tcPr>
            <w:tcW w:w="1080" w:type="dxa"/>
            <w:tcBorders>
              <w:top w:val="single" w:color="000000" w:sz="4" w:space="0"/>
              <w:left w:val="single" w:color="000000" w:sz="4" w:space="0"/>
              <w:bottom w:val="single" w:color="000000" w:sz="4" w:space="0"/>
              <w:right w:val="single" w:color="000000" w:sz="4" w:space="0"/>
            </w:tcBorders>
            <w:vAlign w:val="top"/>
          </w:tcPr>
          <w:p w14:paraId="758CDC36">
            <w:pPr>
              <w:wordWrap w:val="0"/>
              <w:autoSpaceDE w:val="0"/>
              <w:autoSpaceDN w:val="0"/>
              <w:spacing w:before="200" w:after="0" w:line="272" w:lineRule="exact"/>
              <w:jc w:val="center"/>
              <w:rPr>
                <w:sz w:val="21"/>
              </w:rPr>
            </w:pPr>
            <w:r>
              <w:rPr>
                <w:rFonts w:hint="eastAsia" w:ascii="Calibri" w:hAnsi="Calibri" w:eastAsia="Calibri"/>
                <w:color w:val="000000"/>
                <w:sz w:val="21"/>
              </w:rPr>
              <w:t>101.18</w:t>
            </w:r>
          </w:p>
        </w:tc>
        <w:tc>
          <w:tcPr>
            <w:tcW w:w="1040" w:type="dxa"/>
            <w:tcBorders>
              <w:top w:val="single" w:color="000000" w:sz="4" w:space="0"/>
              <w:left w:val="single" w:color="000000" w:sz="4" w:space="0"/>
              <w:bottom w:val="single" w:color="000000" w:sz="4" w:space="0"/>
              <w:right w:val="single" w:color="000000" w:sz="4" w:space="0"/>
            </w:tcBorders>
            <w:vAlign w:val="center"/>
          </w:tcPr>
          <w:p w14:paraId="71693F9B">
            <w:pPr>
              <w:wordWrap w:val="0"/>
              <w:autoSpaceDE w:val="0"/>
              <w:autoSpaceDN w:val="0"/>
              <w:spacing w:before="0" w:after="0" w:line="272"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32A3CCAD">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31439F99">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AC6745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59F8396">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16155174">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08C422C1">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5ED30CA">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B2EE890">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top"/>
          </w:tcPr>
          <w:p w14:paraId="47B78E46">
            <w:pPr>
              <w:autoSpaceDE w:val="0"/>
              <w:autoSpaceDN w:val="0"/>
              <w:spacing w:before="0" w:after="0" w:line="220" w:lineRule="exact"/>
              <w:ind w:firstLine="220"/>
              <w:jc w:val="both"/>
              <w:rPr>
                <w:sz w:val="17"/>
              </w:rPr>
            </w:pPr>
            <w:r>
              <w:rPr>
                <w:rFonts w:hint="eastAsia" w:ascii="Calibri" w:hAnsi="Calibri" w:eastAsia="Calibri"/>
                <w:color w:val="000000"/>
                <w:sz w:val="17"/>
              </w:rPr>
              <w:t>101.1</w:t>
            </w:r>
          </w:p>
          <w:p w14:paraId="70386FA7">
            <w:pPr>
              <w:autoSpaceDE w:val="0"/>
              <w:autoSpaceDN w:val="0"/>
              <w:spacing w:before="0" w:after="0" w:line="260" w:lineRule="exact"/>
              <w:ind w:firstLine="220"/>
              <w:jc w:val="both"/>
              <w:rPr>
                <w:sz w:val="21"/>
              </w:rPr>
            </w:pPr>
            <w:r>
              <w:rPr>
                <w:rFonts w:hint="eastAsia" w:ascii="Calibri" w:hAnsi="Calibri" w:eastAsia="Calibri"/>
                <w:color w:val="000000"/>
                <w:sz w:val="21"/>
              </w:rPr>
              <w:t>8</w:t>
            </w:r>
          </w:p>
        </w:tc>
        <w:tc>
          <w:tcPr>
            <w:tcW w:w="680" w:type="dxa"/>
            <w:tcBorders>
              <w:top w:val="single" w:color="000000" w:sz="4" w:space="0"/>
              <w:left w:val="single" w:color="000000" w:sz="4" w:space="0"/>
              <w:bottom w:val="single" w:color="000000" w:sz="4" w:space="0"/>
              <w:right w:val="single" w:color="000000" w:sz="4" w:space="0"/>
            </w:tcBorders>
            <w:vAlign w:val="center"/>
          </w:tcPr>
          <w:p w14:paraId="4C15A7D0">
            <w:pPr>
              <w:wordWrap w:val="0"/>
              <w:autoSpaceDE w:val="0"/>
              <w:autoSpaceDN w:val="0"/>
              <w:spacing w:before="0" w:after="0" w:line="272" w:lineRule="exact"/>
              <w:jc w:val="center"/>
              <w:rPr>
                <w:rFonts w:hint="eastAsia" w:ascii="宋体" w:hAnsi="宋体" w:eastAsia="宋体"/>
                <w:color w:val="000000"/>
                <w:sz w:val="21"/>
              </w:rPr>
            </w:pPr>
          </w:p>
        </w:tc>
      </w:tr>
      <w:tr w14:paraId="57AA1B9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07BAB1C2">
            <w:pPr>
              <w:wordWrap w:val="0"/>
              <w:autoSpaceDE w:val="0"/>
              <w:autoSpaceDN w:val="0"/>
              <w:spacing w:before="200"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169D72E3">
            <w:pPr>
              <w:wordWrap w:val="0"/>
              <w:autoSpaceDE w:val="0"/>
              <w:autoSpaceDN w:val="0"/>
              <w:spacing w:before="200" w:after="0" w:line="272" w:lineRule="exact"/>
              <w:jc w:val="center"/>
              <w:rPr>
                <w:sz w:val="21"/>
              </w:rPr>
            </w:pPr>
            <w:r>
              <w:rPr>
                <w:rFonts w:hint="eastAsia" w:ascii="Calibri" w:hAnsi="Calibri" w:eastAsia="Calibri"/>
                <w:color w:val="000000"/>
                <w:sz w:val="21"/>
              </w:rPr>
              <w:t>01</w:t>
            </w:r>
          </w:p>
        </w:tc>
        <w:tc>
          <w:tcPr>
            <w:tcW w:w="500" w:type="dxa"/>
            <w:tcBorders>
              <w:top w:val="single" w:color="000000" w:sz="4" w:space="0"/>
              <w:left w:val="single" w:color="000000" w:sz="4" w:space="0"/>
              <w:bottom w:val="single" w:color="000000" w:sz="4" w:space="0"/>
              <w:right w:val="single" w:color="000000" w:sz="4" w:space="0"/>
            </w:tcBorders>
            <w:vAlign w:val="top"/>
          </w:tcPr>
          <w:p w14:paraId="24741917">
            <w:pPr>
              <w:wordWrap w:val="0"/>
              <w:autoSpaceDE w:val="0"/>
              <w:autoSpaceDN w:val="0"/>
              <w:spacing w:before="200" w:after="0" w:line="272" w:lineRule="exact"/>
              <w:jc w:val="center"/>
              <w:rPr>
                <w:sz w:val="21"/>
              </w:rPr>
            </w:pPr>
            <w:r>
              <w:rPr>
                <w:rFonts w:hint="eastAsia" w:ascii="Calibri" w:hAnsi="Calibri" w:eastAsia="Calibri"/>
                <w:color w:val="000000"/>
                <w:sz w:val="21"/>
              </w:rPr>
              <w:t>22</w:t>
            </w:r>
          </w:p>
        </w:tc>
        <w:tc>
          <w:tcPr>
            <w:tcW w:w="2120" w:type="dxa"/>
            <w:tcBorders>
              <w:top w:val="single" w:color="000000" w:sz="4" w:space="0"/>
              <w:left w:val="single" w:color="000000" w:sz="4" w:space="0"/>
              <w:bottom w:val="single" w:color="000000" w:sz="4" w:space="0"/>
              <w:right w:val="single" w:color="000000" w:sz="4" w:space="0"/>
            </w:tcBorders>
            <w:vAlign w:val="top"/>
          </w:tcPr>
          <w:p w14:paraId="2714F941">
            <w:pPr>
              <w:wordWrap w:val="0"/>
              <w:autoSpaceDE w:val="0"/>
              <w:autoSpaceDN w:val="0"/>
              <w:spacing w:before="180" w:after="0" w:line="272" w:lineRule="exact"/>
              <w:ind w:firstLine="120"/>
              <w:jc w:val="both"/>
              <w:rPr>
                <w:sz w:val="21"/>
              </w:rPr>
            </w:pPr>
            <w:r>
              <w:rPr>
                <w:rFonts w:hint="eastAsia" w:ascii="宋体" w:hAnsi="宋体" w:eastAsia="宋体"/>
                <w:color w:val="000000"/>
                <w:sz w:val="21"/>
              </w:rPr>
              <w:t>农业生产发展</w:t>
            </w:r>
          </w:p>
        </w:tc>
        <w:tc>
          <w:tcPr>
            <w:tcW w:w="1080" w:type="dxa"/>
            <w:tcBorders>
              <w:top w:val="single" w:color="000000" w:sz="4" w:space="0"/>
              <w:left w:val="single" w:color="000000" w:sz="4" w:space="0"/>
              <w:bottom w:val="single" w:color="000000" w:sz="4" w:space="0"/>
              <w:right w:val="single" w:color="000000" w:sz="4" w:space="0"/>
            </w:tcBorders>
            <w:vAlign w:val="top"/>
          </w:tcPr>
          <w:p w14:paraId="30A23A47">
            <w:pPr>
              <w:wordWrap w:val="0"/>
              <w:autoSpaceDE w:val="0"/>
              <w:autoSpaceDN w:val="0"/>
              <w:spacing w:before="200" w:after="0" w:line="272" w:lineRule="exact"/>
              <w:jc w:val="center"/>
              <w:rPr>
                <w:sz w:val="21"/>
              </w:rPr>
            </w:pPr>
            <w:r>
              <w:rPr>
                <w:rFonts w:hint="eastAsia" w:ascii="Calibri" w:hAnsi="Calibri" w:eastAsia="Calibri"/>
                <w:color w:val="000000"/>
                <w:sz w:val="21"/>
              </w:rPr>
              <w:t>101.18</w:t>
            </w:r>
          </w:p>
        </w:tc>
        <w:tc>
          <w:tcPr>
            <w:tcW w:w="1040" w:type="dxa"/>
            <w:tcBorders>
              <w:top w:val="single" w:color="000000" w:sz="4" w:space="0"/>
              <w:left w:val="single" w:color="000000" w:sz="4" w:space="0"/>
              <w:bottom w:val="single" w:color="000000" w:sz="4" w:space="0"/>
              <w:right w:val="single" w:color="000000" w:sz="4" w:space="0"/>
            </w:tcBorders>
            <w:vAlign w:val="center"/>
          </w:tcPr>
          <w:p w14:paraId="13B23571">
            <w:pPr>
              <w:wordWrap w:val="0"/>
              <w:autoSpaceDE w:val="0"/>
              <w:autoSpaceDN w:val="0"/>
              <w:spacing w:before="0" w:after="0" w:line="272"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08BAE609">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ED3830F">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4520E0C4">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C819FB9">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06D0DA3B">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1D29BEE7">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8CC95FB">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B6E4A6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top"/>
          </w:tcPr>
          <w:p w14:paraId="1887C69D">
            <w:pPr>
              <w:autoSpaceDE w:val="0"/>
              <w:autoSpaceDN w:val="0"/>
              <w:spacing w:before="0" w:after="0" w:line="220" w:lineRule="exact"/>
              <w:ind w:firstLine="220"/>
              <w:jc w:val="both"/>
              <w:rPr>
                <w:sz w:val="17"/>
              </w:rPr>
            </w:pPr>
            <w:r>
              <w:rPr>
                <w:rFonts w:hint="eastAsia" w:ascii="Calibri" w:hAnsi="Calibri" w:eastAsia="Calibri"/>
                <w:color w:val="000000"/>
                <w:sz w:val="17"/>
              </w:rPr>
              <w:t>101.1</w:t>
            </w:r>
          </w:p>
          <w:p w14:paraId="2704A6BA">
            <w:pPr>
              <w:autoSpaceDE w:val="0"/>
              <w:autoSpaceDN w:val="0"/>
              <w:spacing w:before="0" w:after="0" w:line="260" w:lineRule="exact"/>
              <w:ind w:firstLine="220"/>
              <w:jc w:val="both"/>
              <w:rPr>
                <w:sz w:val="21"/>
              </w:rPr>
            </w:pPr>
            <w:r>
              <w:rPr>
                <w:rFonts w:hint="eastAsia" w:ascii="Calibri" w:hAnsi="Calibri" w:eastAsia="Calibri"/>
                <w:color w:val="000000"/>
                <w:sz w:val="21"/>
              </w:rPr>
              <w:t>8</w:t>
            </w:r>
          </w:p>
        </w:tc>
        <w:tc>
          <w:tcPr>
            <w:tcW w:w="680" w:type="dxa"/>
            <w:tcBorders>
              <w:top w:val="single" w:color="000000" w:sz="4" w:space="0"/>
              <w:left w:val="single" w:color="000000" w:sz="4" w:space="0"/>
              <w:bottom w:val="single" w:color="000000" w:sz="4" w:space="0"/>
              <w:right w:val="single" w:color="000000" w:sz="4" w:space="0"/>
            </w:tcBorders>
            <w:vAlign w:val="center"/>
          </w:tcPr>
          <w:p w14:paraId="0D6CFF8C">
            <w:pPr>
              <w:wordWrap w:val="0"/>
              <w:autoSpaceDE w:val="0"/>
              <w:autoSpaceDN w:val="0"/>
              <w:spacing w:before="0" w:after="0" w:line="272" w:lineRule="exact"/>
              <w:jc w:val="center"/>
              <w:rPr>
                <w:rFonts w:hint="eastAsia" w:ascii="宋体" w:hAnsi="宋体" w:eastAsia="宋体"/>
                <w:color w:val="000000"/>
                <w:sz w:val="21"/>
              </w:rPr>
            </w:pPr>
          </w:p>
        </w:tc>
      </w:tr>
      <w:tr w14:paraId="5360E1F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2BC1D87C">
            <w:pPr>
              <w:wordWrap w:val="0"/>
              <w:autoSpaceDE w:val="0"/>
              <w:autoSpaceDN w:val="0"/>
              <w:spacing w:before="220"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53DC588C">
            <w:pPr>
              <w:wordWrap w:val="0"/>
              <w:autoSpaceDE w:val="0"/>
              <w:autoSpaceDN w:val="0"/>
              <w:spacing w:before="220"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center"/>
          </w:tcPr>
          <w:p w14:paraId="255552AD">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496884A0">
            <w:pPr>
              <w:wordWrap w:val="0"/>
              <w:autoSpaceDE w:val="0"/>
              <w:autoSpaceDN w:val="0"/>
              <w:spacing w:before="200" w:after="0" w:line="272" w:lineRule="exact"/>
              <w:ind w:firstLine="120"/>
              <w:jc w:val="both"/>
              <w:rPr>
                <w:sz w:val="21"/>
              </w:rPr>
            </w:pPr>
            <w:r>
              <w:rPr>
                <w:rFonts w:hint="eastAsia" w:ascii="宋体" w:hAnsi="宋体" w:eastAsia="宋体"/>
                <w:color w:val="000000"/>
                <w:sz w:val="21"/>
              </w:rPr>
              <w:t>林业和草原</w:t>
            </w:r>
          </w:p>
        </w:tc>
        <w:tc>
          <w:tcPr>
            <w:tcW w:w="1080" w:type="dxa"/>
            <w:tcBorders>
              <w:top w:val="single" w:color="000000" w:sz="4" w:space="0"/>
              <w:left w:val="single" w:color="000000" w:sz="4" w:space="0"/>
              <w:bottom w:val="single" w:color="000000" w:sz="4" w:space="0"/>
              <w:right w:val="single" w:color="000000" w:sz="4" w:space="0"/>
            </w:tcBorders>
            <w:vAlign w:val="top"/>
          </w:tcPr>
          <w:p w14:paraId="2C35386A">
            <w:pPr>
              <w:wordWrap w:val="0"/>
              <w:autoSpaceDE w:val="0"/>
              <w:autoSpaceDN w:val="0"/>
              <w:spacing w:before="220" w:after="0" w:line="272" w:lineRule="exact"/>
              <w:jc w:val="center"/>
              <w:rPr>
                <w:sz w:val="21"/>
              </w:rPr>
            </w:pPr>
            <w:r>
              <w:rPr>
                <w:rFonts w:hint="eastAsia" w:ascii="Calibri" w:hAnsi="Calibri" w:eastAsia="Calibri"/>
                <w:color w:val="000000"/>
                <w:sz w:val="21"/>
              </w:rPr>
              <w:t>1,199.29</w:t>
            </w:r>
          </w:p>
        </w:tc>
        <w:tc>
          <w:tcPr>
            <w:tcW w:w="1040" w:type="dxa"/>
            <w:tcBorders>
              <w:top w:val="single" w:color="000000" w:sz="4" w:space="0"/>
              <w:left w:val="single" w:color="000000" w:sz="4" w:space="0"/>
              <w:bottom w:val="single" w:color="000000" w:sz="4" w:space="0"/>
              <w:right w:val="single" w:color="000000" w:sz="4" w:space="0"/>
            </w:tcBorders>
            <w:vAlign w:val="top"/>
          </w:tcPr>
          <w:p w14:paraId="505E7DF0">
            <w:pPr>
              <w:wordWrap w:val="0"/>
              <w:autoSpaceDE w:val="0"/>
              <w:autoSpaceDN w:val="0"/>
              <w:spacing w:before="200" w:after="0" w:line="272" w:lineRule="exact"/>
              <w:jc w:val="center"/>
              <w:rPr>
                <w:sz w:val="21"/>
              </w:rPr>
            </w:pPr>
            <w:r>
              <w:rPr>
                <w:rFonts w:hint="eastAsia" w:ascii="Calibri" w:hAnsi="Calibri" w:eastAsia="Calibri"/>
                <w:color w:val="000000"/>
                <w:sz w:val="21"/>
              </w:rPr>
              <w:t>1,139.29</w:t>
            </w:r>
          </w:p>
        </w:tc>
        <w:tc>
          <w:tcPr>
            <w:tcW w:w="1020" w:type="dxa"/>
            <w:tcBorders>
              <w:top w:val="single" w:color="000000" w:sz="4" w:space="0"/>
              <w:left w:val="single" w:color="000000" w:sz="4" w:space="0"/>
              <w:bottom w:val="single" w:color="000000" w:sz="4" w:space="0"/>
              <w:right w:val="single" w:color="000000" w:sz="4" w:space="0"/>
            </w:tcBorders>
            <w:vAlign w:val="top"/>
          </w:tcPr>
          <w:p w14:paraId="29497F25">
            <w:pPr>
              <w:wordWrap w:val="0"/>
              <w:autoSpaceDE w:val="0"/>
              <w:autoSpaceDN w:val="0"/>
              <w:spacing w:before="220" w:after="0" w:line="272" w:lineRule="exact"/>
              <w:jc w:val="center"/>
              <w:rPr>
                <w:sz w:val="21"/>
              </w:rPr>
            </w:pPr>
            <w:r>
              <w:rPr>
                <w:rFonts w:hint="eastAsia" w:ascii="Calibri" w:hAnsi="Calibri" w:eastAsia="Calibri"/>
                <w:color w:val="000000"/>
                <w:sz w:val="21"/>
              </w:rPr>
              <w:t>829.45</w:t>
            </w:r>
          </w:p>
        </w:tc>
        <w:tc>
          <w:tcPr>
            <w:tcW w:w="820" w:type="dxa"/>
            <w:tcBorders>
              <w:top w:val="single" w:color="000000" w:sz="4" w:space="0"/>
              <w:left w:val="single" w:color="000000" w:sz="4" w:space="0"/>
              <w:bottom w:val="single" w:color="000000" w:sz="4" w:space="0"/>
              <w:right w:val="single" w:color="000000" w:sz="4" w:space="0"/>
            </w:tcBorders>
            <w:vAlign w:val="top"/>
          </w:tcPr>
          <w:p w14:paraId="38B772D3">
            <w:pPr>
              <w:wordWrap w:val="0"/>
              <w:autoSpaceDE w:val="0"/>
              <w:autoSpaceDN w:val="0"/>
              <w:spacing w:before="220" w:after="0" w:line="272" w:lineRule="exact"/>
              <w:jc w:val="center"/>
              <w:rPr>
                <w:sz w:val="21"/>
              </w:rPr>
            </w:pPr>
            <w:r>
              <w:rPr>
                <w:rFonts w:hint="eastAsia" w:ascii="Calibri" w:hAnsi="Calibri" w:eastAsia="Calibri"/>
                <w:color w:val="000000"/>
                <w:sz w:val="21"/>
              </w:rPr>
              <w:t>309.84</w:t>
            </w:r>
          </w:p>
        </w:tc>
        <w:tc>
          <w:tcPr>
            <w:tcW w:w="820" w:type="dxa"/>
            <w:tcBorders>
              <w:top w:val="single" w:color="000000" w:sz="4" w:space="0"/>
              <w:left w:val="single" w:color="000000" w:sz="4" w:space="0"/>
              <w:bottom w:val="single" w:color="000000" w:sz="4" w:space="0"/>
              <w:right w:val="single" w:color="000000" w:sz="4" w:space="0"/>
            </w:tcBorders>
            <w:vAlign w:val="center"/>
          </w:tcPr>
          <w:p w14:paraId="39ECF6B7">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F107293">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7B22FCF4">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0A9A323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9A4AD30">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top"/>
          </w:tcPr>
          <w:p w14:paraId="71CDEF22">
            <w:pPr>
              <w:autoSpaceDE w:val="0"/>
              <w:autoSpaceDN w:val="0"/>
              <w:spacing w:before="0" w:after="0" w:line="259" w:lineRule="exact"/>
              <w:ind w:firstLine="240"/>
              <w:jc w:val="both"/>
              <w:rPr>
                <w:sz w:val="20"/>
              </w:rPr>
            </w:pPr>
            <w:r>
              <w:rPr>
                <w:rFonts w:hint="eastAsia" w:ascii="Calibri" w:hAnsi="Calibri" w:eastAsia="Calibri"/>
                <w:color w:val="000000"/>
                <w:sz w:val="20"/>
              </w:rPr>
              <w:t>60.0</w:t>
            </w:r>
          </w:p>
          <w:p w14:paraId="32A14629">
            <w:pPr>
              <w:autoSpaceDE w:val="0"/>
              <w:autoSpaceDN w:val="0"/>
              <w:spacing w:before="0" w:after="0" w:line="240" w:lineRule="exact"/>
              <w:jc w:val="center"/>
              <w:rPr>
                <w:sz w:val="21"/>
              </w:rPr>
            </w:pPr>
            <w:r>
              <w:rPr>
                <w:rFonts w:hint="eastAsia" w:ascii="Calibri" w:hAnsi="Calibri" w:eastAsia="Calibri"/>
                <w:color w:val="000000"/>
                <w:sz w:val="21"/>
              </w:rPr>
              <w:t>0</w:t>
            </w:r>
          </w:p>
        </w:tc>
        <w:tc>
          <w:tcPr>
            <w:tcW w:w="660" w:type="dxa"/>
            <w:tcBorders>
              <w:top w:val="single" w:color="000000" w:sz="4" w:space="0"/>
              <w:left w:val="single" w:color="000000" w:sz="4" w:space="0"/>
              <w:bottom w:val="single" w:color="000000" w:sz="4" w:space="0"/>
              <w:right w:val="single" w:color="000000" w:sz="4" w:space="0"/>
            </w:tcBorders>
            <w:vAlign w:val="center"/>
          </w:tcPr>
          <w:p w14:paraId="4D53328B">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34A0273D">
            <w:pPr>
              <w:wordWrap w:val="0"/>
              <w:autoSpaceDE w:val="0"/>
              <w:autoSpaceDN w:val="0"/>
              <w:spacing w:before="0" w:after="0" w:line="272" w:lineRule="exact"/>
              <w:jc w:val="center"/>
              <w:rPr>
                <w:rFonts w:hint="eastAsia" w:ascii="宋体" w:hAnsi="宋体" w:eastAsia="宋体"/>
                <w:color w:val="000000"/>
                <w:sz w:val="21"/>
              </w:rPr>
            </w:pPr>
          </w:p>
        </w:tc>
      </w:tr>
      <w:tr w14:paraId="22A5879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6B26057E">
            <w:pPr>
              <w:wordWrap w:val="0"/>
              <w:autoSpaceDE w:val="0"/>
              <w:autoSpaceDN w:val="0"/>
              <w:spacing w:before="240"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6BFC702A">
            <w:pPr>
              <w:wordWrap w:val="0"/>
              <w:autoSpaceDE w:val="0"/>
              <w:autoSpaceDN w:val="0"/>
              <w:spacing w:before="240"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0D4C1564">
            <w:pPr>
              <w:wordWrap w:val="0"/>
              <w:autoSpaceDE w:val="0"/>
              <w:autoSpaceDN w:val="0"/>
              <w:spacing w:before="240" w:after="0" w:line="272" w:lineRule="exact"/>
              <w:jc w:val="center"/>
              <w:rPr>
                <w:sz w:val="21"/>
              </w:rPr>
            </w:pPr>
            <w:r>
              <w:rPr>
                <w:rFonts w:hint="eastAsia" w:ascii="Calibri" w:hAnsi="Calibri" w:eastAsia="Calibri"/>
                <w:color w:val="000000"/>
                <w:sz w:val="21"/>
              </w:rPr>
              <w:t>01</w:t>
            </w:r>
          </w:p>
        </w:tc>
        <w:tc>
          <w:tcPr>
            <w:tcW w:w="2120" w:type="dxa"/>
            <w:tcBorders>
              <w:top w:val="single" w:color="000000" w:sz="4" w:space="0"/>
              <w:left w:val="single" w:color="000000" w:sz="4" w:space="0"/>
              <w:bottom w:val="single" w:color="000000" w:sz="4" w:space="0"/>
              <w:right w:val="single" w:color="000000" w:sz="4" w:space="0"/>
            </w:tcBorders>
            <w:vAlign w:val="top"/>
          </w:tcPr>
          <w:p w14:paraId="46EF46E7">
            <w:pPr>
              <w:wordWrap w:val="0"/>
              <w:autoSpaceDE w:val="0"/>
              <w:autoSpaceDN w:val="0"/>
              <w:spacing w:before="220" w:after="0" w:line="272" w:lineRule="exact"/>
              <w:ind w:firstLine="120"/>
              <w:jc w:val="both"/>
              <w:rPr>
                <w:sz w:val="21"/>
              </w:rPr>
            </w:pPr>
            <w:r>
              <w:rPr>
                <w:rFonts w:hint="eastAsia" w:ascii="宋体" w:hAnsi="宋体" w:eastAsia="宋体"/>
                <w:color w:val="000000"/>
                <w:sz w:val="21"/>
              </w:rPr>
              <w:t>行政运行</w:t>
            </w:r>
          </w:p>
        </w:tc>
        <w:tc>
          <w:tcPr>
            <w:tcW w:w="1080" w:type="dxa"/>
            <w:tcBorders>
              <w:top w:val="single" w:color="000000" w:sz="4" w:space="0"/>
              <w:left w:val="single" w:color="000000" w:sz="4" w:space="0"/>
              <w:bottom w:val="single" w:color="000000" w:sz="4" w:space="0"/>
              <w:right w:val="single" w:color="000000" w:sz="4" w:space="0"/>
            </w:tcBorders>
            <w:vAlign w:val="top"/>
          </w:tcPr>
          <w:p w14:paraId="44F17E9F">
            <w:pPr>
              <w:wordWrap w:val="0"/>
              <w:autoSpaceDE w:val="0"/>
              <w:autoSpaceDN w:val="0"/>
              <w:spacing w:before="240" w:after="0" w:line="272" w:lineRule="exact"/>
              <w:jc w:val="center"/>
              <w:rPr>
                <w:sz w:val="21"/>
              </w:rPr>
            </w:pPr>
            <w:r>
              <w:rPr>
                <w:rFonts w:hint="eastAsia" w:ascii="Calibri" w:hAnsi="Calibri" w:eastAsia="Calibri"/>
                <w:color w:val="000000"/>
                <w:sz w:val="21"/>
              </w:rPr>
              <w:t>365.72</w:t>
            </w:r>
          </w:p>
        </w:tc>
        <w:tc>
          <w:tcPr>
            <w:tcW w:w="1040" w:type="dxa"/>
            <w:tcBorders>
              <w:top w:val="single" w:color="000000" w:sz="4" w:space="0"/>
              <w:left w:val="single" w:color="000000" w:sz="4" w:space="0"/>
              <w:bottom w:val="single" w:color="000000" w:sz="4" w:space="0"/>
              <w:right w:val="single" w:color="000000" w:sz="4" w:space="0"/>
            </w:tcBorders>
            <w:vAlign w:val="top"/>
          </w:tcPr>
          <w:p w14:paraId="6C3B7AC2">
            <w:pPr>
              <w:wordWrap w:val="0"/>
              <w:autoSpaceDE w:val="0"/>
              <w:autoSpaceDN w:val="0"/>
              <w:spacing w:before="240" w:after="0" w:line="272" w:lineRule="exact"/>
              <w:jc w:val="center"/>
              <w:rPr>
                <w:sz w:val="21"/>
              </w:rPr>
            </w:pPr>
            <w:r>
              <w:rPr>
                <w:rFonts w:hint="eastAsia" w:ascii="Calibri" w:hAnsi="Calibri" w:eastAsia="Calibri"/>
                <w:color w:val="000000"/>
                <w:sz w:val="21"/>
              </w:rPr>
              <w:t>305.72</w:t>
            </w:r>
          </w:p>
        </w:tc>
        <w:tc>
          <w:tcPr>
            <w:tcW w:w="1020" w:type="dxa"/>
            <w:tcBorders>
              <w:top w:val="single" w:color="000000" w:sz="4" w:space="0"/>
              <w:left w:val="single" w:color="000000" w:sz="4" w:space="0"/>
              <w:bottom w:val="single" w:color="000000" w:sz="4" w:space="0"/>
              <w:right w:val="single" w:color="000000" w:sz="4" w:space="0"/>
            </w:tcBorders>
            <w:vAlign w:val="top"/>
          </w:tcPr>
          <w:p w14:paraId="02336287">
            <w:pPr>
              <w:wordWrap w:val="0"/>
              <w:autoSpaceDE w:val="0"/>
              <w:autoSpaceDN w:val="0"/>
              <w:spacing w:before="240" w:after="0" w:line="272" w:lineRule="exact"/>
              <w:jc w:val="center"/>
              <w:rPr>
                <w:sz w:val="21"/>
              </w:rPr>
            </w:pPr>
            <w:r>
              <w:rPr>
                <w:rFonts w:hint="eastAsia" w:ascii="Calibri" w:hAnsi="Calibri" w:eastAsia="Calibri"/>
                <w:color w:val="000000"/>
                <w:sz w:val="21"/>
              </w:rPr>
              <w:t>305.72</w:t>
            </w:r>
          </w:p>
        </w:tc>
        <w:tc>
          <w:tcPr>
            <w:tcW w:w="820" w:type="dxa"/>
            <w:tcBorders>
              <w:top w:val="single" w:color="000000" w:sz="4" w:space="0"/>
              <w:left w:val="single" w:color="000000" w:sz="4" w:space="0"/>
              <w:bottom w:val="single" w:color="000000" w:sz="4" w:space="0"/>
              <w:right w:val="single" w:color="000000" w:sz="4" w:space="0"/>
            </w:tcBorders>
            <w:vAlign w:val="center"/>
          </w:tcPr>
          <w:p w14:paraId="2A281131">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49F43F5A">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E347AC6">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65892D6D">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62520061">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9D6F8B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top"/>
          </w:tcPr>
          <w:p w14:paraId="7DB8395B">
            <w:pPr>
              <w:autoSpaceDE w:val="0"/>
              <w:autoSpaceDN w:val="0"/>
              <w:spacing w:before="0" w:after="0" w:line="260" w:lineRule="exact"/>
              <w:ind w:firstLine="240"/>
              <w:jc w:val="both"/>
              <w:rPr>
                <w:sz w:val="21"/>
              </w:rPr>
            </w:pPr>
            <w:r>
              <w:rPr>
                <w:rFonts w:hint="eastAsia" w:ascii="Calibri" w:hAnsi="Calibri" w:eastAsia="Calibri"/>
                <w:color w:val="000000"/>
                <w:sz w:val="21"/>
              </w:rPr>
              <w:t>60.0</w:t>
            </w:r>
          </w:p>
          <w:p w14:paraId="37E91666">
            <w:pPr>
              <w:autoSpaceDE w:val="0"/>
              <w:autoSpaceDN w:val="0"/>
              <w:spacing w:before="0" w:after="0" w:line="272" w:lineRule="exact"/>
              <w:ind w:firstLine="240"/>
              <w:jc w:val="both"/>
              <w:rPr>
                <w:sz w:val="21"/>
              </w:rPr>
            </w:pPr>
            <w:r>
              <w:rPr>
                <w:rFonts w:hint="eastAsia" w:ascii="Calibri" w:hAnsi="Calibri" w:eastAsia="Calibri"/>
                <w:color w:val="000000"/>
                <w:sz w:val="21"/>
              </w:rPr>
              <w:t>0</w:t>
            </w:r>
          </w:p>
        </w:tc>
        <w:tc>
          <w:tcPr>
            <w:tcW w:w="660" w:type="dxa"/>
            <w:tcBorders>
              <w:top w:val="single" w:color="000000" w:sz="4" w:space="0"/>
              <w:left w:val="single" w:color="000000" w:sz="4" w:space="0"/>
              <w:bottom w:val="single" w:color="000000" w:sz="4" w:space="0"/>
              <w:right w:val="single" w:color="000000" w:sz="4" w:space="0"/>
            </w:tcBorders>
            <w:vAlign w:val="center"/>
          </w:tcPr>
          <w:p w14:paraId="2770E38C">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59100413">
            <w:pPr>
              <w:wordWrap w:val="0"/>
              <w:autoSpaceDE w:val="0"/>
              <w:autoSpaceDN w:val="0"/>
              <w:spacing w:before="0" w:after="0" w:line="272" w:lineRule="exact"/>
              <w:jc w:val="center"/>
              <w:rPr>
                <w:rFonts w:hint="eastAsia" w:ascii="宋体" w:hAnsi="宋体" w:eastAsia="宋体"/>
                <w:color w:val="000000"/>
                <w:sz w:val="21"/>
              </w:rPr>
            </w:pPr>
          </w:p>
        </w:tc>
      </w:tr>
      <w:tr w14:paraId="0AC000D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164ACC2E">
            <w:pPr>
              <w:wordWrap w:val="0"/>
              <w:autoSpaceDE w:val="0"/>
              <w:autoSpaceDN w:val="0"/>
              <w:spacing w:before="147"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16C7FF89">
            <w:pPr>
              <w:wordWrap w:val="0"/>
              <w:autoSpaceDE w:val="0"/>
              <w:autoSpaceDN w:val="0"/>
              <w:spacing w:before="147"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306E65A5">
            <w:pPr>
              <w:wordWrap w:val="0"/>
              <w:autoSpaceDE w:val="0"/>
              <w:autoSpaceDN w:val="0"/>
              <w:spacing w:before="147" w:after="0" w:line="272" w:lineRule="exact"/>
              <w:jc w:val="center"/>
              <w:rPr>
                <w:sz w:val="21"/>
              </w:rPr>
            </w:pPr>
            <w:r>
              <w:rPr>
                <w:rFonts w:hint="eastAsia" w:ascii="Calibri" w:hAnsi="Calibri" w:eastAsia="Calibri"/>
                <w:color w:val="000000"/>
                <w:sz w:val="21"/>
              </w:rPr>
              <w:t>04</w:t>
            </w:r>
          </w:p>
        </w:tc>
        <w:tc>
          <w:tcPr>
            <w:tcW w:w="2120" w:type="dxa"/>
            <w:tcBorders>
              <w:top w:val="single" w:color="000000" w:sz="4" w:space="0"/>
              <w:left w:val="single" w:color="000000" w:sz="4" w:space="0"/>
              <w:bottom w:val="single" w:color="000000" w:sz="4" w:space="0"/>
              <w:right w:val="single" w:color="000000" w:sz="4" w:space="0"/>
            </w:tcBorders>
            <w:vAlign w:val="top"/>
          </w:tcPr>
          <w:p w14:paraId="4947A95F">
            <w:pPr>
              <w:wordWrap w:val="0"/>
              <w:autoSpaceDE w:val="0"/>
              <w:autoSpaceDN w:val="0"/>
              <w:spacing w:before="140" w:after="0" w:line="272" w:lineRule="exact"/>
              <w:ind w:firstLine="120"/>
              <w:jc w:val="both"/>
              <w:rPr>
                <w:sz w:val="21"/>
              </w:rPr>
            </w:pPr>
            <w:r>
              <w:rPr>
                <w:rFonts w:hint="eastAsia" w:ascii="宋体" w:hAnsi="宋体" w:eastAsia="宋体"/>
                <w:color w:val="000000"/>
                <w:sz w:val="21"/>
              </w:rPr>
              <w:t>事业机构</w:t>
            </w:r>
          </w:p>
        </w:tc>
        <w:tc>
          <w:tcPr>
            <w:tcW w:w="1080" w:type="dxa"/>
            <w:tcBorders>
              <w:top w:val="single" w:color="000000" w:sz="4" w:space="0"/>
              <w:left w:val="single" w:color="000000" w:sz="4" w:space="0"/>
              <w:bottom w:val="single" w:color="000000" w:sz="4" w:space="0"/>
              <w:right w:val="single" w:color="000000" w:sz="4" w:space="0"/>
            </w:tcBorders>
            <w:vAlign w:val="top"/>
          </w:tcPr>
          <w:p w14:paraId="39E18A31">
            <w:pPr>
              <w:wordWrap w:val="0"/>
              <w:autoSpaceDE w:val="0"/>
              <w:autoSpaceDN w:val="0"/>
              <w:spacing w:before="147" w:after="0" w:line="272" w:lineRule="exact"/>
              <w:jc w:val="center"/>
              <w:rPr>
                <w:sz w:val="21"/>
              </w:rPr>
            </w:pPr>
            <w:r>
              <w:rPr>
                <w:rFonts w:hint="eastAsia" w:ascii="Calibri" w:hAnsi="Calibri" w:eastAsia="Calibri"/>
                <w:color w:val="000000"/>
                <w:sz w:val="21"/>
              </w:rPr>
              <w:t>363.73</w:t>
            </w:r>
          </w:p>
        </w:tc>
        <w:tc>
          <w:tcPr>
            <w:tcW w:w="1040" w:type="dxa"/>
            <w:tcBorders>
              <w:top w:val="single" w:color="000000" w:sz="4" w:space="0"/>
              <w:left w:val="single" w:color="000000" w:sz="4" w:space="0"/>
              <w:bottom w:val="single" w:color="000000" w:sz="4" w:space="0"/>
              <w:right w:val="single" w:color="000000" w:sz="4" w:space="0"/>
            </w:tcBorders>
            <w:vAlign w:val="top"/>
          </w:tcPr>
          <w:p w14:paraId="284A9077">
            <w:pPr>
              <w:wordWrap w:val="0"/>
              <w:autoSpaceDE w:val="0"/>
              <w:autoSpaceDN w:val="0"/>
              <w:spacing w:before="147" w:after="0" w:line="272" w:lineRule="exact"/>
              <w:jc w:val="center"/>
              <w:rPr>
                <w:sz w:val="21"/>
              </w:rPr>
            </w:pPr>
            <w:r>
              <w:rPr>
                <w:rFonts w:hint="eastAsia" w:ascii="Calibri" w:hAnsi="Calibri" w:eastAsia="Calibri"/>
                <w:color w:val="000000"/>
                <w:sz w:val="21"/>
              </w:rPr>
              <w:t>363.73</w:t>
            </w:r>
          </w:p>
        </w:tc>
        <w:tc>
          <w:tcPr>
            <w:tcW w:w="1020" w:type="dxa"/>
            <w:tcBorders>
              <w:top w:val="single" w:color="000000" w:sz="4" w:space="0"/>
              <w:left w:val="single" w:color="000000" w:sz="4" w:space="0"/>
              <w:bottom w:val="single" w:color="000000" w:sz="4" w:space="0"/>
              <w:right w:val="single" w:color="000000" w:sz="4" w:space="0"/>
            </w:tcBorders>
            <w:vAlign w:val="top"/>
          </w:tcPr>
          <w:p w14:paraId="271B30B4">
            <w:pPr>
              <w:wordWrap w:val="0"/>
              <w:autoSpaceDE w:val="0"/>
              <w:autoSpaceDN w:val="0"/>
              <w:spacing w:before="140" w:after="0" w:line="272" w:lineRule="exact"/>
              <w:jc w:val="center"/>
              <w:rPr>
                <w:sz w:val="21"/>
              </w:rPr>
            </w:pPr>
            <w:r>
              <w:rPr>
                <w:rFonts w:hint="eastAsia" w:ascii="Calibri" w:hAnsi="Calibri" w:eastAsia="Calibri"/>
                <w:color w:val="000000"/>
                <w:sz w:val="21"/>
              </w:rPr>
              <w:t>363.73</w:t>
            </w:r>
          </w:p>
        </w:tc>
        <w:tc>
          <w:tcPr>
            <w:tcW w:w="820" w:type="dxa"/>
            <w:tcBorders>
              <w:top w:val="single" w:color="000000" w:sz="4" w:space="0"/>
              <w:left w:val="single" w:color="000000" w:sz="4" w:space="0"/>
              <w:bottom w:val="single" w:color="000000" w:sz="4" w:space="0"/>
              <w:right w:val="single" w:color="000000" w:sz="4" w:space="0"/>
            </w:tcBorders>
            <w:vAlign w:val="center"/>
          </w:tcPr>
          <w:p w14:paraId="38D6476D">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F98D638">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8FEE255">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67D23E73">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6D2BDD3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2B959D8">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F33036B">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183E1D7">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603E8352">
            <w:pPr>
              <w:wordWrap w:val="0"/>
              <w:autoSpaceDE w:val="0"/>
              <w:autoSpaceDN w:val="0"/>
              <w:spacing w:before="0" w:after="0" w:line="272" w:lineRule="exact"/>
              <w:jc w:val="center"/>
              <w:rPr>
                <w:rFonts w:hint="eastAsia" w:ascii="宋体" w:hAnsi="宋体" w:eastAsia="宋体"/>
                <w:color w:val="000000"/>
                <w:sz w:val="21"/>
              </w:rPr>
            </w:pPr>
          </w:p>
        </w:tc>
      </w:tr>
      <w:tr w14:paraId="53D25FB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490B6BBB">
            <w:pPr>
              <w:wordWrap w:val="0"/>
              <w:autoSpaceDE w:val="0"/>
              <w:autoSpaceDN w:val="0"/>
              <w:spacing w:before="147"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14505BB7">
            <w:pPr>
              <w:wordWrap w:val="0"/>
              <w:autoSpaceDE w:val="0"/>
              <w:autoSpaceDN w:val="0"/>
              <w:spacing w:before="147"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4C47F616">
            <w:pPr>
              <w:wordWrap w:val="0"/>
              <w:autoSpaceDE w:val="0"/>
              <w:autoSpaceDN w:val="0"/>
              <w:spacing w:before="147" w:after="0" w:line="272" w:lineRule="exact"/>
              <w:jc w:val="center"/>
              <w:rPr>
                <w:sz w:val="21"/>
              </w:rPr>
            </w:pPr>
            <w:r>
              <w:rPr>
                <w:rFonts w:hint="eastAsia" w:ascii="Calibri" w:hAnsi="Calibri" w:eastAsia="Calibri"/>
                <w:color w:val="000000"/>
                <w:sz w:val="21"/>
              </w:rPr>
              <w:t>21</w:t>
            </w:r>
          </w:p>
        </w:tc>
        <w:tc>
          <w:tcPr>
            <w:tcW w:w="2120" w:type="dxa"/>
            <w:tcBorders>
              <w:top w:val="single" w:color="000000" w:sz="4" w:space="0"/>
              <w:left w:val="single" w:color="000000" w:sz="4" w:space="0"/>
              <w:bottom w:val="single" w:color="000000" w:sz="4" w:space="0"/>
              <w:right w:val="single" w:color="000000" w:sz="4" w:space="0"/>
            </w:tcBorders>
            <w:vAlign w:val="top"/>
          </w:tcPr>
          <w:p w14:paraId="37528054">
            <w:pPr>
              <w:wordWrap w:val="0"/>
              <w:autoSpaceDE w:val="0"/>
              <w:autoSpaceDN w:val="0"/>
              <w:spacing w:before="147" w:after="0" w:line="272" w:lineRule="exact"/>
              <w:ind w:firstLine="120"/>
              <w:jc w:val="both"/>
              <w:rPr>
                <w:sz w:val="21"/>
              </w:rPr>
            </w:pPr>
            <w:r>
              <w:rPr>
                <w:rFonts w:hint="eastAsia" w:ascii="宋体" w:hAnsi="宋体" w:eastAsia="宋体"/>
                <w:color w:val="000000"/>
                <w:sz w:val="21"/>
              </w:rPr>
              <w:t>产业化管理</w:t>
            </w:r>
          </w:p>
        </w:tc>
        <w:tc>
          <w:tcPr>
            <w:tcW w:w="1080" w:type="dxa"/>
            <w:tcBorders>
              <w:top w:val="single" w:color="000000" w:sz="4" w:space="0"/>
              <w:left w:val="single" w:color="000000" w:sz="4" w:space="0"/>
              <w:bottom w:val="single" w:color="000000" w:sz="4" w:space="0"/>
              <w:right w:val="single" w:color="000000" w:sz="4" w:space="0"/>
            </w:tcBorders>
            <w:vAlign w:val="top"/>
          </w:tcPr>
          <w:p w14:paraId="5F230629">
            <w:pPr>
              <w:wordWrap w:val="0"/>
              <w:autoSpaceDE w:val="0"/>
              <w:autoSpaceDN w:val="0"/>
              <w:spacing w:before="147" w:after="0" w:line="272" w:lineRule="exact"/>
              <w:jc w:val="center"/>
              <w:rPr>
                <w:sz w:val="21"/>
              </w:rPr>
            </w:pPr>
            <w:r>
              <w:rPr>
                <w:rFonts w:hint="eastAsia" w:ascii="Calibri" w:hAnsi="Calibri" w:eastAsia="Calibri"/>
                <w:color w:val="000000"/>
                <w:sz w:val="21"/>
              </w:rPr>
              <w:t>45.00</w:t>
            </w:r>
          </w:p>
        </w:tc>
        <w:tc>
          <w:tcPr>
            <w:tcW w:w="1040" w:type="dxa"/>
            <w:tcBorders>
              <w:top w:val="single" w:color="000000" w:sz="4" w:space="0"/>
              <w:left w:val="single" w:color="000000" w:sz="4" w:space="0"/>
              <w:bottom w:val="single" w:color="000000" w:sz="4" w:space="0"/>
              <w:right w:val="single" w:color="000000" w:sz="4" w:space="0"/>
            </w:tcBorders>
            <w:vAlign w:val="top"/>
          </w:tcPr>
          <w:p w14:paraId="03F11D13">
            <w:pPr>
              <w:wordWrap w:val="0"/>
              <w:autoSpaceDE w:val="0"/>
              <w:autoSpaceDN w:val="0"/>
              <w:spacing w:before="147" w:after="0" w:line="272" w:lineRule="exact"/>
              <w:jc w:val="center"/>
              <w:rPr>
                <w:sz w:val="21"/>
              </w:rPr>
            </w:pPr>
            <w:r>
              <w:rPr>
                <w:rFonts w:hint="eastAsia" w:ascii="Calibri" w:hAnsi="Calibri" w:eastAsia="Calibri"/>
                <w:color w:val="000000"/>
                <w:sz w:val="21"/>
              </w:rPr>
              <w:t>45.00</w:t>
            </w:r>
          </w:p>
        </w:tc>
        <w:tc>
          <w:tcPr>
            <w:tcW w:w="1020" w:type="dxa"/>
            <w:tcBorders>
              <w:top w:val="single" w:color="000000" w:sz="4" w:space="0"/>
              <w:left w:val="single" w:color="000000" w:sz="4" w:space="0"/>
              <w:bottom w:val="single" w:color="000000" w:sz="4" w:space="0"/>
              <w:right w:val="single" w:color="000000" w:sz="4" w:space="0"/>
            </w:tcBorders>
            <w:vAlign w:val="center"/>
          </w:tcPr>
          <w:p w14:paraId="3C5BC09C">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4377FB6A">
            <w:pPr>
              <w:wordWrap w:val="0"/>
              <w:autoSpaceDE w:val="0"/>
              <w:autoSpaceDN w:val="0"/>
              <w:spacing w:before="147" w:after="0" w:line="272" w:lineRule="exact"/>
              <w:jc w:val="center"/>
              <w:rPr>
                <w:sz w:val="21"/>
              </w:rPr>
            </w:pPr>
            <w:r>
              <w:rPr>
                <w:rFonts w:hint="eastAsia" w:ascii="Calibri" w:hAnsi="Calibri" w:eastAsia="Calibri"/>
                <w:color w:val="000000"/>
                <w:sz w:val="21"/>
              </w:rPr>
              <w:t>45.00</w:t>
            </w:r>
          </w:p>
        </w:tc>
        <w:tc>
          <w:tcPr>
            <w:tcW w:w="820" w:type="dxa"/>
            <w:tcBorders>
              <w:top w:val="single" w:color="000000" w:sz="4" w:space="0"/>
              <w:left w:val="single" w:color="000000" w:sz="4" w:space="0"/>
              <w:bottom w:val="single" w:color="000000" w:sz="4" w:space="0"/>
              <w:right w:val="single" w:color="000000" w:sz="4" w:space="0"/>
            </w:tcBorders>
            <w:vAlign w:val="center"/>
          </w:tcPr>
          <w:p w14:paraId="7E642049">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B854D39">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60217570">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04F4A12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CDAD14F">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4F3764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B1675BA">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2C0F46CD">
            <w:pPr>
              <w:wordWrap w:val="0"/>
              <w:autoSpaceDE w:val="0"/>
              <w:autoSpaceDN w:val="0"/>
              <w:spacing w:before="0" w:after="0" w:line="272" w:lineRule="exact"/>
              <w:jc w:val="center"/>
              <w:rPr>
                <w:rFonts w:hint="eastAsia" w:ascii="宋体" w:hAnsi="宋体" w:eastAsia="宋体"/>
                <w:color w:val="000000"/>
                <w:sz w:val="21"/>
              </w:rPr>
            </w:pPr>
          </w:p>
        </w:tc>
      </w:tr>
      <w:tr w14:paraId="7C49817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6501899B">
            <w:pPr>
              <w:wordWrap w:val="0"/>
              <w:autoSpaceDE w:val="0"/>
              <w:autoSpaceDN w:val="0"/>
              <w:spacing w:before="167"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2E2FB305">
            <w:pPr>
              <w:wordWrap w:val="0"/>
              <w:autoSpaceDE w:val="0"/>
              <w:autoSpaceDN w:val="0"/>
              <w:spacing w:before="167" w:after="0" w:line="272" w:lineRule="exact"/>
              <w:jc w:val="center"/>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38F7F2CD">
            <w:pPr>
              <w:wordWrap w:val="0"/>
              <w:autoSpaceDE w:val="0"/>
              <w:autoSpaceDN w:val="0"/>
              <w:spacing w:before="167" w:after="0" w:line="272" w:lineRule="exact"/>
              <w:jc w:val="center"/>
              <w:rPr>
                <w:sz w:val="21"/>
              </w:rPr>
            </w:pPr>
            <w:r>
              <w:rPr>
                <w:rFonts w:hint="eastAsia" w:ascii="Calibri" w:hAnsi="Calibri" w:eastAsia="Calibri"/>
                <w:color w:val="000000"/>
                <w:sz w:val="21"/>
              </w:rPr>
              <w:t>34</w:t>
            </w:r>
          </w:p>
        </w:tc>
        <w:tc>
          <w:tcPr>
            <w:tcW w:w="2120" w:type="dxa"/>
            <w:tcBorders>
              <w:top w:val="single" w:color="000000" w:sz="4" w:space="0"/>
              <w:left w:val="single" w:color="000000" w:sz="4" w:space="0"/>
              <w:bottom w:val="single" w:color="000000" w:sz="4" w:space="0"/>
              <w:right w:val="single" w:color="000000" w:sz="4" w:space="0"/>
            </w:tcBorders>
            <w:vAlign w:val="top"/>
          </w:tcPr>
          <w:p w14:paraId="5429441A">
            <w:pPr>
              <w:wordWrap w:val="0"/>
              <w:autoSpaceDE w:val="0"/>
              <w:autoSpaceDN w:val="0"/>
              <w:spacing w:before="160" w:after="0" w:line="272" w:lineRule="exact"/>
              <w:ind w:firstLine="120"/>
              <w:jc w:val="both"/>
              <w:rPr>
                <w:sz w:val="21"/>
              </w:rPr>
            </w:pPr>
            <w:r>
              <w:rPr>
                <w:rFonts w:hint="eastAsia" w:ascii="宋体" w:hAnsi="宋体" w:eastAsia="宋体"/>
                <w:color w:val="000000"/>
                <w:sz w:val="21"/>
              </w:rPr>
              <w:t>林业草原防灾减灾</w:t>
            </w:r>
          </w:p>
        </w:tc>
        <w:tc>
          <w:tcPr>
            <w:tcW w:w="1080" w:type="dxa"/>
            <w:tcBorders>
              <w:top w:val="single" w:color="000000" w:sz="4" w:space="0"/>
              <w:left w:val="single" w:color="000000" w:sz="4" w:space="0"/>
              <w:bottom w:val="single" w:color="000000" w:sz="4" w:space="0"/>
              <w:right w:val="single" w:color="000000" w:sz="4" w:space="0"/>
            </w:tcBorders>
            <w:vAlign w:val="top"/>
          </w:tcPr>
          <w:p w14:paraId="5CBD327F">
            <w:pPr>
              <w:wordWrap w:val="0"/>
              <w:autoSpaceDE w:val="0"/>
              <w:autoSpaceDN w:val="0"/>
              <w:spacing w:before="167" w:after="0" w:line="272" w:lineRule="exact"/>
              <w:jc w:val="center"/>
              <w:rPr>
                <w:sz w:val="21"/>
              </w:rPr>
            </w:pPr>
            <w:r>
              <w:rPr>
                <w:rFonts w:hint="eastAsia" w:ascii="Calibri" w:hAnsi="Calibri" w:eastAsia="Calibri"/>
                <w:color w:val="000000"/>
                <w:sz w:val="21"/>
              </w:rPr>
              <w:t>116.00</w:t>
            </w:r>
          </w:p>
        </w:tc>
        <w:tc>
          <w:tcPr>
            <w:tcW w:w="1040" w:type="dxa"/>
            <w:tcBorders>
              <w:top w:val="single" w:color="000000" w:sz="4" w:space="0"/>
              <w:left w:val="single" w:color="000000" w:sz="4" w:space="0"/>
              <w:bottom w:val="single" w:color="000000" w:sz="4" w:space="0"/>
              <w:right w:val="single" w:color="000000" w:sz="4" w:space="0"/>
            </w:tcBorders>
            <w:vAlign w:val="top"/>
          </w:tcPr>
          <w:p w14:paraId="44700789">
            <w:pPr>
              <w:wordWrap w:val="0"/>
              <w:autoSpaceDE w:val="0"/>
              <w:autoSpaceDN w:val="0"/>
              <w:spacing w:before="167" w:after="0" w:line="272" w:lineRule="exact"/>
              <w:jc w:val="center"/>
              <w:rPr>
                <w:sz w:val="21"/>
              </w:rPr>
            </w:pPr>
            <w:r>
              <w:rPr>
                <w:rFonts w:hint="eastAsia" w:ascii="Calibri" w:hAnsi="Calibri" w:eastAsia="Calibri"/>
                <w:color w:val="000000"/>
                <w:sz w:val="21"/>
              </w:rPr>
              <w:t>116.00</w:t>
            </w:r>
          </w:p>
        </w:tc>
        <w:tc>
          <w:tcPr>
            <w:tcW w:w="1020" w:type="dxa"/>
            <w:tcBorders>
              <w:top w:val="single" w:color="000000" w:sz="4" w:space="0"/>
              <w:left w:val="single" w:color="000000" w:sz="4" w:space="0"/>
              <w:bottom w:val="single" w:color="000000" w:sz="4" w:space="0"/>
              <w:right w:val="single" w:color="000000" w:sz="4" w:space="0"/>
            </w:tcBorders>
            <w:vAlign w:val="center"/>
          </w:tcPr>
          <w:p w14:paraId="6A20F754">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5D41F0B6">
            <w:pPr>
              <w:wordWrap w:val="0"/>
              <w:autoSpaceDE w:val="0"/>
              <w:autoSpaceDN w:val="0"/>
              <w:spacing w:before="167" w:after="0" w:line="272" w:lineRule="exact"/>
              <w:jc w:val="center"/>
              <w:rPr>
                <w:sz w:val="21"/>
              </w:rPr>
            </w:pPr>
            <w:r>
              <w:rPr>
                <w:rFonts w:hint="eastAsia" w:ascii="Calibri" w:hAnsi="Calibri" w:eastAsia="Calibri"/>
                <w:color w:val="000000"/>
                <w:sz w:val="21"/>
              </w:rPr>
              <w:t>116.00</w:t>
            </w:r>
          </w:p>
        </w:tc>
        <w:tc>
          <w:tcPr>
            <w:tcW w:w="820" w:type="dxa"/>
            <w:tcBorders>
              <w:top w:val="single" w:color="000000" w:sz="4" w:space="0"/>
              <w:left w:val="single" w:color="000000" w:sz="4" w:space="0"/>
              <w:bottom w:val="single" w:color="000000" w:sz="4" w:space="0"/>
              <w:right w:val="single" w:color="000000" w:sz="4" w:space="0"/>
            </w:tcBorders>
            <w:vAlign w:val="center"/>
          </w:tcPr>
          <w:p w14:paraId="5F14716A">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41EF7DA">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5933AAF2">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54375299">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4D2977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901347D">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3141C31">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2024A7BC">
            <w:pPr>
              <w:wordWrap w:val="0"/>
              <w:autoSpaceDE w:val="0"/>
              <w:autoSpaceDN w:val="0"/>
              <w:spacing w:before="0" w:after="0" w:line="272" w:lineRule="exact"/>
              <w:jc w:val="center"/>
              <w:rPr>
                <w:rFonts w:hint="eastAsia" w:ascii="宋体" w:hAnsi="宋体" w:eastAsia="宋体"/>
                <w:color w:val="000000"/>
                <w:sz w:val="21"/>
              </w:rPr>
            </w:pPr>
          </w:p>
        </w:tc>
      </w:tr>
      <w:tr w14:paraId="702B359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18CE7BFC">
            <w:pPr>
              <w:wordWrap w:val="0"/>
              <w:autoSpaceDE w:val="0"/>
              <w:autoSpaceDN w:val="0"/>
              <w:spacing w:before="187"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3857EFEA">
            <w:pPr>
              <w:wordWrap w:val="0"/>
              <w:autoSpaceDE w:val="0"/>
              <w:autoSpaceDN w:val="0"/>
              <w:spacing w:before="187" w:after="0" w:line="272" w:lineRule="exact"/>
              <w:ind w:firstLine="40"/>
              <w:jc w:val="both"/>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00294DCB">
            <w:pPr>
              <w:wordWrap w:val="0"/>
              <w:autoSpaceDE w:val="0"/>
              <w:autoSpaceDN w:val="0"/>
              <w:spacing w:before="187" w:after="0" w:line="272" w:lineRule="exact"/>
              <w:jc w:val="center"/>
              <w:rPr>
                <w:sz w:val="21"/>
              </w:rPr>
            </w:pPr>
            <w:r>
              <w:rPr>
                <w:rFonts w:hint="eastAsia" w:ascii="Calibri" w:hAnsi="Calibri" w:eastAsia="Calibri"/>
                <w:color w:val="000000"/>
                <w:sz w:val="21"/>
              </w:rPr>
              <w:t>38</w:t>
            </w:r>
          </w:p>
        </w:tc>
        <w:tc>
          <w:tcPr>
            <w:tcW w:w="2120" w:type="dxa"/>
            <w:tcBorders>
              <w:top w:val="single" w:color="000000" w:sz="4" w:space="0"/>
              <w:left w:val="single" w:color="000000" w:sz="4" w:space="0"/>
              <w:bottom w:val="single" w:color="000000" w:sz="4" w:space="0"/>
              <w:right w:val="single" w:color="000000" w:sz="4" w:space="0"/>
            </w:tcBorders>
            <w:vAlign w:val="top"/>
          </w:tcPr>
          <w:p w14:paraId="14EB5B75">
            <w:pPr>
              <w:wordWrap w:val="0"/>
              <w:autoSpaceDE w:val="0"/>
              <w:autoSpaceDN w:val="0"/>
              <w:spacing w:before="180" w:after="0" w:line="272" w:lineRule="exact"/>
              <w:ind w:firstLine="120"/>
              <w:jc w:val="both"/>
              <w:rPr>
                <w:sz w:val="21"/>
              </w:rPr>
            </w:pPr>
            <w:r>
              <w:rPr>
                <w:rFonts w:hint="eastAsia" w:ascii="宋体" w:hAnsi="宋体" w:eastAsia="宋体"/>
                <w:color w:val="000000"/>
                <w:sz w:val="21"/>
              </w:rPr>
              <w:t>退耕还林还草</w:t>
            </w:r>
          </w:p>
        </w:tc>
        <w:tc>
          <w:tcPr>
            <w:tcW w:w="1080" w:type="dxa"/>
            <w:tcBorders>
              <w:top w:val="single" w:color="000000" w:sz="4" w:space="0"/>
              <w:left w:val="single" w:color="000000" w:sz="4" w:space="0"/>
              <w:bottom w:val="single" w:color="000000" w:sz="4" w:space="0"/>
              <w:right w:val="single" w:color="000000" w:sz="4" w:space="0"/>
            </w:tcBorders>
            <w:vAlign w:val="top"/>
          </w:tcPr>
          <w:p w14:paraId="0D43D01F">
            <w:pPr>
              <w:wordWrap w:val="0"/>
              <w:autoSpaceDE w:val="0"/>
              <w:autoSpaceDN w:val="0"/>
              <w:spacing w:before="187" w:after="0" w:line="272" w:lineRule="exact"/>
              <w:jc w:val="center"/>
              <w:rPr>
                <w:sz w:val="21"/>
              </w:rPr>
            </w:pPr>
            <w:r>
              <w:rPr>
                <w:rFonts w:hint="eastAsia" w:ascii="Calibri" w:hAnsi="Calibri" w:eastAsia="Calibri"/>
                <w:color w:val="000000"/>
                <w:sz w:val="21"/>
              </w:rPr>
              <w:t>68.84</w:t>
            </w:r>
          </w:p>
        </w:tc>
        <w:tc>
          <w:tcPr>
            <w:tcW w:w="1040" w:type="dxa"/>
            <w:tcBorders>
              <w:top w:val="single" w:color="000000" w:sz="4" w:space="0"/>
              <w:left w:val="single" w:color="000000" w:sz="4" w:space="0"/>
              <w:bottom w:val="single" w:color="000000" w:sz="4" w:space="0"/>
              <w:right w:val="single" w:color="000000" w:sz="4" w:space="0"/>
            </w:tcBorders>
            <w:vAlign w:val="top"/>
          </w:tcPr>
          <w:p w14:paraId="1349F9E4">
            <w:pPr>
              <w:wordWrap w:val="0"/>
              <w:autoSpaceDE w:val="0"/>
              <w:autoSpaceDN w:val="0"/>
              <w:spacing w:before="187" w:after="0" w:line="272" w:lineRule="exact"/>
              <w:jc w:val="center"/>
              <w:rPr>
                <w:sz w:val="21"/>
              </w:rPr>
            </w:pPr>
            <w:r>
              <w:rPr>
                <w:rFonts w:hint="eastAsia" w:ascii="Calibri" w:hAnsi="Calibri" w:eastAsia="Calibri"/>
                <w:color w:val="000000"/>
                <w:sz w:val="21"/>
              </w:rPr>
              <w:t>68.84</w:t>
            </w:r>
          </w:p>
        </w:tc>
        <w:tc>
          <w:tcPr>
            <w:tcW w:w="1020" w:type="dxa"/>
            <w:tcBorders>
              <w:top w:val="single" w:color="000000" w:sz="4" w:space="0"/>
              <w:left w:val="single" w:color="000000" w:sz="4" w:space="0"/>
              <w:bottom w:val="single" w:color="000000" w:sz="4" w:space="0"/>
              <w:right w:val="single" w:color="000000" w:sz="4" w:space="0"/>
            </w:tcBorders>
            <w:vAlign w:val="center"/>
          </w:tcPr>
          <w:p w14:paraId="68E2E9A9">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5FEEF49A">
            <w:pPr>
              <w:wordWrap w:val="0"/>
              <w:autoSpaceDE w:val="0"/>
              <w:autoSpaceDN w:val="0"/>
              <w:spacing w:before="187" w:after="0" w:line="272" w:lineRule="exact"/>
              <w:jc w:val="center"/>
              <w:rPr>
                <w:sz w:val="21"/>
              </w:rPr>
            </w:pPr>
            <w:r>
              <w:rPr>
                <w:rFonts w:hint="eastAsia" w:ascii="Calibri" w:hAnsi="Calibri" w:eastAsia="Calibri"/>
                <w:color w:val="000000"/>
                <w:sz w:val="21"/>
              </w:rPr>
              <w:t>68.84</w:t>
            </w:r>
          </w:p>
        </w:tc>
        <w:tc>
          <w:tcPr>
            <w:tcW w:w="820" w:type="dxa"/>
            <w:tcBorders>
              <w:top w:val="single" w:color="000000" w:sz="4" w:space="0"/>
              <w:left w:val="single" w:color="000000" w:sz="4" w:space="0"/>
              <w:bottom w:val="single" w:color="000000" w:sz="4" w:space="0"/>
              <w:right w:val="single" w:color="000000" w:sz="4" w:space="0"/>
            </w:tcBorders>
            <w:vAlign w:val="center"/>
          </w:tcPr>
          <w:p w14:paraId="759E75F1">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39795DE">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7B06C97B">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4BDAE249">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0AE042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78B131F">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E0B7E73">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253EF701">
            <w:pPr>
              <w:wordWrap w:val="0"/>
              <w:autoSpaceDE w:val="0"/>
              <w:autoSpaceDN w:val="0"/>
              <w:spacing w:before="0" w:after="0" w:line="272" w:lineRule="exact"/>
              <w:jc w:val="center"/>
              <w:rPr>
                <w:rFonts w:hint="eastAsia" w:ascii="宋体" w:hAnsi="宋体" w:eastAsia="宋体"/>
                <w:color w:val="000000"/>
                <w:sz w:val="21"/>
              </w:rPr>
            </w:pPr>
          </w:p>
        </w:tc>
      </w:tr>
      <w:tr w14:paraId="0596407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1672FA6B">
            <w:pPr>
              <w:wordWrap w:val="0"/>
              <w:autoSpaceDE w:val="0"/>
              <w:autoSpaceDN w:val="0"/>
              <w:spacing w:before="147" w:after="0" w:line="272" w:lineRule="exact"/>
              <w:jc w:val="center"/>
              <w:rPr>
                <w:sz w:val="21"/>
              </w:rPr>
            </w:pPr>
            <w:r>
              <w:rPr>
                <w:rFonts w:hint="eastAsia" w:ascii="Calibri" w:hAnsi="Calibri" w:eastAsia="Calibri"/>
                <w:color w:val="000000"/>
                <w:sz w:val="21"/>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282A4B18">
            <w:pPr>
              <w:wordWrap w:val="0"/>
              <w:autoSpaceDE w:val="0"/>
              <w:autoSpaceDN w:val="0"/>
              <w:spacing w:before="147" w:after="0" w:line="272" w:lineRule="exact"/>
              <w:ind w:firstLine="40"/>
              <w:jc w:val="both"/>
              <w:rPr>
                <w:sz w:val="21"/>
              </w:rPr>
            </w:pPr>
            <w:r>
              <w:rPr>
                <w:rFonts w:hint="eastAsia" w:ascii="Calibri" w:hAnsi="Calibri" w:eastAsia="Calibri"/>
                <w:color w:val="000000"/>
                <w:sz w:val="21"/>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0EAF0BBA">
            <w:pPr>
              <w:wordWrap w:val="0"/>
              <w:autoSpaceDE w:val="0"/>
              <w:autoSpaceDN w:val="0"/>
              <w:spacing w:before="147" w:after="0" w:line="272" w:lineRule="exact"/>
              <w:jc w:val="center"/>
              <w:rPr>
                <w:sz w:val="21"/>
              </w:rPr>
            </w:pPr>
            <w:r>
              <w:rPr>
                <w:rFonts w:hint="eastAsia" w:ascii="Calibri" w:hAnsi="Calibri" w:eastAsia="Calibri"/>
                <w:color w:val="000000"/>
                <w:sz w:val="21"/>
              </w:rPr>
              <w:t>99</w:t>
            </w:r>
          </w:p>
        </w:tc>
        <w:tc>
          <w:tcPr>
            <w:tcW w:w="2120" w:type="dxa"/>
            <w:tcBorders>
              <w:top w:val="single" w:color="000000" w:sz="4" w:space="0"/>
              <w:left w:val="single" w:color="000000" w:sz="4" w:space="0"/>
              <w:bottom w:val="single" w:color="000000" w:sz="4" w:space="0"/>
              <w:right w:val="single" w:color="000000" w:sz="4" w:space="0"/>
            </w:tcBorders>
            <w:vAlign w:val="top"/>
          </w:tcPr>
          <w:p w14:paraId="0F8229A8">
            <w:pPr>
              <w:wordWrap w:val="0"/>
              <w:autoSpaceDE w:val="0"/>
              <w:autoSpaceDN w:val="0"/>
              <w:spacing w:before="140" w:after="0" w:line="272" w:lineRule="exact"/>
              <w:ind w:firstLine="40"/>
              <w:jc w:val="both"/>
              <w:rPr>
                <w:sz w:val="21"/>
              </w:rPr>
            </w:pPr>
            <w:r>
              <w:rPr>
                <w:rFonts w:hint="eastAsia" w:ascii="宋体" w:hAnsi="宋体" w:eastAsia="宋体"/>
                <w:color w:val="000000"/>
                <w:sz w:val="21"/>
              </w:rPr>
              <w:t>其他林业和草原支出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7226BEE3">
            <w:pPr>
              <w:wordWrap w:val="0"/>
              <w:autoSpaceDE w:val="0"/>
              <w:autoSpaceDN w:val="0"/>
              <w:spacing w:before="147" w:after="0" w:line="272" w:lineRule="exact"/>
              <w:jc w:val="center"/>
              <w:rPr>
                <w:sz w:val="21"/>
              </w:rPr>
            </w:pPr>
            <w:r>
              <w:rPr>
                <w:rFonts w:hint="eastAsia" w:ascii="Calibri" w:hAnsi="Calibri" w:eastAsia="Calibri"/>
                <w:color w:val="000000"/>
                <w:sz w:val="21"/>
              </w:rPr>
              <w:t>240.00</w:t>
            </w:r>
          </w:p>
        </w:tc>
        <w:tc>
          <w:tcPr>
            <w:tcW w:w="1040" w:type="dxa"/>
            <w:tcBorders>
              <w:top w:val="single" w:color="000000" w:sz="4" w:space="0"/>
              <w:left w:val="single" w:color="000000" w:sz="4" w:space="0"/>
              <w:bottom w:val="single" w:color="000000" w:sz="4" w:space="0"/>
              <w:right w:val="single" w:color="000000" w:sz="4" w:space="0"/>
            </w:tcBorders>
            <w:vAlign w:val="top"/>
          </w:tcPr>
          <w:p w14:paraId="45581AF6">
            <w:pPr>
              <w:wordWrap w:val="0"/>
              <w:autoSpaceDE w:val="0"/>
              <w:autoSpaceDN w:val="0"/>
              <w:spacing w:before="147" w:after="0" w:line="272" w:lineRule="exact"/>
              <w:jc w:val="center"/>
              <w:rPr>
                <w:sz w:val="21"/>
              </w:rPr>
            </w:pPr>
            <w:r>
              <w:rPr>
                <w:rFonts w:hint="eastAsia" w:ascii="Calibri" w:hAnsi="Calibri" w:eastAsia="Calibri"/>
                <w:color w:val="000000"/>
                <w:sz w:val="21"/>
              </w:rPr>
              <w:t>240.00</w:t>
            </w:r>
          </w:p>
        </w:tc>
        <w:tc>
          <w:tcPr>
            <w:tcW w:w="1020" w:type="dxa"/>
            <w:tcBorders>
              <w:top w:val="single" w:color="000000" w:sz="4" w:space="0"/>
              <w:left w:val="single" w:color="000000" w:sz="4" w:space="0"/>
              <w:bottom w:val="single" w:color="000000" w:sz="4" w:space="0"/>
              <w:right w:val="single" w:color="000000" w:sz="4" w:space="0"/>
            </w:tcBorders>
            <w:vAlign w:val="top"/>
          </w:tcPr>
          <w:p w14:paraId="329CA9A0">
            <w:pPr>
              <w:wordWrap w:val="0"/>
              <w:autoSpaceDE w:val="0"/>
              <w:autoSpaceDN w:val="0"/>
              <w:spacing w:before="147" w:after="0" w:line="272" w:lineRule="exact"/>
              <w:jc w:val="center"/>
              <w:rPr>
                <w:sz w:val="21"/>
              </w:rPr>
            </w:pPr>
            <w:r>
              <w:rPr>
                <w:rFonts w:hint="eastAsia" w:ascii="Calibri" w:hAnsi="Calibri" w:eastAsia="Calibri"/>
                <w:color w:val="000000"/>
                <w:sz w:val="21"/>
              </w:rPr>
              <w:t>160.00</w:t>
            </w:r>
          </w:p>
        </w:tc>
        <w:tc>
          <w:tcPr>
            <w:tcW w:w="820" w:type="dxa"/>
            <w:tcBorders>
              <w:top w:val="single" w:color="000000" w:sz="4" w:space="0"/>
              <w:left w:val="single" w:color="000000" w:sz="4" w:space="0"/>
              <w:bottom w:val="single" w:color="000000" w:sz="4" w:space="0"/>
              <w:right w:val="single" w:color="000000" w:sz="4" w:space="0"/>
            </w:tcBorders>
            <w:vAlign w:val="top"/>
          </w:tcPr>
          <w:p w14:paraId="1075AF0E">
            <w:pPr>
              <w:wordWrap w:val="0"/>
              <w:autoSpaceDE w:val="0"/>
              <w:autoSpaceDN w:val="0"/>
              <w:spacing w:before="147" w:after="0" w:line="272" w:lineRule="exact"/>
              <w:jc w:val="center"/>
              <w:rPr>
                <w:sz w:val="21"/>
              </w:rPr>
            </w:pPr>
            <w:r>
              <w:rPr>
                <w:rFonts w:hint="eastAsia" w:ascii="Calibri" w:hAnsi="Calibri" w:eastAsia="Calibri"/>
                <w:color w:val="000000"/>
                <w:sz w:val="21"/>
              </w:rPr>
              <w:t>80.00</w:t>
            </w:r>
          </w:p>
        </w:tc>
        <w:tc>
          <w:tcPr>
            <w:tcW w:w="820" w:type="dxa"/>
            <w:tcBorders>
              <w:top w:val="single" w:color="000000" w:sz="4" w:space="0"/>
              <w:left w:val="single" w:color="000000" w:sz="4" w:space="0"/>
              <w:bottom w:val="single" w:color="000000" w:sz="4" w:space="0"/>
              <w:right w:val="single" w:color="000000" w:sz="4" w:space="0"/>
            </w:tcBorders>
            <w:vAlign w:val="center"/>
          </w:tcPr>
          <w:p w14:paraId="0DC7C71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F54E6C0">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346C7674">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6425A904">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C8972AB">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9FFF5F6">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CA1BD78">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4596E911">
            <w:pPr>
              <w:wordWrap w:val="0"/>
              <w:autoSpaceDE w:val="0"/>
              <w:autoSpaceDN w:val="0"/>
              <w:spacing w:before="0" w:after="0" w:line="272" w:lineRule="exact"/>
              <w:jc w:val="center"/>
              <w:rPr>
                <w:rFonts w:hint="eastAsia" w:ascii="宋体" w:hAnsi="宋体" w:eastAsia="宋体"/>
                <w:color w:val="000000"/>
                <w:sz w:val="21"/>
              </w:rPr>
            </w:pPr>
          </w:p>
        </w:tc>
      </w:tr>
      <w:tr w14:paraId="2D178E2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60" w:type="dxa"/>
            <w:tcBorders>
              <w:top w:val="single" w:color="000000" w:sz="4" w:space="0"/>
              <w:left w:val="single" w:color="000000" w:sz="4" w:space="0"/>
              <w:bottom w:val="single" w:color="000000" w:sz="4" w:space="0"/>
              <w:right w:val="single" w:color="000000" w:sz="4" w:space="0"/>
            </w:tcBorders>
            <w:vAlign w:val="top"/>
          </w:tcPr>
          <w:p w14:paraId="0449B22E">
            <w:pPr>
              <w:wordWrap w:val="0"/>
              <w:autoSpaceDE w:val="0"/>
              <w:autoSpaceDN w:val="0"/>
              <w:spacing w:before="147" w:after="0" w:line="272" w:lineRule="exact"/>
              <w:jc w:val="center"/>
              <w:rPr>
                <w:sz w:val="21"/>
              </w:rPr>
            </w:pPr>
            <w:r>
              <w:rPr>
                <w:rFonts w:hint="eastAsia" w:ascii="Calibri" w:hAnsi="Calibri" w:eastAsia="Calibri"/>
                <w:color w:val="000000"/>
                <w:sz w:val="21"/>
              </w:rPr>
              <w:t>221</w:t>
            </w:r>
          </w:p>
        </w:tc>
        <w:tc>
          <w:tcPr>
            <w:tcW w:w="460" w:type="dxa"/>
            <w:tcBorders>
              <w:top w:val="single" w:color="000000" w:sz="4" w:space="0"/>
              <w:left w:val="single" w:color="000000" w:sz="4" w:space="0"/>
              <w:bottom w:val="single" w:color="000000" w:sz="4" w:space="0"/>
              <w:right w:val="single" w:color="000000" w:sz="4" w:space="0"/>
            </w:tcBorders>
            <w:vAlign w:val="center"/>
          </w:tcPr>
          <w:p w14:paraId="46910059">
            <w:pPr>
              <w:wordWrap w:val="0"/>
              <w:autoSpaceDE w:val="0"/>
              <w:autoSpaceDN w:val="0"/>
              <w:spacing w:before="0" w:after="0" w:line="272" w:lineRule="exact"/>
              <w:jc w:val="center"/>
              <w:rPr>
                <w:rFonts w:hint="eastAsia" w:ascii="宋体" w:hAnsi="宋体" w:eastAsia="宋体"/>
                <w:color w:val="000000"/>
                <w:sz w:val="21"/>
              </w:rPr>
            </w:pPr>
          </w:p>
        </w:tc>
        <w:tc>
          <w:tcPr>
            <w:tcW w:w="500" w:type="dxa"/>
            <w:tcBorders>
              <w:top w:val="single" w:color="000000" w:sz="4" w:space="0"/>
              <w:left w:val="single" w:color="000000" w:sz="4" w:space="0"/>
              <w:bottom w:val="single" w:color="000000" w:sz="4" w:space="0"/>
              <w:right w:val="single" w:color="000000" w:sz="4" w:space="0"/>
            </w:tcBorders>
            <w:vAlign w:val="center"/>
          </w:tcPr>
          <w:p w14:paraId="69040392">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11C4CE06">
            <w:pPr>
              <w:wordWrap w:val="0"/>
              <w:autoSpaceDE w:val="0"/>
              <w:autoSpaceDN w:val="0"/>
              <w:spacing w:before="147" w:after="0" w:line="272" w:lineRule="exact"/>
              <w:ind w:firstLine="120"/>
              <w:jc w:val="both"/>
              <w:rPr>
                <w:sz w:val="21"/>
              </w:rPr>
            </w:pPr>
            <w:r>
              <w:rPr>
                <w:rFonts w:hint="eastAsia" w:ascii="宋体" w:hAnsi="宋体" w:eastAsia="宋体"/>
                <w:color w:val="000000"/>
                <w:sz w:val="21"/>
              </w:rPr>
              <w:t>住房保障支出</w:t>
            </w:r>
          </w:p>
        </w:tc>
        <w:tc>
          <w:tcPr>
            <w:tcW w:w="1080" w:type="dxa"/>
            <w:tcBorders>
              <w:top w:val="single" w:color="000000" w:sz="4" w:space="0"/>
              <w:left w:val="single" w:color="000000" w:sz="4" w:space="0"/>
              <w:bottom w:val="single" w:color="000000" w:sz="4" w:space="0"/>
              <w:right w:val="single" w:color="000000" w:sz="4" w:space="0"/>
            </w:tcBorders>
            <w:vAlign w:val="top"/>
          </w:tcPr>
          <w:p w14:paraId="3BAD57D9">
            <w:pPr>
              <w:wordWrap w:val="0"/>
              <w:autoSpaceDE w:val="0"/>
              <w:autoSpaceDN w:val="0"/>
              <w:spacing w:before="147" w:after="0" w:line="272" w:lineRule="exact"/>
              <w:jc w:val="center"/>
              <w:rPr>
                <w:sz w:val="21"/>
              </w:rPr>
            </w:pPr>
            <w:r>
              <w:rPr>
                <w:rFonts w:hint="eastAsia" w:ascii="Calibri" w:hAnsi="Calibri" w:eastAsia="Calibri"/>
                <w:color w:val="000000"/>
                <w:sz w:val="21"/>
              </w:rPr>
              <w:t>65.41</w:t>
            </w:r>
          </w:p>
        </w:tc>
        <w:tc>
          <w:tcPr>
            <w:tcW w:w="1040" w:type="dxa"/>
            <w:tcBorders>
              <w:top w:val="single" w:color="000000" w:sz="4" w:space="0"/>
              <w:left w:val="single" w:color="000000" w:sz="4" w:space="0"/>
              <w:bottom w:val="single" w:color="000000" w:sz="4" w:space="0"/>
              <w:right w:val="single" w:color="000000" w:sz="4" w:space="0"/>
            </w:tcBorders>
            <w:vAlign w:val="top"/>
          </w:tcPr>
          <w:p w14:paraId="186E9057">
            <w:pPr>
              <w:wordWrap w:val="0"/>
              <w:autoSpaceDE w:val="0"/>
              <w:autoSpaceDN w:val="0"/>
              <w:spacing w:before="147" w:after="0" w:line="272" w:lineRule="exact"/>
              <w:jc w:val="center"/>
              <w:rPr>
                <w:sz w:val="21"/>
              </w:rPr>
            </w:pPr>
            <w:r>
              <w:rPr>
                <w:rFonts w:hint="eastAsia" w:ascii="Calibri" w:hAnsi="Calibri" w:eastAsia="Calibri"/>
                <w:color w:val="000000"/>
                <w:sz w:val="21"/>
              </w:rPr>
              <w:t>65.41</w:t>
            </w:r>
          </w:p>
        </w:tc>
        <w:tc>
          <w:tcPr>
            <w:tcW w:w="1020" w:type="dxa"/>
            <w:tcBorders>
              <w:top w:val="single" w:color="000000" w:sz="4" w:space="0"/>
              <w:left w:val="single" w:color="000000" w:sz="4" w:space="0"/>
              <w:bottom w:val="single" w:color="000000" w:sz="4" w:space="0"/>
              <w:right w:val="single" w:color="000000" w:sz="4" w:space="0"/>
            </w:tcBorders>
            <w:vAlign w:val="top"/>
          </w:tcPr>
          <w:p w14:paraId="21398F42">
            <w:pPr>
              <w:wordWrap w:val="0"/>
              <w:autoSpaceDE w:val="0"/>
              <w:autoSpaceDN w:val="0"/>
              <w:spacing w:before="147" w:after="0" w:line="272" w:lineRule="exact"/>
              <w:jc w:val="center"/>
              <w:rPr>
                <w:sz w:val="21"/>
              </w:rPr>
            </w:pPr>
            <w:r>
              <w:rPr>
                <w:rFonts w:hint="eastAsia" w:ascii="Calibri" w:hAnsi="Calibri" w:eastAsia="Calibri"/>
                <w:color w:val="000000"/>
                <w:sz w:val="21"/>
              </w:rPr>
              <w:t>65.41</w:t>
            </w:r>
          </w:p>
        </w:tc>
        <w:tc>
          <w:tcPr>
            <w:tcW w:w="820" w:type="dxa"/>
            <w:tcBorders>
              <w:top w:val="single" w:color="000000" w:sz="4" w:space="0"/>
              <w:left w:val="single" w:color="000000" w:sz="4" w:space="0"/>
              <w:bottom w:val="single" w:color="000000" w:sz="4" w:space="0"/>
              <w:right w:val="single" w:color="000000" w:sz="4" w:space="0"/>
            </w:tcBorders>
            <w:vAlign w:val="center"/>
          </w:tcPr>
          <w:p w14:paraId="7C5B176C">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5413A84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FB43A0B">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2346617E">
            <w:pPr>
              <w:wordWrap w:val="0"/>
              <w:autoSpaceDE w:val="0"/>
              <w:autoSpaceDN w:val="0"/>
              <w:spacing w:before="0" w:after="0" w:line="272" w:lineRule="exact"/>
              <w:jc w:val="center"/>
              <w:rPr>
                <w:rFonts w:hint="eastAsia" w:ascii="宋体" w:hAnsi="宋体" w:eastAsia="宋体"/>
                <w:color w:val="000000"/>
                <w:sz w:val="21"/>
              </w:rPr>
            </w:pPr>
          </w:p>
        </w:tc>
        <w:tc>
          <w:tcPr>
            <w:tcW w:w="740" w:type="dxa"/>
            <w:tcBorders>
              <w:top w:val="single" w:color="000000" w:sz="4" w:space="0"/>
              <w:left w:val="single" w:color="000000" w:sz="4" w:space="0"/>
              <w:bottom w:val="single" w:color="000000" w:sz="4" w:space="0"/>
              <w:right w:val="single" w:color="000000" w:sz="4" w:space="0"/>
            </w:tcBorders>
            <w:vAlign w:val="center"/>
          </w:tcPr>
          <w:p w14:paraId="44D5DFB5">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A1DFE59">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9D9ECE2">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8097F82">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682A8C5A">
            <w:pPr>
              <w:wordWrap w:val="0"/>
              <w:autoSpaceDE w:val="0"/>
              <w:autoSpaceDN w:val="0"/>
              <w:spacing w:before="0" w:after="0" w:line="272" w:lineRule="exact"/>
              <w:jc w:val="center"/>
              <w:rPr>
                <w:rFonts w:hint="eastAsia" w:ascii="宋体" w:hAnsi="宋体" w:eastAsia="宋体"/>
                <w:color w:val="000000"/>
                <w:sz w:val="21"/>
              </w:rPr>
            </w:pPr>
          </w:p>
        </w:tc>
      </w:tr>
    </w:tbl>
    <w:p w14:paraId="7242800A">
      <w:pPr>
        <w:spacing w:line="1" w:lineRule="exact"/>
        <w:sectPr>
          <w:footerReference r:id="rId11" w:type="default"/>
          <w:type w:val="continuous"/>
          <w:pgSz w:w="16840" w:h="11900" w:orient="landscape"/>
          <w:pgMar w:top="1440" w:right="1620" w:bottom="1540" w:left="1620" w:header="720" w:footer="1280" w:gutter="0"/>
          <w:cols w:space="720" w:num="1"/>
        </w:sectPr>
      </w:pPr>
    </w:p>
    <w:p w14:paraId="0E69482C">
      <w:pPr>
        <w:wordWrap w:val="0"/>
        <w:autoSpaceDE w:val="0"/>
        <w:autoSpaceDN w:val="0"/>
        <w:spacing w:before="0" w:after="0" w:line="80" w:lineRule="exact"/>
        <w:ind w:firstLine="0"/>
        <w:jc w:val="both"/>
        <w:rPr>
          <w:rFonts w:hint="eastAsia" w:ascii="宋体" w:hAnsi="宋体" w:eastAsia="宋体"/>
          <w:color w:val="000000"/>
          <w:sz w:val="6"/>
        </w:rPr>
      </w:pP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00"/>
        <w:gridCol w:w="460"/>
        <w:gridCol w:w="480"/>
        <w:gridCol w:w="2120"/>
        <w:gridCol w:w="1100"/>
        <w:gridCol w:w="1040"/>
        <w:gridCol w:w="1040"/>
        <w:gridCol w:w="800"/>
        <w:gridCol w:w="820"/>
        <w:gridCol w:w="820"/>
        <w:gridCol w:w="640"/>
        <w:gridCol w:w="720"/>
        <w:gridCol w:w="690"/>
        <w:gridCol w:w="640"/>
        <w:gridCol w:w="700"/>
        <w:gridCol w:w="660"/>
      </w:tblGrid>
      <w:tr w14:paraId="340439D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20" w:hRule="atLeast"/>
        </w:trPr>
        <w:tc>
          <w:tcPr>
            <w:tcW w:w="1640" w:type="dxa"/>
            <w:gridSpan w:val="3"/>
            <w:tcBorders>
              <w:top w:val="single" w:color="000000" w:sz="4" w:space="0"/>
              <w:left w:val="single" w:color="000000" w:sz="4" w:space="0"/>
              <w:bottom w:val="single" w:color="000000" w:sz="4" w:space="0"/>
              <w:right w:val="single" w:color="000000" w:sz="4" w:space="0"/>
            </w:tcBorders>
            <w:vAlign w:val="top"/>
          </w:tcPr>
          <w:p w14:paraId="51F2C299">
            <w:pPr>
              <w:wordWrap w:val="0"/>
              <w:autoSpaceDE w:val="0"/>
              <w:autoSpaceDN w:val="0"/>
              <w:spacing w:before="74" w:after="0" w:line="285" w:lineRule="exact"/>
              <w:jc w:val="center"/>
              <w:rPr>
                <w:sz w:val="22"/>
              </w:rPr>
            </w:pPr>
            <w:r>
              <w:rPr>
                <w:rFonts w:hint="eastAsia" w:ascii="宋体" w:hAnsi="宋体" w:eastAsia="宋体"/>
                <w:color w:val="000000"/>
                <w:sz w:val="22"/>
              </w:rPr>
              <w:t>功能分类</w:t>
            </w:r>
          </w:p>
          <w:p w14:paraId="3D63F74E">
            <w:pPr>
              <w:wordWrap w:val="0"/>
              <w:autoSpaceDE w:val="0"/>
              <w:autoSpaceDN w:val="0"/>
              <w:spacing w:before="0" w:after="0" w:line="220" w:lineRule="exact"/>
              <w:jc w:val="center"/>
              <w:rPr>
                <w:sz w:val="22"/>
              </w:rPr>
            </w:pPr>
            <w:r>
              <w:rPr>
                <w:rFonts w:hint="eastAsia" w:ascii="宋体" w:hAnsi="宋体" w:eastAsia="宋体"/>
                <w:color w:val="000000"/>
                <w:sz w:val="22"/>
              </w:rPr>
              <w:t>科目编码</w:t>
            </w:r>
          </w:p>
        </w:tc>
        <w:tc>
          <w:tcPr>
            <w:tcW w:w="2120" w:type="dxa"/>
            <w:vMerge w:val="restart"/>
            <w:tcBorders>
              <w:top w:val="single" w:color="000000" w:sz="4" w:space="0"/>
              <w:left w:val="single" w:color="000000" w:sz="4" w:space="0"/>
              <w:bottom w:val="single" w:color="000000" w:sz="4" w:space="0"/>
              <w:right w:val="single" w:color="000000" w:sz="4" w:space="0"/>
            </w:tcBorders>
            <w:vAlign w:val="top"/>
          </w:tcPr>
          <w:p w14:paraId="10E1BC51">
            <w:pPr>
              <w:wordWrap w:val="0"/>
              <w:autoSpaceDE w:val="0"/>
              <w:autoSpaceDN w:val="0"/>
              <w:spacing w:before="0" w:after="0" w:line="285" w:lineRule="exact"/>
              <w:ind w:firstLine="0"/>
              <w:jc w:val="both"/>
              <w:rPr>
                <w:rFonts w:hint="eastAsia" w:ascii="宋体" w:hAnsi="宋体" w:eastAsia="宋体"/>
                <w:color w:val="000000"/>
                <w:sz w:val="22"/>
              </w:rPr>
            </w:pPr>
          </w:p>
          <w:p w14:paraId="42BCFFE7">
            <w:pPr>
              <w:wordWrap w:val="0"/>
              <w:autoSpaceDE w:val="0"/>
              <w:autoSpaceDN w:val="0"/>
              <w:spacing w:before="0" w:after="0" w:line="285" w:lineRule="exact"/>
              <w:ind w:firstLine="0"/>
              <w:jc w:val="both"/>
              <w:rPr>
                <w:rFonts w:hint="eastAsia" w:ascii="宋体" w:hAnsi="宋体" w:eastAsia="宋体"/>
                <w:color w:val="000000"/>
                <w:sz w:val="22"/>
              </w:rPr>
            </w:pPr>
          </w:p>
          <w:p w14:paraId="151E39D5">
            <w:pPr>
              <w:wordWrap w:val="0"/>
              <w:autoSpaceDE w:val="0"/>
              <w:autoSpaceDN w:val="0"/>
              <w:spacing w:before="0" w:after="0" w:line="285" w:lineRule="exact"/>
              <w:ind w:firstLine="0"/>
              <w:jc w:val="both"/>
              <w:rPr>
                <w:rFonts w:hint="eastAsia" w:ascii="宋体" w:hAnsi="宋体" w:eastAsia="宋体"/>
                <w:color w:val="000000"/>
                <w:sz w:val="22"/>
              </w:rPr>
            </w:pPr>
          </w:p>
          <w:p w14:paraId="0EB493DB">
            <w:pPr>
              <w:wordWrap w:val="0"/>
              <w:autoSpaceDE w:val="0"/>
              <w:autoSpaceDN w:val="0"/>
              <w:spacing w:before="0" w:after="0" w:line="285" w:lineRule="exact"/>
              <w:ind w:firstLine="0"/>
              <w:jc w:val="both"/>
              <w:rPr>
                <w:rFonts w:hint="eastAsia" w:ascii="宋体" w:hAnsi="宋体" w:eastAsia="宋体"/>
                <w:color w:val="000000"/>
                <w:sz w:val="22"/>
              </w:rPr>
            </w:pPr>
          </w:p>
          <w:p w14:paraId="0D241696">
            <w:pPr>
              <w:wordWrap w:val="0"/>
              <w:autoSpaceDE w:val="0"/>
              <w:autoSpaceDN w:val="0"/>
              <w:spacing w:before="218" w:after="0" w:line="285" w:lineRule="exact"/>
              <w:jc w:val="center"/>
              <w:rPr>
                <w:sz w:val="22"/>
              </w:rPr>
            </w:pPr>
            <w:r>
              <w:rPr>
                <w:rFonts w:hint="eastAsia" w:ascii="宋体" w:hAnsi="宋体" w:eastAsia="宋体"/>
                <w:color w:val="000000"/>
                <w:sz w:val="22"/>
              </w:rPr>
              <w:t>功能分类科目名称</w:t>
            </w:r>
          </w:p>
        </w:tc>
        <w:tc>
          <w:tcPr>
            <w:tcW w:w="1100" w:type="dxa"/>
            <w:vMerge w:val="restart"/>
            <w:tcBorders>
              <w:top w:val="single" w:color="000000" w:sz="4" w:space="0"/>
              <w:left w:val="single" w:color="000000" w:sz="4" w:space="0"/>
              <w:bottom w:val="single" w:color="000000" w:sz="4" w:space="0"/>
              <w:right w:val="single" w:color="000000" w:sz="4" w:space="0"/>
            </w:tcBorders>
            <w:vAlign w:val="top"/>
          </w:tcPr>
          <w:p w14:paraId="2BDAE417">
            <w:pPr>
              <w:wordWrap w:val="0"/>
              <w:autoSpaceDE w:val="0"/>
              <w:autoSpaceDN w:val="0"/>
              <w:spacing w:before="0" w:after="0" w:line="285" w:lineRule="exact"/>
              <w:ind w:firstLine="0"/>
              <w:jc w:val="both"/>
              <w:rPr>
                <w:rFonts w:hint="eastAsia" w:ascii="宋体" w:hAnsi="宋体" w:eastAsia="宋体"/>
                <w:color w:val="000000"/>
                <w:sz w:val="22"/>
              </w:rPr>
            </w:pPr>
          </w:p>
          <w:p w14:paraId="7E0A4193">
            <w:pPr>
              <w:wordWrap w:val="0"/>
              <w:autoSpaceDE w:val="0"/>
              <w:autoSpaceDN w:val="0"/>
              <w:spacing w:before="0" w:after="0" w:line="285" w:lineRule="exact"/>
              <w:ind w:firstLine="0"/>
              <w:jc w:val="both"/>
              <w:rPr>
                <w:rFonts w:hint="eastAsia" w:ascii="宋体" w:hAnsi="宋体" w:eastAsia="宋体"/>
                <w:color w:val="000000"/>
                <w:sz w:val="22"/>
              </w:rPr>
            </w:pPr>
          </w:p>
          <w:p w14:paraId="462CF12E">
            <w:pPr>
              <w:wordWrap w:val="0"/>
              <w:autoSpaceDE w:val="0"/>
              <w:autoSpaceDN w:val="0"/>
              <w:spacing w:before="0" w:after="0" w:line="285" w:lineRule="exact"/>
              <w:ind w:firstLine="0"/>
              <w:jc w:val="both"/>
              <w:rPr>
                <w:rFonts w:hint="eastAsia" w:ascii="宋体" w:hAnsi="宋体" w:eastAsia="宋体"/>
                <w:color w:val="000000"/>
                <w:sz w:val="22"/>
              </w:rPr>
            </w:pPr>
          </w:p>
          <w:p w14:paraId="209A20F8">
            <w:pPr>
              <w:wordWrap w:val="0"/>
              <w:autoSpaceDE w:val="0"/>
              <w:autoSpaceDN w:val="0"/>
              <w:spacing w:before="0" w:after="0" w:line="285" w:lineRule="exact"/>
              <w:ind w:firstLine="0"/>
              <w:jc w:val="both"/>
              <w:rPr>
                <w:rFonts w:hint="eastAsia" w:ascii="宋体" w:hAnsi="宋体" w:eastAsia="宋体"/>
                <w:color w:val="000000"/>
                <w:sz w:val="22"/>
              </w:rPr>
            </w:pPr>
          </w:p>
          <w:p w14:paraId="21C2A1F7">
            <w:pPr>
              <w:wordWrap w:val="0"/>
              <w:autoSpaceDE w:val="0"/>
              <w:autoSpaceDN w:val="0"/>
              <w:spacing w:before="218" w:after="0" w:line="285" w:lineRule="exact"/>
              <w:jc w:val="center"/>
              <w:rPr>
                <w:sz w:val="22"/>
              </w:rPr>
            </w:pPr>
            <w:r>
              <w:rPr>
                <w:rFonts w:hint="eastAsia" w:ascii="宋体" w:hAnsi="宋体" w:eastAsia="宋体"/>
                <w:color w:val="000000"/>
                <w:sz w:val="22"/>
              </w:rPr>
              <w:t>总计</w:t>
            </w:r>
          </w:p>
        </w:tc>
        <w:tc>
          <w:tcPr>
            <w:tcW w:w="5880" w:type="dxa"/>
            <w:gridSpan w:val="7"/>
            <w:tcBorders>
              <w:top w:val="single" w:color="000000" w:sz="4" w:space="0"/>
              <w:left w:val="single" w:color="000000" w:sz="4" w:space="0"/>
              <w:bottom w:val="single" w:color="000000" w:sz="4" w:space="0"/>
              <w:right w:val="single" w:color="000000" w:sz="4" w:space="0"/>
            </w:tcBorders>
            <w:vAlign w:val="top"/>
          </w:tcPr>
          <w:p w14:paraId="00136AB5">
            <w:pPr>
              <w:wordWrap w:val="0"/>
              <w:autoSpaceDE w:val="0"/>
              <w:autoSpaceDN w:val="0"/>
              <w:spacing w:before="200" w:after="0" w:line="337" w:lineRule="exact"/>
              <w:jc w:val="center"/>
              <w:rPr>
                <w:sz w:val="26"/>
              </w:rPr>
            </w:pPr>
            <w:r>
              <w:rPr>
                <w:rFonts w:hint="eastAsia" w:ascii="宋体" w:hAnsi="宋体" w:eastAsia="宋体"/>
                <w:color w:val="000000"/>
                <w:sz w:val="26"/>
              </w:rPr>
              <w:t>财政拨款（补助）</w:t>
            </w:r>
          </w:p>
        </w:tc>
        <w:tc>
          <w:tcPr>
            <w:tcW w:w="680" w:type="dxa"/>
            <w:vMerge w:val="restart"/>
            <w:tcBorders>
              <w:top w:val="single" w:color="000000" w:sz="4" w:space="0"/>
              <w:left w:val="single" w:color="000000" w:sz="4" w:space="0"/>
              <w:bottom w:val="single" w:color="000000" w:sz="4" w:space="0"/>
              <w:right w:val="single" w:color="000000" w:sz="4" w:space="0"/>
            </w:tcBorders>
            <w:vAlign w:val="top"/>
          </w:tcPr>
          <w:p w14:paraId="49368350">
            <w:pPr>
              <w:wordWrap w:val="0"/>
              <w:autoSpaceDE w:val="0"/>
              <w:autoSpaceDN w:val="0"/>
              <w:spacing w:before="0" w:after="0" w:line="285" w:lineRule="exact"/>
              <w:ind w:firstLine="0"/>
              <w:jc w:val="both"/>
              <w:rPr>
                <w:rFonts w:hint="eastAsia" w:ascii="宋体" w:hAnsi="宋体" w:eastAsia="宋体"/>
                <w:color w:val="000000"/>
                <w:sz w:val="22"/>
              </w:rPr>
            </w:pPr>
          </w:p>
          <w:p w14:paraId="1F9B85BF">
            <w:pPr>
              <w:wordWrap w:val="0"/>
              <w:autoSpaceDE w:val="0"/>
              <w:autoSpaceDN w:val="0"/>
              <w:spacing w:before="0" w:after="0" w:line="285" w:lineRule="exact"/>
              <w:ind w:firstLine="0"/>
              <w:jc w:val="both"/>
              <w:rPr>
                <w:rFonts w:hint="eastAsia" w:ascii="宋体" w:hAnsi="宋体" w:eastAsia="宋体"/>
                <w:color w:val="000000"/>
                <w:sz w:val="22"/>
              </w:rPr>
            </w:pPr>
          </w:p>
          <w:p w14:paraId="23F22B11">
            <w:pPr>
              <w:wordWrap w:val="0"/>
              <w:autoSpaceDE w:val="0"/>
              <w:autoSpaceDN w:val="0"/>
              <w:spacing w:before="264" w:after="0" w:line="285" w:lineRule="exact"/>
              <w:ind w:firstLine="160"/>
              <w:jc w:val="both"/>
              <w:rPr>
                <w:sz w:val="22"/>
              </w:rPr>
            </w:pPr>
            <w:r>
              <w:rPr>
                <w:rFonts w:hint="eastAsia" w:ascii="宋体" w:hAnsi="宋体" w:eastAsia="宋体"/>
                <w:color w:val="000000"/>
                <w:sz w:val="22"/>
              </w:rPr>
              <w:t>财政</w:t>
            </w:r>
          </w:p>
          <w:p w14:paraId="140F3D3D">
            <w:pPr>
              <w:wordWrap w:val="0"/>
              <w:autoSpaceDE w:val="0"/>
              <w:autoSpaceDN w:val="0"/>
              <w:spacing w:before="0" w:after="0" w:line="240" w:lineRule="exact"/>
              <w:jc w:val="center"/>
              <w:rPr>
                <w:sz w:val="22"/>
              </w:rPr>
            </w:pPr>
            <w:r>
              <w:rPr>
                <w:rFonts w:hint="eastAsia" w:ascii="宋体" w:hAnsi="宋体" w:eastAsia="宋体"/>
                <w:color w:val="000000"/>
                <w:sz w:val="22"/>
              </w:rPr>
              <w:t>专户</w:t>
            </w:r>
          </w:p>
          <w:p w14:paraId="7E13C085">
            <w:pPr>
              <w:wordWrap w:val="0"/>
              <w:autoSpaceDE w:val="0"/>
              <w:autoSpaceDN w:val="0"/>
              <w:spacing w:before="0" w:after="0" w:line="195" w:lineRule="exact"/>
              <w:ind w:left="160" w:right="100" w:firstLine="0"/>
              <w:jc w:val="both"/>
              <w:rPr>
                <w:sz w:val="21"/>
              </w:rPr>
            </w:pPr>
            <w:r>
              <w:rPr>
                <w:rFonts w:hint="eastAsia" w:ascii="宋体" w:hAnsi="宋体" w:eastAsia="宋体"/>
                <w:color w:val="000000"/>
                <w:sz w:val="21"/>
              </w:rPr>
              <w:t>（教育收费）</w:t>
            </w:r>
          </w:p>
        </w:tc>
        <w:tc>
          <w:tcPr>
            <w:tcW w:w="640" w:type="dxa"/>
            <w:vMerge w:val="restart"/>
            <w:tcBorders>
              <w:top w:val="single" w:color="000000" w:sz="4" w:space="0"/>
              <w:left w:val="single" w:color="000000" w:sz="4" w:space="0"/>
              <w:bottom w:val="single" w:color="000000" w:sz="4" w:space="0"/>
              <w:right w:val="single" w:color="000000" w:sz="4" w:space="0"/>
            </w:tcBorders>
            <w:vAlign w:val="top"/>
          </w:tcPr>
          <w:p w14:paraId="3B143771">
            <w:pPr>
              <w:wordWrap w:val="0"/>
              <w:autoSpaceDE w:val="0"/>
              <w:autoSpaceDN w:val="0"/>
              <w:spacing w:before="0" w:after="0" w:line="233" w:lineRule="exact"/>
              <w:ind w:firstLine="0"/>
              <w:jc w:val="both"/>
              <w:rPr>
                <w:rFonts w:hint="eastAsia" w:ascii="宋体" w:hAnsi="宋体" w:eastAsia="宋体"/>
                <w:color w:val="000000"/>
                <w:sz w:val="18"/>
              </w:rPr>
            </w:pPr>
          </w:p>
          <w:p w14:paraId="16D0E875">
            <w:pPr>
              <w:wordWrap w:val="0"/>
              <w:autoSpaceDE w:val="0"/>
              <w:autoSpaceDN w:val="0"/>
              <w:spacing w:before="0" w:after="0" w:line="233" w:lineRule="exact"/>
              <w:ind w:firstLine="0"/>
              <w:jc w:val="both"/>
              <w:rPr>
                <w:rFonts w:hint="eastAsia" w:ascii="宋体" w:hAnsi="宋体" w:eastAsia="宋体"/>
                <w:color w:val="000000"/>
                <w:sz w:val="18"/>
              </w:rPr>
            </w:pPr>
          </w:p>
          <w:p w14:paraId="5DB4F2B4">
            <w:pPr>
              <w:wordWrap w:val="0"/>
              <w:autoSpaceDE w:val="0"/>
              <w:autoSpaceDN w:val="0"/>
              <w:spacing w:before="0" w:after="0" w:line="233" w:lineRule="exact"/>
              <w:ind w:firstLine="0"/>
              <w:jc w:val="both"/>
              <w:rPr>
                <w:rFonts w:hint="eastAsia" w:ascii="宋体" w:hAnsi="宋体" w:eastAsia="宋体"/>
                <w:color w:val="000000"/>
                <w:sz w:val="18"/>
              </w:rPr>
            </w:pPr>
          </w:p>
          <w:p w14:paraId="0EE8070C">
            <w:pPr>
              <w:wordWrap w:val="0"/>
              <w:autoSpaceDE w:val="0"/>
              <w:autoSpaceDN w:val="0"/>
              <w:spacing w:before="0" w:after="0" w:line="233" w:lineRule="exact"/>
              <w:ind w:firstLine="0"/>
              <w:jc w:val="both"/>
              <w:rPr>
                <w:rFonts w:hint="eastAsia" w:ascii="宋体" w:hAnsi="宋体" w:eastAsia="宋体"/>
                <w:color w:val="000000"/>
                <w:sz w:val="18"/>
              </w:rPr>
            </w:pPr>
          </w:p>
          <w:p w14:paraId="4F4361EF">
            <w:pPr>
              <w:wordWrap w:val="0"/>
              <w:autoSpaceDE w:val="0"/>
              <w:autoSpaceDN w:val="0"/>
              <w:spacing w:before="0" w:after="0" w:line="233" w:lineRule="exact"/>
              <w:ind w:firstLine="0"/>
              <w:jc w:val="both"/>
              <w:rPr>
                <w:rFonts w:hint="eastAsia" w:ascii="宋体" w:hAnsi="宋体" w:eastAsia="宋体"/>
                <w:color w:val="000000"/>
                <w:sz w:val="18"/>
              </w:rPr>
            </w:pPr>
          </w:p>
          <w:p w14:paraId="67F9ED65">
            <w:pPr>
              <w:wordWrap w:val="0"/>
              <w:autoSpaceDE w:val="0"/>
              <w:autoSpaceDN w:val="0"/>
              <w:spacing w:before="92" w:after="0" w:line="233" w:lineRule="exact"/>
              <w:jc w:val="center"/>
              <w:rPr>
                <w:sz w:val="18"/>
              </w:rPr>
            </w:pPr>
            <w:r>
              <w:rPr>
                <w:rFonts w:hint="eastAsia" w:ascii="宋体" w:hAnsi="宋体" w:eastAsia="宋体"/>
                <w:color w:val="000000"/>
                <w:sz w:val="18"/>
              </w:rPr>
              <w:t>单位资金</w:t>
            </w:r>
          </w:p>
        </w:tc>
        <w:tc>
          <w:tcPr>
            <w:tcW w:w="700" w:type="dxa"/>
            <w:vMerge w:val="restart"/>
            <w:tcBorders>
              <w:top w:val="single" w:color="000000" w:sz="4" w:space="0"/>
              <w:left w:val="single" w:color="000000" w:sz="4" w:space="0"/>
              <w:bottom w:val="single" w:color="000000" w:sz="4" w:space="0"/>
              <w:right w:val="single" w:color="000000" w:sz="4" w:space="0"/>
            </w:tcBorders>
            <w:vAlign w:val="top"/>
          </w:tcPr>
          <w:p w14:paraId="76C89189">
            <w:pPr>
              <w:wordWrap w:val="0"/>
              <w:autoSpaceDE w:val="0"/>
              <w:autoSpaceDN w:val="0"/>
              <w:spacing w:before="168" w:after="0" w:line="285" w:lineRule="exact"/>
              <w:ind w:left="160" w:right="100" w:firstLine="0"/>
              <w:jc w:val="both"/>
              <w:rPr>
                <w:sz w:val="22"/>
              </w:rPr>
            </w:pPr>
            <w:r>
              <w:rPr>
                <w:rFonts w:hint="eastAsia" w:ascii="宋体" w:hAnsi="宋体" w:eastAsia="宋体"/>
                <w:color w:val="000000"/>
                <w:sz w:val="22"/>
              </w:rPr>
              <w:t>财政拨款结转</w:t>
            </w:r>
          </w:p>
        </w:tc>
        <w:tc>
          <w:tcPr>
            <w:tcW w:w="660" w:type="dxa"/>
            <w:vMerge w:val="restart"/>
            <w:tcBorders>
              <w:top w:val="single" w:color="000000" w:sz="4" w:space="0"/>
              <w:left w:val="single" w:color="000000" w:sz="4" w:space="0"/>
              <w:bottom w:val="single" w:color="000000" w:sz="4" w:space="0"/>
              <w:right w:val="single" w:color="000000" w:sz="4" w:space="0"/>
            </w:tcBorders>
            <w:vAlign w:val="top"/>
          </w:tcPr>
          <w:p w14:paraId="14E8289D">
            <w:pPr>
              <w:wordWrap w:val="0"/>
              <w:autoSpaceDE w:val="0"/>
              <w:autoSpaceDN w:val="0"/>
              <w:spacing w:before="0" w:after="0" w:line="285" w:lineRule="exact"/>
              <w:ind w:firstLine="0"/>
              <w:jc w:val="both"/>
              <w:rPr>
                <w:rFonts w:hint="eastAsia" w:ascii="宋体" w:hAnsi="宋体" w:eastAsia="宋体"/>
                <w:color w:val="000000"/>
                <w:sz w:val="22"/>
              </w:rPr>
            </w:pPr>
          </w:p>
          <w:p w14:paraId="65F69278">
            <w:pPr>
              <w:wordWrap w:val="0"/>
              <w:autoSpaceDE w:val="0"/>
              <w:autoSpaceDN w:val="0"/>
              <w:spacing w:before="0" w:after="0" w:line="285" w:lineRule="exact"/>
              <w:ind w:firstLine="0"/>
              <w:jc w:val="both"/>
              <w:rPr>
                <w:rFonts w:hint="eastAsia" w:ascii="宋体" w:hAnsi="宋体" w:eastAsia="宋体"/>
                <w:color w:val="000000"/>
                <w:sz w:val="22"/>
              </w:rPr>
            </w:pPr>
          </w:p>
          <w:p w14:paraId="598979C3">
            <w:pPr>
              <w:wordWrap w:val="0"/>
              <w:autoSpaceDE w:val="0"/>
              <w:autoSpaceDN w:val="0"/>
              <w:spacing w:before="264" w:after="0" w:line="285" w:lineRule="exact"/>
              <w:ind w:firstLine="140"/>
              <w:jc w:val="both"/>
              <w:rPr>
                <w:sz w:val="22"/>
              </w:rPr>
            </w:pPr>
            <w:r>
              <w:rPr>
                <w:rFonts w:hint="eastAsia" w:ascii="宋体" w:hAnsi="宋体" w:eastAsia="宋体"/>
                <w:color w:val="000000"/>
                <w:sz w:val="22"/>
              </w:rPr>
              <w:t>非财</w:t>
            </w:r>
          </w:p>
          <w:p w14:paraId="3484C047">
            <w:pPr>
              <w:wordWrap w:val="0"/>
              <w:autoSpaceDE w:val="0"/>
              <w:autoSpaceDN w:val="0"/>
              <w:spacing w:before="0" w:after="0" w:line="130" w:lineRule="exact"/>
              <w:ind w:left="140" w:right="80" w:firstLine="0"/>
              <w:jc w:val="both"/>
              <w:rPr>
                <w:sz w:val="22"/>
              </w:rPr>
            </w:pPr>
            <w:r>
              <w:rPr>
                <w:rFonts w:hint="eastAsia" w:ascii="宋体" w:hAnsi="宋体" w:eastAsia="宋体"/>
                <w:color w:val="000000"/>
                <w:sz w:val="22"/>
              </w:rPr>
              <w:t>政拨款结转结</w:t>
            </w:r>
          </w:p>
          <w:p w14:paraId="72378351">
            <w:pPr>
              <w:wordWrap w:val="0"/>
              <w:autoSpaceDE w:val="0"/>
              <w:autoSpaceDN w:val="0"/>
              <w:spacing w:before="0" w:after="0" w:line="240" w:lineRule="exact"/>
              <w:ind w:firstLine="140"/>
              <w:jc w:val="both"/>
              <w:rPr>
                <w:sz w:val="22"/>
              </w:rPr>
            </w:pPr>
            <w:r>
              <w:rPr>
                <w:rFonts w:hint="eastAsia" w:ascii="宋体" w:hAnsi="宋体" w:eastAsia="宋体"/>
                <w:color w:val="000000"/>
                <w:sz w:val="22"/>
              </w:rPr>
              <w:t>余</w:t>
            </w:r>
          </w:p>
        </w:tc>
      </w:tr>
      <w:tr w14:paraId="36959F5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38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1060139F">
            <w:pPr>
              <w:wordWrap w:val="0"/>
              <w:autoSpaceDE w:val="0"/>
              <w:autoSpaceDN w:val="0"/>
              <w:spacing w:before="0" w:after="0" w:line="285" w:lineRule="exact"/>
              <w:ind w:firstLine="0"/>
              <w:jc w:val="both"/>
              <w:rPr>
                <w:rFonts w:hint="eastAsia" w:ascii="宋体" w:hAnsi="宋体" w:eastAsia="宋体"/>
                <w:color w:val="000000"/>
                <w:sz w:val="22"/>
              </w:rPr>
            </w:pPr>
          </w:p>
          <w:p w14:paraId="43A34655">
            <w:pPr>
              <w:wordWrap w:val="0"/>
              <w:autoSpaceDE w:val="0"/>
              <w:autoSpaceDN w:val="0"/>
              <w:spacing w:before="0" w:after="0" w:line="285" w:lineRule="exact"/>
              <w:ind w:firstLine="0"/>
              <w:jc w:val="both"/>
              <w:rPr>
                <w:rFonts w:hint="eastAsia" w:ascii="宋体" w:hAnsi="宋体" w:eastAsia="宋体"/>
                <w:color w:val="000000"/>
                <w:sz w:val="22"/>
              </w:rPr>
            </w:pPr>
          </w:p>
          <w:p w14:paraId="2C87887A">
            <w:pPr>
              <w:wordWrap w:val="0"/>
              <w:autoSpaceDE w:val="0"/>
              <w:autoSpaceDN w:val="0"/>
              <w:spacing w:before="0" w:after="0" w:line="285" w:lineRule="exact"/>
              <w:ind w:firstLine="0"/>
              <w:jc w:val="both"/>
              <w:rPr>
                <w:rFonts w:hint="eastAsia" w:ascii="宋体" w:hAnsi="宋体" w:eastAsia="宋体"/>
                <w:color w:val="000000"/>
                <w:sz w:val="22"/>
              </w:rPr>
            </w:pPr>
          </w:p>
          <w:p w14:paraId="5609E914">
            <w:pPr>
              <w:wordWrap w:val="0"/>
              <w:autoSpaceDE w:val="0"/>
              <w:autoSpaceDN w:val="0"/>
              <w:spacing w:before="244" w:after="0" w:line="285" w:lineRule="exact"/>
              <w:jc w:val="center"/>
              <w:rPr>
                <w:sz w:val="22"/>
              </w:rPr>
            </w:pPr>
            <w:r>
              <w:rPr>
                <w:rFonts w:hint="eastAsia" w:ascii="宋体" w:hAnsi="宋体" w:eastAsia="宋体"/>
                <w:color w:val="000000"/>
                <w:sz w:val="22"/>
              </w:rPr>
              <w:t>类</w:t>
            </w:r>
          </w:p>
        </w:tc>
        <w:tc>
          <w:tcPr>
            <w:tcW w:w="460" w:type="dxa"/>
            <w:tcBorders>
              <w:top w:val="single" w:color="000000" w:sz="4" w:space="0"/>
              <w:left w:val="single" w:color="000000" w:sz="4" w:space="0"/>
              <w:bottom w:val="single" w:color="000000" w:sz="4" w:space="0"/>
              <w:right w:val="single" w:color="000000" w:sz="4" w:space="0"/>
            </w:tcBorders>
            <w:vAlign w:val="top"/>
          </w:tcPr>
          <w:p w14:paraId="04CD2830">
            <w:pPr>
              <w:wordWrap w:val="0"/>
              <w:autoSpaceDE w:val="0"/>
              <w:autoSpaceDN w:val="0"/>
              <w:spacing w:before="0" w:after="0" w:line="285" w:lineRule="exact"/>
              <w:ind w:firstLine="0"/>
              <w:jc w:val="both"/>
              <w:rPr>
                <w:rFonts w:hint="eastAsia" w:ascii="宋体" w:hAnsi="宋体" w:eastAsia="宋体"/>
                <w:color w:val="000000"/>
                <w:sz w:val="22"/>
              </w:rPr>
            </w:pPr>
          </w:p>
          <w:p w14:paraId="38192FAD">
            <w:pPr>
              <w:wordWrap w:val="0"/>
              <w:autoSpaceDE w:val="0"/>
              <w:autoSpaceDN w:val="0"/>
              <w:spacing w:before="0" w:after="0" w:line="285" w:lineRule="exact"/>
              <w:ind w:firstLine="0"/>
              <w:jc w:val="both"/>
              <w:rPr>
                <w:rFonts w:hint="eastAsia" w:ascii="宋体" w:hAnsi="宋体" w:eastAsia="宋体"/>
                <w:color w:val="000000"/>
                <w:sz w:val="22"/>
              </w:rPr>
            </w:pPr>
          </w:p>
          <w:p w14:paraId="6CB2B22D">
            <w:pPr>
              <w:wordWrap w:val="0"/>
              <w:autoSpaceDE w:val="0"/>
              <w:autoSpaceDN w:val="0"/>
              <w:spacing w:before="0" w:after="0" w:line="285" w:lineRule="exact"/>
              <w:ind w:firstLine="0"/>
              <w:jc w:val="both"/>
              <w:rPr>
                <w:rFonts w:hint="eastAsia" w:ascii="宋体" w:hAnsi="宋体" w:eastAsia="宋体"/>
                <w:color w:val="000000"/>
                <w:sz w:val="22"/>
              </w:rPr>
            </w:pPr>
          </w:p>
          <w:p w14:paraId="5407CB13">
            <w:pPr>
              <w:wordWrap w:val="0"/>
              <w:autoSpaceDE w:val="0"/>
              <w:autoSpaceDN w:val="0"/>
              <w:spacing w:before="244" w:after="0" w:line="285" w:lineRule="exact"/>
              <w:jc w:val="center"/>
              <w:rPr>
                <w:sz w:val="22"/>
              </w:rPr>
            </w:pPr>
            <w:r>
              <w:rPr>
                <w:rFonts w:hint="eastAsia" w:ascii="宋体" w:hAnsi="宋体" w:eastAsia="宋体"/>
                <w:color w:val="000000"/>
                <w:sz w:val="22"/>
              </w:rPr>
              <w:t>款</w:t>
            </w:r>
          </w:p>
        </w:tc>
        <w:tc>
          <w:tcPr>
            <w:tcW w:w="480" w:type="dxa"/>
            <w:tcBorders>
              <w:top w:val="single" w:color="000000" w:sz="4" w:space="0"/>
              <w:left w:val="single" w:color="000000" w:sz="4" w:space="0"/>
              <w:bottom w:val="single" w:color="000000" w:sz="4" w:space="0"/>
              <w:right w:val="single" w:color="000000" w:sz="4" w:space="0"/>
            </w:tcBorders>
            <w:vAlign w:val="top"/>
          </w:tcPr>
          <w:p w14:paraId="42DDC5EF">
            <w:pPr>
              <w:wordWrap w:val="0"/>
              <w:autoSpaceDE w:val="0"/>
              <w:autoSpaceDN w:val="0"/>
              <w:spacing w:before="0" w:after="0" w:line="285" w:lineRule="exact"/>
              <w:ind w:firstLine="0"/>
              <w:jc w:val="both"/>
              <w:rPr>
                <w:rFonts w:hint="eastAsia" w:ascii="宋体" w:hAnsi="宋体" w:eastAsia="宋体"/>
                <w:color w:val="000000"/>
                <w:sz w:val="22"/>
              </w:rPr>
            </w:pPr>
          </w:p>
          <w:p w14:paraId="35596F74">
            <w:pPr>
              <w:wordWrap w:val="0"/>
              <w:autoSpaceDE w:val="0"/>
              <w:autoSpaceDN w:val="0"/>
              <w:spacing w:before="0" w:after="0" w:line="285" w:lineRule="exact"/>
              <w:ind w:firstLine="0"/>
              <w:jc w:val="both"/>
              <w:rPr>
                <w:rFonts w:hint="eastAsia" w:ascii="宋体" w:hAnsi="宋体" w:eastAsia="宋体"/>
                <w:color w:val="000000"/>
                <w:sz w:val="22"/>
              </w:rPr>
            </w:pPr>
          </w:p>
          <w:p w14:paraId="51FF1F09">
            <w:pPr>
              <w:wordWrap w:val="0"/>
              <w:autoSpaceDE w:val="0"/>
              <w:autoSpaceDN w:val="0"/>
              <w:spacing w:before="0" w:after="0" w:line="285" w:lineRule="exact"/>
              <w:ind w:firstLine="0"/>
              <w:jc w:val="both"/>
              <w:rPr>
                <w:rFonts w:hint="eastAsia" w:ascii="宋体" w:hAnsi="宋体" w:eastAsia="宋体"/>
                <w:color w:val="000000"/>
                <w:sz w:val="22"/>
              </w:rPr>
            </w:pPr>
          </w:p>
          <w:p w14:paraId="77060971">
            <w:pPr>
              <w:wordWrap w:val="0"/>
              <w:autoSpaceDE w:val="0"/>
              <w:autoSpaceDN w:val="0"/>
              <w:spacing w:before="244" w:after="0" w:line="285" w:lineRule="exact"/>
              <w:jc w:val="center"/>
              <w:rPr>
                <w:sz w:val="22"/>
              </w:rPr>
            </w:pPr>
            <w:r>
              <w:rPr>
                <w:rFonts w:hint="eastAsia" w:ascii="宋体" w:hAnsi="宋体" w:eastAsia="宋体"/>
                <w:color w:val="000000"/>
                <w:sz w:val="22"/>
              </w:rPr>
              <w:t>项</w:t>
            </w:r>
          </w:p>
        </w:tc>
        <w:tc>
          <w:tcPr>
            <w:tcW w:w="2120" w:type="dxa"/>
            <w:vMerge w:val="continue"/>
            <w:tcBorders>
              <w:top w:val="single" w:color="000000" w:sz="4" w:space="0"/>
              <w:left w:val="single" w:color="000000" w:sz="4" w:space="0"/>
              <w:bottom w:val="single" w:color="000000" w:sz="4" w:space="0"/>
              <w:right w:val="single" w:color="000000" w:sz="4" w:space="0"/>
            </w:tcBorders>
          </w:tcPr>
          <w:p w14:paraId="7A650EAE"/>
        </w:tc>
        <w:tc>
          <w:tcPr>
            <w:tcW w:w="1100" w:type="dxa"/>
            <w:vMerge w:val="continue"/>
            <w:tcBorders>
              <w:top w:val="single" w:color="000000" w:sz="4" w:space="0"/>
              <w:left w:val="single" w:color="000000" w:sz="4" w:space="0"/>
              <w:bottom w:val="single" w:color="000000" w:sz="4" w:space="0"/>
              <w:right w:val="single" w:color="000000" w:sz="4" w:space="0"/>
            </w:tcBorders>
          </w:tcPr>
          <w:p w14:paraId="7CFF23CC"/>
        </w:tc>
        <w:tc>
          <w:tcPr>
            <w:tcW w:w="1040" w:type="dxa"/>
            <w:tcBorders>
              <w:top w:val="single" w:color="000000" w:sz="4" w:space="0"/>
              <w:left w:val="single" w:color="000000" w:sz="4" w:space="0"/>
              <w:bottom w:val="single" w:color="000000" w:sz="4" w:space="0"/>
              <w:right w:val="single" w:color="000000" w:sz="4" w:space="0"/>
            </w:tcBorders>
            <w:vAlign w:val="top"/>
          </w:tcPr>
          <w:p w14:paraId="4995A6D3">
            <w:pPr>
              <w:wordWrap w:val="0"/>
              <w:autoSpaceDE w:val="0"/>
              <w:autoSpaceDN w:val="0"/>
              <w:spacing w:before="0" w:after="0" w:line="285" w:lineRule="exact"/>
              <w:ind w:firstLine="0"/>
              <w:jc w:val="both"/>
              <w:rPr>
                <w:rFonts w:hint="eastAsia" w:ascii="宋体" w:hAnsi="宋体" w:eastAsia="宋体"/>
                <w:color w:val="000000"/>
                <w:sz w:val="22"/>
              </w:rPr>
            </w:pPr>
          </w:p>
          <w:p w14:paraId="34EE71EF">
            <w:pPr>
              <w:wordWrap w:val="0"/>
              <w:autoSpaceDE w:val="0"/>
              <w:autoSpaceDN w:val="0"/>
              <w:spacing w:before="198" w:after="0" w:line="285" w:lineRule="exact"/>
              <w:ind w:left="240" w:right="60" w:firstLine="0"/>
              <w:jc w:val="both"/>
              <w:rPr>
                <w:sz w:val="22"/>
              </w:rPr>
            </w:pPr>
            <w:r>
              <w:rPr>
                <w:rFonts w:hint="eastAsia" w:ascii="宋体" w:hAnsi="宋体" w:eastAsia="宋体"/>
                <w:color w:val="000000"/>
                <w:sz w:val="22"/>
              </w:rPr>
              <w:t>财政拨款（补助）</w:t>
            </w:r>
          </w:p>
          <w:p w14:paraId="658BFB7C">
            <w:pPr>
              <w:wordWrap w:val="0"/>
              <w:autoSpaceDE w:val="0"/>
              <w:autoSpaceDN w:val="0"/>
              <w:spacing w:before="0" w:after="0" w:line="260" w:lineRule="exact"/>
              <w:jc w:val="center"/>
              <w:rPr>
                <w:sz w:val="22"/>
              </w:rPr>
            </w:pPr>
            <w:r>
              <w:rPr>
                <w:rFonts w:hint="eastAsia" w:ascii="宋体" w:hAnsi="宋体" w:eastAsia="宋体"/>
                <w:color w:val="000000"/>
                <w:sz w:val="22"/>
              </w:rPr>
              <w:t>小计</w:t>
            </w:r>
          </w:p>
        </w:tc>
        <w:tc>
          <w:tcPr>
            <w:tcW w:w="1040" w:type="dxa"/>
            <w:tcBorders>
              <w:top w:val="single" w:color="000000" w:sz="4" w:space="0"/>
              <w:left w:val="single" w:color="000000" w:sz="4" w:space="0"/>
              <w:bottom w:val="single" w:color="000000" w:sz="4" w:space="0"/>
              <w:right w:val="single" w:color="000000" w:sz="4" w:space="0"/>
            </w:tcBorders>
            <w:vAlign w:val="top"/>
          </w:tcPr>
          <w:p w14:paraId="152650EF">
            <w:pPr>
              <w:wordWrap w:val="0"/>
              <w:autoSpaceDE w:val="0"/>
              <w:autoSpaceDN w:val="0"/>
              <w:spacing w:before="0" w:after="0" w:line="233" w:lineRule="exact"/>
              <w:ind w:firstLine="0"/>
              <w:jc w:val="both"/>
              <w:rPr>
                <w:rFonts w:hint="eastAsia" w:ascii="宋体" w:hAnsi="宋体" w:eastAsia="宋体"/>
                <w:color w:val="000000"/>
                <w:sz w:val="18"/>
              </w:rPr>
            </w:pPr>
          </w:p>
          <w:p w14:paraId="6098C588">
            <w:pPr>
              <w:wordWrap w:val="0"/>
              <w:autoSpaceDE w:val="0"/>
              <w:autoSpaceDN w:val="0"/>
              <w:spacing w:before="0" w:after="0" w:line="233" w:lineRule="exact"/>
              <w:ind w:firstLine="0"/>
              <w:jc w:val="both"/>
              <w:rPr>
                <w:rFonts w:hint="eastAsia" w:ascii="宋体" w:hAnsi="宋体" w:eastAsia="宋体"/>
                <w:color w:val="000000"/>
                <w:sz w:val="18"/>
              </w:rPr>
            </w:pPr>
          </w:p>
          <w:p w14:paraId="6BA8BF84">
            <w:pPr>
              <w:wordWrap w:val="0"/>
              <w:autoSpaceDE w:val="0"/>
              <w:autoSpaceDN w:val="0"/>
              <w:spacing w:before="0" w:after="0" w:line="233" w:lineRule="exact"/>
              <w:ind w:firstLine="0"/>
              <w:jc w:val="both"/>
              <w:rPr>
                <w:rFonts w:hint="eastAsia" w:ascii="宋体" w:hAnsi="宋体" w:eastAsia="宋体"/>
                <w:color w:val="000000"/>
                <w:sz w:val="18"/>
              </w:rPr>
            </w:pPr>
          </w:p>
          <w:p w14:paraId="14AE4211">
            <w:pPr>
              <w:wordWrap w:val="0"/>
              <w:autoSpaceDE w:val="0"/>
              <w:autoSpaceDN w:val="0"/>
              <w:spacing w:before="0" w:after="0" w:line="233" w:lineRule="exact"/>
              <w:ind w:firstLine="0"/>
              <w:jc w:val="both"/>
              <w:rPr>
                <w:rFonts w:hint="eastAsia" w:ascii="宋体" w:hAnsi="宋体" w:eastAsia="宋体"/>
                <w:color w:val="000000"/>
                <w:sz w:val="18"/>
              </w:rPr>
            </w:pPr>
          </w:p>
          <w:p w14:paraId="49FD5C70">
            <w:pPr>
              <w:wordWrap w:val="0"/>
              <w:autoSpaceDE w:val="0"/>
              <w:autoSpaceDN w:val="0"/>
              <w:spacing w:before="46" w:after="0" w:line="233" w:lineRule="exact"/>
              <w:jc w:val="center"/>
              <w:rPr>
                <w:sz w:val="18"/>
              </w:rPr>
            </w:pPr>
            <w:r>
              <w:rPr>
                <w:rFonts w:hint="eastAsia" w:ascii="宋体" w:hAnsi="宋体" w:eastAsia="宋体"/>
                <w:color w:val="000000"/>
                <w:sz w:val="18"/>
              </w:rPr>
              <w:t>一般公共预算</w:t>
            </w:r>
          </w:p>
        </w:tc>
        <w:tc>
          <w:tcPr>
            <w:tcW w:w="800" w:type="dxa"/>
            <w:tcBorders>
              <w:top w:val="single" w:color="000000" w:sz="4" w:space="0"/>
              <w:left w:val="single" w:color="000000" w:sz="4" w:space="0"/>
              <w:bottom w:val="single" w:color="000000" w:sz="4" w:space="0"/>
              <w:right w:val="single" w:color="000000" w:sz="4" w:space="0"/>
            </w:tcBorders>
            <w:vAlign w:val="top"/>
          </w:tcPr>
          <w:p w14:paraId="05492E42">
            <w:pPr>
              <w:wordWrap w:val="0"/>
              <w:autoSpaceDE w:val="0"/>
              <w:autoSpaceDN w:val="0"/>
              <w:spacing w:before="274" w:after="0" w:line="285" w:lineRule="exact"/>
              <w:jc w:val="center"/>
              <w:rPr>
                <w:sz w:val="22"/>
              </w:rPr>
            </w:pPr>
            <w:r>
              <w:rPr>
                <w:rFonts w:hint="eastAsia" w:ascii="宋体" w:hAnsi="宋体" w:eastAsia="宋体"/>
                <w:color w:val="000000"/>
                <w:sz w:val="22"/>
              </w:rPr>
              <w:t>上级</w:t>
            </w:r>
          </w:p>
          <w:p w14:paraId="71199861">
            <w:pPr>
              <w:wordWrap w:val="0"/>
              <w:autoSpaceDE w:val="0"/>
              <w:autoSpaceDN w:val="0"/>
              <w:spacing w:before="0" w:after="0" w:line="208" w:lineRule="exact"/>
              <w:ind w:left="200" w:right="60" w:firstLine="0"/>
              <w:jc w:val="both"/>
              <w:rPr>
                <w:sz w:val="22"/>
              </w:rPr>
            </w:pPr>
            <w:r>
              <w:rPr>
                <w:rFonts w:hint="eastAsia" w:ascii="宋体" w:hAnsi="宋体" w:eastAsia="宋体"/>
                <w:color w:val="000000"/>
                <w:sz w:val="22"/>
              </w:rPr>
              <w:t>一般公共预算安排的转</w:t>
            </w:r>
          </w:p>
          <w:p w14:paraId="20B71183">
            <w:pPr>
              <w:wordWrap w:val="0"/>
              <w:autoSpaceDE w:val="0"/>
              <w:autoSpaceDN w:val="0"/>
              <w:spacing w:before="0" w:after="0" w:line="260" w:lineRule="exact"/>
              <w:jc w:val="center"/>
              <w:rPr>
                <w:sz w:val="22"/>
              </w:rPr>
            </w:pPr>
            <w:r>
              <w:rPr>
                <w:rFonts w:hint="eastAsia" w:ascii="宋体" w:hAnsi="宋体" w:eastAsia="宋体"/>
                <w:color w:val="000000"/>
                <w:sz w:val="22"/>
              </w:rPr>
              <w:t>移支</w:t>
            </w:r>
          </w:p>
          <w:p w14:paraId="49794E28">
            <w:pPr>
              <w:wordWrap w:val="0"/>
              <w:autoSpaceDE w:val="0"/>
              <w:autoSpaceDN w:val="0"/>
              <w:spacing w:before="0" w:after="0" w:line="260" w:lineRule="exact"/>
              <w:ind w:firstLine="200"/>
              <w:jc w:val="both"/>
              <w:rPr>
                <w:sz w:val="22"/>
              </w:rPr>
            </w:pPr>
            <w:r>
              <w:rPr>
                <w:rFonts w:hint="eastAsia" w:ascii="宋体" w:hAnsi="宋体" w:eastAsia="宋体"/>
                <w:color w:val="000000"/>
                <w:sz w:val="22"/>
              </w:rPr>
              <w:t>付</w:t>
            </w:r>
          </w:p>
        </w:tc>
        <w:tc>
          <w:tcPr>
            <w:tcW w:w="820" w:type="dxa"/>
            <w:tcBorders>
              <w:top w:val="single" w:color="000000" w:sz="4" w:space="0"/>
              <w:left w:val="single" w:color="000000" w:sz="4" w:space="0"/>
              <w:bottom w:val="single" w:color="000000" w:sz="4" w:space="0"/>
              <w:right w:val="single" w:color="000000" w:sz="4" w:space="0"/>
            </w:tcBorders>
            <w:vAlign w:val="top"/>
          </w:tcPr>
          <w:p w14:paraId="19DCEA36">
            <w:pPr>
              <w:wordWrap w:val="0"/>
              <w:autoSpaceDE w:val="0"/>
              <w:autoSpaceDN w:val="0"/>
              <w:spacing w:before="0" w:after="0" w:line="285" w:lineRule="exact"/>
              <w:ind w:firstLine="0"/>
              <w:jc w:val="both"/>
              <w:rPr>
                <w:rFonts w:hint="eastAsia" w:ascii="宋体" w:hAnsi="宋体" w:eastAsia="宋体"/>
                <w:color w:val="000000"/>
                <w:sz w:val="22"/>
              </w:rPr>
            </w:pPr>
          </w:p>
          <w:p w14:paraId="21B11C48">
            <w:pPr>
              <w:wordWrap w:val="0"/>
              <w:autoSpaceDE w:val="0"/>
              <w:autoSpaceDN w:val="0"/>
              <w:spacing w:before="173" w:after="0" w:line="285" w:lineRule="exact"/>
              <w:ind w:left="140" w:right="80" w:firstLine="80"/>
              <w:jc w:val="both"/>
              <w:rPr>
                <w:sz w:val="22"/>
              </w:rPr>
            </w:pPr>
            <w:r>
              <w:rPr>
                <w:rFonts w:hint="eastAsia" w:ascii="宋体" w:hAnsi="宋体" w:eastAsia="宋体"/>
                <w:color w:val="000000"/>
                <w:sz w:val="22"/>
              </w:rPr>
              <w:t>政府性基金预算</w:t>
            </w:r>
          </w:p>
        </w:tc>
        <w:tc>
          <w:tcPr>
            <w:tcW w:w="820" w:type="dxa"/>
            <w:tcBorders>
              <w:top w:val="single" w:color="000000" w:sz="4" w:space="0"/>
              <w:left w:val="single" w:color="000000" w:sz="4" w:space="0"/>
              <w:bottom w:val="single" w:color="000000" w:sz="4" w:space="0"/>
              <w:right w:val="single" w:color="000000" w:sz="4" w:space="0"/>
            </w:tcBorders>
            <w:vAlign w:val="top"/>
          </w:tcPr>
          <w:p w14:paraId="7FE53E39">
            <w:pPr>
              <w:wordWrap w:val="0"/>
              <w:autoSpaceDE w:val="0"/>
              <w:autoSpaceDN w:val="0"/>
              <w:spacing w:before="274" w:after="0" w:line="285" w:lineRule="exact"/>
              <w:ind w:firstLine="200"/>
              <w:jc w:val="both"/>
              <w:rPr>
                <w:sz w:val="22"/>
              </w:rPr>
            </w:pPr>
            <w:r>
              <w:rPr>
                <w:rFonts w:hint="eastAsia" w:ascii="宋体" w:hAnsi="宋体" w:eastAsia="宋体"/>
                <w:color w:val="000000"/>
                <w:sz w:val="22"/>
              </w:rPr>
              <w:t>上级</w:t>
            </w:r>
          </w:p>
          <w:p w14:paraId="762E4807">
            <w:pPr>
              <w:wordWrap w:val="0"/>
              <w:autoSpaceDE w:val="0"/>
              <w:autoSpaceDN w:val="0"/>
              <w:spacing w:before="0" w:after="0" w:line="130" w:lineRule="exact"/>
              <w:ind w:left="200" w:right="140" w:firstLine="0"/>
              <w:jc w:val="both"/>
              <w:rPr>
                <w:sz w:val="22"/>
              </w:rPr>
            </w:pPr>
            <w:r>
              <w:rPr>
                <w:rFonts w:hint="eastAsia" w:ascii="宋体" w:hAnsi="宋体" w:eastAsia="宋体"/>
                <w:color w:val="000000"/>
                <w:sz w:val="22"/>
              </w:rPr>
              <w:t>政府性基金安排的转移支付</w:t>
            </w:r>
          </w:p>
        </w:tc>
        <w:tc>
          <w:tcPr>
            <w:tcW w:w="640" w:type="dxa"/>
            <w:tcBorders>
              <w:top w:val="single" w:color="000000" w:sz="4" w:space="0"/>
              <w:left w:val="single" w:color="000000" w:sz="4" w:space="0"/>
              <w:bottom w:val="single" w:color="000000" w:sz="4" w:space="0"/>
              <w:right w:val="single" w:color="000000" w:sz="4" w:space="0"/>
            </w:tcBorders>
            <w:vAlign w:val="top"/>
          </w:tcPr>
          <w:p w14:paraId="7A6B9321">
            <w:pPr>
              <w:wordWrap w:val="0"/>
              <w:autoSpaceDE w:val="0"/>
              <w:autoSpaceDN w:val="0"/>
              <w:spacing w:before="0" w:after="0" w:line="215" w:lineRule="exact"/>
              <w:ind w:left="140" w:right="80" w:firstLine="0"/>
              <w:jc w:val="both"/>
              <w:rPr>
                <w:sz w:val="22"/>
              </w:rPr>
            </w:pPr>
            <w:r>
              <w:rPr>
                <w:rFonts w:hint="eastAsia" w:ascii="宋体" w:hAnsi="宋体" w:eastAsia="宋体"/>
                <w:color w:val="000000"/>
                <w:sz w:val="22"/>
              </w:rPr>
              <w:t>国有资本经营预算</w:t>
            </w:r>
          </w:p>
        </w:tc>
        <w:tc>
          <w:tcPr>
            <w:tcW w:w="720" w:type="dxa"/>
            <w:tcBorders>
              <w:top w:val="single" w:color="000000" w:sz="4" w:space="0"/>
              <w:left w:val="single" w:color="000000" w:sz="4" w:space="0"/>
              <w:bottom w:val="single" w:color="000000" w:sz="4" w:space="0"/>
              <w:right w:val="single" w:color="000000" w:sz="4" w:space="0"/>
            </w:tcBorders>
            <w:vAlign w:val="top"/>
          </w:tcPr>
          <w:p w14:paraId="5361FB0D">
            <w:pPr>
              <w:wordWrap w:val="0"/>
              <w:autoSpaceDE w:val="0"/>
              <w:autoSpaceDN w:val="0"/>
              <w:spacing w:before="0" w:after="0" w:line="285" w:lineRule="exact"/>
              <w:ind w:firstLine="180"/>
              <w:jc w:val="both"/>
              <w:rPr>
                <w:sz w:val="22"/>
              </w:rPr>
            </w:pPr>
            <w:r>
              <w:rPr>
                <w:rFonts w:hint="eastAsia" w:ascii="宋体" w:hAnsi="宋体" w:eastAsia="宋体"/>
                <w:color w:val="000000"/>
                <w:sz w:val="22"/>
              </w:rPr>
              <w:t>上级</w:t>
            </w:r>
          </w:p>
          <w:p w14:paraId="23452DEF">
            <w:pPr>
              <w:wordWrap w:val="0"/>
              <w:autoSpaceDE w:val="0"/>
              <w:autoSpaceDN w:val="0"/>
              <w:spacing w:before="0" w:after="0" w:line="260" w:lineRule="exact"/>
              <w:ind w:firstLine="180"/>
              <w:jc w:val="both"/>
              <w:rPr>
                <w:sz w:val="22"/>
              </w:rPr>
            </w:pPr>
            <w:r>
              <w:rPr>
                <w:rFonts w:hint="eastAsia" w:ascii="宋体" w:hAnsi="宋体" w:eastAsia="宋体"/>
                <w:color w:val="000000"/>
                <w:sz w:val="22"/>
              </w:rPr>
              <w:t>国有</w:t>
            </w:r>
          </w:p>
          <w:p w14:paraId="261034E1">
            <w:pPr>
              <w:wordWrap w:val="0"/>
              <w:autoSpaceDE w:val="0"/>
              <w:autoSpaceDN w:val="0"/>
              <w:spacing w:before="0" w:after="0" w:line="127" w:lineRule="exact"/>
              <w:ind w:left="180" w:right="120" w:firstLine="0"/>
              <w:jc w:val="both"/>
              <w:rPr>
                <w:sz w:val="22"/>
              </w:rPr>
            </w:pPr>
            <w:r>
              <w:rPr>
                <w:rFonts w:hint="eastAsia" w:ascii="宋体" w:hAnsi="宋体" w:eastAsia="宋体"/>
                <w:color w:val="000000"/>
                <w:sz w:val="22"/>
              </w:rPr>
              <w:t>资本经营预算安排</w:t>
            </w:r>
          </w:p>
          <w:p w14:paraId="26B50E3F">
            <w:pPr>
              <w:wordWrap w:val="0"/>
              <w:autoSpaceDE w:val="0"/>
              <w:autoSpaceDN w:val="0"/>
              <w:spacing w:before="0" w:after="0" w:line="130" w:lineRule="exact"/>
              <w:ind w:left="180" w:right="120" w:firstLine="0"/>
              <w:jc w:val="both"/>
              <w:rPr>
                <w:sz w:val="22"/>
              </w:rPr>
            </w:pPr>
            <w:r>
              <w:rPr>
                <w:rFonts w:hint="eastAsia" w:ascii="宋体" w:hAnsi="宋体" w:eastAsia="宋体"/>
                <w:color w:val="000000"/>
                <w:sz w:val="22"/>
              </w:rPr>
              <w:t>的转移支</w:t>
            </w:r>
          </w:p>
          <w:p w14:paraId="032BFF41">
            <w:pPr>
              <w:wordWrap w:val="0"/>
              <w:autoSpaceDE w:val="0"/>
              <w:autoSpaceDN w:val="0"/>
              <w:spacing w:before="0" w:after="0" w:line="220" w:lineRule="exact"/>
              <w:ind w:firstLine="180"/>
              <w:jc w:val="both"/>
              <w:rPr>
                <w:sz w:val="22"/>
              </w:rPr>
            </w:pPr>
            <w:r>
              <w:rPr>
                <w:rFonts w:hint="eastAsia" w:ascii="宋体" w:hAnsi="宋体" w:eastAsia="宋体"/>
                <w:color w:val="000000"/>
                <w:sz w:val="22"/>
              </w:rPr>
              <w:t>付</w:t>
            </w:r>
          </w:p>
        </w:tc>
        <w:tc>
          <w:tcPr>
            <w:tcW w:w="680" w:type="dxa"/>
            <w:vMerge w:val="continue"/>
            <w:tcBorders>
              <w:top w:val="single" w:color="000000" w:sz="4" w:space="0"/>
              <w:left w:val="single" w:color="000000" w:sz="4" w:space="0"/>
              <w:bottom w:val="single" w:color="000000" w:sz="4" w:space="0"/>
              <w:right w:val="single" w:color="000000" w:sz="4" w:space="0"/>
            </w:tcBorders>
          </w:tcPr>
          <w:p w14:paraId="2FD1D126"/>
        </w:tc>
        <w:tc>
          <w:tcPr>
            <w:tcW w:w="640" w:type="dxa"/>
            <w:vMerge w:val="continue"/>
            <w:tcBorders>
              <w:top w:val="single" w:color="000000" w:sz="4" w:space="0"/>
              <w:left w:val="single" w:color="000000" w:sz="4" w:space="0"/>
              <w:bottom w:val="single" w:color="000000" w:sz="4" w:space="0"/>
              <w:right w:val="single" w:color="000000" w:sz="4" w:space="0"/>
            </w:tcBorders>
          </w:tcPr>
          <w:p w14:paraId="7AB1A2D0"/>
        </w:tc>
        <w:tc>
          <w:tcPr>
            <w:tcW w:w="700" w:type="dxa"/>
            <w:vMerge w:val="continue"/>
            <w:tcBorders>
              <w:top w:val="single" w:color="000000" w:sz="4" w:space="0"/>
              <w:left w:val="single" w:color="000000" w:sz="4" w:space="0"/>
              <w:bottom w:val="single" w:color="000000" w:sz="4" w:space="0"/>
              <w:right w:val="single" w:color="000000" w:sz="4" w:space="0"/>
            </w:tcBorders>
          </w:tcPr>
          <w:p w14:paraId="197504DB"/>
        </w:tc>
        <w:tc>
          <w:tcPr>
            <w:tcW w:w="660" w:type="dxa"/>
            <w:vMerge w:val="continue"/>
            <w:tcBorders>
              <w:top w:val="single" w:color="000000" w:sz="4" w:space="0"/>
              <w:left w:val="single" w:color="000000" w:sz="4" w:space="0"/>
              <w:bottom w:val="single" w:color="000000" w:sz="4" w:space="0"/>
              <w:right w:val="single" w:color="000000" w:sz="4" w:space="0"/>
            </w:tcBorders>
          </w:tcPr>
          <w:p w14:paraId="3A9EFE3A"/>
        </w:tc>
      </w:tr>
      <w:tr w14:paraId="035EEC1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1FCE5517">
            <w:pPr>
              <w:wordWrap w:val="0"/>
              <w:autoSpaceDE w:val="0"/>
              <w:autoSpaceDN w:val="0"/>
              <w:spacing w:before="160" w:after="0" w:line="220" w:lineRule="exact"/>
              <w:jc w:val="center"/>
              <w:rPr>
                <w:sz w:val="17"/>
              </w:rPr>
            </w:pPr>
            <w:r>
              <w:rPr>
                <w:rFonts w:hint="eastAsia" w:ascii="Calibri" w:hAnsi="Calibri" w:eastAsia="Calibri"/>
                <w:color w:val="000000"/>
                <w:sz w:val="17"/>
              </w:rPr>
              <w:t>221</w:t>
            </w:r>
          </w:p>
        </w:tc>
        <w:tc>
          <w:tcPr>
            <w:tcW w:w="460" w:type="dxa"/>
            <w:tcBorders>
              <w:top w:val="single" w:color="000000" w:sz="4" w:space="0"/>
              <w:left w:val="single" w:color="000000" w:sz="4" w:space="0"/>
              <w:bottom w:val="single" w:color="000000" w:sz="4" w:space="0"/>
              <w:right w:val="single" w:color="000000" w:sz="4" w:space="0"/>
            </w:tcBorders>
            <w:vAlign w:val="top"/>
          </w:tcPr>
          <w:p w14:paraId="6882BCFC">
            <w:pPr>
              <w:wordWrap w:val="0"/>
              <w:autoSpaceDE w:val="0"/>
              <w:autoSpaceDN w:val="0"/>
              <w:spacing w:before="160" w:after="0" w:line="220" w:lineRule="exact"/>
              <w:jc w:val="center"/>
              <w:rPr>
                <w:sz w:val="17"/>
              </w:rPr>
            </w:pPr>
            <w:r>
              <w:rPr>
                <w:rFonts w:hint="eastAsia" w:ascii="Calibri" w:hAnsi="Calibri" w:eastAsia="Calibri"/>
                <w:color w:val="000000"/>
                <w:sz w:val="17"/>
              </w:rPr>
              <w:t>02</w:t>
            </w:r>
          </w:p>
        </w:tc>
        <w:tc>
          <w:tcPr>
            <w:tcW w:w="480" w:type="dxa"/>
            <w:tcBorders>
              <w:top w:val="single" w:color="000000" w:sz="4" w:space="0"/>
              <w:left w:val="single" w:color="000000" w:sz="4" w:space="0"/>
              <w:bottom w:val="single" w:color="000000" w:sz="4" w:space="0"/>
              <w:right w:val="single" w:color="000000" w:sz="4" w:space="0"/>
            </w:tcBorders>
            <w:vAlign w:val="center"/>
          </w:tcPr>
          <w:p w14:paraId="52CA7386">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32272D86">
            <w:pPr>
              <w:wordWrap w:val="0"/>
              <w:autoSpaceDE w:val="0"/>
              <w:autoSpaceDN w:val="0"/>
              <w:spacing w:before="114" w:after="0" w:line="285" w:lineRule="exact"/>
              <w:ind w:firstLine="120"/>
              <w:jc w:val="both"/>
              <w:rPr>
                <w:sz w:val="22"/>
              </w:rPr>
            </w:pPr>
            <w:r>
              <w:rPr>
                <w:rFonts w:hint="eastAsia" w:ascii="宋体" w:hAnsi="宋体" w:eastAsia="宋体"/>
                <w:color w:val="000000"/>
                <w:sz w:val="22"/>
              </w:rPr>
              <w:t>住房改革支出</w:t>
            </w:r>
          </w:p>
        </w:tc>
        <w:tc>
          <w:tcPr>
            <w:tcW w:w="1100" w:type="dxa"/>
            <w:tcBorders>
              <w:top w:val="single" w:color="000000" w:sz="4" w:space="0"/>
              <w:left w:val="single" w:color="000000" w:sz="4" w:space="0"/>
              <w:bottom w:val="single" w:color="000000" w:sz="4" w:space="0"/>
              <w:right w:val="single" w:color="000000" w:sz="4" w:space="0"/>
            </w:tcBorders>
            <w:vAlign w:val="top"/>
          </w:tcPr>
          <w:p w14:paraId="3C05C2F1">
            <w:pPr>
              <w:wordWrap w:val="0"/>
              <w:autoSpaceDE w:val="0"/>
              <w:autoSpaceDN w:val="0"/>
              <w:spacing w:before="114" w:after="0" w:line="285" w:lineRule="exact"/>
              <w:jc w:val="center"/>
              <w:rPr>
                <w:sz w:val="22"/>
              </w:rPr>
            </w:pPr>
            <w:r>
              <w:rPr>
                <w:rFonts w:hint="eastAsia" w:ascii="Calibri" w:hAnsi="Calibri" w:eastAsia="Calibri"/>
                <w:color w:val="000000"/>
                <w:sz w:val="22"/>
              </w:rPr>
              <w:t>65.41</w:t>
            </w:r>
          </w:p>
        </w:tc>
        <w:tc>
          <w:tcPr>
            <w:tcW w:w="1040" w:type="dxa"/>
            <w:tcBorders>
              <w:top w:val="single" w:color="000000" w:sz="4" w:space="0"/>
              <w:left w:val="single" w:color="000000" w:sz="4" w:space="0"/>
              <w:bottom w:val="single" w:color="000000" w:sz="4" w:space="0"/>
              <w:right w:val="single" w:color="000000" w:sz="4" w:space="0"/>
            </w:tcBorders>
            <w:vAlign w:val="top"/>
          </w:tcPr>
          <w:p w14:paraId="68B35120">
            <w:pPr>
              <w:wordWrap w:val="0"/>
              <w:autoSpaceDE w:val="0"/>
              <w:autoSpaceDN w:val="0"/>
              <w:spacing w:before="114" w:after="0" w:line="285" w:lineRule="exact"/>
              <w:jc w:val="center"/>
              <w:rPr>
                <w:sz w:val="22"/>
              </w:rPr>
            </w:pPr>
            <w:r>
              <w:rPr>
                <w:rFonts w:hint="eastAsia" w:ascii="Calibri" w:hAnsi="Calibri" w:eastAsia="Calibri"/>
                <w:color w:val="000000"/>
                <w:sz w:val="22"/>
              </w:rPr>
              <w:t>65.41</w:t>
            </w:r>
          </w:p>
        </w:tc>
        <w:tc>
          <w:tcPr>
            <w:tcW w:w="1040" w:type="dxa"/>
            <w:tcBorders>
              <w:top w:val="single" w:color="000000" w:sz="4" w:space="0"/>
              <w:left w:val="single" w:color="000000" w:sz="4" w:space="0"/>
              <w:bottom w:val="single" w:color="000000" w:sz="4" w:space="0"/>
              <w:right w:val="single" w:color="000000" w:sz="4" w:space="0"/>
            </w:tcBorders>
            <w:vAlign w:val="top"/>
          </w:tcPr>
          <w:p w14:paraId="0F2F6330">
            <w:pPr>
              <w:wordWrap w:val="0"/>
              <w:autoSpaceDE w:val="0"/>
              <w:autoSpaceDN w:val="0"/>
              <w:spacing w:before="114" w:after="0" w:line="285" w:lineRule="exact"/>
              <w:jc w:val="center"/>
              <w:rPr>
                <w:sz w:val="22"/>
              </w:rPr>
            </w:pPr>
            <w:r>
              <w:rPr>
                <w:rFonts w:hint="eastAsia" w:ascii="Calibri" w:hAnsi="Calibri" w:eastAsia="Calibri"/>
                <w:color w:val="000000"/>
                <w:sz w:val="22"/>
              </w:rPr>
              <w:t>65.41</w:t>
            </w:r>
          </w:p>
        </w:tc>
        <w:tc>
          <w:tcPr>
            <w:tcW w:w="800" w:type="dxa"/>
            <w:tcBorders>
              <w:top w:val="single" w:color="000000" w:sz="4" w:space="0"/>
              <w:left w:val="single" w:color="000000" w:sz="4" w:space="0"/>
              <w:bottom w:val="single" w:color="000000" w:sz="4" w:space="0"/>
              <w:right w:val="single" w:color="000000" w:sz="4" w:space="0"/>
            </w:tcBorders>
            <w:vAlign w:val="center"/>
          </w:tcPr>
          <w:p w14:paraId="5DC12B4B">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48C885BA">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104E937D">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5AB246EF">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0D27946A">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3F32001F">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6C16BBA9">
            <w:pPr>
              <w:wordWrap w:val="0"/>
              <w:autoSpaceDE w:val="0"/>
              <w:autoSpaceDN w:val="0"/>
              <w:spacing w:before="0" w:after="0" w:line="272" w:lineRule="exact"/>
              <w:jc w:val="center"/>
              <w:rPr>
                <w:rFonts w:hint="eastAsia" w:ascii="宋体" w:hAnsi="宋体" w:eastAsia="宋体"/>
                <w:color w:val="000000"/>
                <w:sz w:val="21"/>
              </w:rPr>
            </w:pPr>
          </w:p>
        </w:tc>
        <w:tc>
          <w:tcPr>
            <w:tcW w:w="700" w:type="dxa"/>
            <w:tcBorders>
              <w:top w:val="single" w:color="000000" w:sz="4" w:space="0"/>
              <w:left w:val="single" w:color="000000" w:sz="4" w:space="0"/>
              <w:bottom w:val="single" w:color="000000" w:sz="4" w:space="0"/>
              <w:right w:val="single" w:color="000000" w:sz="4" w:space="0"/>
            </w:tcBorders>
            <w:vAlign w:val="center"/>
          </w:tcPr>
          <w:p w14:paraId="338F73C4">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A356F1B">
            <w:pPr>
              <w:wordWrap w:val="0"/>
              <w:autoSpaceDE w:val="0"/>
              <w:autoSpaceDN w:val="0"/>
              <w:spacing w:before="0" w:after="0" w:line="272" w:lineRule="exact"/>
              <w:jc w:val="center"/>
              <w:rPr>
                <w:rFonts w:hint="eastAsia" w:ascii="宋体" w:hAnsi="宋体" w:eastAsia="宋体"/>
                <w:color w:val="000000"/>
                <w:sz w:val="21"/>
              </w:rPr>
            </w:pPr>
          </w:p>
        </w:tc>
      </w:tr>
      <w:tr w14:paraId="59B6F9F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00" w:type="dxa"/>
            <w:tcBorders>
              <w:top w:val="single" w:color="000000" w:sz="4" w:space="0"/>
              <w:left w:val="single" w:color="000000" w:sz="4" w:space="0"/>
              <w:bottom w:val="single" w:color="000000" w:sz="4" w:space="0"/>
              <w:right w:val="single" w:color="000000" w:sz="4" w:space="0"/>
            </w:tcBorders>
            <w:vAlign w:val="top"/>
          </w:tcPr>
          <w:p w14:paraId="5EFDF90E">
            <w:pPr>
              <w:wordWrap w:val="0"/>
              <w:autoSpaceDE w:val="0"/>
              <w:autoSpaceDN w:val="0"/>
              <w:spacing w:before="180" w:after="0" w:line="220" w:lineRule="exact"/>
              <w:jc w:val="center"/>
              <w:rPr>
                <w:sz w:val="17"/>
              </w:rPr>
            </w:pPr>
            <w:r>
              <w:rPr>
                <w:rFonts w:hint="eastAsia" w:ascii="Calibri" w:hAnsi="Calibri" w:eastAsia="Calibri"/>
                <w:color w:val="000000"/>
                <w:sz w:val="17"/>
              </w:rPr>
              <w:t>221</w:t>
            </w:r>
          </w:p>
        </w:tc>
        <w:tc>
          <w:tcPr>
            <w:tcW w:w="460" w:type="dxa"/>
            <w:tcBorders>
              <w:top w:val="single" w:color="000000" w:sz="4" w:space="0"/>
              <w:left w:val="single" w:color="000000" w:sz="4" w:space="0"/>
              <w:bottom w:val="single" w:color="000000" w:sz="4" w:space="0"/>
              <w:right w:val="single" w:color="000000" w:sz="4" w:space="0"/>
            </w:tcBorders>
            <w:vAlign w:val="top"/>
          </w:tcPr>
          <w:p w14:paraId="5A11C750">
            <w:pPr>
              <w:wordWrap w:val="0"/>
              <w:autoSpaceDE w:val="0"/>
              <w:autoSpaceDN w:val="0"/>
              <w:spacing w:before="180" w:after="0" w:line="220" w:lineRule="exact"/>
              <w:jc w:val="center"/>
              <w:rPr>
                <w:sz w:val="17"/>
              </w:rPr>
            </w:pPr>
            <w:r>
              <w:rPr>
                <w:rFonts w:hint="eastAsia" w:ascii="Calibri" w:hAnsi="Calibri" w:eastAsia="Calibri"/>
                <w:color w:val="000000"/>
                <w:sz w:val="17"/>
              </w:rPr>
              <w:t>02</w:t>
            </w:r>
          </w:p>
        </w:tc>
        <w:tc>
          <w:tcPr>
            <w:tcW w:w="480" w:type="dxa"/>
            <w:tcBorders>
              <w:top w:val="single" w:color="000000" w:sz="4" w:space="0"/>
              <w:left w:val="single" w:color="000000" w:sz="4" w:space="0"/>
              <w:bottom w:val="single" w:color="000000" w:sz="4" w:space="0"/>
              <w:right w:val="single" w:color="000000" w:sz="4" w:space="0"/>
            </w:tcBorders>
            <w:vAlign w:val="top"/>
          </w:tcPr>
          <w:p w14:paraId="09DCBB20">
            <w:pPr>
              <w:wordWrap w:val="0"/>
              <w:autoSpaceDE w:val="0"/>
              <w:autoSpaceDN w:val="0"/>
              <w:spacing w:before="180" w:after="0" w:line="220" w:lineRule="exact"/>
              <w:jc w:val="center"/>
              <w:rPr>
                <w:sz w:val="17"/>
              </w:rPr>
            </w:pPr>
            <w:r>
              <w:rPr>
                <w:rFonts w:hint="eastAsia" w:ascii="Calibri" w:hAnsi="Calibri" w:eastAsia="Calibri"/>
                <w:color w:val="000000"/>
                <w:sz w:val="17"/>
              </w:rPr>
              <w:t>01</w:t>
            </w:r>
          </w:p>
        </w:tc>
        <w:tc>
          <w:tcPr>
            <w:tcW w:w="2120" w:type="dxa"/>
            <w:tcBorders>
              <w:top w:val="single" w:color="000000" w:sz="4" w:space="0"/>
              <w:left w:val="single" w:color="000000" w:sz="4" w:space="0"/>
              <w:bottom w:val="single" w:color="000000" w:sz="4" w:space="0"/>
              <w:right w:val="single" w:color="000000" w:sz="4" w:space="0"/>
            </w:tcBorders>
            <w:vAlign w:val="top"/>
          </w:tcPr>
          <w:p w14:paraId="2F20A208">
            <w:pPr>
              <w:wordWrap w:val="0"/>
              <w:autoSpaceDE w:val="0"/>
              <w:autoSpaceDN w:val="0"/>
              <w:spacing w:before="134" w:after="0" w:line="285" w:lineRule="exact"/>
              <w:ind w:firstLine="140"/>
              <w:jc w:val="both"/>
              <w:rPr>
                <w:sz w:val="22"/>
              </w:rPr>
            </w:pPr>
            <w:r>
              <w:rPr>
                <w:rFonts w:hint="eastAsia" w:ascii="宋体" w:hAnsi="宋体" w:eastAsia="宋体"/>
                <w:color w:val="000000"/>
                <w:sz w:val="22"/>
              </w:rPr>
              <w:t>住房公积金</w:t>
            </w:r>
          </w:p>
        </w:tc>
        <w:tc>
          <w:tcPr>
            <w:tcW w:w="1100" w:type="dxa"/>
            <w:tcBorders>
              <w:top w:val="single" w:color="000000" w:sz="4" w:space="0"/>
              <w:left w:val="single" w:color="000000" w:sz="4" w:space="0"/>
              <w:bottom w:val="single" w:color="000000" w:sz="4" w:space="0"/>
              <w:right w:val="single" w:color="000000" w:sz="4" w:space="0"/>
            </w:tcBorders>
            <w:vAlign w:val="top"/>
          </w:tcPr>
          <w:p w14:paraId="58B758C1">
            <w:pPr>
              <w:wordWrap w:val="0"/>
              <w:autoSpaceDE w:val="0"/>
              <w:autoSpaceDN w:val="0"/>
              <w:spacing w:before="134" w:after="0" w:line="285" w:lineRule="exact"/>
              <w:jc w:val="center"/>
              <w:rPr>
                <w:sz w:val="22"/>
              </w:rPr>
            </w:pPr>
            <w:r>
              <w:rPr>
                <w:rFonts w:hint="eastAsia" w:ascii="Calibri" w:hAnsi="Calibri" w:eastAsia="Calibri"/>
                <w:color w:val="000000"/>
                <w:sz w:val="22"/>
              </w:rPr>
              <w:t>65.41</w:t>
            </w:r>
          </w:p>
        </w:tc>
        <w:tc>
          <w:tcPr>
            <w:tcW w:w="1040" w:type="dxa"/>
            <w:tcBorders>
              <w:top w:val="single" w:color="000000" w:sz="4" w:space="0"/>
              <w:left w:val="single" w:color="000000" w:sz="4" w:space="0"/>
              <w:bottom w:val="single" w:color="000000" w:sz="4" w:space="0"/>
              <w:right w:val="single" w:color="000000" w:sz="4" w:space="0"/>
            </w:tcBorders>
            <w:vAlign w:val="top"/>
          </w:tcPr>
          <w:p w14:paraId="31797BCB">
            <w:pPr>
              <w:wordWrap w:val="0"/>
              <w:autoSpaceDE w:val="0"/>
              <w:autoSpaceDN w:val="0"/>
              <w:spacing w:before="134" w:after="0" w:line="285" w:lineRule="exact"/>
              <w:jc w:val="center"/>
              <w:rPr>
                <w:sz w:val="22"/>
              </w:rPr>
            </w:pPr>
            <w:r>
              <w:rPr>
                <w:rFonts w:hint="eastAsia" w:ascii="Calibri" w:hAnsi="Calibri" w:eastAsia="Calibri"/>
                <w:color w:val="000000"/>
                <w:sz w:val="22"/>
              </w:rPr>
              <w:t>65.41</w:t>
            </w:r>
          </w:p>
        </w:tc>
        <w:tc>
          <w:tcPr>
            <w:tcW w:w="1040" w:type="dxa"/>
            <w:tcBorders>
              <w:top w:val="single" w:color="000000" w:sz="4" w:space="0"/>
              <w:left w:val="single" w:color="000000" w:sz="4" w:space="0"/>
              <w:bottom w:val="single" w:color="000000" w:sz="4" w:space="0"/>
              <w:right w:val="single" w:color="000000" w:sz="4" w:space="0"/>
            </w:tcBorders>
            <w:vAlign w:val="top"/>
          </w:tcPr>
          <w:p w14:paraId="78C4D2A0">
            <w:pPr>
              <w:wordWrap w:val="0"/>
              <w:autoSpaceDE w:val="0"/>
              <w:autoSpaceDN w:val="0"/>
              <w:spacing w:before="134" w:after="0" w:line="285" w:lineRule="exact"/>
              <w:jc w:val="center"/>
              <w:rPr>
                <w:sz w:val="22"/>
              </w:rPr>
            </w:pPr>
            <w:r>
              <w:rPr>
                <w:rFonts w:hint="eastAsia" w:ascii="Calibri" w:hAnsi="Calibri" w:eastAsia="Calibri"/>
                <w:color w:val="000000"/>
                <w:sz w:val="22"/>
              </w:rPr>
              <w:t>65.41</w:t>
            </w:r>
          </w:p>
        </w:tc>
        <w:tc>
          <w:tcPr>
            <w:tcW w:w="800" w:type="dxa"/>
            <w:tcBorders>
              <w:top w:val="single" w:color="000000" w:sz="4" w:space="0"/>
              <w:left w:val="single" w:color="000000" w:sz="4" w:space="0"/>
              <w:bottom w:val="single" w:color="000000" w:sz="4" w:space="0"/>
              <w:right w:val="single" w:color="000000" w:sz="4" w:space="0"/>
            </w:tcBorders>
            <w:vAlign w:val="center"/>
          </w:tcPr>
          <w:p w14:paraId="3ACAF209">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7C92989A">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202B3E8D">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63943043">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6C0DC99E">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246D85B7">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0535AF78">
            <w:pPr>
              <w:wordWrap w:val="0"/>
              <w:autoSpaceDE w:val="0"/>
              <w:autoSpaceDN w:val="0"/>
              <w:spacing w:before="0" w:after="0" w:line="272" w:lineRule="exact"/>
              <w:jc w:val="center"/>
              <w:rPr>
                <w:rFonts w:hint="eastAsia" w:ascii="宋体" w:hAnsi="宋体" w:eastAsia="宋体"/>
                <w:color w:val="000000"/>
                <w:sz w:val="21"/>
              </w:rPr>
            </w:pPr>
          </w:p>
        </w:tc>
        <w:tc>
          <w:tcPr>
            <w:tcW w:w="700" w:type="dxa"/>
            <w:tcBorders>
              <w:top w:val="single" w:color="000000" w:sz="4" w:space="0"/>
              <w:left w:val="single" w:color="000000" w:sz="4" w:space="0"/>
              <w:bottom w:val="single" w:color="000000" w:sz="4" w:space="0"/>
              <w:right w:val="single" w:color="000000" w:sz="4" w:space="0"/>
            </w:tcBorders>
            <w:vAlign w:val="center"/>
          </w:tcPr>
          <w:p w14:paraId="7E7121FA">
            <w:pPr>
              <w:wordWrap w:val="0"/>
              <w:autoSpaceDE w:val="0"/>
              <w:autoSpaceDN w:val="0"/>
              <w:spacing w:before="0" w:after="0" w:line="272" w:lineRule="exact"/>
              <w:jc w:val="center"/>
              <w:rPr>
                <w:rFonts w:hint="eastAsia" w:ascii="宋体" w:hAnsi="宋体" w:eastAsia="宋体"/>
                <w:color w:val="000000"/>
                <w:sz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C435686">
            <w:pPr>
              <w:wordWrap w:val="0"/>
              <w:autoSpaceDE w:val="0"/>
              <w:autoSpaceDN w:val="0"/>
              <w:spacing w:before="0" w:after="0" w:line="272" w:lineRule="exact"/>
              <w:jc w:val="center"/>
              <w:rPr>
                <w:rFonts w:hint="eastAsia" w:ascii="宋体" w:hAnsi="宋体" w:eastAsia="宋体"/>
                <w:color w:val="000000"/>
                <w:sz w:val="21"/>
              </w:rPr>
            </w:pPr>
          </w:p>
        </w:tc>
      </w:tr>
      <w:tr w14:paraId="6C74D40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700" w:type="dxa"/>
            <w:tcBorders>
              <w:top w:val="single" w:color="000000" w:sz="4" w:space="0"/>
              <w:left w:val="single" w:color="000000" w:sz="4" w:space="0"/>
              <w:bottom w:val="single" w:color="000000" w:sz="4" w:space="0"/>
              <w:right w:val="single" w:color="000000" w:sz="4" w:space="0"/>
            </w:tcBorders>
            <w:vAlign w:val="center"/>
          </w:tcPr>
          <w:p w14:paraId="7FB06058">
            <w:pPr>
              <w:wordWrap w:val="0"/>
              <w:autoSpaceDE w:val="0"/>
              <w:autoSpaceDN w:val="0"/>
              <w:spacing w:before="0" w:after="0" w:line="272" w:lineRule="exact"/>
              <w:jc w:val="center"/>
              <w:rPr>
                <w:rFonts w:hint="eastAsia" w:ascii="宋体" w:hAnsi="宋体" w:eastAsia="宋体"/>
                <w:color w:val="000000"/>
                <w:sz w:val="21"/>
              </w:rPr>
            </w:pPr>
          </w:p>
        </w:tc>
        <w:tc>
          <w:tcPr>
            <w:tcW w:w="460" w:type="dxa"/>
            <w:tcBorders>
              <w:top w:val="single" w:color="000000" w:sz="4" w:space="0"/>
              <w:left w:val="single" w:color="000000" w:sz="4" w:space="0"/>
              <w:bottom w:val="single" w:color="000000" w:sz="4" w:space="0"/>
              <w:right w:val="single" w:color="000000" w:sz="4" w:space="0"/>
            </w:tcBorders>
            <w:vAlign w:val="center"/>
          </w:tcPr>
          <w:p w14:paraId="323C4A08">
            <w:pPr>
              <w:wordWrap w:val="0"/>
              <w:autoSpaceDE w:val="0"/>
              <w:autoSpaceDN w:val="0"/>
              <w:spacing w:before="0" w:after="0" w:line="272" w:lineRule="exact"/>
              <w:jc w:val="center"/>
              <w:rPr>
                <w:rFonts w:hint="eastAsia" w:ascii="宋体" w:hAnsi="宋体" w:eastAsia="宋体"/>
                <w:color w:val="000000"/>
                <w:sz w:val="21"/>
              </w:rPr>
            </w:pPr>
          </w:p>
        </w:tc>
        <w:tc>
          <w:tcPr>
            <w:tcW w:w="480" w:type="dxa"/>
            <w:tcBorders>
              <w:top w:val="single" w:color="000000" w:sz="4" w:space="0"/>
              <w:left w:val="single" w:color="000000" w:sz="4" w:space="0"/>
              <w:bottom w:val="single" w:color="000000" w:sz="4" w:space="0"/>
              <w:right w:val="single" w:color="000000" w:sz="4" w:space="0"/>
            </w:tcBorders>
            <w:vAlign w:val="center"/>
          </w:tcPr>
          <w:p w14:paraId="7E213F26">
            <w:pPr>
              <w:wordWrap w:val="0"/>
              <w:autoSpaceDE w:val="0"/>
              <w:autoSpaceDN w:val="0"/>
              <w:spacing w:before="0" w:after="0" w:line="272" w:lineRule="exact"/>
              <w:jc w:val="center"/>
              <w:rPr>
                <w:rFonts w:hint="eastAsia" w:ascii="宋体" w:hAnsi="宋体" w:eastAsia="宋体"/>
                <w:color w:val="000000"/>
                <w:sz w:val="21"/>
              </w:rPr>
            </w:pPr>
          </w:p>
        </w:tc>
        <w:tc>
          <w:tcPr>
            <w:tcW w:w="2120" w:type="dxa"/>
            <w:tcBorders>
              <w:top w:val="single" w:color="000000" w:sz="4" w:space="0"/>
              <w:left w:val="single" w:color="000000" w:sz="4" w:space="0"/>
              <w:bottom w:val="single" w:color="000000" w:sz="4" w:space="0"/>
              <w:right w:val="single" w:color="000000" w:sz="4" w:space="0"/>
            </w:tcBorders>
            <w:vAlign w:val="top"/>
          </w:tcPr>
          <w:p w14:paraId="16329717">
            <w:pPr>
              <w:wordWrap w:val="0"/>
              <w:autoSpaceDE w:val="0"/>
              <w:autoSpaceDN w:val="0"/>
              <w:spacing w:before="180" w:after="0" w:line="285" w:lineRule="exact"/>
              <w:jc w:val="center"/>
              <w:rPr>
                <w:sz w:val="22"/>
              </w:rPr>
            </w:pPr>
            <w:r>
              <w:rPr>
                <w:rFonts w:hint="eastAsia" w:ascii="宋体" w:hAnsi="宋体" w:eastAsia="宋体"/>
                <w:color w:val="000000"/>
                <w:sz w:val="22"/>
              </w:rPr>
              <w:t>合计</w:t>
            </w:r>
          </w:p>
        </w:tc>
        <w:tc>
          <w:tcPr>
            <w:tcW w:w="1100" w:type="dxa"/>
            <w:tcBorders>
              <w:top w:val="single" w:color="000000" w:sz="4" w:space="0"/>
              <w:left w:val="single" w:color="000000" w:sz="4" w:space="0"/>
              <w:bottom w:val="single" w:color="000000" w:sz="4" w:space="0"/>
              <w:right w:val="single" w:color="000000" w:sz="4" w:space="0"/>
            </w:tcBorders>
            <w:vAlign w:val="top"/>
          </w:tcPr>
          <w:p w14:paraId="1B0C6516">
            <w:pPr>
              <w:wordWrap w:val="0"/>
              <w:autoSpaceDE w:val="0"/>
              <w:autoSpaceDN w:val="0"/>
              <w:spacing w:before="180" w:after="0" w:line="285" w:lineRule="exact"/>
              <w:jc w:val="center"/>
              <w:rPr>
                <w:sz w:val="22"/>
              </w:rPr>
            </w:pPr>
            <w:r>
              <w:rPr>
                <w:rFonts w:hint="eastAsia" w:ascii="Calibri" w:hAnsi="Calibri" w:eastAsia="Calibri"/>
                <w:color w:val="000000"/>
                <w:sz w:val="22"/>
              </w:rPr>
              <w:t>2,359.42</w:t>
            </w:r>
          </w:p>
        </w:tc>
        <w:tc>
          <w:tcPr>
            <w:tcW w:w="1040" w:type="dxa"/>
            <w:tcBorders>
              <w:top w:val="single" w:color="000000" w:sz="4" w:space="0"/>
              <w:left w:val="single" w:color="000000" w:sz="4" w:space="0"/>
              <w:bottom w:val="single" w:color="000000" w:sz="4" w:space="0"/>
              <w:right w:val="single" w:color="000000" w:sz="4" w:space="0"/>
            </w:tcBorders>
            <w:vAlign w:val="top"/>
          </w:tcPr>
          <w:p w14:paraId="35C6DE9A">
            <w:pPr>
              <w:wordWrap w:val="0"/>
              <w:autoSpaceDE w:val="0"/>
              <w:autoSpaceDN w:val="0"/>
              <w:spacing w:before="180" w:after="0" w:line="285" w:lineRule="exact"/>
              <w:jc w:val="center"/>
              <w:rPr>
                <w:sz w:val="22"/>
              </w:rPr>
            </w:pPr>
            <w:r>
              <w:rPr>
                <w:rFonts w:hint="eastAsia" w:ascii="Calibri" w:hAnsi="Calibri" w:eastAsia="Calibri"/>
                <w:color w:val="000000"/>
                <w:sz w:val="22"/>
              </w:rPr>
              <w:t>2,198.24</w:t>
            </w:r>
          </w:p>
        </w:tc>
        <w:tc>
          <w:tcPr>
            <w:tcW w:w="1040" w:type="dxa"/>
            <w:tcBorders>
              <w:top w:val="single" w:color="000000" w:sz="4" w:space="0"/>
              <w:left w:val="single" w:color="000000" w:sz="4" w:space="0"/>
              <w:bottom w:val="single" w:color="000000" w:sz="4" w:space="0"/>
              <w:right w:val="single" w:color="000000" w:sz="4" w:space="0"/>
            </w:tcBorders>
            <w:vAlign w:val="top"/>
          </w:tcPr>
          <w:p w14:paraId="2843278E">
            <w:pPr>
              <w:wordWrap w:val="0"/>
              <w:autoSpaceDE w:val="0"/>
              <w:autoSpaceDN w:val="0"/>
              <w:spacing w:before="180" w:after="0" w:line="285" w:lineRule="exact"/>
              <w:jc w:val="center"/>
              <w:rPr>
                <w:sz w:val="22"/>
              </w:rPr>
            </w:pPr>
            <w:r>
              <w:rPr>
                <w:rFonts w:hint="eastAsia" w:ascii="Calibri" w:hAnsi="Calibri" w:eastAsia="Calibri"/>
                <w:color w:val="000000"/>
                <w:sz w:val="22"/>
              </w:rPr>
              <w:t>1,218.40</w:t>
            </w:r>
          </w:p>
        </w:tc>
        <w:tc>
          <w:tcPr>
            <w:tcW w:w="800" w:type="dxa"/>
            <w:tcBorders>
              <w:top w:val="single" w:color="000000" w:sz="4" w:space="0"/>
              <w:left w:val="single" w:color="000000" w:sz="4" w:space="0"/>
              <w:bottom w:val="single" w:color="000000" w:sz="4" w:space="0"/>
              <w:right w:val="single" w:color="000000" w:sz="4" w:space="0"/>
            </w:tcBorders>
            <w:vAlign w:val="top"/>
          </w:tcPr>
          <w:p w14:paraId="3C7AEADD">
            <w:pPr>
              <w:wordWrap w:val="0"/>
              <w:autoSpaceDE w:val="0"/>
              <w:autoSpaceDN w:val="0"/>
              <w:spacing w:before="60" w:after="0" w:line="103" w:lineRule="exact"/>
              <w:jc w:val="center"/>
              <w:rPr>
                <w:sz w:val="8"/>
              </w:rPr>
            </w:pPr>
            <w:r>
              <w:rPr>
                <w:rFonts w:hint="eastAsia" w:ascii="Calibri" w:hAnsi="Calibri" w:eastAsia="Calibri"/>
                <w:color w:val="000000"/>
                <w:sz w:val="8"/>
              </w:rPr>
              <w:t>979.84</w:t>
            </w:r>
          </w:p>
        </w:tc>
        <w:tc>
          <w:tcPr>
            <w:tcW w:w="820" w:type="dxa"/>
            <w:tcBorders>
              <w:top w:val="single" w:color="000000" w:sz="4" w:space="0"/>
              <w:left w:val="single" w:color="000000" w:sz="4" w:space="0"/>
              <w:bottom w:val="single" w:color="000000" w:sz="4" w:space="0"/>
              <w:right w:val="single" w:color="000000" w:sz="4" w:space="0"/>
            </w:tcBorders>
            <w:vAlign w:val="center"/>
          </w:tcPr>
          <w:p w14:paraId="7E5AEB8E">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center"/>
          </w:tcPr>
          <w:p w14:paraId="69F281F7">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14:paraId="735136CF">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1E9929CE">
            <w:pPr>
              <w:wordWrap w:val="0"/>
              <w:autoSpaceDE w:val="0"/>
              <w:autoSpaceDN w:val="0"/>
              <w:spacing w:before="0" w:after="0" w:line="272" w:lineRule="exact"/>
              <w:jc w:val="center"/>
              <w:rPr>
                <w:rFonts w:hint="eastAsia" w:ascii="宋体" w:hAnsi="宋体" w:eastAsia="宋体"/>
                <w:color w:val="000000"/>
                <w:sz w:val="21"/>
              </w:rPr>
            </w:pPr>
          </w:p>
        </w:tc>
        <w:tc>
          <w:tcPr>
            <w:tcW w:w="680" w:type="dxa"/>
            <w:tcBorders>
              <w:top w:val="single" w:color="000000" w:sz="4" w:space="0"/>
              <w:left w:val="single" w:color="000000" w:sz="4" w:space="0"/>
              <w:bottom w:val="single" w:color="000000" w:sz="4" w:space="0"/>
              <w:right w:val="single" w:color="000000" w:sz="4" w:space="0"/>
            </w:tcBorders>
            <w:vAlign w:val="center"/>
          </w:tcPr>
          <w:p w14:paraId="1564E421">
            <w:pPr>
              <w:wordWrap w:val="0"/>
              <w:autoSpaceDE w:val="0"/>
              <w:autoSpaceDN w:val="0"/>
              <w:spacing w:before="0" w:after="0" w:line="272" w:lineRule="exact"/>
              <w:jc w:val="center"/>
              <w:rPr>
                <w:rFonts w:hint="eastAsia" w:ascii="宋体" w:hAnsi="宋体" w:eastAsia="宋体"/>
                <w:color w:val="000000"/>
                <w:sz w:val="21"/>
              </w:rPr>
            </w:pPr>
          </w:p>
        </w:tc>
        <w:tc>
          <w:tcPr>
            <w:tcW w:w="640" w:type="dxa"/>
            <w:tcBorders>
              <w:top w:val="single" w:color="000000" w:sz="4" w:space="0"/>
              <w:left w:val="single" w:color="000000" w:sz="4" w:space="0"/>
              <w:bottom w:val="single" w:color="000000" w:sz="4" w:space="0"/>
              <w:right w:val="single" w:color="000000" w:sz="4" w:space="0"/>
            </w:tcBorders>
            <w:vAlign w:val="top"/>
          </w:tcPr>
          <w:p w14:paraId="03F5F962">
            <w:pPr>
              <w:autoSpaceDE w:val="0"/>
              <w:autoSpaceDN w:val="0"/>
              <w:spacing w:before="0" w:after="0" w:line="272" w:lineRule="exact"/>
              <w:ind w:firstLine="200"/>
              <w:jc w:val="both"/>
              <w:rPr>
                <w:sz w:val="21"/>
              </w:rPr>
            </w:pPr>
            <w:r>
              <w:rPr>
                <w:rFonts w:hint="eastAsia" w:ascii="Calibri" w:hAnsi="Calibri" w:eastAsia="Calibri"/>
                <w:color w:val="000000"/>
                <w:sz w:val="21"/>
              </w:rPr>
              <w:t>60.0</w:t>
            </w:r>
          </w:p>
          <w:p w14:paraId="36C037B9">
            <w:pPr>
              <w:autoSpaceDE w:val="0"/>
              <w:autoSpaceDN w:val="0"/>
              <w:spacing w:before="0" w:after="0" w:line="220" w:lineRule="exact"/>
              <w:ind w:firstLine="200"/>
              <w:jc w:val="both"/>
              <w:rPr>
                <w:sz w:val="22"/>
              </w:rPr>
            </w:pPr>
            <w:r>
              <w:rPr>
                <w:rFonts w:hint="eastAsia" w:ascii="Calibri" w:hAnsi="Calibri" w:eastAsia="Calibri"/>
                <w:color w:val="000000"/>
                <w:sz w:val="22"/>
              </w:rPr>
              <w:t>0</w:t>
            </w:r>
          </w:p>
        </w:tc>
        <w:tc>
          <w:tcPr>
            <w:tcW w:w="700" w:type="dxa"/>
            <w:tcBorders>
              <w:top w:val="single" w:color="000000" w:sz="4" w:space="0"/>
              <w:left w:val="single" w:color="000000" w:sz="4" w:space="0"/>
              <w:bottom w:val="single" w:color="000000" w:sz="4" w:space="0"/>
              <w:right w:val="single" w:color="000000" w:sz="4" w:space="0"/>
            </w:tcBorders>
            <w:vAlign w:val="top"/>
          </w:tcPr>
          <w:p w14:paraId="654D7161">
            <w:pPr>
              <w:autoSpaceDE w:val="0"/>
              <w:autoSpaceDN w:val="0"/>
              <w:spacing w:before="0" w:after="0" w:line="280" w:lineRule="exact"/>
              <w:ind w:firstLine="220"/>
              <w:jc w:val="both"/>
              <w:rPr>
                <w:sz w:val="22"/>
              </w:rPr>
            </w:pPr>
            <w:r>
              <w:rPr>
                <w:rFonts w:hint="eastAsia" w:ascii="Calibri" w:hAnsi="Calibri" w:eastAsia="Calibri"/>
                <w:color w:val="000000"/>
                <w:sz w:val="22"/>
              </w:rPr>
              <w:t>101.</w:t>
            </w:r>
          </w:p>
          <w:p w14:paraId="37127174">
            <w:pPr>
              <w:autoSpaceDE w:val="0"/>
              <w:autoSpaceDN w:val="0"/>
              <w:spacing w:before="0" w:after="0" w:line="220" w:lineRule="exact"/>
              <w:jc w:val="center"/>
              <w:rPr>
                <w:sz w:val="22"/>
              </w:rPr>
            </w:pPr>
            <w:r>
              <w:rPr>
                <w:rFonts w:hint="eastAsia" w:ascii="Calibri" w:hAnsi="Calibri" w:eastAsia="Calibri"/>
                <w:color w:val="000000"/>
                <w:sz w:val="22"/>
              </w:rPr>
              <w:t>18</w:t>
            </w:r>
          </w:p>
        </w:tc>
        <w:tc>
          <w:tcPr>
            <w:tcW w:w="660" w:type="dxa"/>
            <w:tcBorders>
              <w:top w:val="single" w:color="000000" w:sz="4" w:space="0"/>
              <w:left w:val="single" w:color="000000" w:sz="4" w:space="0"/>
              <w:bottom w:val="single" w:color="000000" w:sz="4" w:space="0"/>
              <w:right w:val="single" w:color="000000" w:sz="4" w:space="0"/>
            </w:tcBorders>
            <w:vAlign w:val="center"/>
          </w:tcPr>
          <w:p w14:paraId="5BE933E9">
            <w:pPr>
              <w:wordWrap w:val="0"/>
              <w:autoSpaceDE w:val="0"/>
              <w:autoSpaceDN w:val="0"/>
              <w:spacing w:before="0" w:after="0" w:line="272" w:lineRule="exact"/>
              <w:jc w:val="center"/>
              <w:rPr>
                <w:rFonts w:hint="eastAsia" w:ascii="宋体" w:hAnsi="宋体" w:eastAsia="宋体"/>
                <w:color w:val="000000"/>
                <w:sz w:val="21"/>
              </w:rPr>
            </w:pPr>
          </w:p>
        </w:tc>
      </w:tr>
    </w:tbl>
    <w:p w14:paraId="021FE2EC">
      <w:pPr>
        <w:spacing w:line="1" w:lineRule="exact"/>
        <w:sectPr>
          <w:footerReference r:id="rId12" w:type="default"/>
          <w:type w:val="continuous"/>
          <w:pgSz w:w="16841" w:h="11901" w:orient="landscape"/>
          <w:pgMar w:top="1520" w:right="1600" w:bottom="1500" w:left="1600" w:header="760" w:footer="1260" w:gutter="0"/>
          <w:cols w:space="720" w:num="1"/>
        </w:sectPr>
      </w:pPr>
    </w:p>
    <w:p w14:paraId="27E5AC5E">
      <w:pPr>
        <w:wordWrap w:val="0"/>
        <w:autoSpaceDE w:val="0"/>
        <w:autoSpaceDN w:val="0"/>
        <w:spacing w:before="0" w:after="0" w:line="500" w:lineRule="exact"/>
        <w:ind w:firstLine="3820"/>
        <w:jc w:val="both"/>
        <w:rPr>
          <w:sz w:val="34"/>
        </w:rPr>
      </w:pPr>
      <w:r>
        <w:rPr>
          <w:rFonts w:hint="eastAsia" w:ascii="宋体" w:hAnsi="宋体" w:eastAsia="宋体"/>
          <w:b/>
          <w:color w:val="000000"/>
          <w:sz w:val="34"/>
        </w:rPr>
        <w:t>单位支出总体情况表</w:t>
      </w:r>
    </w:p>
    <w:p w14:paraId="1300BDAD">
      <w:pPr>
        <w:tabs>
          <w:tab w:val="left" w:pos="8180"/>
        </w:tabs>
        <w:wordWrap w:val="0"/>
        <w:autoSpaceDE w:val="0"/>
        <w:autoSpaceDN w:val="0"/>
        <w:spacing w:before="0" w:after="0" w:line="320" w:lineRule="exact"/>
        <w:ind w:firstLine="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80"/>
        <w:gridCol w:w="600"/>
        <w:gridCol w:w="500"/>
        <w:gridCol w:w="2860"/>
        <w:gridCol w:w="1620"/>
        <w:gridCol w:w="1560"/>
        <w:gridCol w:w="1860"/>
      </w:tblGrid>
      <w:tr w14:paraId="76AB60B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4640" w:type="dxa"/>
            <w:gridSpan w:val="4"/>
            <w:tcBorders>
              <w:top w:val="single" w:color="000000" w:sz="4" w:space="0"/>
              <w:left w:val="single" w:color="000000" w:sz="4" w:space="0"/>
              <w:bottom w:val="single" w:color="000000" w:sz="4" w:space="0"/>
              <w:right w:val="single" w:color="000000" w:sz="4" w:space="0"/>
            </w:tcBorders>
            <w:vAlign w:val="top"/>
          </w:tcPr>
          <w:p w14:paraId="6E815650">
            <w:pPr>
              <w:wordWrap w:val="0"/>
              <w:autoSpaceDE w:val="0"/>
              <w:autoSpaceDN w:val="0"/>
              <w:spacing w:before="0" w:after="0" w:line="280" w:lineRule="exact"/>
              <w:jc w:val="center"/>
              <w:rPr>
                <w:sz w:val="25"/>
              </w:rPr>
            </w:pPr>
            <w:r>
              <w:rPr>
                <w:rFonts w:hint="eastAsia" w:ascii="宋体" w:hAnsi="宋体" w:eastAsia="宋体"/>
                <w:color w:val="000000"/>
                <w:sz w:val="25"/>
              </w:rPr>
              <w:t>科   目</w:t>
            </w:r>
          </w:p>
        </w:tc>
        <w:tc>
          <w:tcPr>
            <w:tcW w:w="5040" w:type="dxa"/>
            <w:gridSpan w:val="3"/>
            <w:tcBorders>
              <w:top w:val="single" w:color="000000" w:sz="4" w:space="0"/>
              <w:left w:val="single" w:color="000000" w:sz="4" w:space="0"/>
              <w:bottom w:val="single" w:color="000000" w:sz="4" w:space="0"/>
              <w:right w:val="single" w:color="000000" w:sz="4" w:space="0"/>
            </w:tcBorders>
            <w:vAlign w:val="top"/>
          </w:tcPr>
          <w:p w14:paraId="5B19700A">
            <w:pPr>
              <w:wordWrap w:val="0"/>
              <w:autoSpaceDE w:val="0"/>
              <w:autoSpaceDN w:val="0"/>
              <w:spacing w:before="0" w:after="0" w:line="280" w:lineRule="exact"/>
              <w:jc w:val="center"/>
              <w:rPr>
                <w:sz w:val="25"/>
              </w:rPr>
            </w:pPr>
            <w:r>
              <w:rPr>
                <w:rFonts w:hint="eastAsia" w:ascii="宋体" w:hAnsi="宋体" w:eastAsia="宋体"/>
                <w:color w:val="000000"/>
                <w:sz w:val="25"/>
              </w:rPr>
              <w:t>支出预算</w:t>
            </w:r>
          </w:p>
        </w:tc>
      </w:tr>
      <w:tr w14:paraId="47210F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1780" w:type="dxa"/>
            <w:gridSpan w:val="3"/>
            <w:tcBorders>
              <w:top w:val="single" w:color="000000" w:sz="4" w:space="0"/>
              <w:left w:val="single" w:color="000000" w:sz="4" w:space="0"/>
              <w:bottom w:val="single" w:color="000000" w:sz="4" w:space="0"/>
              <w:right w:val="single" w:color="000000" w:sz="4" w:space="0"/>
            </w:tcBorders>
            <w:vAlign w:val="top"/>
          </w:tcPr>
          <w:p w14:paraId="66659607">
            <w:pPr>
              <w:wordWrap w:val="0"/>
              <w:autoSpaceDE w:val="0"/>
              <w:autoSpaceDN w:val="0"/>
              <w:spacing w:before="0" w:after="0" w:line="280" w:lineRule="exact"/>
              <w:jc w:val="center"/>
              <w:rPr>
                <w:sz w:val="25"/>
              </w:rPr>
            </w:pPr>
            <w:r>
              <w:rPr>
                <w:rFonts w:hint="eastAsia" w:ascii="宋体" w:hAnsi="宋体" w:eastAsia="宋体"/>
                <w:color w:val="000000"/>
                <w:sz w:val="25"/>
              </w:rPr>
              <w:t>功能分类</w:t>
            </w:r>
          </w:p>
          <w:p w14:paraId="3FD6FA68">
            <w:pPr>
              <w:wordWrap w:val="0"/>
              <w:autoSpaceDE w:val="0"/>
              <w:autoSpaceDN w:val="0"/>
              <w:spacing w:before="0" w:after="0" w:line="200" w:lineRule="exact"/>
              <w:jc w:val="center"/>
              <w:rPr>
                <w:sz w:val="19"/>
              </w:rPr>
            </w:pPr>
            <w:r>
              <w:rPr>
                <w:rFonts w:hint="eastAsia" w:ascii="宋体" w:hAnsi="宋体" w:eastAsia="宋体"/>
                <w:color w:val="000000"/>
                <w:sz w:val="19"/>
              </w:rPr>
              <w:t>科目编码</w:t>
            </w:r>
          </w:p>
        </w:tc>
        <w:tc>
          <w:tcPr>
            <w:tcW w:w="2860" w:type="dxa"/>
            <w:vMerge w:val="restart"/>
            <w:tcBorders>
              <w:top w:val="single" w:color="000000" w:sz="4" w:space="0"/>
              <w:left w:val="single" w:color="000000" w:sz="4" w:space="0"/>
              <w:bottom w:val="single" w:color="000000" w:sz="4" w:space="0"/>
              <w:right w:val="single" w:color="000000" w:sz="4" w:space="0"/>
            </w:tcBorders>
            <w:vAlign w:val="top"/>
          </w:tcPr>
          <w:p w14:paraId="54E3CA5B">
            <w:pPr>
              <w:wordWrap w:val="0"/>
              <w:autoSpaceDE w:val="0"/>
              <w:autoSpaceDN w:val="0"/>
              <w:spacing w:before="0" w:after="0" w:line="246" w:lineRule="exact"/>
              <w:ind w:firstLine="0"/>
              <w:jc w:val="both"/>
              <w:rPr>
                <w:rFonts w:hint="eastAsia" w:ascii="宋体" w:hAnsi="宋体" w:eastAsia="宋体"/>
                <w:color w:val="000000"/>
                <w:sz w:val="19"/>
              </w:rPr>
            </w:pPr>
          </w:p>
          <w:p w14:paraId="27191448">
            <w:pPr>
              <w:wordWrap w:val="0"/>
              <w:autoSpaceDE w:val="0"/>
              <w:autoSpaceDN w:val="0"/>
              <w:spacing w:before="53" w:after="0" w:line="246" w:lineRule="exact"/>
              <w:ind w:firstLine="820"/>
              <w:jc w:val="both"/>
              <w:rPr>
                <w:sz w:val="19"/>
              </w:rPr>
            </w:pPr>
            <w:r>
              <w:rPr>
                <w:rFonts w:hint="eastAsia" w:ascii="宋体" w:hAnsi="宋体" w:eastAsia="宋体"/>
                <w:color w:val="000000"/>
                <w:sz w:val="19"/>
              </w:rPr>
              <w:t>功能分类科目名称</w:t>
            </w:r>
          </w:p>
        </w:tc>
        <w:tc>
          <w:tcPr>
            <w:tcW w:w="1620" w:type="dxa"/>
            <w:vMerge w:val="restart"/>
            <w:tcBorders>
              <w:top w:val="single" w:color="000000" w:sz="4" w:space="0"/>
              <w:left w:val="single" w:color="000000" w:sz="4" w:space="0"/>
              <w:bottom w:val="single" w:color="000000" w:sz="4" w:space="0"/>
              <w:right w:val="single" w:color="000000" w:sz="4" w:space="0"/>
            </w:tcBorders>
            <w:vAlign w:val="top"/>
          </w:tcPr>
          <w:p w14:paraId="4FD2EB6B">
            <w:pPr>
              <w:wordWrap w:val="0"/>
              <w:autoSpaceDE w:val="0"/>
              <w:autoSpaceDN w:val="0"/>
              <w:spacing w:before="0" w:after="0" w:line="246" w:lineRule="exact"/>
              <w:ind w:firstLine="0"/>
              <w:jc w:val="both"/>
              <w:rPr>
                <w:rFonts w:hint="eastAsia" w:ascii="宋体" w:hAnsi="宋体" w:eastAsia="宋体"/>
                <w:color w:val="000000"/>
                <w:sz w:val="19"/>
              </w:rPr>
            </w:pPr>
          </w:p>
          <w:p w14:paraId="561D84A5">
            <w:pPr>
              <w:wordWrap w:val="0"/>
              <w:autoSpaceDE w:val="0"/>
              <w:autoSpaceDN w:val="0"/>
              <w:spacing w:before="53" w:after="0" w:line="246" w:lineRule="exact"/>
              <w:jc w:val="center"/>
              <w:rPr>
                <w:sz w:val="19"/>
              </w:rPr>
            </w:pPr>
            <w:r>
              <w:rPr>
                <w:rFonts w:hint="eastAsia" w:ascii="宋体" w:hAnsi="宋体" w:eastAsia="宋体"/>
                <w:color w:val="000000"/>
                <w:sz w:val="19"/>
              </w:rPr>
              <w:t>合计</w:t>
            </w:r>
          </w:p>
        </w:tc>
        <w:tc>
          <w:tcPr>
            <w:tcW w:w="1560" w:type="dxa"/>
            <w:vMerge w:val="restart"/>
            <w:tcBorders>
              <w:top w:val="single" w:color="000000" w:sz="4" w:space="0"/>
              <w:left w:val="single" w:color="000000" w:sz="4" w:space="0"/>
              <w:bottom w:val="single" w:color="000000" w:sz="4" w:space="0"/>
              <w:right w:val="single" w:color="000000" w:sz="4" w:space="0"/>
            </w:tcBorders>
            <w:vAlign w:val="top"/>
          </w:tcPr>
          <w:p w14:paraId="0CFE762D">
            <w:pPr>
              <w:wordWrap w:val="0"/>
              <w:autoSpaceDE w:val="0"/>
              <w:autoSpaceDN w:val="0"/>
              <w:spacing w:before="0" w:after="0" w:line="246" w:lineRule="exact"/>
              <w:ind w:firstLine="0"/>
              <w:jc w:val="both"/>
              <w:rPr>
                <w:rFonts w:hint="eastAsia" w:ascii="宋体" w:hAnsi="宋体" w:eastAsia="宋体"/>
                <w:color w:val="000000"/>
                <w:sz w:val="19"/>
              </w:rPr>
            </w:pPr>
          </w:p>
          <w:p w14:paraId="35486808">
            <w:pPr>
              <w:wordWrap w:val="0"/>
              <w:autoSpaceDE w:val="0"/>
              <w:autoSpaceDN w:val="0"/>
              <w:spacing w:before="53" w:after="0" w:line="246" w:lineRule="exact"/>
              <w:jc w:val="center"/>
              <w:rPr>
                <w:sz w:val="19"/>
              </w:rPr>
            </w:pPr>
            <w:r>
              <w:rPr>
                <w:rFonts w:hint="eastAsia" w:ascii="宋体" w:hAnsi="宋体" w:eastAsia="宋体"/>
                <w:color w:val="000000"/>
                <w:sz w:val="19"/>
              </w:rPr>
              <w:t>基本支出</w:t>
            </w:r>
          </w:p>
        </w:tc>
        <w:tc>
          <w:tcPr>
            <w:tcW w:w="1860" w:type="dxa"/>
            <w:vMerge w:val="restart"/>
            <w:tcBorders>
              <w:top w:val="single" w:color="000000" w:sz="4" w:space="0"/>
              <w:left w:val="single" w:color="000000" w:sz="4" w:space="0"/>
              <w:bottom w:val="single" w:color="000000" w:sz="4" w:space="0"/>
              <w:right w:val="single" w:color="000000" w:sz="4" w:space="0"/>
            </w:tcBorders>
            <w:vAlign w:val="top"/>
          </w:tcPr>
          <w:p w14:paraId="323F3549">
            <w:pPr>
              <w:wordWrap w:val="0"/>
              <w:autoSpaceDE w:val="0"/>
              <w:autoSpaceDN w:val="0"/>
              <w:spacing w:before="0" w:after="0" w:line="246" w:lineRule="exact"/>
              <w:ind w:firstLine="0"/>
              <w:jc w:val="both"/>
              <w:rPr>
                <w:rFonts w:hint="eastAsia" w:ascii="宋体" w:hAnsi="宋体" w:eastAsia="宋体"/>
                <w:color w:val="000000"/>
                <w:sz w:val="19"/>
              </w:rPr>
            </w:pPr>
          </w:p>
          <w:p w14:paraId="2A5123D9">
            <w:pPr>
              <w:wordWrap w:val="0"/>
              <w:autoSpaceDE w:val="0"/>
              <w:autoSpaceDN w:val="0"/>
              <w:spacing w:before="53" w:after="0" w:line="246" w:lineRule="exact"/>
              <w:jc w:val="center"/>
              <w:rPr>
                <w:sz w:val="19"/>
              </w:rPr>
            </w:pPr>
            <w:r>
              <w:rPr>
                <w:rFonts w:hint="eastAsia" w:ascii="宋体" w:hAnsi="宋体" w:eastAsia="宋体"/>
                <w:color w:val="000000"/>
                <w:sz w:val="19"/>
              </w:rPr>
              <w:t>项目支出</w:t>
            </w:r>
          </w:p>
        </w:tc>
      </w:tr>
      <w:tr w14:paraId="673C37A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5ED2CBB4">
            <w:pPr>
              <w:wordWrap w:val="0"/>
              <w:autoSpaceDE w:val="0"/>
              <w:autoSpaceDN w:val="0"/>
              <w:spacing w:before="13" w:after="0" w:line="246" w:lineRule="exact"/>
              <w:jc w:val="center"/>
              <w:rPr>
                <w:sz w:val="19"/>
              </w:rPr>
            </w:pPr>
            <w:r>
              <w:rPr>
                <w:rFonts w:hint="eastAsia" w:ascii="宋体" w:hAnsi="宋体" w:eastAsia="宋体"/>
                <w:color w:val="000000"/>
                <w:sz w:val="19"/>
              </w:rPr>
              <w:t>类</w:t>
            </w:r>
          </w:p>
        </w:tc>
        <w:tc>
          <w:tcPr>
            <w:tcW w:w="600" w:type="dxa"/>
            <w:tcBorders>
              <w:top w:val="single" w:color="000000" w:sz="4" w:space="0"/>
              <w:left w:val="single" w:color="000000" w:sz="4" w:space="0"/>
              <w:bottom w:val="single" w:color="000000" w:sz="4" w:space="0"/>
              <w:right w:val="single" w:color="000000" w:sz="4" w:space="0"/>
            </w:tcBorders>
            <w:vAlign w:val="top"/>
          </w:tcPr>
          <w:p w14:paraId="0FBC1C54">
            <w:pPr>
              <w:wordWrap w:val="0"/>
              <w:autoSpaceDE w:val="0"/>
              <w:autoSpaceDN w:val="0"/>
              <w:spacing w:before="13" w:after="0" w:line="246" w:lineRule="exact"/>
              <w:jc w:val="center"/>
              <w:rPr>
                <w:sz w:val="19"/>
              </w:rPr>
            </w:pPr>
            <w:r>
              <w:rPr>
                <w:rFonts w:hint="eastAsia" w:ascii="宋体" w:hAnsi="宋体" w:eastAsia="宋体"/>
                <w:color w:val="000000"/>
                <w:sz w:val="19"/>
              </w:rPr>
              <w:t>款</w:t>
            </w:r>
          </w:p>
        </w:tc>
        <w:tc>
          <w:tcPr>
            <w:tcW w:w="500" w:type="dxa"/>
            <w:tcBorders>
              <w:top w:val="single" w:color="000000" w:sz="4" w:space="0"/>
              <w:left w:val="single" w:color="000000" w:sz="4" w:space="0"/>
              <w:bottom w:val="single" w:color="000000" w:sz="4" w:space="0"/>
              <w:right w:val="single" w:color="000000" w:sz="4" w:space="0"/>
            </w:tcBorders>
            <w:vAlign w:val="top"/>
          </w:tcPr>
          <w:p w14:paraId="765B4AE1">
            <w:pPr>
              <w:wordWrap w:val="0"/>
              <w:autoSpaceDE w:val="0"/>
              <w:autoSpaceDN w:val="0"/>
              <w:spacing w:before="13" w:after="0" w:line="246" w:lineRule="exact"/>
              <w:jc w:val="center"/>
              <w:rPr>
                <w:sz w:val="19"/>
              </w:rPr>
            </w:pPr>
            <w:r>
              <w:rPr>
                <w:rFonts w:hint="eastAsia" w:ascii="宋体" w:hAnsi="宋体" w:eastAsia="宋体"/>
                <w:color w:val="000000"/>
                <w:sz w:val="19"/>
              </w:rPr>
              <w:t>项</w:t>
            </w:r>
          </w:p>
        </w:tc>
        <w:tc>
          <w:tcPr>
            <w:tcW w:w="2860" w:type="dxa"/>
            <w:vMerge w:val="continue"/>
            <w:tcBorders>
              <w:top w:val="single" w:color="000000" w:sz="4" w:space="0"/>
              <w:left w:val="single" w:color="000000" w:sz="4" w:space="0"/>
              <w:bottom w:val="single" w:color="000000" w:sz="4" w:space="0"/>
              <w:right w:val="single" w:color="000000" w:sz="4" w:space="0"/>
            </w:tcBorders>
          </w:tcPr>
          <w:p w14:paraId="35F2353B"/>
        </w:tc>
        <w:tc>
          <w:tcPr>
            <w:tcW w:w="1620" w:type="dxa"/>
            <w:vMerge w:val="continue"/>
            <w:tcBorders>
              <w:top w:val="single" w:color="000000" w:sz="4" w:space="0"/>
              <w:left w:val="single" w:color="000000" w:sz="4" w:space="0"/>
              <w:bottom w:val="single" w:color="000000" w:sz="4" w:space="0"/>
              <w:right w:val="single" w:color="000000" w:sz="4" w:space="0"/>
            </w:tcBorders>
          </w:tcPr>
          <w:p w14:paraId="4B1F65A3"/>
        </w:tc>
        <w:tc>
          <w:tcPr>
            <w:tcW w:w="1560" w:type="dxa"/>
            <w:vMerge w:val="continue"/>
            <w:tcBorders>
              <w:top w:val="single" w:color="000000" w:sz="4" w:space="0"/>
              <w:left w:val="single" w:color="000000" w:sz="4" w:space="0"/>
              <w:bottom w:val="single" w:color="000000" w:sz="4" w:space="0"/>
              <w:right w:val="single" w:color="000000" w:sz="4" w:space="0"/>
            </w:tcBorders>
          </w:tcPr>
          <w:p w14:paraId="12F42667"/>
        </w:tc>
        <w:tc>
          <w:tcPr>
            <w:tcW w:w="1860" w:type="dxa"/>
            <w:vMerge w:val="continue"/>
            <w:tcBorders>
              <w:top w:val="single" w:color="000000" w:sz="4" w:space="0"/>
              <w:left w:val="single" w:color="000000" w:sz="4" w:space="0"/>
              <w:bottom w:val="single" w:color="000000" w:sz="4" w:space="0"/>
              <w:right w:val="single" w:color="000000" w:sz="4" w:space="0"/>
            </w:tcBorders>
          </w:tcPr>
          <w:p w14:paraId="2E0FBA04"/>
        </w:tc>
      </w:tr>
      <w:tr w14:paraId="58D96F1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39BE3BA6">
            <w:pPr>
              <w:wordWrap w:val="0"/>
              <w:autoSpaceDE w:val="0"/>
              <w:autoSpaceDN w:val="0"/>
              <w:spacing w:before="160" w:after="0" w:line="246" w:lineRule="exact"/>
              <w:jc w:val="center"/>
              <w:rPr>
                <w:sz w:val="19"/>
              </w:rPr>
            </w:pPr>
            <w:r>
              <w:rPr>
                <w:rFonts w:hint="eastAsia" w:ascii="Calibri" w:hAnsi="Calibri" w:eastAsia="Calibri"/>
                <w:color w:val="000000"/>
                <w:sz w:val="19"/>
              </w:rPr>
              <w:t>208</w:t>
            </w:r>
          </w:p>
        </w:tc>
        <w:tc>
          <w:tcPr>
            <w:tcW w:w="600" w:type="dxa"/>
            <w:tcBorders>
              <w:top w:val="single" w:color="000000" w:sz="4" w:space="0"/>
              <w:left w:val="single" w:color="000000" w:sz="4" w:space="0"/>
              <w:bottom w:val="single" w:color="000000" w:sz="4" w:space="0"/>
              <w:right w:val="single" w:color="000000" w:sz="4" w:space="0"/>
            </w:tcBorders>
            <w:vAlign w:val="center"/>
          </w:tcPr>
          <w:p w14:paraId="46677F90">
            <w:pPr>
              <w:wordWrap w:val="0"/>
              <w:autoSpaceDE w:val="0"/>
              <w:autoSpaceDN w:val="0"/>
              <w:spacing w:before="0" w:after="0" w:line="272" w:lineRule="exact"/>
              <w:jc w:val="center"/>
              <w:rPr>
                <w:rFonts w:hint="eastAsia" w:ascii="宋体" w:hAnsi="宋体" w:eastAsia="宋体"/>
                <w:color w:val="000000"/>
                <w:sz w:val="21"/>
              </w:rPr>
            </w:pPr>
          </w:p>
        </w:tc>
        <w:tc>
          <w:tcPr>
            <w:tcW w:w="500" w:type="dxa"/>
            <w:tcBorders>
              <w:top w:val="single" w:color="000000" w:sz="4" w:space="0"/>
              <w:left w:val="single" w:color="000000" w:sz="4" w:space="0"/>
              <w:bottom w:val="single" w:color="000000" w:sz="4" w:space="0"/>
              <w:right w:val="single" w:color="000000" w:sz="4" w:space="0"/>
            </w:tcBorders>
            <w:vAlign w:val="center"/>
          </w:tcPr>
          <w:p w14:paraId="5D058CC4">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550A1767">
            <w:pPr>
              <w:wordWrap w:val="0"/>
              <w:autoSpaceDE w:val="0"/>
              <w:autoSpaceDN w:val="0"/>
              <w:spacing w:before="140" w:after="0" w:line="246" w:lineRule="exact"/>
              <w:ind w:firstLine="100"/>
              <w:jc w:val="both"/>
              <w:rPr>
                <w:sz w:val="19"/>
              </w:rPr>
            </w:pPr>
            <w:r>
              <w:rPr>
                <w:rFonts w:hint="eastAsia" w:ascii="宋体" w:hAnsi="宋体" w:eastAsia="宋体"/>
                <w:color w:val="000000"/>
                <w:sz w:val="19"/>
              </w:rPr>
              <w:t>社会保障和就业支出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259489D0">
            <w:pPr>
              <w:wordWrap w:val="0"/>
              <w:autoSpaceDE w:val="0"/>
              <w:autoSpaceDN w:val="0"/>
              <w:spacing w:before="160" w:after="0" w:line="246" w:lineRule="exact"/>
              <w:jc w:val="center"/>
              <w:rPr>
                <w:sz w:val="19"/>
              </w:rPr>
            </w:pPr>
            <w:r>
              <w:rPr>
                <w:rFonts w:hint="eastAsia" w:ascii="Calibri" w:hAnsi="Calibri" w:eastAsia="Calibri"/>
                <w:color w:val="000000"/>
                <w:sz w:val="19"/>
              </w:rPr>
              <w:t>181.38</w:t>
            </w:r>
          </w:p>
        </w:tc>
        <w:tc>
          <w:tcPr>
            <w:tcW w:w="1560" w:type="dxa"/>
            <w:tcBorders>
              <w:top w:val="single" w:color="000000" w:sz="4" w:space="0"/>
              <w:left w:val="single" w:color="000000" w:sz="4" w:space="0"/>
              <w:bottom w:val="single" w:color="000000" w:sz="4" w:space="0"/>
              <w:right w:val="single" w:color="000000" w:sz="4" w:space="0"/>
            </w:tcBorders>
            <w:vAlign w:val="top"/>
          </w:tcPr>
          <w:p w14:paraId="2B9B130C">
            <w:pPr>
              <w:wordWrap w:val="0"/>
              <w:autoSpaceDE w:val="0"/>
              <w:autoSpaceDN w:val="0"/>
              <w:spacing w:before="160" w:after="0" w:line="246" w:lineRule="exact"/>
              <w:jc w:val="center"/>
              <w:rPr>
                <w:sz w:val="19"/>
              </w:rPr>
            </w:pPr>
            <w:r>
              <w:rPr>
                <w:rFonts w:hint="eastAsia" w:ascii="Calibri" w:hAnsi="Calibri" w:eastAsia="Calibri"/>
                <w:color w:val="000000"/>
                <w:sz w:val="19"/>
              </w:rPr>
              <w:t>181.38</w:t>
            </w:r>
          </w:p>
        </w:tc>
        <w:tc>
          <w:tcPr>
            <w:tcW w:w="1860" w:type="dxa"/>
            <w:tcBorders>
              <w:top w:val="single" w:color="000000" w:sz="4" w:space="0"/>
              <w:left w:val="single" w:color="000000" w:sz="4" w:space="0"/>
              <w:bottom w:val="single" w:color="000000" w:sz="4" w:space="0"/>
              <w:right w:val="single" w:color="000000" w:sz="4" w:space="0"/>
            </w:tcBorders>
            <w:vAlign w:val="center"/>
          </w:tcPr>
          <w:p w14:paraId="2F79EE1F">
            <w:pPr>
              <w:wordWrap w:val="0"/>
              <w:autoSpaceDE w:val="0"/>
              <w:autoSpaceDN w:val="0"/>
              <w:spacing w:before="0" w:after="0" w:line="272" w:lineRule="exact"/>
              <w:jc w:val="center"/>
              <w:rPr>
                <w:rFonts w:hint="eastAsia" w:ascii="宋体" w:hAnsi="宋体" w:eastAsia="宋体"/>
                <w:color w:val="000000"/>
                <w:sz w:val="21"/>
              </w:rPr>
            </w:pPr>
          </w:p>
        </w:tc>
      </w:tr>
      <w:tr w14:paraId="3780CC0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1729603">
            <w:pPr>
              <w:wordWrap w:val="0"/>
              <w:autoSpaceDE w:val="0"/>
              <w:autoSpaceDN w:val="0"/>
              <w:spacing w:before="173" w:after="0" w:line="246" w:lineRule="exact"/>
              <w:jc w:val="center"/>
              <w:rPr>
                <w:sz w:val="19"/>
              </w:rPr>
            </w:pPr>
            <w:r>
              <w:rPr>
                <w:rFonts w:hint="eastAsia" w:ascii="Calibri" w:hAnsi="Calibri" w:eastAsia="Calibri"/>
                <w:color w:val="000000"/>
                <w:sz w:val="19"/>
              </w:rPr>
              <w:t>208</w:t>
            </w:r>
          </w:p>
        </w:tc>
        <w:tc>
          <w:tcPr>
            <w:tcW w:w="600" w:type="dxa"/>
            <w:tcBorders>
              <w:top w:val="single" w:color="000000" w:sz="4" w:space="0"/>
              <w:left w:val="single" w:color="000000" w:sz="4" w:space="0"/>
              <w:bottom w:val="single" w:color="000000" w:sz="4" w:space="0"/>
              <w:right w:val="single" w:color="000000" w:sz="4" w:space="0"/>
            </w:tcBorders>
            <w:vAlign w:val="top"/>
          </w:tcPr>
          <w:p w14:paraId="1329A2A7">
            <w:pPr>
              <w:wordWrap w:val="0"/>
              <w:autoSpaceDE w:val="0"/>
              <w:autoSpaceDN w:val="0"/>
              <w:spacing w:before="160" w:after="0" w:line="246" w:lineRule="exact"/>
              <w:jc w:val="center"/>
              <w:rPr>
                <w:sz w:val="19"/>
              </w:rPr>
            </w:pPr>
            <w:r>
              <w:rPr>
                <w:rFonts w:hint="eastAsia" w:ascii="Calibri" w:hAnsi="Calibri" w:eastAsia="Calibri"/>
                <w:color w:val="000000"/>
                <w:sz w:val="19"/>
              </w:rPr>
              <w:t>05</w:t>
            </w:r>
          </w:p>
        </w:tc>
        <w:tc>
          <w:tcPr>
            <w:tcW w:w="500" w:type="dxa"/>
            <w:tcBorders>
              <w:top w:val="single" w:color="000000" w:sz="4" w:space="0"/>
              <w:left w:val="single" w:color="000000" w:sz="4" w:space="0"/>
              <w:bottom w:val="single" w:color="000000" w:sz="4" w:space="0"/>
              <w:right w:val="single" w:color="000000" w:sz="4" w:space="0"/>
            </w:tcBorders>
            <w:vAlign w:val="center"/>
          </w:tcPr>
          <w:p w14:paraId="2BF35B21">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7A174243">
            <w:pPr>
              <w:wordWrap w:val="0"/>
              <w:autoSpaceDE w:val="0"/>
              <w:autoSpaceDN w:val="0"/>
              <w:spacing w:before="160" w:after="0" w:line="246" w:lineRule="exact"/>
              <w:ind w:firstLine="100"/>
              <w:jc w:val="both"/>
              <w:rPr>
                <w:sz w:val="19"/>
              </w:rPr>
            </w:pPr>
            <w:r>
              <w:rPr>
                <w:rFonts w:hint="eastAsia" w:ascii="宋体" w:hAnsi="宋体" w:eastAsia="宋体"/>
                <w:color w:val="000000"/>
                <w:sz w:val="19"/>
              </w:rPr>
              <w:t>行政事业单位养老支出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77BE419C">
            <w:pPr>
              <w:wordWrap w:val="0"/>
              <w:autoSpaceDE w:val="0"/>
              <w:autoSpaceDN w:val="0"/>
              <w:spacing w:before="173" w:after="0" w:line="246" w:lineRule="exact"/>
              <w:jc w:val="center"/>
              <w:rPr>
                <w:sz w:val="19"/>
              </w:rPr>
            </w:pPr>
            <w:r>
              <w:rPr>
                <w:rFonts w:hint="eastAsia" w:ascii="Calibri" w:hAnsi="Calibri" w:eastAsia="Calibri"/>
                <w:color w:val="000000"/>
                <w:sz w:val="19"/>
              </w:rPr>
              <w:t>176.56</w:t>
            </w:r>
          </w:p>
        </w:tc>
        <w:tc>
          <w:tcPr>
            <w:tcW w:w="1560" w:type="dxa"/>
            <w:tcBorders>
              <w:top w:val="single" w:color="000000" w:sz="4" w:space="0"/>
              <w:left w:val="single" w:color="000000" w:sz="4" w:space="0"/>
              <w:bottom w:val="single" w:color="000000" w:sz="4" w:space="0"/>
              <w:right w:val="single" w:color="000000" w:sz="4" w:space="0"/>
            </w:tcBorders>
            <w:vAlign w:val="top"/>
          </w:tcPr>
          <w:p w14:paraId="3478F3A0">
            <w:pPr>
              <w:wordWrap w:val="0"/>
              <w:autoSpaceDE w:val="0"/>
              <w:autoSpaceDN w:val="0"/>
              <w:spacing w:before="160" w:after="0" w:line="246" w:lineRule="exact"/>
              <w:jc w:val="center"/>
              <w:rPr>
                <w:sz w:val="19"/>
              </w:rPr>
            </w:pPr>
            <w:r>
              <w:rPr>
                <w:rFonts w:hint="eastAsia" w:ascii="Calibri" w:hAnsi="Calibri" w:eastAsia="Calibri"/>
                <w:color w:val="000000"/>
                <w:sz w:val="19"/>
              </w:rPr>
              <w:t>176.56</w:t>
            </w:r>
          </w:p>
        </w:tc>
        <w:tc>
          <w:tcPr>
            <w:tcW w:w="1860" w:type="dxa"/>
            <w:tcBorders>
              <w:top w:val="single" w:color="000000" w:sz="4" w:space="0"/>
              <w:left w:val="single" w:color="000000" w:sz="4" w:space="0"/>
              <w:bottom w:val="single" w:color="000000" w:sz="4" w:space="0"/>
              <w:right w:val="single" w:color="000000" w:sz="4" w:space="0"/>
            </w:tcBorders>
            <w:vAlign w:val="center"/>
          </w:tcPr>
          <w:p w14:paraId="3C762DF6">
            <w:pPr>
              <w:wordWrap w:val="0"/>
              <w:autoSpaceDE w:val="0"/>
              <w:autoSpaceDN w:val="0"/>
              <w:spacing w:before="0" w:after="0" w:line="272" w:lineRule="exact"/>
              <w:jc w:val="center"/>
              <w:rPr>
                <w:rFonts w:hint="eastAsia" w:ascii="宋体" w:hAnsi="宋体" w:eastAsia="宋体"/>
                <w:color w:val="000000"/>
                <w:sz w:val="21"/>
              </w:rPr>
            </w:pPr>
          </w:p>
        </w:tc>
      </w:tr>
      <w:tr w14:paraId="33007B8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1CEEE128">
            <w:pPr>
              <w:wordWrap w:val="0"/>
              <w:autoSpaceDE w:val="0"/>
              <w:autoSpaceDN w:val="0"/>
              <w:spacing w:before="193" w:after="0" w:line="246" w:lineRule="exact"/>
              <w:jc w:val="center"/>
              <w:rPr>
                <w:sz w:val="19"/>
              </w:rPr>
            </w:pPr>
            <w:r>
              <w:rPr>
                <w:rFonts w:hint="eastAsia" w:ascii="Calibri" w:hAnsi="Calibri" w:eastAsia="Calibri"/>
                <w:color w:val="000000"/>
                <w:sz w:val="19"/>
              </w:rPr>
              <w:t>208</w:t>
            </w:r>
          </w:p>
        </w:tc>
        <w:tc>
          <w:tcPr>
            <w:tcW w:w="600" w:type="dxa"/>
            <w:tcBorders>
              <w:top w:val="single" w:color="000000" w:sz="4" w:space="0"/>
              <w:left w:val="single" w:color="000000" w:sz="4" w:space="0"/>
              <w:bottom w:val="single" w:color="000000" w:sz="4" w:space="0"/>
              <w:right w:val="single" w:color="000000" w:sz="4" w:space="0"/>
            </w:tcBorders>
            <w:vAlign w:val="top"/>
          </w:tcPr>
          <w:p w14:paraId="358D11EE">
            <w:pPr>
              <w:wordWrap w:val="0"/>
              <w:autoSpaceDE w:val="0"/>
              <w:autoSpaceDN w:val="0"/>
              <w:spacing w:before="193" w:after="0" w:line="246" w:lineRule="exact"/>
              <w:jc w:val="center"/>
              <w:rPr>
                <w:sz w:val="19"/>
              </w:rPr>
            </w:pPr>
            <w:r>
              <w:rPr>
                <w:rFonts w:hint="eastAsia" w:ascii="Calibri" w:hAnsi="Calibri" w:eastAsia="Calibri"/>
                <w:color w:val="000000"/>
                <w:sz w:val="19"/>
              </w:rPr>
              <w:t>05</w:t>
            </w:r>
          </w:p>
        </w:tc>
        <w:tc>
          <w:tcPr>
            <w:tcW w:w="500" w:type="dxa"/>
            <w:tcBorders>
              <w:top w:val="single" w:color="000000" w:sz="4" w:space="0"/>
              <w:left w:val="single" w:color="000000" w:sz="4" w:space="0"/>
              <w:bottom w:val="single" w:color="000000" w:sz="4" w:space="0"/>
              <w:right w:val="single" w:color="000000" w:sz="4" w:space="0"/>
            </w:tcBorders>
            <w:vAlign w:val="top"/>
          </w:tcPr>
          <w:p w14:paraId="6F023DE0">
            <w:pPr>
              <w:wordWrap w:val="0"/>
              <w:autoSpaceDE w:val="0"/>
              <w:autoSpaceDN w:val="0"/>
              <w:spacing w:before="160" w:after="0" w:line="246" w:lineRule="exact"/>
              <w:jc w:val="center"/>
              <w:rPr>
                <w:sz w:val="19"/>
              </w:rPr>
            </w:pPr>
            <w:r>
              <w:rPr>
                <w:rFonts w:hint="eastAsia" w:ascii="Calibri" w:hAnsi="Calibri" w:eastAsia="Calibri"/>
                <w:color w:val="000000"/>
                <w:sz w:val="19"/>
              </w:rPr>
              <w:t>01</w:t>
            </w:r>
          </w:p>
        </w:tc>
        <w:tc>
          <w:tcPr>
            <w:tcW w:w="2860" w:type="dxa"/>
            <w:tcBorders>
              <w:top w:val="single" w:color="000000" w:sz="4" w:space="0"/>
              <w:left w:val="single" w:color="000000" w:sz="4" w:space="0"/>
              <w:bottom w:val="single" w:color="000000" w:sz="4" w:space="0"/>
              <w:right w:val="single" w:color="000000" w:sz="4" w:space="0"/>
            </w:tcBorders>
            <w:vAlign w:val="top"/>
          </w:tcPr>
          <w:p w14:paraId="37B75A44">
            <w:pPr>
              <w:wordWrap w:val="0"/>
              <w:autoSpaceDE w:val="0"/>
              <w:autoSpaceDN w:val="0"/>
              <w:spacing w:before="160" w:after="0" w:line="246" w:lineRule="exact"/>
              <w:ind w:firstLine="100"/>
              <w:jc w:val="both"/>
              <w:rPr>
                <w:sz w:val="19"/>
              </w:rPr>
            </w:pPr>
            <w:r>
              <w:rPr>
                <w:rFonts w:hint="eastAsia" w:ascii="宋体" w:hAnsi="宋体" w:eastAsia="宋体"/>
                <w:color w:val="000000"/>
                <w:sz w:val="19"/>
              </w:rPr>
              <w:t>行政单位离退休</w:t>
            </w:r>
          </w:p>
        </w:tc>
        <w:tc>
          <w:tcPr>
            <w:tcW w:w="1620" w:type="dxa"/>
            <w:tcBorders>
              <w:top w:val="single" w:color="000000" w:sz="4" w:space="0"/>
              <w:left w:val="single" w:color="000000" w:sz="4" w:space="0"/>
              <w:bottom w:val="single" w:color="000000" w:sz="4" w:space="0"/>
              <w:right w:val="single" w:color="000000" w:sz="4" w:space="0"/>
            </w:tcBorders>
            <w:vAlign w:val="top"/>
          </w:tcPr>
          <w:p w14:paraId="3F03802F">
            <w:pPr>
              <w:wordWrap w:val="0"/>
              <w:autoSpaceDE w:val="0"/>
              <w:autoSpaceDN w:val="0"/>
              <w:spacing w:before="193" w:after="0" w:line="246" w:lineRule="exact"/>
              <w:jc w:val="center"/>
              <w:rPr>
                <w:sz w:val="19"/>
              </w:rPr>
            </w:pPr>
            <w:r>
              <w:rPr>
                <w:rFonts w:hint="eastAsia" w:ascii="Calibri" w:hAnsi="Calibri" w:eastAsia="Calibri"/>
                <w:color w:val="000000"/>
                <w:sz w:val="19"/>
              </w:rPr>
              <w:t>36*8!</w:t>
            </w:r>
          </w:p>
        </w:tc>
        <w:tc>
          <w:tcPr>
            <w:tcW w:w="1560" w:type="dxa"/>
            <w:tcBorders>
              <w:top w:val="single" w:color="000000" w:sz="4" w:space="0"/>
              <w:left w:val="single" w:color="000000" w:sz="4" w:space="0"/>
              <w:bottom w:val="single" w:color="000000" w:sz="4" w:space="0"/>
              <w:right w:val="single" w:color="000000" w:sz="4" w:space="0"/>
            </w:tcBorders>
            <w:vAlign w:val="top"/>
          </w:tcPr>
          <w:p w14:paraId="29D32F59">
            <w:pPr>
              <w:wordWrap w:val="0"/>
              <w:autoSpaceDE w:val="0"/>
              <w:autoSpaceDN w:val="0"/>
              <w:spacing w:before="193" w:after="0" w:line="246" w:lineRule="exact"/>
              <w:jc w:val="center"/>
              <w:rPr>
                <w:sz w:val="19"/>
              </w:rPr>
            </w:pPr>
            <w:r>
              <w:rPr>
                <w:rFonts w:hint="eastAsia" w:ascii="Calibri" w:hAnsi="Calibri" w:eastAsia="Calibri"/>
                <w:color w:val="000000"/>
                <w:sz w:val="19"/>
              </w:rPr>
              <w:t>36*8!</w:t>
            </w:r>
          </w:p>
        </w:tc>
        <w:tc>
          <w:tcPr>
            <w:tcW w:w="1860" w:type="dxa"/>
            <w:tcBorders>
              <w:top w:val="single" w:color="000000" w:sz="4" w:space="0"/>
              <w:left w:val="single" w:color="000000" w:sz="4" w:space="0"/>
              <w:bottom w:val="single" w:color="000000" w:sz="4" w:space="0"/>
              <w:right w:val="single" w:color="000000" w:sz="4" w:space="0"/>
            </w:tcBorders>
            <w:vAlign w:val="center"/>
          </w:tcPr>
          <w:p w14:paraId="562D59C7">
            <w:pPr>
              <w:wordWrap w:val="0"/>
              <w:autoSpaceDE w:val="0"/>
              <w:autoSpaceDN w:val="0"/>
              <w:spacing w:before="0" w:after="0" w:line="272" w:lineRule="exact"/>
              <w:jc w:val="center"/>
              <w:rPr>
                <w:rFonts w:hint="eastAsia" w:ascii="宋体" w:hAnsi="宋体" w:eastAsia="宋体"/>
                <w:color w:val="000000"/>
                <w:sz w:val="21"/>
              </w:rPr>
            </w:pPr>
          </w:p>
        </w:tc>
      </w:tr>
      <w:tr w14:paraId="424A9A2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53F53F86">
            <w:pPr>
              <w:wordWrap w:val="0"/>
              <w:autoSpaceDE w:val="0"/>
              <w:autoSpaceDN w:val="0"/>
              <w:spacing w:before="193" w:after="0" w:line="246" w:lineRule="exact"/>
              <w:jc w:val="center"/>
              <w:rPr>
                <w:sz w:val="19"/>
              </w:rPr>
            </w:pPr>
            <w:r>
              <w:rPr>
                <w:rFonts w:hint="eastAsia" w:ascii="Calibri" w:hAnsi="Calibri" w:eastAsia="Calibri"/>
                <w:color w:val="000000"/>
                <w:sz w:val="19"/>
              </w:rPr>
              <w:t>208</w:t>
            </w:r>
          </w:p>
        </w:tc>
        <w:tc>
          <w:tcPr>
            <w:tcW w:w="600" w:type="dxa"/>
            <w:tcBorders>
              <w:top w:val="single" w:color="000000" w:sz="4" w:space="0"/>
              <w:left w:val="single" w:color="000000" w:sz="4" w:space="0"/>
              <w:bottom w:val="single" w:color="000000" w:sz="4" w:space="0"/>
              <w:right w:val="single" w:color="000000" w:sz="4" w:space="0"/>
            </w:tcBorders>
            <w:vAlign w:val="top"/>
          </w:tcPr>
          <w:p w14:paraId="0A3082E5">
            <w:pPr>
              <w:wordWrap w:val="0"/>
              <w:autoSpaceDE w:val="0"/>
              <w:autoSpaceDN w:val="0"/>
              <w:spacing w:before="193" w:after="0" w:line="246" w:lineRule="exact"/>
              <w:jc w:val="center"/>
              <w:rPr>
                <w:sz w:val="19"/>
              </w:rPr>
            </w:pPr>
            <w:r>
              <w:rPr>
                <w:rFonts w:hint="eastAsia" w:ascii="Calibri" w:hAnsi="Calibri" w:eastAsia="Calibri"/>
                <w:color w:val="000000"/>
                <w:sz w:val="19"/>
              </w:rPr>
              <w:t>05</w:t>
            </w:r>
          </w:p>
        </w:tc>
        <w:tc>
          <w:tcPr>
            <w:tcW w:w="500" w:type="dxa"/>
            <w:tcBorders>
              <w:top w:val="single" w:color="000000" w:sz="4" w:space="0"/>
              <w:left w:val="single" w:color="000000" w:sz="4" w:space="0"/>
              <w:bottom w:val="single" w:color="000000" w:sz="4" w:space="0"/>
              <w:right w:val="single" w:color="000000" w:sz="4" w:space="0"/>
            </w:tcBorders>
            <w:vAlign w:val="top"/>
          </w:tcPr>
          <w:p w14:paraId="61BF079F">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2860" w:type="dxa"/>
            <w:tcBorders>
              <w:top w:val="single" w:color="000000" w:sz="4" w:space="0"/>
              <w:left w:val="single" w:color="000000" w:sz="4" w:space="0"/>
              <w:bottom w:val="single" w:color="000000" w:sz="4" w:space="0"/>
              <w:right w:val="single" w:color="000000" w:sz="4" w:space="0"/>
            </w:tcBorders>
            <w:vAlign w:val="top"/>
          </w:tcPr>
          <w:p w14:paraId="6B1D6768">
            <w:pPr>
              <w:wordWrap w:val="0"/>
              <w:autoSpaceDE w:val="0"/>
              <w:autoSpaceDN w:val="0"/>
              <w:spacing w:before="160" w:after="0" w:line="246" w:lineRule="exact"/>
              <w:ind w:firstLine="120"/>
              <w:jc w:val="both"/>
              <w:rPr>
                <w:sz w:val="19"/>
              </w:rPr>
            </w:pPr>
            <w:r>
              <w:rPr>
                <w:rFonts w:hint="eastAsia" w:ascii="宋体" w:hAnsi="宋体" w:eastAsia="宋体"/>
                <w:color w:val="000000"/>
                <w:sz w:val="19"/>
              </w:rPr>
              <w:t>事业单位离退休</w:t>
            </w:r>
          </w:p>
        </w:tc>
        <w:tc>
          <w:tcPr>
            <w:tcW w:w="1620" w:type="dxa"/>
            <w:tcBorders>
              <w:top w:val="single" w:color="000000" w:sz="4" w:space="0"/>
              <w:left w:val="single" w:color="000000" w:sz="4" w:space="0"/>
              <w:bottom w:val="single" w:color="000000" w:sz="4" w:space="0"/>
              <w:right w:val="single" w:color="000000" w:sz="4" w:space="0"/>
            </w:tcBorders>
            <w:vAlign w:val="top"/>
          </w:tcPr>
          <w:p w14:paraId="15497D85">
            <w:pPr>
              <w:wordWrap w:val="0"/>
              <w:autoSpaceDE w:val="0"/>
              <w:autoSpaceDN w:val="0"/>
              <w:spacing w:before="193" w:after="0" w:line="246" w:lineRule="exact"/>
              <w:jc w:val="center"/>
              <w:rPr>
                <w:sz w:val="19"/>
              </w:rPr>
            </w:pPr>
            <w:r>
              <w:rPr>
                <w:rFonts w:hint="eastAsia" w:ascii="Calibri" w:hAnsi="Calibri" w:eastAsia="Calibri"/>
                <w:color w:val="000000"/>
                <w:sz w:val="19"/>
              </w:rPr>
              <w:t>5!*09</w:t>
            </w:r>
          </w:p>
        </w:tc>
        <w:tc>
          <w:tcPr>
            <w:tcW w:w="1560" w:type="dxa"/>
            <w:tcBorders>
              <w:top w:val="single" w:color="000000" w:sz="4" w:space="0"/>
              <w:left w:val="single" w:color="000000" w:sz="4" w:space="0"/>
              <w:bottom w:val="single" w:color="000000" w:sz="4" w:space="0"/>
              <w:right w:val="single" w:color="000000" w:sz="4" w:space="0"/>
            </w:tcBorders>
            <w:vAlign w:val="top"/>
          </w:tcPr>
          <w:p w14:paraId="5803278D">
            <w:pPr>
              <w:wordWrap w:val="0"/>
              <w:autoSpaceDE w:val="0"/>
              <w:autoSpaceDN w:val="0"/>
              <w:spacing w:before="193" w:after="0" w:line="246" w:lineRule="exact"/>
              <w:jc w:val="center"/>
              <w:rPr>
                <w:sz w:val="19"/>
              </w:rPr>
            </w:pPr>
            <w:r>
              <w:rPr>
                <w:rFonts w:hint="eastAsia" w:ascii="Calibri" w:hAnsi="Calibri" w:eastAsia="Calibri"/>
                <w:color w:val="000000"/>
                <w:sz w:val="19"/>
              </w:rPr>
              <w:t>52.09</w:t>
            </w:r>
          </w:p>
        </w:tc>
        <w:tc>
          <w:tcPr>
            <w:tcW w:w="1860" w:type="dxa"/>
            <w:tcBorders>
              <w:top w:val="single" w:color="000000" w:sz="4" w:space="0"/>
              <w:left w:val="single" w:color="000000" w:sz="4" w:space="0"/>
              <w:bottom w:val="single" w:color="000000" w:sz="4" w:space="0"/>
              <w:right w:val="single" w:color="000000" w:sz="4" w:space="0"/>
            </w:tcBorders>
            <w:vAlign w:val="center"/>
          </w:tcPr>
          <w:p w14:paraId="57F67AA9">
            <w:pPr>
              <w:wordWrap w:val="0"/>
              <w:autoSpaceDE w:val="0"/>
              <w:autoSpaceDN w:val="0"/>
              <w:spacing w:before="0" w:after="0" w:line="272" w:lineRule="exact"/>
              <w:jc w:val="center"/>
              <w:rPr>
                <w:rFonts w:hint="eastAsia" w:ascii="宋体" w:hAnsi="宋体" w:eastAsia="宋体"/>
                <w:color w:val="000000"/>
                <w:sz w:val="21"/>
              </w:rPr>
            </w:pPr>
          </w:p>
        </w:tc>
      </w:tr>
      <w:tr w14:paraId="447EEA8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7F3C6700">
            <w:pPr>
              <w:wordWrap w:val="0"/>
              <w:autoSpaceDE w:val="0"/>
              <w:autoSpaceDN w:val="0"/>
              <w:spacing w:before="240" w:after="0" w:line="246" w:lineRule="exact"/>
              <w:jc w:val="center"/>
              <w:rPr>
                <w:sz w:val="19"/>
              </w:rPr>
            </w:pPr>
            <w:r>
              <w:rPr>
                <w:rFonts w:hint="eastAsia" w:ascii="Calibri" w:hAnsi="Calibri" w:eastAsia="Calibri"/>
                <w:color w:val="000000"/>
                <w:sz w:val="19"/>
              </w:rPr>
              <w:t>208</w:t>
            </w:r>
          </w:p>
        </w:tc>
        <w:tc>
          <w:tcPr>
            <w:tcW w:w="600" w:type="dxa"/>
            <w:tcBorders>
              <w:top w:val="single" w:color="000000" w:sz="4" w:space="0"/>
              <w:left w:val="single" w:color="000000" w:sz="4" w:space="0"/>
              <w:bottom w:val="single" w:color="000000" w:sz="4" w:space="0"/>
              <w:right w:val="single" w:color="000000" w:sz="4" w:space="0"/>
            </w:tcBorders>
            <w:vAlign w:val="top"/>
          </w:tcPr>
          <w:p w14:paraId="6CBAEDB3">
            <w:pPr>
              <w:wordWrap w:val="0"/>
              <w:autoSpaceDE w:val="0"/>
              <w:autoSpaceDN w:val="0"/>
              <w:spacing w:before="240" w:after="0" w:line="246" w:lineRule="exact"/>
              <w:jc w:val="center"/>
              <w:rPr>
                <w:sz w:val="19"/>
              </w:rPr>
            </w:pPr>
            <w:r>
              <w:rPr>
                <w:rFonts w:hint="eastAsia" w:ascii="Calibri" w:hAnsi="Calibri" w:eastAsia="Calibri"/>
                <w:color w:val="000000"/>
                <w:sz w:val="19"/>
              </w:rPr>
              <w:t>05</w:t>
            </w:r>
          </w:p>
        </w:tc>
        <w:tc>
          <w:tcPr>
            <w:tcW w:w="500" w:type="dxa"/>
            <w:tcBorders>
              <w:top w:val="single" w:color="000000" w:sz="4" w:space="0"/>
              <w:left w:val="single" w:color="000000" w:sz="4" w:space="0"/>
              <w:bottom w:val="single" w:color="000000" w:sz="4" w:space="0"/>
              <w:right w:val="single" w:color="000000" w:sz="4" w:space="0"/>
            </w:tcBorders>
            <w:vAlign w:val="top"/>
          </w:tcPr>
          <w:p w14:paraId="527AF23C">
            <w:pPr>
              <w:wordWrap w:val="0"/>
              <w:autoSpaceDE w:val="0"/>
              <w:autoSpaceDN w:val="0"/>
              <w:spacing w:before="220" w:after="0" w:line="246" w:lineRule="exact"/>
              <w:jc w:val="center"/>
              <w:rPr>
                <w:sz w:val="19"/>
              </w:rPr>
            </w:pPr>
            <w:r>
              <w:rPr>
                <w:rFonts w:hint="eastAsia" w:ascii="Calibri" w:hAnsi="Calibri" w:eastAsia="Calibri"/>
                <w:color w:val="000000"/>
                <w:sz w:val="19"/>
              </w:rPr>
              <w:t>05</w:t>
            </w:r>
          </w:p>
        </w:tc>
        <w:tc>
          <w:tcPr>
            <w:tcW w:w="2860" w:type="dxa"/>
            <w:tcBorders>
              <w:top w:val="single" w:color="000000" w:sz="4" w:space="0"/>
              <w:left w:val="single" w:color="000000" w:sz="4" w:space="0"/>
              <w:bottom w:val="single" w:color="000000" w:sz="4" w:space="0"/>
              <w:right w:val="single" w:color="000000" w:sz="4" w:space="0"/>
            </w:tcBorders>
            <w:vAlign w:val="top"/>
          </w:tcPr>
          <w:p w14:paraId="5A118A37">
            <w:pPr>
              <w:wordWrap w:val="0"/>
              <w:autoSpaceDE w:val="0"/>
              <w:autoSpaceDN w:val="0"/>
              <w:spacing w:before="60" w:after="0" w:line="207" w:lineRule="exact"/>
              <w:ind w:left="100" w:right="180" w:firstLine="0"/>
              <w:jc w:val="both"/>
              <w:rPr>
                <w:sz w:val="16"/>
              </w:rPr>
            </w:pPr>
            <w:r>
              <w:rPr>
                <w:rFonts w:hint="eastAsia" w:ascii="宋体" w:hAnsi="宋体" w:eastAsia="宋体"/>
                <w:color w:val="000000"/>
                <w:sz w:val="16"/>
              </w:rPr>
              <w:t>机关事业单位基本养老保险缴费支出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7384825C">
            <w:pPr>
              <w:wordWrap w:val="0"/>
              <w:autoSpaceDE w:val="0"/>
              <w:autoSpaceDN w:val="0"/>
              <w:spacing w:before="240" w:after="0" w:line="246" w:lineRule="exact"/>
              <w:jc w:val="center"/>
              <w:rPr>
                <w:sz w:val="19"/>
              </w:rPr>
            </w:pPr>
            <w:r>
              <w:rPr>
                <w:rFonts w:hint="eastAsia" w:ascii="Calibri" w:hAnsi="Calibri" w:eastAsia="Calibri"/>
                <w:color w:val="000000"/>
                <w:sz w:val="19"/>
              </w:rPr>
              <w:t>87*21</w:t>
            </w:r>
          </w:p>
        </w:tc>
        <w:tc>
          <w:tcPr>
            <w:tcW w:w="1560" w:type="dxa"/>
            <w:tcBorders>
              <w:top w:val="single" w:color="000000" w:sz="4" w:space="0"/>
              <w:left w:val="single" w:color="000000" w:sz="4" w:space="0"/>
              <w:bottom w:val="single" w:color="000000" w:sz="4" w:space="0"/>
              <w:right w:val="single" w:color="000000" w:sz="4" w:space="0"/>
            </w:tcBorders>
            <w:vAlign w:val="top"/>
          </w:tcPr>
          <w:p w14:paraId="3243DA8B">
            <w:pPr>
              <w:wordWrap w:val="0"/>
              <w:autoSpaceDE w:val="0"/>
              <w:autoSpaceDN w:val="0"/>
              <w:spacing w:before="220" w:after="0" w:line="246" w:lineRule="exact"/>
              <w:jc w:val="center"/>
              <w:rPr>
                <w:sz w:val="19"/>
              </w:rPr>
            </w:pPr>
            <w:r>
              <w:rPr>
                <w:rFonts w:hint="eastAsia" w:ascii="Calibri" w:hAnsi="Calibri" w:eastAsia="Calibri"/>
                <w:color w:val="000000"/>
                <w:sz w:val="19"/>
              </w:rPr>
              <w:t>87.21</w:t>
            </w:r>
          </w:p>
        </w:tc>
        <w:tc>
          <w:tcPr>
            <w:tcW w:w="1860" w:type="dxa"/>
            <w:tcBorders>
              <w:top w:val="single" w:color="000000" w:sz="4" w:space="0"/>
              <w:left w:val="single" w:color="000000" w:sz="4" w:space="0"/>
              <w:bottom w:val="single" w:color="000000" w:sz="4" w:space="0"/>
              <w:right w:val="single" w:color="000000" w:sz="4" w:space="0"/>
            </w:tcBorders>
            <w:vAlign w:val="center"/>
          </w:tcPr>
          <w:p w14:paraId="1A470BDB">
            <w:pPr>
              <w:wordWrap w:val="0"/>
              <w:autoSpaceDE w:val="0"/>
              <w:autoSpaceDN w:val="0"/>
              <w:spacing w:before="0" w:after="0" w:line="272" w:lineRule="exact"/>
              <w:jc w:val="center"/>
              <w:rPr>
                <w:rFonts w:hint="eastAsia" w:ascii="宋体" w:hAnsi="宋体" w:eastAsia="宋体"/>
                <w:color w:val="000000"/>
                <w:sz w:val="21"/>
              </w:rPr>
            </w:pPr>
          </w:p>
        </w:tc>
      </w:tr>
      <w:tr w14:paraId="45A524F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7185BB52">
            <w:pPr>
              <w:wordWrap w:val="0"/>
              <w:autoSpaceDE w:val="0"/>
              <w:autoSpaceDN w:val="0"/>
              <w:spacing w:before="173" w:after="0" w:line="246" w:lineRule="exact"/>
              <w:jc w:val="center"/>
              <w:rPr>
                <w:sz w:val="19"/>
              </w:rPr>
            </w:pPr>
            <w:r>
              <w:rPr>
                <w:rFonts w:hint="eastAsia" w:ascii="Calibri" w:hAnsi="Calibri" w:eastAsia="Calibri"/>
                <w:color w:val="000000"/>
                <w:sz w:val="19"/>
              </w:rPr>
              <w:t>208</w:t>
            </w:r>
          </w:p>
        </w:tc>
        <w:tc>
          <w:tcPr>
            <w:tcW w:w="600" w:type="dxa"/>
            <w:tcBorders>
              <w:top w:val="single" w:color="000000" w:sz="4" w:space="0"/>
              <w:left w:val="single" w:color="000000" w:sz="4" w:space="0"/>
              <w:bottom w:val="single" w:color="000000" w:sz="4" w:space="0"/>
              <w:right w:val="single" w:color="000000" w:sz="4" w:space="0"/>
            </w:tcBorders>
            <w:vAlign w:val="top"/>
          </w:tcPr>
          <w:p w14:paraId="73EA3526">
            <w:pPr>
              <w:wordWrap w:val="0"/>
              <w:autoSpaceDE w:val="0"/>
              <w:autoSpaceDN w:val="0"/>
              <w:spacing w:before="160" w:after="0" w:line="246" w:lineRule="exact"/>
              <w:jc w:val="center"/>
              <w:rPr>
                <w:sz w:val="19"/>
              </w:rPr>
            </w:pPr>
            <w:r>
              <w:rPr>
                <w:rFonts w:hint="eastAsia" w:ascii="Calibri" w:hAnsi="Calibri" w:eastAsia="Calibri"/>
                <w:color w:val="000000"/>
                <w:sz w:val="19"/>
              </w:rPr>
              <w:t>05</w:t>
            </w:r>
          </w:p>
        </w:tc>
        <w:tc>
          <w:tcPr>
            <w:tcW w:w="500" w:type="dxa"/>
            <w:tcBorders>
              <w:top w:val="single" w:color="000000" w:sz="4" w:space="0"/>
              <w:left w:val="single" w:color="000000" w:sz="4" w:space="0"/>
              <w:bottom w:val="single" w:color="000000" w:sz="4" w:space="0"/>
              <w:right w:val="single" w:color="000000" w:sz="4" w:space="0"/>
            </w:tcBorders>
            <w:vAlign w:val="top"/>
          </w:tcPr>
          <w:p w14:paraId="67AFB76D">
            <w:pPr>
              <w:wordWrap w:val="0"/>
              <w:autoSpaceDE w:val="0"/>
              <w:autoSpaceDN w:val="0"/>
              <w:spacing w:before="160" w:after="0" w:line="246" w:lineRule="exact"/>
              <w:jc w:val="center"/>
              <w:rPr>
                <w:sz w:val="19"/>
              </w:rPr>
            </w:pPr>
            <w:r>
              <w:rPr>
                <w:rFonts w:hint="eastAsia" w:ascii="Calibri" w:hAnsi="Calibri" w:eastAsia="Calibri"/>
                <w:color w:val="000000"/>
                <w:sz w:val="19"/>
              </w:rPr>
              <w:t>06</w:t>
            </w:r>
          </w:p>
        </w:tc>
        <w:tc>
          <w:tcPr>
            <w:tcW w:w="2860" w:type="dxa"/>
            <w:tcBorders>
              <w:top w:val="single" w:color="000000" w:sz="4" w:space="0"/>
              <w:left w:val="single" w:color="000000" w:sz="4" w:space="0"/>
              <w:bottom w:val="single" w:color="000000" w:sz="4" w:space="0"/>
              <w:right w:val="single" w:color="000000" w:sz="4" w:space="0"/>
            </w:tcBorders>
            <w:vAlign w:val="top"/>
          </w:tcPr>
          <w:p w14:paraId="7422747B">
            <w:pPr>
              <w:wordWrap w:val="0"/>
              <w:autoSpaceDE w:val="0"/>
              <w:autoSpaceDN w:val="0"/>
              <w:spacing w:before="140" w:after="0" w:line="246" w:lineRule="exact"/>
              <w:ind w:firstLine="0"/>
              <w:jc w:val="both"/>
              <w:rPr>
                <w:sz w:val="19"/>
              </w:rPr>
            </w:pPr>
            <w:r>
              <w:rPr>
                <w:rFonts w:hint="eastAsia" w:ascii="宋体" w:hAnsi="宋体" w:eastAsia="宋体"/>
                <w:color w:val="000000"/>
                <w:sz w:val="19"/>
              </w:rPr>
              <w:t>机关事业单位职业年金缴费支出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0779EA2A">
            <w:pPr>
              <w:wordWrap w:val="0"/>
              <w:autoSpaceDE w:val="0"/>
              <w:autoSpaceDN w:val="0"/>
              <w:spacing w:before="160" w:after="0" w:line="246" w:lineRule="exact"/>
              <w:jc w:val="center"/>
              <w:rPr>
                <w:sz w:val="19"/>
              </w:rPr>
            </w:pPr>
            <w:r>
              <w:rPr>
                <w:rFonts w:hint="eastAsia" w:ascii="Calibri" w:hAnsi="Calibri" w:eastAsia="Calibri"/>
                <w:color w:val="000000"/>
                <w:sz w:val="19"/>
              </w:rPr>
              <w:t>0.44</w:t>
            </w:r>
          </w:p>
        </w:tc>
        <w:tc>
          <w:tcPr>
            <w:tcW w:w="1560" w:type="dxa"/>
            <w:tcBorders>
              <w:top w:val="single" w:color="000000" w:sz="4" w:space="0"/>
              <w:left w:val="single" w:color="000000" w:sz="4" w:space="0"/>
              <w:bottom w:val="single" w:color="000000" w:sz="4" w:space="0"/>
              <w:right w:val="single" w:color="000000" w:sz="4" w:space="0"/>
            </w:tcBorders>
            <w:vAlign w:val="top"/>
          </w:tcPr>
          <w:p w14:paraId="27005BC9">
            <w:pPr>
              <w:wordWrap w:val="0"/>
              <w:autoSpaceDE w:val="0"/>
              <w:autoSpaceDN w:val="0"/>
              <w:spacing w:before="160" w:after="0" w:line="246" w:lineRule="exact"/>
              <w:jc w:val="center"/>
              <w:rPr>
                <w:sz w:val="19"/>
              </w:rPr>
            </w:pPr>
            <w:r>
              <w:rPr>
                <w:rFonts w:hint="eastAsia" w:ascii="Calibri" w:hAnsi="Calibri" w:eastAsia="Calibri"/>
                <w:color w:val="000000"/>
                <w:sz w:val="19"/>
              </w:rPr>
              <w:t>0.44</w:t>
            </w:r>
          </w:p>
        </w:tc>
        <w:tc>
          <w:tcPr>
            <w:tcW w:w="1860" w:type="dxa"/>
            <w:tcBorders>
              <w:top w:val="single" w:color="000000" w:sz="4" w:space="0"/>
              <w:left w:val="single" w:color="000000" w:sz="4" w:space="0"/>
              <w:bottom w:val="single" w:color="000000" w:sz="4" w:space="0"/>
              <w:right w:val="single" w:color="000000" w:sz="4" w:space="0"/>
            </w:tcBorders>
            <w:vAlign w:val="center"/>
          </w:tcPr>
          <w:p w14:paraId="6491641C">
            <w:pPr>
              <w:wordWrap w:val="0"/>
              <w:autoSpaceDE w:val="0"/>
              <w:autoSpaceDN w:val="0"/>
              <w:spacing w:before="0" w:after="0" w:line="272" w:lineRule="exact"/>
              <w:jc w:val="center"/>
              <w:rPr>
                <w:rFonts w:hint="eastAsia" w:ascii="宋体" w:hAnsi="宋体" w:eastAsia="宋体"/>
                <w:color w:val="000000"/>
                <w:sz w:val="21"/>
              </w:rPr>
            </w:pPr>
          </w:p>
        </w:tc>
      </w:tr>
      <w:tr w14:paraId="69617AE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0BB5195D">
            <w:pPr>
              <w:wordWrap w:val="0"/>
              <w:autoSpaceDE w:val="0"/>
              <w:autoSpaceDN w:val="0"/>
              <w:spacing w:before="173" w:after="0" w:line="246" w:lineRule="exact"/>
              <w:jc w:val="center"/>
              <w:rPr>
                <w:sz w:val="19"/>
              </w:rPr>
            </w:pPr>
            <w:r>
              <w:rPr>
                <w:rFonts w:hint="eastAsia" w:ascii="Calibri" w:hAnsi="Calibri" w:eastAsia="Calibri"/>
                <w:color w:val="000000"/>
                <w:sz w:val="19"/>
              </w:rPr>
              <w:t>208</w:t>
            </w:r>
          </w:p>
        </w:tc>
        <w:tc>
          <w:tcPr>
            <w:tcW w:w="600" w:type="dxa"/>
            <w:tcBorders>
              <w:top w:val="single" w:color="000000" w:sz="4" w:space="0"/>
              <w:left w:val="single" w:color="000000" w:sz="4" w:space="0"/>
              <w:bottom w:val="single" w:color="000000" w:sz="4" w:space="0"/>
              <w:right w:val="single" w:color="000000" w:sz="4" w:space="0"/>
            </w:tcBorders>
            <w:vAlign w:val="top"/>
          </w:tcPr>
          <w:p w14:paraId="19AB788B">
            <w:pPr>
              <w:wordWrap w:val="0"/>
              <w:autoSpaceDE w:val="0"/>
              <w:autoSpaceDN w:val="0"/>
              <w:spacing w:before="173" w:after="0" w:line="246" w:lineRule="exact"/>
              <w:jc w:val="center"/>
              <w:rPr>
                <w:sz w:val="19"/>
              </w:rPr>
            </w:pPr>
            <w:r>
              <w:rPr>
                <w:rFonts w:hint="eastAsia" w:ascii="Calibri" w:hAnsi="Calibri" w:eastAsia="Calibri"/>
                <w:color w:val="000000"/>
                <w:sz w:val="19"/>
              </w:rPr>
              <w:t>08</w:t>
            </w:r>
          </w:p>
        </w:tc>
        <w:tc>
          <w:tcPr>
            <w:tcW w:w="500" w:type="dxa"/>
            <w:tcBorders>
              <w:top w:val="single" w:color="000000" w:sz="4" w:space="0"/>
              <w:left w:val="single" w:color="000000" w:sz="4" w:space="0"/>
              <w:bottom w:val="single" w:color="000000" w:sz="4" w:space="0"/>
              <w:right w:val="single" w:color="000000" w:sz="4" w:space="0"/>
            </w:tcBorders>
            <w:vAlign w:val="center"/>
          </w:tcPr>
          <w:p w14:paraId="2B760F50">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3FC5023F">
            <w:pPr>
              <w:wordWrap w:val="0"/>
              <w:autoSpaceDE w:val="0"/>
              <w:autoSpaceDN w:val="0"/>
              <w:spacing w:before="160" w:after="0" w:line="246" w:lineRule="exact"/>
              <w:ind w:firstLine="100"/>
              <w:jc w:val="both"/>
              <w:rPr>
                <w:sz w:val="19"/>
              </w:rPr>
            </w:pPr>
            <w:r>
              <w:rPr>
                <w:rFonts w:hint="eastAsia" w:ascii="宋体" w:hAnsi="宋体" w:eastAsia="宋体"/>
                <w:color w:val="000000"/>
                <w:sz w:val="19"/>
              </w:rPr>
              <w:t>抚恤</w:t>
            </w:r>
          </w:p>
        </w:tc>
        <w:tc>
          <w:tcPr>
            <w:tcW w:w="1620" w:type="dxa"/>
            <w:tcBorders>
              <w:top w:val="single" w:color="000000" w:sz="4" w:space="0"/>
              <w:left w:val="single" w:color="000000" w:sz="4" w:space="0"/>
              <w:bottom w:val="single" w:color="000000" w:sz="4" w:space="0"/>
              <w:right w:val="single" w:color="000000" w:sz="4" w:space="0"/>
            </w:tcBorders>
            <w:vAlign w:val="top"/>
          </w:tcPr>
          <w:p w14:paraId="39EABC66">
            <w:pPr>
              <w:wordWrap w:val="0"/>
              <w:autoSpaceDE w:val="0"/>
              <w:autoSpaceDN w:val="0"/>
              <w:spacing w:before="173" w:after="0" w:line="246" w:lineRule="exact"/>
              <w:jc w:val="center"/>
              <w:rPr>
                <w:sz w:val="19"/>
              </w:rPr>
            </w:pPr>
            <w:r>
              <w:rPr>
                <w:rFonts w:hint="eastAsia" w:ascii="Calibri" w:hAnsi="Calibri" w:eastAsia="Calibri"/>
                <w:color w:val="000000"/>
                <w:sz w:val="19"/>
              </w:rPr>
              <w:t>4.82</w:t>
            </w:r>
          </w:p>
        </w:tc>
        <w:tc>
          <w:tcPr>
            <w:tcW w:w="1560" w:type="dxa"/>
            <w:tcBorders>
              <w:top w:val="single" w:color="000000" w:sz="4" w:space="0"/>
              <w:left w:val="single" w:color="000000" w:sz="4" w:space="0"/>
              <w:bottom w:val="single" w:color="000000" w:sz="4" w:space="0"/>
              <w:right w:val="single" w:color="000000" w:sz="4" w:space="0"/>
            </w:tcBorders>
            <w:vAlign w:val="top"/>
          </w:tcPr>
          <w:p w14:paraId="31E5D2B8">
            <w:pPr>
              <w:wordWrap w:val="0"/>
              <w:autoSpaceDE w:val="0"/>
              <w:autoSpaceDN w:val="0"/>
              <w:spacing w:before="173" w:after="0" w:line="246" w:lineRule="exact"/>
              <w:jc w:val="center"/>
              <w:rPr>
                <w:sz w:val="19"/>
              </w:rPr>
            </w:pPr>
            <w:r>
              <w:rPr>
                <w:rFonts w:hint="eastAsia" w:ascii="Calibri" w:hAnsi="Calibri" w:eastAsia="Calibri"/>
                <w:color w:val="000000"/>
                <w:sz w:val="19"/>
              </w:rPr>
              <w:t>4.82</w:t>
            </w:r>
          </w:p>
        </w:tc>
        <w:tc>
          <w:tcPr>
            <w:tcW w:w="1860" w:type="dxa"/>
            <w:tcBorders>
              <w:top w:val="single" w:color="000000" w:sz="4" w:space="0"/>
              <w:left w:val="single" w:color="000000" w:sz="4" w:space="0"/>
              <w:bottom w:val="single" w:color="000000" w:sz="4" w:space="0"/>
              <w:right w:val="single" w:color="000000" w:sz="4" w:space="0"/>
            </w:tcBorders>
            <w:vAlign w:val="center"/>
          </w:tcPr>
          <w:p w14:paraId="387FD64C">
            <w:pPr>
              <w:wordWrap w:val="0"/>
              <w:autoSpaceDE w:val="0"/>
              <w:autoSpaceDN w:val="0"/>
              <w:spacing w:before="0" w:after="0" w:line="272" w:lineRule="exact"/>
              <w:jc w:val="center"/>
              <w:rPr>
                <w:rFonts w:hint="eastAsia" w:ascii="宋体" w:hAnsi="宋体" w:eastAsia="宋体"/>
                <w:color w:val="000000"/>
                <w:sz w:val="21"/>
              </w:rPr>
            </w:pPr>
          </w:p>
        </w:tc>
      </w:tr>
      <w:tr w14:paraId="1D05062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73DCCF5C">
            <w:pPr>
              <w:wordWrap w:val="0"/>
              <w:autoSpaceDE w:val="0"/>
              <w:autoSpaceDN w:val="0"/>
              <w:spacing w:before="200" w:after="0" w:line="246" w:lineRule="exact"/>
              <w:jc w:val="center"/>
              <w:rPr>
                <w:sz w:val="19"/>
              </w:rPr>
            </w:pPr>
            <w:r>
              <w:rPr>
                <w:rFonts w:hint="eastAsia" w:ascii="Calibri" w:hAnsi="Calibri" w:eastAsia="Calibri"/>
                <w:color w:val="000000"/>
                <w:sz w:val="19"/>
              </w:rPr>
              <w:t>208</w:t>
            </w:r>
          </w:p>
        </w:tc>
        <w:tc>
          <w:tcPr>
            <w:tcW w:w="600" w:type="dxa"/>
            <w:tcBorders>
              <w:top w:val="single" w:color="000000" w:sz="4" w:space="0"/>
              <w:left w:val="single" w:color="000000" w:sz="4" w:space="0"/>
              <w:bottom w:val="single" w:color="000000" w:sz="4" w:space="0"/>
              <w:right w:val="single" w:color="000000" w:sz="4" w:space="0"/>
            </w:tcBorders>
            <w:vAlign w:val="top"/>
          </w:tcPr>
          <w:p w14:paraId="23976E0E">
            <w:pPr>
              <w:wordWrap w:val="0"/>
              <w:autoSpaceDE w:val="0"/>
              <w:autoSpaceDN w:val="0"/>
              <w:spacing w:before="200" w:after="0" w:line="246" w:lineRule="exact"/>
              <w:jc w:val="center"/>
              <w:rPr>
                <w:sz w:val="19"/>
              </w:rPr>
            </w:pPr>
            <w:r>
              <w:rPr>
                <w:rFonts w:hint="eastAsia" w:ascii="Calibri" w:hAnsi="Calibri" w:eastAsia="Calibri"/>
                <w:color w:val="000000"/>
                <w:sz w:val="19"/>
              </w:rPr>
              <w:t>08</w:t>
            </w:r>
          </w:p>
        </w:tc>
        <w:tc>
          <w:tcPr>
            <w:tcW w:w="500" w:type="dxa"/>
            <w:tcBorders>
              <w:top w:val="single" w:color="000000" w:sz="4" w:space="0"/>
              <w:left w:val="single" w:color="000000" w:sz="4" w:space="0"/>
              <w:bottom w:val="single" w:color="000000" w:sz="4" w:space="0"/>
              <w:right w:val="single" w:color="000000" w:sz="4" w:space="0"/>
            </w:tcBorders>
            <w:vAlign w:val="top"/>
          </w:tcPr>
          <w:p w14:paraId="020028F6">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2860" w:type="dxa"/>
            <w:tcBorders>
              <w:top w:val="single" w:color="000000" w:sz="4" w:space="0"/>
              <w:left w:val="single" w:color="000000" w:sz="4" w:space="0"/>
              <w:bottom w:val="single" w:color="000000" w:sz="4" w:space="0"/>
              <w:right w:val="single" w:color="000000" w:sz="4" w:space="0"/>
            </w:tcBorders>
            <w:vAlign w:val="top"/>
          </w:tcPr>
          <w:p w14:paraId="793A7549">
            <w:pPr>
              <w:wordWrap w:val="0"/>
              <w:autoSpaceDE w:val="0"/>
              <w:autoSpaceDN w:val="0"/>
              <w:spacing w:before="180" w:after="0" w:line="246" w:lineRule="exact"/>
              <w:ind w:firstLine="100"/>
              <w:jc w:val="both"/>
              <w:rPr>
                <w:sz w:val="19"/>
              </w:rPr>
            </w:pPr>
            <w:r>
              <w:rPr>
                <w:rFonts w:hint="eastAsia" w:ascii="宋体" w:hAnsi="宋体" w:eastAsia="宋体"/>
                <w:color w:val="000000"/>
                <w:sz w:val="19"/>
              </w:rPr>
              <w:t>死亡抚恤</w:t>
            </w:r>
          </w:p>
        </w:tc>
        <w:tc>
          <w:tcPr>
            <w:tcW w:w="1620" w:type="dxa"/>
            <w:tcBorders>
              <w:top w:val="single" w:color="000000" w:sz="4" w:space="0"/>
              <w:left w:val="single" w:color="000000" w:sz="4" w:space="0"/>
              <w:bottom w:val="single" w:color="000000" w:sz="4" w:space="0"/>
              <w:right w:val="single" w:color="000000" w:sz="4" w:space="0"/>
            </w:tcBorders>
            <w:vAlign w:val="top"/>
          </w:tcPr>
          <w:p w14:paraId="6E34CB04">
            <w:pPr>
              <w:wordWrap w:val="0"/>
              <w:autoSpaceDE w:val="0"/>
              <w:autoSpaceDN w:val="0"/>
              <w:spacing w:before="200" w:after="0" w:line="246" w:lineRule="exact"/>
              <w:jc w:val="center"/>
              <w:rPr>
                <w:sz w:val="19"/>
              </w:rPr>
            </w:pPr>
            <w:r>
              <w:rPr>
                <w:rFonts w:hint="eastAsia" w:ascii="Calibri" w:hAnsi="Calibri" w:eastAsia="Calibri"/>
                <w:color w:val="000000"/>
                <w:sz w:val="19"/>
              </w:rPr>
              <w:t>4.82</w:t>
            </w:r>
          </w:p>
        </w:tc>
        <w:tc>
          <w:tcPr>
            <w:tcW w:w="1560" w:type="dxa"/>
            <w:tcBorders>
              <w:top w:val="single" w:color="000000" w:sz="4" w:space="0"/>
              <w:left w:val="single" w:color="000000" w:sz="4" w:space="0"/>
              <w:bottom w:val="single" w:color="000000" w:sz="4" w:space="0"/>
              <w:right w:val="single" w:color="000000" w:sz="4" w:space="0"/>
            </w:tcBorders>
            <w:vAlign w:val="top"/>
          </w:tcPr>
          <w:p w14:paraId="27A8AF21">
            <w:pPr>
              <w:wordWrap w:val="0"/>
              <w:autoSpaceDE w:val="0"/>
              <w:autoSpaceDN w:val="0"/>
              <w:spacing w:before="200" w:after="0" w:line="246" w:lineRule="exact"/>
              <w:jc w:val="center"/>
              <w:rPr>
                <w:sz w:val="19"/>
              </w:rPr>
            </w:pPr>
            <w:r>
              <w:rPr>
                <w:rFonts w:hint="eastAsia" w:ascii="Calibri" w:hAnsi="Calibri" w:eastAsia="Calibri"/>
                <w:color w:val="000000"/>
                <w:sz w:val="19"/>
              </w:rPr>
              <w:t>4.82</w:t>
            </w:r>
          </w:p>
        </w:tc>
        <w:tc>
          <w:tcPr>
            <w:tcW w:w="1860" w:type="dxa"/>
            <w:tcBorders>
              <w:top w:val="single" w:color="000000" w:sz="4" w:space="0"/>
              <w:left w:val="single" w:color="000000" w:sz="4" w:space="0"/>
              <w:bottom w:val="single" w:color="000000" w:sz="4" w:space="0"/>
              <w:right w:val="single" w:color="000000" w:sz="4" w:space="0"/>
            </w:tcBorders>
            <w:vAlign w:val="center"/>
          </w:tcPr>
          <w:p w14:paraId="2533C67B">
            <w:pPr>
              <w:wordWrap w:val="0"/>
              <w:autoSpaceDE w:val="0"/>
              <w:autoSpaceDN w:val="0"/>
              <w:spacing w:before="0" w:after="0" w:line="272" w:lineRule="exact"/>
              <w:jc w:val="center"/>
              <w:rPr>
                <w:rFonts w:hint="eastAsia" w:ascii="宋体" w:hAnsi="宋体" w:eastAsia="宋体"/>
                <w:color w:val="000000"/>
                <w:sz w:val="21"/>
              </w:rPr>
            </w:pPr>
          </w:p>
        </w:tc>
      </w:tr>
      <w:tr w14:paraId="03E81AE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73E5060F">
            <w:pPr>
              <w:wordWrap w:val="0"/>
              <w:autoSpaceDE w:val="0"/>
              <w:autoSpaceDN w:val="0"/>
              <w:spacing w:before="173" w:after="0" w:line="246" w:lineRule="exact"/>
              <w:jc w:val="center"/>
              <w:rPr>
                <w:sz w:val="19"/>
              </w:rPr>
            </w:pPr>
            <w:r>
              <w:rPr>
                <w:rFonts w:hint="eastAsia" w:ascii="Calibri" w:hAnsi="Calibri" w:eastAsia="Calibri"/>
                <w:color w:val="000000"/>
                <w:sz w:val="19"/>
              </w:rPr>
              <w:t>210</w:t>
            </w:r>
          </w:p>
        </w:tc>
        <w:tc>
          <w:tcPr>
            <w:tcW w:w="600" w:type="dxa"/>
            <w:tcBorders>
              <w:top w:val="single" w:color="000000" w:sz="4" w:space="0"/>
              <w:left w:val="single" w:color="000000" w:sz="4" w:space="0"/>
              <w:bottom w:val="single" w:color="000000" w:sz="4" w:space="0"/>
              <w:right w:val="single" w:color="000000" w:sz="4" w:space="0"/>
            </w:tcBorders>
            <w:vAlign w:val="center"/>
          </w:tcPr>
          <w:p w14:paraId="597740A2">
            <w:pPr>
              <w:wordWrap w:val="0"/>
              <w:autoSpaceDE w:val="0"/>
              <w:autoSpaceDN w:val="0"/>
              <w:spacing w:before="0" w:after="0" w:line="272" w:lineRule="exact"/>
              <w:jc w:val="center"/>
              <w:rPr>
                <w:rFonts w:hint="eastAsia" w:ascii="宋体" w:hAnsi="宋体" w:eastAsia="宋体"/>
                <w:color w:val="000000"/>
                <w:sz w:val="21"/>
              </w:rPr>
            </w:pPr>
          </w:p>
        </w:tc>
        <w:tc>
          <w:tcPr>
            <w:tcW w:w="500" w:type="dxa"/>
            <w:tcBorders>
              <w:top w:val="single" w:color="000000" w:sz="4" w:space="0"/>
              <w:left w:val="single" w:color="000000" w:sz="4" w:space="0"/>
              <w:bottom w:val="single" w:color="000000" w:sz="4" w:space="0"/>
              <w:right w:val="single" w:color="000000" w:sz="4" w:space="0"/>
            </w:tcBorders>
            <w:vAlign w:val="center"/>
          </w:tcPr>
          <w:p w14:paraId="68801643">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50125F59">
            <w:pPr>
              <w:wordWrap w:val="0"/>
              <w:autoSpaceDE w:val="0"/>
              <w:autoSpaceDN w:val="0"/>
              <w:spacing w:before="140" w:after="0" w:line="246" w:lineRule="exact"/>
              <w:ind w:firstLine="120"/>
              <w:jc w:val="both"/>
              <w:rPr>
                <w:sz w:val="19"/>
              </w:rPr>
            </w:pPr>
            <w:r>
              <w:rPr>
                <w:rFonts w:hint="eastAsia" w:ascii="宋体" w:hAnsi="宋体" w:eastAsia="宋体"/>
                <w:color w:val="000000"/>
                <w:sz w:val="19"/>
              </w:rPr>
              <w:t>卫生健康支出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3556FA6E">
            <w:pPr>
              <w:wordWrap w:val="0"/>
              <w:autoSpaceDE w:val="0"/>
              <w:autoSpaceDN w:val="0"/>
              <w:spacing w:before="173" w:after="0" w:line="246" w:lineRule="exact"/>
              <w:jc w:val="center"/>
              <w:rPr>
                <w:sz w:val="19"/>
              </w:rPr>
            </w:pPr>
            <w:r>
              <w:rPr>
                <w:rFonts w:hint="eastAsia" w:ascii="Calibri" w:hAnsi="Calibri" w:eastAsia="Calibri"/>
                <w:color w:val="000000"/>
                <w:sz w:val="19"/>
              </w:rPr>
              <w:t>44.02</w:t>
            </w:r>
          </w:p>
        </w:tc>
        <w:tc>
          <w:tcPr>
            <w:tcW w:w="1560" w:type="dxa"/>
            <w:tcBorders>
              <w:top w:val="single" w:color="000000" w:sz="4" w:space="0"/>
              <w:left w:val="single" w:color="000000" w:sz="4" w:space="0"/>
              <w:bottom w:val="single" w:color="000000" w:sz="4" w:space="0"/>
              <w:right w:val="single" w:color="000000" w:sz="4" w:space="0"/>
            </w:tcBorders>
            <w:vAlign w:val="top"/>
          </w:tcPr>
          <w:p w14:paraId="57E3B2F6">
            <w:pPr>
              <w:wordWrap w:val="0"/>
              <w:autoSpaceDE w:val="0"/>
              <w:autoSpaceDN w:val="0"/>
              <w:spacing w:before="173" w:after="0" w:line="246" w:lineRule="exact"/>
              <w:jc w:val="center"/>
              <w:rPr>
                <w:sz w:val="19"/>
              </w:rPr>
            </w:pPr>
            <w:r>
              <w:rPr>
                <w:rFonts w:hint="eastAsia" w:ascii="Calibri" w:hAnsi="Calibri" w:eastAsia="Calibri"/>
                <w:color w:val="000000"/>
                <w:sz w:val="19"/>
              </w:rPr>
              <w:t>44.02</w:t>
            </w:r>
          </w:p>
        </w:tc>
        <w:tc>
          <w:tcPr>
            <w:tcW w:w="1860" w:type="dxa"/>
            <w:tcBorders>
              <w:top w:val="single" w:color="000000" w:sz="4" w:space="0"/>
              <w:left w:val="single" w:color="000000" w:sz="4" w:space="0"/>
              <w:bottom w:val="single" w:color="000000" w:sz="4" w:space="0"/>
              <w:right w:val="single" w:color="000000" w:sz="4" w:space="0"/>
            </w:tcBorders>
            <w:vAlign w:val="center"/>
          </w:tcPr>
          <w:p w14:paraId="24CF038A">
            <w:pPr>
              <w:wordWrap w:val="0"/>
              <w:autoSpaceDE w:val="0"/>
              <w:autoSpaceDN w:val="0"/>
              <w:spacing w:before="0" w:after="0" w:line="272" w:lineRule="exact"/>
              <w:jc w:val="center"/>
              <w:rPr>
                <w:rFonts w:hint="eastAsia" w:ascii="宋体" w:hAnsi="宋体" w:eastAsia="宋体"/>
                <w:color w:val="000000"/>
                <w:sz w:val="21"/>
              </w:rPr>
            </w:pPr>
          </w:p>
        </w:tc>
      </w:tr>
      <w:tr w14:paraId="3A7C5B0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61303847">
            <w:pPr>
              <w:wordWrap w:val="0"/>
              <w:autoSpaceDE w:val="0"/>
              <w:autoSpaceDN w:val="0"/>
              <w:spacing w:before="200" w:after="0" w:line="246" w:lineRule="exact"/>
              <w:jc w:val="center"/>
              <w:rPr>
                <w:sz w:val="19"/>
              </w:rPr>
            </w:pPr>
            <w:r>
              <w:rPr>
                <w:rFonts w:hint="eastAsia" w:ascii="Calibri" w:hAnsi="Calibri" w:eastAsia="Calibri"/>
                <w:color w:val="000000"/>
                <w:sz w:val="19"/>
              </w:rPr>
              <w:t>210</w:t>
            </w:r>
          </w:p>
        </w:tc>
        <w:tc>
          <w:tcPr>
            <w:tcW w:w="600" w:type="dxa"/>
            <w:tcBorders>
              <w:top w:val="single" w:color="000000" w:sz="4" w:space="0"/>
              <w:left w:val="single" w:color="000000" w:sz="4" w:space="0"/>
              <w:bottom w:val="single" w:color="000000" w:sz="4" w:space="0"/>
              <w:right w:val="single" w:color="000000" w:sz="4" w:space="0"/>
            </w:tcBorders>
            <w:vAlign w:val="top"/>
          </w:tcPr>
          <w:p w14:paraId="55BA1CF2">
            <w:pPr>
              <w:wordWrap w:val="0"/>
              <w:autoSpaceDE w:val="0"/>
              <w:autoSpaceDN w:val="0"/>
              <w:spacing w:before="200" w:after="0" w:line="246" w:lineRule="exact"/>
              <w:jc w:val="center"/>
              <w:rPr>
                <w:sz w:val="19"/>
              </w:rPr>
            </w:pPr>
            <w:r>
              <w:rPr>
                <w:rFonts w:hint="eastAsia" w:ascii="Calibri" w:hAnsi="Calibri" w:eastAsia="Calibri"/>
                <w:color w:val="000000"/>
                <w:sz w:val="19"/>
              </w:rPr>
              <w:t>11</w:t>
            </w:r>
          </w:p>
        </w:tc>
        <w:tc>
          <w:tcPr>
            <w:tcW w:w="500" w:type="dxa"/>
            <w:tcBorders>
              <w:top w:val="single" w:color="000000" w:sz="4" w:space="0"/>
              <w:left w:val="single" w:color="000000" w:sz="4" w:space="0"/>
              <w:bottom w:val="single" w:color="000000" w:sz="4" w:space="0"/>
              <w:right w:val="single" w:color="000000" w:sz="4" w:space="0"/>
            </w:tcBorders>
            <w:vAlign w:val="center"/>
          </w:tcPr>
          <w:p w14:paraId="554EB4A7">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391CC30F">
            <w:pPr>
              <w:wordWrap w:val="0"/>
              <w:autoSpaceDE w:val="0"/>
              <w:autoSpaceDN w:val="0"/>
              <w:spacing w:before="160" w:after="0" w:line="246" w:lineRule="exact"/>
              <w:ind w:firstLine="100"/>
              <w:jc w:val="both"/>
              <w:rPr>
                <w:sz w:val="19"/>
              </w:rPr>
            </w:pPr>
            <w:r>
              <w:rPr>
                <w:rFonts w:hint="eastAsia" w:ascii="宋体" w:hAnsi="宋体" w:eastAsia="宋体"/>
                <w:color w:val="000000"/>
                <w:sz w:val="19"/>
              </w:rPr>
              <w:t>行政事业单位医疗</w:t>
            </w:r>
          </w:p>
        </w:tc>
        <w:tc>
          <w:tcPr>
            <w:tcW w:w="1620" w:type="dxa"/>
            <w:tcBorders>
              <w:top w:val="single" w:color="000000" w:sz="4" w:space="0"/>
              <w:left w:val="single" w:color="000000" w:sz="4" w:space="0"/>
              <w:bottom w:val="single" w:color="000000" w:sz="4" w:space="0"/>
              <w:right w:val="single" w:color="000000" w:sz="4" w:space="0"/>
            </w:tcBorders>
            <w:vAlign w:val="top"/>
          </w:tcPr>
          <w:p w14:paraId="49FB62C2">
            <w:pPr>
              <w:wordWrap w:val="0"/>
              <w:autoSpaceDE w:val="0"/>
              <w:autoSpaceDN w:val="0"/>
              <w:spacing w:before="200" w:after="0" w:line="246" w:lineRule="exact"/>
              <w:jc w:val="center"/>
              <w:rPr>
                <w:sz w:val="19"/>
              </w:rPr>
            </w:pPr>
            <w:r>
              <w:rPr>
                <w:rFonts w:hint="eastAsia" w:ascii="Calibri" w:hAnsi="Calibri" w:eastAsia="Calibri"/>
                <w:color w:val="000000"/>
                <w:sz w:val="19"/>
              </w:rPr>
              <w:t>44.02</w:t>
            </w:r>
          </w:p>
        </w:tc>
        <w:tc>
          <w:tcPr>
            <w:tcW w:w="1560" w:type="dxa"/>
            <w:tcBorders>
              <w:top w:val="single" w:color="000000" w:sz="4" w:space="0"/>
              <w:left w:val="single" w:color="000000" w:sz="4" w:space="0"/>
              <w:bottom w:val="single" w:color="000000" w:sz="4" w:space="0"/>
              <w:right w:val="single" w:color="000000" w:sz="4" w:space="0"/>
            </w:tcBorders>
            <w:vAlign w:val="top"/>
          </w:tcPr>
          <w:p w14:paraId="48A16FC0">
            <w:pPr>
              <w:wordWrap w:val="0"/>
              <w:autoSpaceDE w:val="0"/>
              <w:autoSpaceDN w:val="0"/>
              <w:spacing w:before="200" w:after="0" w:line="246" w:lineRule="exact"/>
              <w:jc w:val="center"/>
              <w:rPr>
                <w:sz w:val="19"/>
              </w:rPr>
            </w:pPr>
            <w:r>
              <w:rPr>
                <w:rFonts w:hint="eastAsia" w:ascii="Calibri" w:hAnsi="Calibri" w:eastAsia="Calibri"/>
                <w:color w:val="000000"/>
                <w:sz w:val="19"/>
              </w:rPr>
              <w:t>44.02</w:t>
            </w:r>
          </w:p>
        </w:tc>
        <w:tc>
          <w:tcPr>
            <w:tcW w:w="1860" w:type="dxa"/>
            <w:tcBorders>
              <w:top w:val="single" w:color="000000" w:sz="4" w:space="0"/>
              <w:left w:val="single" w:color="000000" w:sz="4" w:space="0"/>
              <w:bottom w:val="single" w:color="000000" w:sz="4" w:space="0"/>
              <w:right w:val="single" w:color="000000" w:sz="4" w:space="0"/>
            </w:tcBorders>
            <w:vAlign w:val="center"/>
          </w:tcPr>
          <w:p w14:paraId="34B58ADE">
            <w:pPr>
              <w:wordWrap w:val="0"/>
              <w:autoSpaceDE w:val="0"/>
              <w:autoSpaceDN w:val="0"/>
              <w:spacing w:before="0" w:after="0" w:line="272" w:lineRule="exact"/>
              <w:jc w:val="center"/>
              <w:rPr>
                <w:rFonts w:hint="eastAsia" w:ascii="宋体" w:hAnsi="宋体" w:eastAsia="宋体"/>
                <w:color w:val="000000"/>
                <w:sz w:val="21"/>
              </w:rPr>
            </w:pPr>
          </w:p>
        </w:tc>
      </w:tr>
      <w:tr w14:paraId="38C2FBF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40EC2AA1">
            <w:pPr>
              <w:wordWrap w:val="0"/>
              <w:autoSpaceDE w:val="0"/>
              <w:autoSpaceDN w:val="0"/>
              <w:spacing w:before="173" w:after="0" w:line="246" w:lineRule="exact"/>
              <w:jc w:val="center"/>
              <w:rPr>
                <w:sz w:val="19"/>
              </w:rPr>
            </w:pPr>
            <w:r>
              <w:rPr>
                <w:rFonts w:hint="eastAsia" w:ascii="Calibri" w:hAnsi="Calibri" w:eastAsia="Calibri"/>
                <w:color w:val="000000"/>
                <w:sz w:val="19"/>
              </w:rPr>
              <w:t>210</w:t>
            </w:r>
          </w:p>
        </w:tc>
        <w:tc>
          <w:tcPr>
            <w:tcW w:w="600" w:type="dxa"/>
            <w:tcBorders>
              <w:top w:val="single" w:color="000000" w:sz="4" w:space="0"/>
              <w:left w:val="single" w:color="000000" w:sz="4" w:space="0"/>
              <w:bottom w:val="single" w:color="000000" w:sz="4" w:space="0"/>
              <w:right w:val="single" w:color="000000" w:sz="4" w:space="0"/>
            </w:tcBorders>
            <w:vAlign w:val="top"/>
          </w:tcPr>
          <w:p w14:paraId="17410166">
            <w:pPr>
              <w:wordWrap w:val="0"/>
              <w:autoSpaceDE w:val="0"/>
              <w:autoSpaceDN w:val="0"/>
              <w:spacing w:before="173" w:after="0" w:line="246" w:lineRule="exact"/>
              <w:jc w:val="center"/>
              <w:rPr>
                <w:sz w:val="19"/>
              </w:rPr>
            </w:pPr>
            <w:r>
              <w:rPr>
                <w:rFonts w:hint="eastAsia" w:ascii="Calibri" w:hAnsi="Calibri" w:eastAsia="Calibri"/>
                <w:color w:val="000000"/>
                <w:sz w:val="19"/>
              </w:rPr>
              <w:t>11</w:t>
            </w:r>
          </w:p>
        </w:tc>
        <w:tc>
          <w:tcPr>
            <w:tcW w:w="500" w:type="dxa"/>
            <w:tcBorders>
              <w:top w:val="single" w:color="000000" w:sz="4" w:space="0"/>
              <w:left w:val="single" w:color="000000" w:sz="4" w:space="0"/>
              <w:bottom w:val="single" w:color="000000" w:sz="4" w:space="0"/>
              <w:right w:val="single" w:color="000000" w:sz="4" w:space="0"/>
            </w:tcBorders>
            <w:vAlign w:val="top"/>
          </w:tcPr>
          <w:p w14:paraId="3A6766F2">
            <w:pPr>
              <w:wordWrap w:val="0"/>
              <w:autoSpaceDE w:val="0"/>
              <w:autoSpaceDN w:val="0"/>
              <w:spacing w:before="160" w:after="0" w:line="246" w:lineRule="exact"/>
              <w:jc w:val="center"/>
              <w:rPr>
                <w:sz w:val="19"/>
              </w:rPr>
            </w:pPr>
            <w:r>
              <w:rPr>
                <w:rFonts w:hint="eastAsia" w:ascii="Calibri" w:hAnsi="Calibri" w:eastAsia="Calibri"/>
                <w:color w:val="000000"/>
                <w:sz w:val="19"/>
              </w:rPr>
              <w:t>01</w:t>
            </w:r>
          </w:p>
        </w:tc>
        <w:tc>
          <w:tcPr>
            <w:tcW w:w="2860" w:type="dxa"/>
            <w:tcBorders>
              <w:top w:val="single" w:color="000000" w:sz="4" w:space="0"/>
              <w:left w:val="single" w:color="000000" w:sz="4" w:space="0"/>
              <w:bottom w:val="single" w:color="000000" w:sz="4" w:space="0"/>
              <w:right w:val="single" w:color="000000" w:sz="4" w:space="0"/>
            </w:tcBorders>
            <w:vAlign w:val="top"/>
          </w:tcPr>
          <w:p w14:paraId="1262ACE3">
            <w:pPr>
              <w:wordWrap w:val="0"/>
              <w:autoSpaceDE w:val="0"/>
              <w:autoSpaceDN w:val="0"/>
              <w:spacing w:before="140" w:after="0" w:line="246" w:lineRule="exact"/>
              <w:ind w:firstLine="100"/>
              <w:jc w:val="both"/>
              <w:rPr>
                <w:sz w:val="19"/>
              </w:rPr>
            </w:pPr>
            <w:r>
              <w:rPr>
                <w:rFonts w:hint="eastAsia" w:ascii="宋体" w:hAnsi="宋体" w:eastAsia="宋体"/>
                <w:color w:val="000000"/>
                <w:sz w:val="19"/>
              </w:rPr>
              <w:t>行政单位医疗</w:t>
            </w:r>
          </w:p>
        </w:tc>
        <w:tc>
          <w:tcPr>
            <w:tcW w:w="1620" w:type="dxa"/>
            <w:tcBorders>
              <w:top w:val="single" w:color="000000" w:sz="4" w:space="0"/>
              <w:left w:val="single" w:color="000000" w:sz="4" w:space="0"/>
              <w:bottom w:val="single" w:color="000000" w:sz="4" w:space="0"/>
              <w:right w:val="single" w:color="000000" w:sz="4" w:space="0"/>
            </w:tcBorders>
            <w:vAlign w:val="top"/>
          </w:tcPr>
          <w:p w14:paraId="34558B2F">
            <w:pPr>
              <w:wordWrap w:val="0"/>
              <w:autoSpaceDE w:val="0"/>
              <w:autoSpaceDN w:val="0"/>
              <w:spacing w:before="173" w:after="0" w:line="246" w:lineRule="exact"/>
              <w:jc w:val="center"/>
              <w:rPr>
                <w:sz w:val="19"/>
              </w:rPr>
            </w:pPr>
            <w:r>
              <w:rPr>
                <w:rFonts w:hint="eastAsia" w:ascii="Calibri" w:hAnsi="Calibri" w:eastAsia="Calibri"/>
                <w:color w:val="000000"/>
                <w:sz w:val="19"/>
              </w:rPr>
              <w:t>20.96</w:t>
            </w:r>
          </w:p>
        </w:tc>
        <w:tc>
          <w:tcPr>
            <w:tcW w:w="1560" w:type="dxa"/>
            <w:tcBorders>
              <w:top w:val="single" w:color="000000" w:sz="4" w:space="0"/>
              <w:left w:val="single" w:color="000000" w:sz="4" w:space="0"/>
              <w:bottom w:val="single" w:color="000000" w:sz="4" w:space="0"/>
              <w:right w:val="single" w:color="000000" w:sz="4" w:space="0"/>
            </w:tcBorders>
            <w:vAlign w:val="top"/>
          </w:tcPr>
          <w:p w14:paraId="372FDECB">
            <w:pPr>
              <w:wordWrap w:val="0"/>
              <w:autoSpaceDE w:val="0"/>
              <w:autoSpaceDN w:val="0"/>
              <w:spacing w:before="173" w:after="0" w:line="246" w:lineRule="exact"/>
              <w:jc w:val="center"/>
              <w:rPr>
                <w:sz w:val="19"/>
              </w:rPr>
            </w:pPr>
            <w:r>
              <w:rPr>
                <w:rFonts w:hint="eastAsia" w:ascii="Calibri" w:hAnsi="Calibri" w:eastAsia="Calibri"/>
                <w:color w:val="000000"/>
                <w:sz w:val="19"/>
              </w:rPr>
              <w:t>20.96</w:t>
            </w:r>
          </w:p>
        </w:tc>
        <w:tc>
          <w:tcPr>
            <w:tcW w:w="1860" w:type="dxa"/>
            <w:tcBorders>
              <w:top w:val="single" w:color="000000" w:sz="4" w:space="0"/>
              <w:left w:val="single" w:color="000000" w:sz="4" w:space="0"/>
              <w:bottom w:val="single" w:color="000000" w:sz="4" w:space="0"/>
              <w:right w:val="single" w:color="000000" w:sz="4" w:space="0"/>
            </w:tcBorders>
            <w:vAlign w:val="center"/>
          </w:tcPr>
          <w:p w14:paraId="4994C75C">
            <w:pPr>
              <w:wordWrap w:val="0"/>
              <w:autoSpaceDE w:val="0"/>
              <w:autoSpaceDN w:val="0"/>
              <w:spacing w:before="0" w:after="0" w:line="272" w:lineRule="exact"/>
              <w:jc w:val="center"/>
              <w:rPr>
                <w:rFonts w:hint="eastAsia" w:ascii="宋体" w:hAnsi="宋体" w:eastAsia="宋体"/>
                <w:color w:val="000000"/>
                <w:sz w:val="21"/>
              </w:rPr>
            </w:pPr>
          </w:p>
        </w:tc>
      </w:tr>
      <w:tr w14:paraId="19F73FE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11B730DC">
            <w:pPr>
              <w:wordWrap w:val="0"/>
              <w:autoSpaceDE w:val="0"/>
              <w:autoSpaceDN w:val="0"/>
              <w:spacing w:before="180" w:after="0" w:line="246" w:lineRule="exact"/>
              <w:jc w:val="center"/>
              <w:rPr>
                <w:sz w:val="19"/>
              </w:rPr>
            </w:pPr>
            <w:r>
              <w:rPr>
                <w:rFonts w:hint="eastAsia" w:ascii="Calibri" w:hAnsi="Calibri" w:eastAsia="Calibri"/>
                <w:color w:val="000000"/>
                <w:sz w:val="19"/>
              </w:rPr>
              <w:t>210</w:t>
            </w:r>
          </w:p>
        </w:tc>
        <w:tc>
          <w:tcPr>
            <w:tcW w:w="600" w:type="dxa"/>
            <w:tcBorders>
              <w:top w:val="single" w:color="000000" w:sz="4" w:space="0"/>
              <w:left w:val="single" w:color="000000" w:sz="4" w:space="0"/>
              <w:bottom w:val="single" w:color="000000" w:sz="4" w:space="0"/>
              <w:right w:val="single" w:color="000000" w:sz="4" w:space="0"/>
            </w:tcBorders>
            <w:vAlign w:val="top"/>
          </w:tcPr>
          <w:p w14:paraId="1221EBF7">
            <w:pPr>
              <w:wordWrap w:val="0"/>
              <w:autoSpaceDE w:val="0"/>
              <w:autoSpaceDN w:val="0"/>
              <w:spacing w:before="180" w:after="0" w:line="246" w:lineRule="exact"/>
              <w:jc w:val="center"/>
              <w:rPr>
                <w:sz w:val="19"/>
              </w:rPr>
            </w:pPr>
            <w:r>
              <w:rPr>
                <w:rFonts w:hint="eastAsia" w:ascii="Calibri" w:hAnsi="Calibri" w:eastAsia="Calibri"/>
                <w:color w:val="000000"/>
                <w:sz w:val="19"/>
              </w:rPr>
              <w:t>11</w:t>
            </w:r>
          </w:p>
        </w:tc>
        <w:tc>
          <w:tcPr>
            <w:tcW w:w="500" w:type="dxa"/>
            <w:tcBorders>
              <w:top w:val="single" w:color="000000" w:sz="4" w:space="0"/>
              <w:left w:val="single" w:color="000000" w:sz="4" w:space="0"/>
              <w:bottom w:val="single" w:color="000000" w:sz="4" w:space="0"/>
              <w:right w:val="single" w:color="000000" w:sz="4" w:space="0"/>
            </w:tcBorders>
            <w:vAlign w:val="top"/>
          </w:tcPr>
          <w:p w14:paraId="2A7A0030">
            <w:pPr>
              <w:wordWrap w:val="0"/>
              <w:autoSpaceDE w:val="0"/>
              <w:autoSpaceDN w:val="0"/>
              <w:spacing w:before="180" w:after="0" w:line="246" w:lineRule="exact"/>
              <w:jc w:val="center"/>
              <w:rPr>
                <w:sz w:val="19"/>
              </w:rPr>
            </w:pPr>
            <w:r>
              <w:rPr>
                <w:rFonts w:hint="eastAsia" w:ascii="Calibri" w:hAnsi="Calibri" w:eastAsia="Calibri"/>
                <w:color w:val="000000"/>
                <w:sz w:val="19"/>
              </w:rPr>
              <w:t>02</w:t>
            </w:r>
          </w:p>
        </w:tc>
        <w:tc>
          <w:tcPr>
            <w:tcW w:w="2860" w:type="dxa"/>
            <w:tcBorders>
              <w:top w:val="single" w:color="000000" w:sz="4" w:space="0"/>
              <w:left w:val="single" w:color="000000" w:sz="4" w:space="0"/>
              <w:bottom w:val="single" w:color="000000" w:sz="4" w:space="0"/>
              <w:right w:val="single" w:color="000000" w:sz="4" w:space="0"/>
            </w:tcBorders>
            <w:vAlign w:val="top"/>
          </w:tcPr>
          <w:p w14:paraId="0E3EEC47">
            <w:pPr>
              <w:wordWrap w:val="0"/>
              <w:autoSpaceDE w:val="0"/>
              <w:autoSpaceDN w:val="0"/>
              <w:spacing w:before="160" w:after="0" w:line="246" w:lineRule="exact"/>
              <w:ind w:firstLine="120"/>
              <w:jc w:val="both"/>
              <w:rPr>
                <w:sz w:val="19"/>
              </w:rPr>
            </w:pPr>
            <w:r>
              <w:rPr>
                <w:rFonts w:hint="eastAsia" w:ascii="宋体" w:hAnsi="宋体" w:eastAsia="宋体"/>
                <w:color w:val="000000"/>
                <w:sz w:val="19"/>
              </w:rPr>
              <w:t>事业单位医疗</w:t>
            </w:r>
          </w:p>
        </w:tc>
        <w:tc>
          <w:tcPr>
            <w:tcW w:w="1620" w:type="dxa"/>
            <w:tcBorders>
              <w:top w:val="single" w:color="000000" w:sz="4" w:space="0"/>
              <w:left w:val="single" w:color="000000" w:sz="4" w:space="0"/>
              <w:bottom w:val="single" w:color="000000" w:sz="4" w:space="0"/>
              <w:right w:val="single" w:color="000000" w:sz="4" w:space="0"/>
            </w:tcBorders>
            <w:vAlign w:val="top"/>
          </w:tcPr>
          <w:p w14:paraId="72912594">
            <w:pPr>
              <w:wordWrap w:val="0"/>
              <w:autoSpaceDE w:val="0"/>
              <w:autoSpaceDN w:val="0"/>
              <w:spacing w:before="180" w:after="0" w:line="246" w:lineRule="exact"/>
              <w:jc w:val="center"/>
              <w:rPr>
                <w:sz w:val="19"/>
              </w:rPr>
            </w:pPr>
            <w:r>
              <w:rPr>
                <w:rFonts w:hint="eastAsia" w:ascii="Calibri" w:hAnsi="Calibri" w:eastAsia="Calibri"/>
                <w:color w:val="000000"/>
                <w:sz w:val="19"/>
              </w:rPr>
              <w:t>!!*%5</w:t>
            </w:r>
          </w:p>
        </w:tc>
        <w:tc>
          <w:tcPr>
            <w:tcW w:w="1560" w:type="dxa"/>
            <w:tcBorders>
              <w:top w:val="single" w:color="000000" w:sz="4" w:space="0"/>
              <w:left w:val="single" w:color="000000" w:sz="4" w:space="0"/>
              <w:bottom w:val="single" w:color="000000" w:sz="4" w:space="0"/>
              <w:right w:val="single" w:color="000000" w:sz="4" w:space="0"/>
            </w:tcBorders>
            <w:vAlign w:val="top"/>
          </w:tcPr>
          <w:p w14:paraId="7AA2218C">
            <w:pPr>
              <w:wordWrap w:val="0"/>
              <w:autoSpaceDE w:val="0"/>
              <w:autoSpaceDN w:val="0"/>
              <w:spacing w:before="180" w:after="0" w:line="246" w:lineRule="exact"/>
              <w:jc w:val="center"/>
              <w:rPr>
                <w:sz w:val="19"/>
              </w:rPr>
            </w:pPr>
            <w:r>
              <w:rPr>
                <w:rFonts w:hint="eastAsia" w:ascii="Calibri" w:hAnsi="Calibri" w:eastAsia="Calibri"/>
                <w:color w:val="000000"/>
                <w:sz w:val="19"/>
              </w:rPr>
              <w:t>!!*%5</w:t>
            </w:r>
          </w:p>
        </w:tc>
        <w:tc>
          <w:tcPr>
            <w:tcW w:w="1860" w:type="dxa"/>
            <w:tcBorders>
              <w:top w:val="single" w:color="000000" w:sz="4" w:space="0"/>
              <w:left w:val="single" w:color="000000" w:sz="4" w:space="0"/>
              <w:bottom w:val="single" w:color="000000" w:sz="4" w:space="0"/>
              <w:right w:val="single" w:color="000000" w:sz="4" w:space="0"/>
            </w:tcBorders>
            <w:vAlign w:val="center"/>
          </w:tcPr>
          <w:p w14:paraId="730121C9">
            <w:pPr>
              <w:wordWrap w:val="0"/>
              <w:autoSpaceDE w:val="0"/>
              <w:autoSpaceDN w:val="0"/>
              <w:spacing w:before="0" w:after="0" w:line="272" w:lineRule="exact"/>
              <w:jc w:val="center"/>
              <w:rPr>
                <w:rFonts w:hint="eastAsia" w:ascii="宋体" w:hAnsi="宋体" w:eastAsia="宋体"/>
                <w:color w:val="000000"/>
                <w:sz w:val="21"/>
              </w:rPr>
            </w:pPr>
          </w:p>
        </w:tc>
      </w:tr>
      <w:tr w14:paraId="3FFD49D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0A88502B">
            <w:pPr>
              <w:wordWrap w:val="0"/>
              <w:autoSpaceDE w:val="0"/>
              <w:autoSpaceDN w:val="0"/>
              <w:spacing w:before="173" w:after="0" w:line="246" w:lineRule="exact"/>
              <w:jc w:val="center"/>
              <w:rPr>
                <w:sz w:val="19"/>
              </w:rPr>
            </w:pPr>
            <w:r>
              <w:rPr>
                <w:rFonts w:hint="eastAsia" w:ascii="Calibri" w:hAnsi="Calibri" w:eastAsia="Calibri"/>
                <w:color w:val="000000"/>
                <w:sz w:val="19"/>
              </w:rPr>
              <w:t>210</w:t>
            </w:r>
          </w:p>
        </w:tc>
        <w:tc>
          <w:tcPr>
            <w:tcW w:w="600" w:type="dxa"/>
            <w:tcBorders>
              <w:top w:val="single" w:color="000000" w:sz="4" w:space="0"/>
              <w:left w:val="single" w:color="000000" w:sz="4" w:space="0"/>
              <w:bottom w:val="single" w:color="000000" w:sz="4" w:space="0"/>
              <w:right w:val="single" w:color="000000" w:sz="4" w:space="0"/>
            </w:tcBorders>
            <w:vAlign w:val="top"/>
          </w:tcPr>
          <w:p w14:paraId="7FB3E6E4">
            <w:pPr>
              <w:wordWrap w:val="0"/>
              <w:autoSpaceDE w:val="0"/>
              <w:autoSpaceDN w:val="0"/>
              <w:spacing w:before="173" w:after="0" w:line="246" w:lineRule="exact"/>
              <w:jc w:val="center"/>
              <w:rPr>
                <w:sz w:val="19"/>
              </w:rPr>
            </w:pPr>
            <w:r>
              <w:rPr>
                <w:rFonts w:hint="eastAsia" w:ascii="Calibri" w:hAnsi="Calibri" w:eastAsia="Calibri"/>
                <w:color w:val="000000"/>
                <w:sz w:val="19"/>
              </w:rPr>
              <w:t>11</w:t>
            </w:r>
          </w:p>
        </w:tc>
        <w:tc>
          <w:tcPr>
            <w:tcW w:w="500" w:type="dxa"/>
            <w:tcBorders>
              <w:top w:val="single" w:color="000000" w:sz="4" w:space="0"/>
              <w:left w:val="single" w:color="000000" w:sz="4" w:space="0"/>
              <w:bottom w:val="single" w:color="000000" w:sz="4" w:space="0"/>
              <w:right w:val="single" w:color="000000" w:sz="4" w:space="0"/>
            </w:tcBorders>
            <w:vAlign w:val="top"/>
          </w:tcPr>
          <w:p w14:paraId="17C09751">
            <w:pPr>
              <w:wordWrap w:val="0"/>
              <w:autoSpaceDE w:val="0"/>
              <w:autoSpaceDN w:val="0"/>
              <w:spacing w:before="173" w:after="0" w:line="246" w:lineRule="exact"/>
              <w:jc w:val="center"/>
              <w:rPr>
                <w:sz w:val="19"/>
              </w:rPr>
            </w:pPr>
            <w:r>
              <w:rPr>
                <w:rFonts w:hint="eastAsia" w:ascii="Calibri" w:hAnsi="Calibri" w:eastAsia="Calibri"/>
                <w:color w:val="000000"/>
                <w:sz w:val="19"/>
              </w:rPr>
              <w:t>03</w:t>
            </w:r>
          </w:p>
        </w:tc>
        <w:tc>
          <w:tcPr>
            <w:tcW w:w="2860" w:type="dxa"/>
            <w:tcBorders>
              <w:top w:val="single" w:color="000000" w:sz="4" w:space="0"/>
              <w:left w:val="single" w:color="000000" w:sz="4" w:space="0"/>
              <w:bottom w:val="single" w:color="000000" w:sz="4" w:space="0"/>
              <w:right w:val="single" w:color="000000" w:sz="4" w:space="0"/>
            </w:tcBorders>
            <w:vAlign w:val="top"/>
          </w:tcPr>
          <w:p w14:paraId="5A380996">
            <w:pPr>
              <w:wordWrap w:val="0"/>
              <w:autoSpaceDE w:val="0"/>
              <w:autoSpaceDN w:val="0"/>
              <w:spacing w:before="140" w:after="0" w:line="246" w:lineRule="exact"/>
              <w:ind w:firstLine="100"/>
              <w:jc w:val="both"/>
              <w:rPr>
                <w:sz w:val="19"/>
              </w:rPr>
            </w:pPr>
            <w:r>
              <w:rPr>
                <w:rFonts w:hint="eastAsia" w:ascii="宋体" w:hAnsi="宋体" w:eastAsia="宋体"/>
                <w:color w:val="000000"/>
                <w:sz w:val="19"/>
              </w:rPr>
              <w:t>公务员医疗补助</w:t>
            </w:r>
          </w:p>
        </w:tc>
        <w:tc>
          <w:tcPr>
            <w:tcW w:w="1620" w:type="dxa"/>
            <w:tcBorders>
              <w:top w:val="single" w:color="000000" w:sz="4" w:space="0"/>
              <w:left w:val="single" w:color="000000" w:sz="4" w:space="0"/>
              <w:bottom w:val="single" w:color="000000" w:sz="4" w:space="0"/>
              <w:right w:val="single" w:color="000000" w:sz="4" w:space="0"/>
            </w:tcBorders>
            <w:vAlign w:val="top"/>
          </w:tcPr>
          <w:p w14:paraId="127699F4">
            <w:pPr>
              <w:wordWrap w:val="0"/>
              <w:autoSpaceDE w:val="0"/>
              <w:autoSpaceDN w:val="0"/>
              <w:spacing w:before="173" w:after="0" w:line="246" w:lineRule="exact"/>
              <w:jc w:val="center"/>
              <w:rPr>
                <w:sz w:val="19"/>
              </w:rPr>
            </w:pPr>
            <w:r>
              <w:rPr>
                <w:rFonts w:hint="eastAsia" w:ascii="Calibri" w:hAnsi="Calibri" w:eastAsia="Calibri"/>
                <w:color w:val="000000"/>
                <w:sz w:val="19"/>
              </w:rPr>
              <w:t>0.41</w:t>
            </w:r>
          </w:p>
        </w:tc>
        <w:tc>
          <w:tcPr>
            <w:tcW w:w="1560" w:type="dxa"/>
            <w:tcBorders>
              <w:top w:val="single" w:color="000000" w:sz="4" w:space="0"/>
              <w:left w:val="single" w:color="000000" w:sz="4" w:space="0"/>
              <w:bottom w:val="single" w:color="000000" w:sz="4" w:space="0"/>
              <w:right w:val="single" w:color="000000" w:sz="4" w:space="0"/>
            </w:tcBorders>
            <w:vAlign w:val="top"/>
          </w:tcPr>
          <w:p w14:paraId="3748232D">
            <w:pPr>
              <w:wordWrap w:val="0"/>
              <w:autoSpaceDE w:val="0"/>
              <w:autoSpaceDN w:val="0"/>
              <w:spacing w:before="173" w:after="0" w:line="246" w:lineRule="exact"/>
              <w:jc w:val="center"/>
              <w:rPr>
                <w:sz w:val="19"/>
              </w:rPr>
            </w:pPr>
            <w:r>
              <w:rPr>
                <w:rFonts w:hint="eastAsia" w:ascii="Calibri" w:hAnsi="Calibri" w:eastAsia="Calibri"/>
                <w:color w:val="000000"/>
                <w:sz w:val="19"/>
              </w:rPr>
              <w:t>0.41</w:t>
            </w:r>
          </w:p>
        </w:tc>
        <w:tc>
          <w:tcPr>
            <w:tcW w:w="1860" w:type="dxa"/>
            <w:tcBorders>
              <w:top w:val="single" w:color="000000" w:sz="4" w:space="0"/>
              <w:left w:val="single" w:color="000000" w:sz="4" w:space="0"/>
              <w:bottom w:val="single" w:color="000000" w:sz="4" w:space="0"/>
              <w:right w:val="single" w:color="000000" w:sz="4" w:space="0"/>
            </w:tcBorders>
            <w:vAlign w:val="center"/>
          </w:tcPr>
          <w:p w14:paraId="237A25AA">
            <w:pPr>
              <w:wordWrap w:val="0"/>
              <w:autoSpaceDE w:val="0"/>
              <w:autoSpaceDN w:val="0"/>
              <w:spacing w:before="0" w:after="0" w:line="272" w:lineRule="exact"/>
              <w:jc w:val="center"/>
              <w:rPr>
                <w:rFonts w:hint="eastAsia" w:ascii="宋体" w:hAnsi="宋体" w:eastAsia="宋体"/>
                <w:color w:val="000000"/>
                <w:sz w:val="21"/>
              </w:rPr>
            </w:pPr>
          </w:p>
        </w:tc>
      </w:tr>
      <w:tr w14:paraId="4243E07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590CC23A">
            <w:pPr>
              <w:wordWrap w:val="0"/>
              <w:autoSpaceDE w:val="0"/>
              <w:autoSpaceDN w:val="0"/>
              <w:spacing w:before="213" w:after="0" w:line="246" w:lineRule="exact"/>
              <w:jc w:val="center"/>
              <w:rPr>
                <w:sz w:val="19"/>
              </w:rPr>
            </w:pPr>
            <w:r>
              <w:rPr>
                <w:rFonts w:hint="eastAsia" w:ascii="Calibri" w:hAnsi="Calibri" w:eastAsia="Calibri"/>
                <w:color w:val="000000"/>
                <w:sz w:val="19"/>
              </w:rPr>
              <w:t>211</w:t>
            </w:r>
          </w:p>
        </w:tc>
        <w:tc>
          <w:tcPr>
            <w:tcW w:w="600" w:type="dxa"/>
            <w:tcBorders>
              <w:top w:val="single" w:color="000000" w:sz="4" w:space="0"/>
              <w:left w:val="single" w:color="000000" w:sz="4" w:space="0"/>
              <w:bottom w:val="single" w:color="000000" w:sz="4" w:space="0"/>
              <w:right w:val="single" w:color="000000" w:sz="4" w:space="0"/>
            </w:tcBorders>
            <w:vAlign w:val="center"/>
          </w:tcPr>
          <w:p w14:paraId="2F264ABF">
            <w:pPr>
              <w:wordWrap w:val="0"/>
              <w:autoSpaceDE w:val="0"/>
              <w:autoSpaceDN w:val="0"/>
              <w:spacing w:before="0" w:after="0" w:line="272" w:lineRule="exact"/>
              <w:jc w:val="center"/>
              <w:rPr>
                <w:rFonts w:hint="eastAsia" w:ascii="宋体" w:hAnsi="宋体" w:eastAsia="宋体"/>
                <w:color w:val="000000"/>
                <w:sz w:val="21"/>
              </w:rPr>
            </w:pPr>
          </w:p>
        </w:tc>
        <w:tc>
          <w:tcPr>
            <w:tcW w:w="500" w:type="dxa"/>
            <w:tcBorders>
              <w:top w:val="single" w:color="000000" w:sz="4" w:space="0"/>
              <w:left w:val="single" w:color="000000" w:sz="4" w:space="0"/>
              <w:bottom w:val="single" w:color="000000" w:sz="4" w:space="0"/>
              <w:right w:val="single" w:color="000000" w:sz="4" w:space="0"/>
            </w:tcBorders>
            <w:vAlign w:val="center"/>
          </w:tcPr>
          <w:p w14:paraId="18843C1D">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6D779982">
            <w:pPr>
              <w:wordWrap w:val="0"/>
              <w:autoSpaceDE w:val="0"/>
              <w:autoSpaceDN w:val="0"/>
              <w:spacing w:before="180" w:after="0" w:line="246" w:lineRule="exact"/>
              <w:ind w:firstLine="120"/>
              <w:jc w:val="both"/>
              <w:rPr>
                <w:sz w:val="19"/>
              </w:rPr>
            </w:pPr>
            <w:r>
              <w:rPr>
                <w:rFonts w:hint="eastAsia" w:ascii="宋体" w:hAnsi="宋体" w:eastAsia="宋体"/>
                <w:color w:val="000000"/>
                <w:sz w:val="19"/>
              </w:rPr>
              <w:t>节能环保支出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729E22EA">
            <w:pPr>
              <w:wordWrap w:val="0"/>
              <w:autoSpaceDE w:val="0"/>
              <w:autoSpaceDN w:val="0"/>
              <w:spacing w:before="200" w:after="0" w:line="246" w:lineRule="exact"/>
              <w:jc w:val="center"/>
              <w:rPr>
                <w:sz w:val="19"/>
              </w:rPr>
            </w:pPr>
            <w:r>
              <w:rPr>
                <w:rFonts w:hint="eastAsia" w:ascii="Calibri" w:hAnsi="Calibri" w:eastAsia="Calibri"/>
                <w:color w:val="000000"/>
                <w:sz w:val="19"/>
              </w:rPr>
              <w:t>768.14</w:t>
            </w:r>
          </w:p>
        </w:tc>
        <w:tc>
          <w:tcPr>
            <w:tcW w:w="1560" w:type="dxa"/>
            <w:tcBorders>
              <w:top w:val="single" w:color="000000" w:sz="4" w:space="0"/>
              <w:left w:val="single" w:color="000000" w:sz="4" w:space="0"/>
              <w:bottom w:val="single" w:color="000000" w:sz="4" w:space="0"/>
              <w:right w:val="single" w:color="000000" w:sz="4" w:space="0"/>
            </w:tcBorders>
            <w:vAlign w:val="center"/>
          </w:tcPr>
          <w:p w14:paraId="3429757E">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1B0D3A24">
            <w:pPr>
              <w:wordWrap w:val="0"/>
              <w:autoSpaceDE w:val="0"/>
              <w:autoSpaceDN w:val="0"/>
              <w:spacing w:before="200" w:after="0" w:line="246" w:lineRule="exact"/>
              <w:jc w:val="center"/>
              <w:rPr>
                <w:sz w:val="19"/>
              </w:rPr>
            </w:pPr>
            <w:r>
              <w:rPr>
                <w:rFonts w:hint="eastAsia" w:ascii="Calibri" w:hAnsi="Calibri" w:eastAsia="Calibri"/>
                <w:color w:val="000000"/>
                <w:sz w:val="19"/>
              </w:rPr>
              <w:t>768.14</w:t>
            </w:r>
          </w:p>
        </w:tc>
      </w:tr>
      <w:tr w14:paraId="59A6247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557FE8B3">
            <w:pPr>
              <w:wordWrap w:val="0"/>
              <w:autoSpaceDE w:val="0"/>
              <w:autoSpaceDN w:val="0"/>
              <w:spacing w:before="173" w:after="0" w:line="246" w:lineRule="exact"/>
              <w:jc w:val="center"/>
              <w:rPr>
                <w:sz w:val="19"/>
              </w:rPr>
            </w:pPr>
            <w:r>
              <w:rPr>
                <w:rFonts w:hint="eastAsia" w:ascii="Calibri" w:hAnsi="Calibri" w:eastAsia="Calibri"/>
                <w:color w:val="000000"/>
                <w:sz w:val="19"/>
              </w:rPr>
              <w:t>211</w:t>
            </w:r>
          </w:p>
        </w:tc>
        <w:tc>
          <w:tcPr>
            <w:tcW w:w="600" w:type="dxa"/>
            <w:tcBorders>
              <w:top w:val="single" w:color="000000" w:sz="4" w:space="0"/>
              <w:left w:val="single" w:color="000000" w:sz="4" w:space="0"/>
              <w:bottom w:val="single" w:color="000000" w:sz="4" w:space="0"/>
              <w:right w:val="single" w:color="000000" w:sz="4" w:space="0"/>
            </w:tcBorders>
            <w:vAlign w:val="top"/>
          </w:tcPr>
          <w:p w14:paraId="409318D2">
            <w:pPr>
              <w:wordWrap w:val="0"/>
              <w:autoSpaceDE w:val="0"/>
              <w:autoSpaceDN w:val="0"/>
              <w:spacing w:before="173" w:after="0" w:line="246" w:lineRule="exact"/>
              <w:jc w:val="center"/>
              <w:rPr>
                <w:sz w:val="19"/>
              </w:rPr>
            </w:pPr>
            <w:r>
              <w:rPr>
                <w:rFonts w:hint="eastAsia" w:ascii="Calibri" w:hAnsi="Calibri" w:eastAsia="Calibri"/>
                <w:color w:val="000000"/>
                <w:sz w:val="19"/>
              </w:rPr>
              <w:t>04</w:t>
            </w:r>
          </w:p>
        </w:tc>
        <w:tc>
          <w:tcPr>
            <w:tcW w:w="500" w:type="dxa"/>
            <w:tcBorders>
              <w:top w:val="single" w:color="000000" w:sz="4" w:space="0"/>
              <w:left w:val="single" w:color="000000" w:sz="4" w:space="0"/>
              <w:bottom w:val="single" w:color="000000" w:sz="4" w:space="0"/>
              <w:right w:val="single" w:color="000000" w:sz="4" w:space="0"/>
            </w:tcBorders>
            <w:vAlign w:val="center"/>
          </w:tcPr>
          <w:p w14:paraId="10D32ECD">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1731CD4A">
            <w:pPr>
              <w:wordWrap w:val="0"/>
              <w:autoSpaceDE w:val="0"/>
              <w:autoSpaceDN w:val="0"/>
              <w:spacing w:before="160" w:after="0" w:line="246" w:lineRule="exact"/>
              <w:ind w:firstLine="140"/>
              <w:jc w:val="both"/>
              <w:rPr>
                <w:sz w:val="19"/>
              </w:rPr>
            </w:pPr>
            <w:r>
              <w:rPr>
                <w:rFonts w:hint="eastAsia" w:ascii="宋体" w:hAnsi="宋体" w:eastAsia="宋体"/>
                <w:color w:val="000000"/>
                <w:sz w:val="19"/>
              </w:rPr>
              <w:t>自然生态保护</w:t>
            </w:r>
          </w:p>
        </w:tc>
        <w:tc>
          <w:tcPr>
            <w:tcW w:w="1620" w:type="dxa"/>
            <w:tcBorders>
              <w:top w:val="single" w:color="000000" w:sz="4" w:space="0"/>
              <w:left w:val="single" w:color="000000" w:sz="4" w:space="0"/>
              <w:bottom w:val="single" w:color="000000" w:sz="4" w:space="0"/>
              <w:right w:val="single" w:color="000000" w:sz="4" w:space="0"/>
            </w:tcBorders>
            <w:vAlign w:val="top"/>
          </w:tcPr>
          <w:p w14:paraId="5B80323C">
            <w:pPr>
              <w:wordWrap w:val="0"/>
              <w:autoSpaceDE w:val="0"/>
              <w:autoSpaceDN w:val="0"/>
              <w:spacing w:before="173" w:after="0" w:line="246" w:lineRule="exact"/>
              <w:jc w:val="center"/>
              <w:rPr>
                <w:sz w:val="19"/>
              </w:rPr>
            </w:pPr>
            <w:r>
              <w:rPr>
                <w:rFonts w:hint="eastAsia" w:ascii="Calibri" w:hAnsi="Calibri" w:eastAsia="Calibri"/>
                <w:color w:val="000000"/>
                <w:sz w:val="19"/>
              </w:rPr>
              <w:t>209.40</w:t>
            </w:r>
          </w:p>
        </w:tc>
        <w:tc>
          <w:tcPr>
            <w:tcW w:w="1560" w:type="dxa"/>
            <w:tcBorders>
              <w:top w:val="single" w:color="000000" w:sz="4" w:space="0"/>
              <w:left w:val="single" w:color="000000" w:sz="4" w:space="0"/>
              <w:bottom w:val="single" w:color="000000" w:sz="4" w:space="0"/>
              <w:right w:val="single" w:color="000000" w:sz="4" w:space="0"/>
            </w:tcBorders>
            <w:vAlign w:val="center"/>
          </w:tcPr>
          <w:p w14:paraId="5925D524">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5E207646">
            <w:pPr>
              <w:wordWrap w:val="0"/>
              <w:autoSpaceDE w:val="0"/>
              <w:autoSpaceDN w:val="0"/>
              <w:spacing w:before="173" w:after="0" w:line="246" w:lineRule="exact"/>
              <w:jc w:val="center"/>
              <w:rPr>
                <w:sz w:val="19"/>
              </w:rPr>
            </w:pPr>
            <w:r>
              <w:rPr>
                <w:rFonts w:hint="eastAsia" w:ascii="Calibri" w:hAnsi="Calibri" w:eastAsia="Calibri"/>
                <w:color w:val="000000"/>
                <w:sz w:val="19"/>
              </w:rPr>
              <w:t>209.40</w:t>
            </w:r>
          </w:p>
        </w:tc>
      </w:tr>
      <w:tr w14:paraId="6BBACA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15B15418">
            <w:pPr>
              <w:wordWrap w:val="0"/>
              <w:autoSpaceDE w:val="0"/>
              <w:autoSpaceDN w:val="0"/>
              <w:spacing w:before="200" w:after="0" w:line="246" w:lineRule="exact"/>
              <w:jc w:val="center"/>
              <w:rPr>
                <w:sz w:val="19"/>
              </w:rPr>
            </w:pPr>
            <w:r>
              <w:rPr>
                <w:rFonts w:hint="eastAsia" w:ascii="Calibri" w:hAnsi="Calibri" w:eastAsia="Calibri"/>
                <w:color w:val="000000"/>
                <w:sz w:val="19"/>
              </w:rPr>
              <w:t>211</w:t>
            </w:r>
          </w:p>
        </w:tc>
        <w:tc>
          <w:tcPr>
            <w:tcW w:w="600" w:type="dxa"/>
            <w:tcBorders>
              <w:top w:val="single" w:color="000000" w:sz="4" w:space="0"/>
              <w:left w:val="single" w:color="000000" w:sz="4" w:space="0"/>
              <w:bottom w:val="single" w:color="000000" w:sz="4" w:space="0"/>
              <w:right w:val="single" w:color="000000" w:sz="4" w:space="0"/>
            </w:tcBorders>
            <w:vAlign w:val="top"/>
          </w:tcPr>
          <w:p w14:paraId="7550E00E">
            <w:pPr>
              <w:wordWrap w:val="0"/>
              <w:autoSpaceDE w:val="0"/>
              <w:autoSpaceDN w:val="0"/>
              <w:spacing w:before="200" w:after="0" w:line="246" w:lineRule="exact"/>
              <w:jc w:val="center"/>
              <w:rPr>
                <w:sz w:val="19"/>
              </w:rPr>
            </w:pPr>
            <w:r>
              <w:rPr>
                <w:rFonts w:hint="eastAsia" w:ascii="Calibri" w:hAnsi="Calibri" w:eastAsia="Calibri"/>
                <w:color w:val="000000"/>
                <w:sz w:val="19"/>
              </w:rPr>
              <w:t>04</w:t>
            </w:r>
          </w:p>
        </w:tc>
        <w:tc>
          <w:tcPr>
            <w:tcW w:w="500" w:type="dxa"/>
            <w:tcBorders>
              <w:top w:val="single" w:color="000000" w:sz="4" w:space="0"/>
              <w:left w:val="single" w:color="000000" w:sz="4" w:space="0"/>
              <w:bottom w:val="single" w:color="000000" w:sz="4" w:space="0"/>
              <w:right w:val="single" w:color="000000" w:sz="4" w:space="0"/>
            </w:tcBorders>
            <w:vAlign w:val="top"/>
          </w:tcPr>
          <w:p w14:paraId="4CB7A445">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2860" w:type="dxa"/>
            <w:tcBorders>
              <w:top w:val="single" w:color="000000" w:sz="4" w:space="0"/>
              <w:left w:val="single" w:color="000000" w:sz="4" w:space="0"/>
              <w:bottom w:val="single" w:color="000000" w:sz="4" w:space="0"/>
              <w:right w:val="single" w:color="000000" w:sz="4" w:space="0"/>
            </w:tcBorders>
            <w:vAlign w:val="top"/>
          </w:tcPr>
          <w:p w14:paraId="21384926">
            <w:pPr>
              <w:wordWrap w:val="0"/>
              <w:autoSpaceDE w:val="0"/>
              <w:autoSpaceDN w:val="0"/>
              <w:spacing w:before="160" w:after="0" w:line="246" w:lineRule="exact"/>
              <w:ind w:firstLine="120"/>
              <w:jc w:val="both"/>
              <w:rPr>
                <w:sz w:val="19"/>
              </w:rPr>
            </w:pPr>
            <w:r>
              <w:rPr>
                <w:rFonts w:hint="eastAsia" w:ascii="宋体" w:hAnsi="宋体" w:eastAsia="宋体"/>
                <w:color w:val="000000"/>
                <w:sz w:val="19"/>
              </w:rPr>
              <w:t>生态保护</w:t>
            </w:r>
          </w:p>
        </w:tc>
        <w:tc>
          <w:tcPr>
            <w:tcW w:w="1620" w:type="dxa"/>
            <w:tcBorders>
              <w:top w:val="single" w:color="000000" w:sz="4" w:space="0"/>
              <w:left w:val="single" w:color="000000" w:sz="4" w:space="0"/>
              <w:bottom w:val="single" w:color="000000" w:sz="4" w:space="0"/>
              <w:right w:val="single" w:color="000000" w:sz="4" w:space="0"/>
            </w:tcBorders>
            <w:vAlign w:val="top"/>
          </w:tcPr>
          <w:p w14:paraId="2723D524">
            <w:pPr>
              <w:wordWrap w:val="0"/>
              <w:autoSpaceDE w:val="0"/>
              <w:autoSpaceDN w:val="0"/>
              <w:spacing w:before="200" w:after="0" w:line="246" w:lineRule="exact"/>
              <w:jc w:val="center"/>
              <w:rPr>
                <w:sz w:val="19"/>
              </w:rPr>
            </w:pPr>
            <w:r>
              <w:rPr>
                <w:rFonts w:hint="eastAsia" w:ascii="Calibri" w:hAnsi="Calibri" w:eastAsia="Calibri"/>
                <w:color w:val="000000"/>
                <w:sz w:val="19"/>
              </w:rPr>
              <w:t>209.40</w:t>
            </w:r>
          </w:p>
        </w:tc>
        <w:tc>
          <w:tcPr>
            <w:tcW w:w="1560" w:type="dxa"/>
            <w:tcBorders>
              <w:top w:val="single" w:color="000000" w:sz="4" w:space="0"/>
              <w:left w:val="single" w:color="000000" w:sz="4" w:space="0"/>
              <w:bottom w:val="single" w:color="000000" w:sz="4" w:space="0"/>
              <w:right w:val="single" w:color="000000" w:sz="4" w:space="0"/>
            </w:tcBorders>
            <w:vAlign w:val="center"/>
          </w:tcPr>
          <w:p w14:paraId="3ECCE362">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36A7A995">
            <w:pPr>
              <w:wordWrap w:val="0"/>
              <w:autoSpaceDE w:val="0"/>
              <w:autoSpaceDN w:val="0"/>
              <w:spacing w:before="213" w:after="0" w:line="246" w:lineRule="exact"/>
              <w:jc w:val="center"/>
              <w:rPr>
                <w:sz w:val="19"/>
              </w:rPr>
            </w:pPr>
            <w:r>
              <w:rPr>
                <w:rFonts w:hint="eastAsia" w:ascii="Calibri" w:hAnsi="Calibri" w:eastAsia="Calibri"/>
                <w:color w:val="000000"/>
                <w:sz w:val="19"/>
              </w:rPr>
              <w:t>209.40</w:t>
            </w:r>
          </w:p>
        </w:tc>
      </w:tr>
      <w:tr w14:paraId="0901BB1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5705B83B">
            <w:pPr>
              <w:wordWrap w:val="0"/>
              <w:autoSpaceDE w:val="0"/>
              <w:autoSpaceDN w:val="0"/>
              <w:spacing w:before="173" w:after="0" w:line="246" w:lineRule="exact"/>
              <w:jc w:val="center"/>
              <w:rPr>
                <w:sz w:val="19"/>
              </w:rPr>
            </w:pPr>
            <w:r>
              <w:rPr>
                <w:rFonts w:hint="eastAsia" w:ascii="Calibri" w:hAnsi="Calibri" w:eastAsia="Calibri"/>
                <w:color w:val="000000"/>
                <w:sz w:val="19"/>
              </w:rPr>
              <w:t>211</w:t>
            </w:r>
          </w:p>
        </w:tc>
        <w:tc>
          <w:tcPr>
            <w:tcW w:w="600" w:type="dxa"/>
            <w:tcBorders>
              <w:top w:val="single" w:color="000000" w:sz="4" w:space="0"/>
              <w:left w:val="single" w:color="000000" w:sz="4" w:space="0"/>
              <w:bottom w:val="single" w:color="000000" w:sz="4" w:space="0"/>
              <w:right w:val="single" w:color="000000" w:sz="4" w:space="0"/>
            </w:tcBorders>
            <w:vAlign w:val="top"/>
          </w:tcPr>
          <w:p w14:paraId="5B888DDF">
            <w:pPr>
              <w:wordWrap w:val="0"/>
              <w:autoSpaceDE w:val="0"/>
              <w:autoSpaceDN w:val="0"/>
              <w:spacing w:before="173" w:after="0" w:line="246" w:lineRule="exact"/>
              <w:jc w:val="center"/>
              <w:rPr>
                <w:sz w:val="19"/>
              </w:rPr>
            </w:pPr>
            <w:r>
              <w:rPr>
                <w:rFonts w:hint="eastAsia" w:ascii="Calibri" w:hAnsi="Calibri" w:eastAsia="Calibri"/>
                <w:color w:val="000000"/>
                <w:sz w:val="19"/>
              </w:rPr>
              <w:t>05</w:t>
            </w:r>
          </w:p>
        </w:tc>
        <w:tc>
          <w:tcPr>
            <w:tcW w:w="500" w:type="dxa"/>
            <w:tcBorders>
              <w:top w:val="single" w:color="000000" w:sz="4" w:space="0"/>
              <w:left w:val="single" w:color="000000" w:sz="4" w:space="0"/>
              <w:bottom w:val="single" w:color="000000" w:sz="4" w:space="0"/>
              <w:right w:val="single" w:color="000000" w:sz="4" w:space="0"/>
            </w:tcBorders>
            <w:vAlign w:val="center"/>
          </w:tcPr>
          <w:p w14:paraId="7E073905">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0CA6EF1E">
            <w:pPr>
              <w:wordWrap w:val="0"/>
              <w:autoSpaceDE w:val="0"/>
              <w:autoSpaceDN w:val="0"/>
              <w:spacing w:before="140" w:after="0" w:line="246" w:lineRule="exact"/>
              <w:ind w:firstLine="100"/>
              <w:jc w:val="both"/>
              <w:rPr>
                <w:sz w:val="19"/>
              </w:rPr>
            </w:pPr>
            <w:r>
              <w:rPr>
                <w:rFonts w:hint="eastAsia" w:ascii="宋体" w:hAnsi="宋体" w:eastAsia="宋体"/>
                <w:color w:val="000000"/>
                <w:sz w:val="19"/>
              </w:rPr>
              <w:t>森林保护修复</w:t>
            </w:r>
          </w:p>
        </w:tc>
        <w:tc>
          <w:tcPr>
            <w:tcW w:w="1620" w:type="dxa"/>
            <w:tcBorders>
              <w:top w:val="single" w:color="000000" w:sz="4" w:space="0"/>
              <w:left w:val="single" w:color="000000" w:sz="4" w:space="0"/>
              <w:bottom w:val="single" w:color="000000" w:sz="4" w:space="0"/>
              <w:right w:val="single" w:color="000000" w:sz="4" w:space="0"/>
            </w:tcBorders>
            <w:vAlign w:val="top"/>
          </w:tcPr>
          <w:p w14:paraId="6088F27C">
            <w:pPr>
              <w:wordWrap w:val="0"/>
              <w:autoSpaceDE w:val="0"/>
              <w:autoSpaceDN w:val="0"/>
              <w:spacing w:before="173" w:after="0" w:line="246" w:lineRule="exact"/>
              <w:jc w:val="center"/>
              <w:rPr>
                <w:sz w:val="19"/>
              </w:rPr>
            </w:pPr>
            <w:r>
              <w:rPr>
                <w:rFonts w:hint="eastAsia" w:ascii="Calibri" w:hAnsi="Calibri" w:eastAsia="Calibri"/>
                <w:color w:val="000000"/>
                <w:sz w:val="19"/>
              </w:rPr>
              <w:t>558.74</w:t>
            </w:r>
          </w:p>
        </w:tc>
        <w:tc>
          <w:tcPr>
            <w:tcW w:w="1560" w:type="dxa"/>
            <w:tcBorders>
              <w:top w:val="single" w:color="000000" w:sz="4" w:space="0"/>
              <w:left w:val="single" w:color="000000" w:sz="4" w:space="0"/>
              <w:bottom w:val="single" w:color="000000" w:sz="4" w:space="0"/>
              <w:right w:val="single" w:color="000000" w:sz="4" w:space="0"/>
            </w:tcBorders>
            <w:vAlign w:val="center"/>
          </w:tcPr>
          <w:p w14:paraId="58188D7A">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3FBA49A6">
            <w:pPr>
              <w:wordWrap w:val="0"/>
              <w:autoSpaceDE w:val="0"/>
              <w:autoSpaceDN w:val="0"/>
              <w:spacing w:before="173" w:after="0" w:line="246" w:lineRule="exact"/>
              <w:jc w:val="center"/>
              <w:rPr>
                <w:sz w:val="19"/>
              </w:rPr>
            </w:pPr>
            <w:r>
              <w:rPr>
                <w:rFonts w:hint="eastAsia" w:ascii="Calibri" w:hAnsi="Calibri" w:eastAsia="Calibri"/>
                <w:color w:val="000000"/>
                <w:sz w:val="19"/>
              </w:rPr>
              <w:t>558.74</w:t>
            </w:r>
          </w:p>
        </w:tc>
      </w:tr>
      <w:tr w14:paraId="3939B6C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DAAE7C2">
            <w:pPr>
              <w:wordWrap w:val="0"/>
              <w:autoSpaceDE w:val="0"/>
              <w:autoSpaceDN w:val="0"/>
              <w:spacing w:before="193" w:after="0" w:line="246" w:lineRule="exact"/>
              <w:jc w:val="center"/>
              <w:rPr>
                <w:sz w:val="19"/>
              </w:rPr>
            </w:pPr>
            <w:r>
              <w:rPr>
                <w:rFonts w:hint="eastAsia" w:ascii="Calibri" w:hAnsi="Calibri" w:eastAsia="Calibri"/>
                <w:color w:val="000000"/>
                <w:sz w:val="19"/>
              </w:rPr>
              <w:t>211</w:t>
            </w:r>
          </w:p>
        </w:tc>
        <w:tc>
          <w:tcPr>
            <w:tcW w:w="600" w:type="dxa"/>
            <w:tcBorders>
              <w:top w:val="single" w:color="000000" w:sz="4" w:space="0"/>
              <w:left w:val="single" w:color="000000" w:sz="4" w:space="0"/>
              <w:bottom w:val="single" w:color="000000" w:sz="4" w:space="0"/>
              <w:right w:val="single" w:color="000000" w:sz="4" w:space="0"/>
            </w:tcBorders>
            <w:vAlign w:val="top"/>
          </w:tcPr>
          <w:p w14:paraId="4E6416AB">
            <w:pPr>
              <w:wordWrap w:val="0"/>
              <w:autoSpaceDE w:val="0"/>
              <w:autoSpaceDN w:val="0"/>
              <w:spacing w:before="193" w:after="0" w:line="246" w:lineRule="exact"/>
              <w:jc w:val="center"/>
              <w:rPr>
                <w:sz w:val="19"/>
              </w:rPr>
            </w:pPr>
            <w:r>
              <w:rPr>
                <w:rFonts w:hint="eastAsia" w:ascii="Calibri" w:hAnsi="Calibri" w:eastAsia="Calibri"/>
                <w:color w:val="000000"/>
                <w:sz w:val="19"/>
              </w:rPr>
              <w:t>05</w:t>
            </w:r>
          </w:p>
        </w:tc>
        <w:tc>
          <w:tcPr>
            <w:tcW w:w="500" w:type="dxa"/>
            <w:tcBorders>
              <w:top w:val="single" w:color="000000" w:sz="4" w:space="0"/>
              <w:left w:val="single" w:color="000000" w:sz="4" w:space="0"/>
              <w:bottom w:val="single" w:color="000000" w:sz="4" w:space="0"/>
              <w:right w:val="single" w:color="000000" w:sz="4" w:space="0"/>
            </w:tcBorders>
            <w:vAlign w:val="top"/>
          </w:tcPr>
          <w:p w14:paraId="28A618BA">
            <w:pPr>
              <w:wordWrap w:val="0"/>
              <w:autoSpaceDE w:val="0"/>
              <w:autoSpaceDN w:val="0"/>
              <w:spacing w:before="180" w:after="0" w:line="246" w:lineRule="exact"/>
              <w:jc w:val="center"/>
              <w:rPr>
                <w:sz w:val="19"/>
              </w:rPr>
            </w:pPr>
            <w:r>
              <w:rPr>
                <w:rFonts w:hint="eastAsia" w:ascii="Calibri" w:hAnsi="Calibri" w:eastAsia="Calibri"/>
                <w:color w:val="000000"/>
                <w:sz w:val="19"/>
              </w:rPr>
              <w:t>01</w:t>
            </w:r>
          </w:p>
        </w:tc>
        <w:tc>
          <w:tcPr>
            <w:tcW w:w="2860" w:type="dxa"/>
            <w:tcBorders>
              <w:top w:val="single" w:color="000000" w:sz="4" w:space="0"/>
              <w:left w:val="single" w:color="000000" w:sz="4" w:space="0"/>
              <w:bottom w:val="single" w:color="000000" w:sz="4" w:space="0"/>
              <w:right w:val="single" w:color="000000" w:sz="4" w:space="0"/>
            </w:tcBorders>
            <w:vAlign w:val="top"/>
          </w:tcPr>
          <w:p w14:paraId="318D1FE7">
            <w:pPr>
              <w:wordWrap w:val="0"/>
              <w:autoSpaceDE w:val="0"/>
              <w:autoSpaceDN w:val="0"/>
              <w:spacing w:before="180" w:after="0" w:line="246" w:lineRule="exact"/>
              <w:ind w:firstLine="100"/>
              <w:jc w:val="both"/>
              <w:rPr>
                <w:sz w:val="19"/>
              </w:rPr>
            </w:pPr>
            <w:r>
              <w:rPr>
                <w:rFonts w:hint="eastAsia" w:ascii="宋体" w:hAnsi="宋体" w:eastAsia="宋体"/>
                <w:color w:val="000000"/>
                <w:sz w:val="19"/>
              </w:rPr>
              <w:t>森林管护</w:t>
            </w:r>
          </w:p>
        </w:tc>
        <w:tc>
          <w:tcPr>
            <w:tcW w:w="1620" w:type="dxa"/>
            <w:tcBorders>
              <w:top w:val="single" w:color="000000" w:sz="4" w:space="0"/>
              <w:left w:val="single" w:color="000000" w:sz="4" w:space="0"/>
              <w:bottom w:val="single" w:color="000000" w:sz="4" w:space="0"/>
              <w:right w:val="single" w:color="000000" w:sz="4" w:space="0"/>
            </w:tcBorders>
            <w:vAlign w:val="top"/>
          </w:tcPr>
          <w:p w14:paraId="2739A44F">
            <w:pPr>
              <w:wordWrap w:val="0"/>
              <w:autoSpaceDE w:val="0"/>
              <w:autoSpaceDN w:val="0"/>
              <w:spacing w:before="193" w:after="0" w:line="246" w:lineRule="exact"/>
              <w:jc w:val="center"/>
              <w:rPr>
                <w:sz w:val="19"/>
              </w:rPr>
            </w:pPr>
            <w:r>
              <w:rPr>
                <w:rFonts w:hint="eastAsia" w:ascii="Calibri" w:hAnsi="Calibri" w:eastAsia="Calibri"/>
                <w:color w:val="000000"/>
                <w:sz w:val="19"/>
              </w:rPr>
              <w:t>558.74</w:t>
            </w:r>
          </w:p>
        </w:tc>
        <w:tc>
          <w:tcPr>
            <w:tcW w:w="1560" w:type="dxa"/>
            <w:tcBorders>
              <w:top w:val="single" w:color="000000" w:sz="4" w:space="0"/>
              <w:left w:val="single" w:color="000000" w:sz="4" w:space="0"/>
              <w:bottom w:val="single" w:color="000000" w:sz="4" w:space="0"/>
              <w:right w:val="single" w:color="000000" w:sz="4" w:space="0"/>
            </w:tcBorders>
            <w:vAlign w:val="center"/>
          </w:tcPr>
          <w:p w14:paraId="1E0796E9">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10C6F2CF">
            <w:pPr>
              <w:wordWrap w:val="0"/>
              <w:autoSpaceDE w:val="0"/>
              <w:autoSpaceDN w:val="0"/>
              <w:spacing w:before="193" w:after="0" w:line="246" w:lineRule="exact"/>
              <w:jc w:val="center"/>
              <w:rPr>
                <w:sz w:val="19"/>
              </w:rPr>
            </w:pPr>
            <w:r>
              <w:rPr>
                <w:rFonts w:hint="eastAsia" w:ascii="Calibri" w:hAnsi="Calibri" w:eastAsia="Calibri"/>
                <w:color w:val="000000"/>
                <w:sz w:val="19"/>
              </w:rPr>
              <w:t>558.74</w:t>
            </w:r>
          </w:p>
        </w:tc>
      </w:tr>
      <w:tr w14:paraId="491C15C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264BB4AB">
            <w:pPr>
              <w:wordWrap w:val="0"/>
              <w:autoSpaceDE w:val="0"/>
              <w:autoSpaceDN w:val="0"/>
              <w:spacing w:before="173" w:after="0" w:line="246" w:lineRule="exact"/>
              <w:jc w:val="center"/>
              <w:rPr>
                <w:sz w:val="19"/>
              </w:rPr>
            </w:pPr>
            <w:r>
              <w:rPr>
                <w:rFonts w:hint="eastAsia" w:ascii="Calibri" w:hAnsi="Calibri" w:eastAsia="Calibri"/>
                <w:color w:val="000000"/>
                <w:sz w:val="19"/>
              </w:rPr>
              <w:t>213</w:t>
            </w:r>
          </w:p>
        </w:tc>
        <w:tc>
          <w:tcPr>
            <w:tcW w:w="600" w:type="dxa"/>
            <w:tcBorders>
              <w:top w:val="single" w:color="000000" w:sz="4" w:space="0"/>
              <w:left w:val="single" w:color="000000" w:sz="4" w:space="0"/>
              <w:bottom w:val="single" w:color="000000" w:sz="4" w:space="0"/>
              <w:right w:val="single" w:color="000000" w:sz="4" w:space="0"/>
            </w:tcBorders>
            <w:vAlign w:val="center"/>
          </w:tcPr>
          <w:p w14:paraId="20F9241F">
            <w:pPr>
              <w:wordWrap w:val="0"/>
              <w:autoSpaceDE w:val="0"/>
              <w:autoSpaceDN w:val="0"/>
              <w:spacing w:before="0" w:after="0" w:line="272" w:lineRule="exact"/>
              <w:jc w:val="center"/>
              <w:rPr>
                <w:rFonts w:hint="eastAsia" w:ascii="宋体" w:hAnsi="宋体" w:eastAsia="宋体"/>
                <w:color w:val="000000"/>
                <w:sz w:val="21"/>
              </w:rPr>
            </w:pPr>
          </w:p>
        </w:tc>
        <w:tc>
          <w:tcPr>
            <w:tcW w:w="500" w:type="dxa"/>
            <w:tcBorders>
              <w:top w:val="single" w:color="000000" w:sz="4" w:space="0"/>
              <w:left w:val="single" w:color="000000" w:sz="4" w:space="0"/>
              <w:bottom w:val="single" w:color="000000" w:sz="4" w:space="0"/>
              <w:right w:val="single" w:color="000000" w:sz="4" w:space="0"/>
            </w:tcBorders>
            <w:vAlign w:val="center"/>
          </w:tcPr>
          <w:p w14:paraId="2F46D952">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5FDCDA94">
            <w:pPr>
              <w:wordWrap w:val="0"/>
              <w:autoSpaceDE w:val="0"/>
              <w:autoSpaceDN w:val="0"/>
              <w:spacing w:before="160" w:after="0" w:line="246" w:lineRule="exact"/>
              <w:ind w:firstLine="120"/>
              <w:jc w:val="both"/>
              <w:rPr>
                <w:sz w:val="19"/>
              </w:rPr>
            </w:pPr>
            <w:r>
              <w:rPr>
                <w:rFonts w:hint="eastAsia" w:ascii="宋体" w:hAnsi="宋体" w:eastAsia="宋体"/>
                <w:color w:val="000000"/>
                <w:sz w:val="19"/>
              </w:rPr>
              <w:t>农林水支出</w:t>
            </w:r>
          </w:p>
        </w:tc>
        <w:tc>
          <w:tcPr>
            <w:tcW w:w="1620" w:type="dxa"/>
            <w:tcBorders>
              <w:top w:val="single" w:color="000000" w:sz="4" w:space="0"/>
              <w:left w:val="single" w:color="000000" w:sz="4" w:space="0"/>
              <w:bottom w:val="single" w:color="000000" w:sz="4" w:space="0"/>
              <w:right w:val="single" w:color="000000" w:sz="4" w:space="0"/>
            </w:tcBorders>
            <w:vAlign w:val="top"/>
          </w:tcPr>
          <w:p w14:paraId="194156D5">
            <w:pPr>
              <w:wordWrap w:val="0"/>
              <w:autoSpaceDE w:val="0"/>
              <w:autoSpaceDN w:val="0"/>
              <w:spacing w:before="173" w:after="0" w:line="246" w:lineRule="exact"/>
              <w:jc w:val="center"/>
              <w:rPr>
                <w:sz w:val="19"/>
              </w:rPr>
            </w:pPr>
            <w:r>
              <w:rPr>
                <w:rFonts w:hint="eastAsia" w:ascii="Calibri" w:hAnsi="Calibri" w:eastAsia="Calibri"/>
                <w:color w:val="000000"/>
                <w:sz w:val="19"/>
              </w:rPr>
              <w:t>1,300.47</w:t>
            </w:r>
          </w:p>
        </w:tc>
        <w:tc>
          <w:tcPr>
            <w:tcW w:w="1560" w:type="dxa"/>
            <w:tcBorders>
              <w:top w:val="single" w:color="000000" w:sz="4" w:space="0"/>
              <w:left w:val="single" w:color="000000" w:sz="4" w:space="0"/>
              <w:bottom w:val="single" w:color="000000" w:sz="4" w:space="0"/>
              <w:right w:val="single" w:color="000000" w:sz="4" w:space="0"/>
            </w:tcBorders>
            <w:vAlign w:val="top"/>
          </w:tcPr>
          <w:p w14:paraId="358BFF61">
            <w:pPr>
              <w:wordWrap w:val="0"/>
              <w:autoSpaceDE w:val="0"/>
              <w:autoSpaceDN w:val="0"/>
              <w:spacing w:before="173" w:after="0" w:line="246" w:lineRule="exact"/>
              <w:jc w:val="center"/>
              <w:rPr>
                <w:sz w:val="19"/>
              </w:rPr>
            </w:pPr>
            <w:r>
              <w:rPr>
                <w:rFonts w:hint="eastAsia" w:ascii="Calibri" w:hAnsi="Calibri" w:eastAsia="Calibri"/>
                <w:color w:val="000000"/>
                <w:sz w:val="19"/>
              </w:rPr>
              <w:t>633.45</w:t>
            </w:r>
          </w:p>
        </w:tc>
        <w:tc>
          <w:tcPr>
            <w:tcW w:w="1860" w:type="dxa"/>
            <w:tcBorders>
              <w:top w:val="single" w:color="000000" w:sz="4" w:space="0"/>
              <w:left w:val="single" w:color="000000" w:sz="4" w:space="0"/>
              <w:bottom w:val="single" w:color="000000" w:sz="4" w:space="0"/>
              <w:right w:val="single" w:color="000000" w:sz="4" w:space="0"/>
            </w:tcBorders>
            <w:vAlign w:val="top"/>
          </w:tcPr>
          <w:p w14:paraId="544CEC3E">
            <w:pPr>
              <w:wordWrap w:val="0"/>
              <w:autoSpaceDE w:val="0"/>
              <w:autoSpaceDN w:val="0"/>
              <w:spacing w:before="173" w:after="0" w:line="246" w:lineRule="exact"/>
              <w:jc w:val="center"/>
              <w:rPr>
                <w:sz w:val="19"/>
              </w:rPr>
            </w:pPr>
            <w:r>
              <w:rPr>
                <w:rFonts w:hint="eastAsia" w:ascii="Calibri" w:hAnsi="Calibri" w:eastAsia="Calibri"/>
                <w:color w:val="000000"/>
                <w:sz w:val="19"/>
              </w:rPr>
              <w:t>667.02</w:t>
            </w:r>
          </w:p>
        </w:tc>
      </w:tr>
      <w:tr w14:paraId="0F49EB3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044D815F">
            <w:pPr>
              <w:wordWrap w:val="0"/>
              <w:autoSpaceDE w:val="0"/>
              <w:autoSpaceDN w:val="0"/>
              <w:spacing w:before="200" w:after="0" w:line="246" w:lineRule="exact"/>
              <w:jc w:val="center"/>
              <w:rPr>
                <w:sz w:val="19"/>
              </w:rPr>
            </w:pPr>
            <w:r>
              <w:rPr>
                <w:rFonts w:hint="eastAsia" w:ascii="Calibri" w:hAnsi="Calibri" w:eastAsia="Calibri"/>
                <w:color w:val="000000"/>
                <w:sz w:val="19"/>
              </w:rPr>
              <w:t>213</w:t>
            </w:r>
          </w:p>
        </w:tc>
        <w:tc>
          <w:tcPr>
            <w:tcW w:w="600" w:type="dxa"/>
            <w:tcBorders>
              <w:top w:val="single" w:color="000000" w:sz="4" w:space="0"/>
              <w:left w:val="single" w:color="000000" w:sz="4" w:space="0"/>
              <w:bottom w:val="single" w:color="000000" w:sz="4" w:space="0"/>
              <w:right w:val="single" w:color="000000" w:sz="4" w:space="0"/>
            </w:tcBorders>
            <w:vAlign w:val="top"/>
          </w:tcPr>
          <w:p w14:paraId="057007C8">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500" w:type="dxa"/>
            <w:tcBorders>
              <w:top w:val="single" w:color="000000" w:sz="4" w:space="0"/>
              <w:left w:val="single" w:color="000000" w:sz="4" w:space="0"/>
              <w:bottom w:val="single" w:color="000000" w:sz="4" w:space="0"/>
              <w:right w:val="single" w:color="000000" w:sz="4" w:space="0"/>
            </w:tcBorders>
            <w:vAlign w:val="center"/>
          </w:tcPr>
          <w:p w14:paraId="792C7FC3">
            <w:pPr>
              <w:wordWrap w:val="0"/>
              <w:autoSpaceDE w:val="0"/>
              <w:autoSpaceDN w:val="0"/>
              <w:spacing w:before="0" w:after="0" w:line="272" w:lineRule="exact"/>
              <w:jc w:val="center"/>
              <w:rPr>
                <w:rFonts w:hint="eastAsia" w:ascii="宋体" w:hAnsi="宋体" w:eastAsia="宋体"/>
                <w:color w:val="000000"/>
                <w:sz w:val="21"/>
              </w:rPr>
            </w:pPr>
          </w:p>
        </w:tc>
        <w:tc>
          <w:tcPr>
            <w:tcW w:w="2860" w:type="dxa"/>
            <w:tcBorders>
              <w:top w:val="single" w:color="000000" w:sz="4" w:space="0"/>
              <w:left w:val="single" w:color="000000" w:sz="4" w:space="0"/>
              <w:bottom w:val="single" w:color="000000" w:sz="4" w:space="0"/>
              <w:right w:val="single" w:color="000000" w:sz="4" w:space="0"/>
            </w:tcBorders>
            <w:vAlign w:val="top"/>
          </w:tcPr>
          <w:p w14:paraId="206FAA28">
            <w:pPr>
              <w:wordWrap w:val="0"/>
              <w:autoSpaceDE w:val="0"/>
              <w:autoSpaceDN w:val="0"/>
              <w:spacing w:before="180" w:after="0" w:line="246" w:lineRule="exact"/>
              <w:ind w:firstLine="120"/>
              <w:jc w:val="both"/>
              <w:rPr>
                <w:sz w:val="19"/>
              </w:rPr>
            </w:pPr>
            <w:r>
              <w:rPr>
                <w:rFonts w:hint="eastAsia" w:ascii="宋体" w:hAnsi="宋体" w:eastAsia="宋体"/>
                <w:color w:val="000000"/>
                <w:sz w:val="19"/>
              </w:rPr>
              <w:t>农业农村</w:t>
            </w:r>
          </w:p>
        </w:tc>
        <w:tc>
          <w:tcPr>
            <w:tcW w:w="1620" w:type="dxa"/>
            <w:tcBorders>
              <w:top w:val="single" w:color="000000" w:sz="4" w:space="0"/>
              <w:left w:val="single" w:color="000000" w:sz="4" w:space="0"/>
              <w:bottom w:val="single" w:color="000000" w:sz="4" w:space="0"/>
              <w:right w:val="single" w:color="000000" w:sz="4" w:space="0"/>
            </w:tcBorders>
            <w:vAlign w:val="top"/>
          </w:tcPr>
          <w:p w14:paraId="1A7D6E29">
            <w:pPr>
              <w:wordWrap w:val="0"/>
              <w:autoSpaceDE w:val="0"/>
              <w:autoSpaceDN w:val="0"/>
              <w:spacing w:before="200" w:after="0" w:line="246" w:lineRule="exact"/>
              <w:jc w:val="center"/>
              <w:rPr>
                <w:sz w:val="19"/>
              </w:rPr>
            </w:pPr>
            <w:r>
              <w:rPr>
                <w:rFonts w:hint="eastAsia" w:ascii="Calibri" w:hAnsi="Calibri" w:eastAsia="Calibri"/>
                <w:color w:val="000000"/>
                <w:sz w:val="19"/>
              </w:rPr>
              <w:t>101.18</w:t>
            </w:r>
          </w:p>
        </w:tc>
        <w:tc>
          <w:tcPr>
            <w:tcW w:w="1560" w:type="dxa"/>
            <w:tcBorders>
              <w:top w:val="single" w:color="000000" w:sz="4" w:space="0"/>
              <w:left w:val="single" w:color="000000" w:sz="4" w:space="0"/>
              <w:bottom w:val="single" w:color="000000" w:sz="4" w:space="0"/>
              <w:right w:val="single" w:color="000000" w:sz="4" w:space="0"/>
            </w:tcBorders>
            <w:vAlign w:val="center"/>
          </w:tcPr>
          <w:p w14:paraId="4E05CD30">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6D53BAB8">
            <w:pPr>
              <w:wordWrap w:val="0"/>
              <w:autoSpaceDE w:val="0"/>
              <w:autoSpaceDN w:val="0"/>
              <w:spacing w:before="200" w:after="0" w:line="246" w:lineRule="exact"/>
              <w:jc w:val="center"/>
              <w:rPr>
                <w:sz w:val="19"/>
              </w:rPr>
            </w:pPr>
            <w:r>
              <w:rPr>
                <w:rFonts w:hint="eastAsia" w:ascii="Calibri" w:hAnsi="Calibri" w:eastAsia="Calibri"/>
                <w:color w:val="000000"/>
                <w:sz w:val="19"/>
              </w:rPr>
              <w:t>101.18</w:t>
            </w:r>
          </w:p>
        </w:tc>
      </w:tr>
      <w:tr w14:paraId="056AFBD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80" w:type="dxa"/>
            <w:tcBorders>
              <w:top w:val="single" w:color="000000" w:sz="4" w:space="0"/>
              <w:left w:val="single" w:color="000000" w:sz="4" w:space="0"/>
              <w:bottom w:val="single" w:color="000000" w:sz="4" w:space="0"/>
              <w:right w:val="single" w:color="000000" w:sz="4" w:space="0"/>
            </w:tcBorders>
            <w:vAlign w:val="top"/>
          </w:tcPr>
          <w:p w14:paraId="5EA106A3">
            <w:pPr>
              <w:wordWrap w:val="0"/>
              <w:autoSpaceDE w:val="0"/>
              <w:autoSpaceDN w:val="0"/>
              <w:spacing w:before="173" w:after="0" w:line="246" w:lineRule="exact"/>
              <w:jc w:val="center"/>
              <w:rPr>
                <w:sz w:val="19"/>
              </w:rPr>
            </w:pPr>
            <w:r>
              <w:rPr>
                <w:rFonts w:hint="eastAsia" w:ascii="Calibri" w:hAnsi="Calibri" w:eastAsia="Calibri"/>
                <w:color w:val="000000"/>
                <w:sz w:val="19"/>
              </w:rPr>
              <w:t>213</w:t>
            </w:r>
          </w:p>
        </w:tc>
        <w:tc>
          <w:tcPr>
            <w:tcW w:w="600" w:type="dxa"/>
            <w:tcBorders>
              <w:top w:val="single" w:color="000000" w:sz="4" w:space="0"/>
              <w:left w:val="single" w:color="000000" w:sz="4" w:space="0"/>
              <w:bottom w:val="single" w:color="000000" w:sz="4" w:space="0"/>
              <w:right w:val="single" w:color="000000" w:sz="4" w:space="0"/>
            </w:tcBorders>
            <w:vAlign w:val="top"/>
          </w:tcPr>
          <w:p w14:paraId="3DD7E9F5">
            <w:pPr>
              <w:wordWrap w:val="0"/>
              <w:autoSpaceDE w:val="0"/>
              <w:autoSpaceDN w:val="0"/>
              <w:spacing w:before="173" w:after="0" w:line="246" w:lineRule="exact"/>
              <w:jc w:val="center"/>
              <w:rPr>
                <w:sz w:val="19"/>
              </w:rPr>
            </w:pPr>
            <w:r>
              <w:rPr>
                <w:rFonts w:hint="eastAsia" w:ascii="Calibri" w:hAnsi="Calibri" w:eastAsia="Calibri"/>
                <w:color w:val="000000"/>
                <w:sz w:val="19"/>
              </w:rPr>
              <w:t>01</w:t>
            </w:r>
          </w:p>
        </w:tc>
        <w:tc>
          <w:tcPr>
            <w:tcW w:w="500" w:type="dxa"/>
            <w:tcBorders>
              <w:top w:val="single" w:color="000000" w:sz="4" w:space="0"/>
              <w:left w:val="single" w:color="000000" w:sz="4" w:space="0"/>
              <w:bottom w:val="single" w:color="000000" w:sz="4" w:space="0"/>
              <w:right w:val="single" w:color="000000" w:sz="4" w:space="0"/>
            </w:tcBorders>
            <w:vAlign w:val="top"/>
          </w:tcPr>
          <w:p w14:paraId="611759DB">
            <w:pPr>
              <w:wordWrap w:val="0"/>
              <w:autoSpaceDE w:val="0"/>
              <w:autoSpaceDN w:val="0"/>
              <w:spacing w:before="173" w:after="0" w:line="246" w:lineRule="exact"/>
              <w:jc w:val="center"/>
              <w:rPr>
                <w:sz w:val="19"/>
              </w:rPr>
            </w:pPr>
            <w:r>
              <w:rPr>
                <w:rFonts w:hint="eastAsia" w:ascii="Calibri" w:hAnsi="Calibri" w:eastAsia="Calibri"/>
                <w:color w:val="000000"/>
                <w:sz w:val="19"/>
              </w:rPr>
              <w:t>22</w:t>
            </w:r>
          </w:p>
        </w:tc>
        <w:tc>
          <w:tcPr>
            <w:tcW w:w="2860" w:type="dxa"/>
            <w:tcBorders>
              <w:top w:val="single" w:color="000000" w:sz="4" w:space="0"/>
              <w:left w:val="single" w:color="000000" w:sz="4" w:space="0"/>
              <w:bottom w:val="single" w:color="000000" w:sz="4" w:space="0"/>
              <w:right w:val="single" w:color="000000" w:sz="4" w:space="0"/>
            </w:tcBorders>
            <w:vAlign w:val="top"/>
          </w:tcPr>
          <w:p w14:paraId="7DE516C8">
            <w:pPr>
              <w:wordWrap w:val="0"/>
              <w:autoSpaceDE w:val="0"/>
              <w:autoSpaceDN w:val="0"/>
              <w:spacing w:before="160" w:after="0" w:line="246" w:lineRule="exact"/>
              <w:ind w:firstLine="120"/>
              <w:jc w:val="both"/>
              <w:rPr>
                <w:sz w:val="19"/>
              </w:rPr>
            </w:pPr>
            <w:r>
              <w:rPr>
                <w:rFonts w:hint="eastAsia" w:ascii="宋体" w:hAnsi="宋体" w:eastAsia="宋体"/>
                <w:color w:val="000000"/>
                <w:sz w:val="19"/>
              </w:rPr>
              <w:t>农业生产发展</w:t>
            </w:r>
          </w:p>
        </w:tc>
        <w:tc>
          <w:tcPr>
            <w:tcW w:w="1620" w:type="dxa"/>
            <w:tcBorders>
              <w:top w:val="single" w:color="000000" w:sz="4" w:space="0"/>
              <w:left w:val="single" w:color="000000" w:sz="4" w:space="0"/>
              <w:bottom w:val="single" w:color="000000" w:sz="4" w:space="0"/>
              <w:right w:val="single" w:color="000000" w:sz="4" w:space="0"/>
            </w:tcBorders>
            <w:vAlign w:val="top"/>
          </w:tcPr>
          <w:p w14:paraId="71F8F5A2">
            <w:pPr>
              <w:wordWrap w:val="0"/>
              <w:autoSpaceDE w:val="0"/>
              <w:autoSpaceDN w:val="0"/>
              <w:spacing w:before="173" w:after="0" w:line="246" w:lineRule="exact"/>
              <w:jc w:val="center"/>
              <w:rPr>
                <w:sz w:val="19"/>
              </w:rPr>
            </w:pPr>
            <w:r>
              <w:rPr>
                <w:rFonts w:hint="eastAsia" w:ascii="Calibri" w:hAnsi="Calibri" w:eastAsia="Calibri"/>
                <w:color w:val="000000"/>
                <w:sz w:val="19"/>
              </w:rPr>
              <w:t>101.18</w:t>
            </w:r>
          </w:p>
        </w:tc>
        <w:tc>
          <w:tcPr>
            <w:tcW w:w="1560" w:type="dxa"/>
            <w:tcBorders>
              <w:top w:val="single" w:color="000000" w:sz="4" w:space="0"/>
              <w:left w:val="single" w:color="000000" w:sz="4" w:space="0"/>
              <w:bottom w:val="single" w:color="000000" w:sz="4" w:space="0"/>
              <w:right w:val="single" w:color="000000" w:sz="4" w:space="0"/>
            </w:tcBorders>
            <w:vAlign w:val="center"/>
          </w:tcPr>
          <w:p w14:paraId="26C922EE">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5BA168E7">
            <w:pPr>
              <w:wordWrap w:val="0"/>
              <w:autoSpaceDE w:val="0"/>
              <w:autoSpaceDN w:val="0"/>
              <w:spacing w:before="173" w:after="0" w:line="246" w:lineRule="exact"/>
              <w:jc w:val="center"/>
              <w:rPr>
                <w:sz w:val="19"/>
              </w:rPr>
            </w:pPr>
            <w:r>
              <w:rPr>
                <w:rFonts w:hint="eastAsia" w:ascii="Calibri" w:hAnsi="Calibri" w:eastAsia="Calibri"/>
                <w:color w:val="000000"/>
                <w:sz w:val="19"/>
              </w:rPr>
              <w:t>101.18</w:t>
            </w:r>
          </w:p>
        </w:tc>
      </w:tr>
    </w:tbl>
    <w:p w14:paraId="75D5B799">
      <w:pPr>
        <w:spacing w:line="1" w:lineRule="exact"/>
        <w:sectPr>
          <w:headerReference r:id="rId13" w:type="default"/>
          <w:footerReference r:id="rId14" w:type="default"/>
          <w:type w:val="continuous"/>
          <w:pgSz w:w="11900" w:h="16820"/>
          <w:pgMar w:top="2300" w:right="1020" w:bottom="1500" w:left="1020" w:header="2040" w:footer="1240" w:gutter="0"/>
          <w:cols w:space="720" w:num="1"/>
        </w:sectPr>
      </w:pP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40"/>
        <w:gridCol w:w="600"/>
        <w:gridCol w:w="500"/>
        <w:gridCol w:w="2840"/>
        <w:gridCol w:w="1600"/>
        <w:gridCol w:w="1560"/>
        <w:gridCol w:w="1860"/>
      </w:tblGrid>
      <w:tr w14:paraId="33E9B60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4580" w:type="dxa"/>
            <w:gridSpan w:val="4"/>
            <w:tcBorders>
              <w:top w:val="single" w:color="000000" w:sz="4" w:space="0"/>
              <w:left w:val="single" w:color="000000" w:sz="4" w:space="0"/>
              <w:bottom w:val="single" w:color="000000" w:sz="4" w:space="0"/>
              <w:right w:val="single" w:color="000000" w:sz="4" w:space="0"/>
            </w:tcBorders>
            <w:vAlign w:val="top"/>
          </w:tcPr>
          <w:p w14:paraId="2D91FDEE">
            <w:pPr>
              <w:wordWrap w:val="0"/>
              <w:autoSpaceDE w:val="0"/>
              <w:autoSpaceDN w:val="0"/>
              <w:spacing w:before="0" w:after="0" w:line="320" w:lineRule="exact"/>
              <w:jc w:val="center"/>
              <w:rPr>
                <w:sz w:val="26"/>
              </w:rPr>
            </w:pPr>
            <w:r>
              <w:rPr>
                <w:rFonts w:hint="eastAsia" w:ascii="宋体" w:hAnsi="宋体" w:eastAsia="宋体"/>
                <w:color w:val="000000"/>
                <w:sz w:val="26"/>
              </w:rPr>
              <w:t>科   目</w:t>
            </w:r>
          </w:p>
        </w:tc>
        <w:tc>
          <w:tcPr>
            <w:tcW w:w="5020" w:type="dxa"/>
            <w:gridSpan w:val="3"/>
            <w:tcBorders>
              <w:top w:val="single" w:color="000000" w:sz="4" w:space="0"/>
              <w:left w:val="single" w:color="000000" w:sz="4" w:space="0"/>
              <w:bottom w:val="single" w:color="000000" w:sz="4" w:space="0"/>
              <w:right w:val="single" w:color="000000" w:sz="4" w:space="0"/>
            </w:tcBorders>
            <w:vAlign w:val="top"/>
          </w:tcPr>
          <w:p w14:paraId="5E0FA108">
            <w:pPr>
              <w:wordWrap w:val="0"/>
              <w:autoSpaceDE w:val="0"/>
              <w:autoSpaceDN w:val="0"/>
              <w:spacing w:before="0" w:after="0" w:line="320" w:lineRule="exact"/>
              <w:jc w:val="center"/>
              <w:rPr>
                <w:sz w:val="26"/>
              </w:rPr>
            </w:pPr>
            <w:r>
              <w:rPr>
                <w:rFonts w:hint="eastAsia" w:ascii="宋体" w:hAnsi="宋体" w:eastAsia="宋体"/>
                <w:color w:val="000000"/>
                <w:sz w:val="26"/>
              </w:rPr>
              <w:t>支出预算</w:t>
            </w:r>
          </w:p>
        </w:tc>
      </w:tr>
      <w:tr w14:paraId="3D5A42F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1740" w:type="dxa"/>
            <w:gridSpan w:val="3"/>
            <w:tcBorders>
              <w:top w:val="single" w:color="000000" w:sz="4" w:space="0"/>
              <w:left w:val="single" w:color="000000" w:sz="4" w:space="0"/>
              <w:bottom w:val="single" w:color="000000" w:sz="4" w:space="0"/>
              <w:right w:val="single" w:color="000000" w:sz="4" w:space="0"/>
            </w:tcBorders>
            <w:vAlign w:val="top"/>
          </w:tcPr>
          <w:p w14:paraId="5E3DC28F">
            <w:pPr>
              <w:wordWrap w:val="0"/>
              <w:autoSpaceDE w:val="0"/>
              <w:autoSpaceDN w:val="0"/>
              <w:spacing w:before="0" w:after="0" w:line="246" w:lineRule="exact"/>
              <w:jc w:val="center"/>
              <w:rPr>
                <w:sz w:val="19"/>
              </w:rPr>
            </w:pPr>
            <w:r>
              <w:rPr>
                <w:rFonts w:hint="eastAsia" w:ascii="宋体" w:hAnsi="宋体" w:eastAsia="宋体"/>
                <w:color w:val="000000"/>
                <w:sz w:val="19"/>
              </w:rPr>
              <w:t>功能分类</w:t>
            </w:r>
          </w:p>
          <w:p w14:paraId="098868C0">
            <w:pPr>
              <w:wordWrap w:val="0"/>
              <w:autoSpaceDE w:val="0"/>
              <w:autoSpaceDN w:val="0"/>
              <w:spacing w:before="0" w:after="0" w:line="200" w:lineRule="exact"/>
              <w:jc w:val="center"/>
              <w:rPr>
                <w:sz w:val="19"/>
              </w:rPr>
            </w:pPr>
            <w:r>
              <w:rPr>
                <w:rFonts w:hint="eastAsia" w:ascii="宋体" w:hAnsi="宋体" w:eastAsia="宋体"/>
                <w:color w:val="000000"/>
                <w:sz w:val="19"/>
              </w:rPr>
              <w:t>科目编码</w:t>
            </w:r>
          </w:p>
        </w:tc>
        <w:tc>
          <w:tcPr>
            <w:tcW w:w="2840" w:type="dxa"/>
            <w:vMerge w:val="restart"/>
            <w:tcBorders>
              <w:top w:val="single" w:color="000000" w:sz="4" w:space="0"/>
              <w:left w:val="single" w:color="000000" w:sz="4" w:space="0"/>
              <w:bottom w:val="single" w:color="000000" w:sz="4" w:space="0"/>
              <w:right w:val="single" w:color="000000" w:sz="4" w:space="0"/>
            </w:tcBorders>
            <w:vAlign w:val="top"/>
          </w:tcPr>
          <w:p w14:paraId="73ADFDF0">
            <w:pPr>
              <w:wordWrap w:val="0"/>
              <w:autoSpaceDE w:val="0"/>
              <w:autoSpaceDN w:val="0"/>
              <w:spacing w:before="0" w:after="0" w:line="246" w:lineRule="exact"/>
              <w:ind w:firstLine="0"/>
              <w:jc w:val="both"/>
              <w:rPr>
                <w:rFonts w:hint="eastAsia" w:ascii="宋体" w:hAnsi="宋体" w:eastAsia="宋体"/>
                <w:color w:val="000000"/>
                <w:sz w:val="19"/>
              </w:rPr>
            </w:pPr>
          </w:p>
          <w:p w14:paraId="74993FEB">
            <w:pPr>
              <w:wordWrap w:val="0"/>
              <w:autoSpaceDE w:val="0"/>
              <w:autoSpaceDN w:val="0"/>
              <w:spacing w:before="53" w:after="0" w:line="246" w:lineRule="exact"/>
              <w:ind w:firstLine="820"/>
              <w:jc w:val="both"/>
              <w:rPr>
                <w:sz w:val="19"/>
              </w:rPr>
            </w:pPr>
            <w:r>
              <w:rPr>
                <w:rFonts w:hint="eastAsia" w:ascii="宋体" w:hAnsi="宋体" w:eastAsia="宋体"/>
                <w:color w:val="000000"/>
                <w:sz w:val="19"/>
              </w:rPr>
              <w:t>功能分类科目名称</w:t>
            </w:r>
          </w:p>
        </w:tc>
        <w:tc>
          <w:tcPr>
            <w:tcW w:w="1600" w:type="dxa"/>
            <w:vMerge w:val="restart"/>
            <w:tcBorders>
              <w:top w:val="single" w:color="000000" w:sz="4" w:space="0"/>
              <w:left w:val="single" w:color="000000" w:sz="4" w:space="0"/>
              <w:bottom w:val="single" w:color="000000" w:sz="4" w:space="0"/>
              <w:right w:val="single" w:color="000000" w:sz="4" w:space="0"/>
            </w:tcBorders>
            <w:vAlign w:val="top"/>
          </w:tcPr>
          <w:p w14:paraId="1C37D81E">
            <w:pPr>
              <w:wordWrap w:val="0"/>
              <w:autoSpaceDE w:val="0"/>
              <w:autoSpaceDN w:val="0"/>
              <w:spacing w:before="0" w:after="0" w:line="246" w:lineRule="exact"/>
              <w:ind w:firstLine="0"/>
              <w:jc w:val="both"/>
              <w:rPr>
                <w:rFonts w:hint="eastAsia" w:ascii="宋体" w:hAnsi="宋体" w:eastAsia="宋体"/>
                <w:color w:val="000000"/>
                <w:sz w:val="19"/>
              </w:rPr>
            </w:pPr>
          </w:p>
          <w:p w14:paraId="06882607">
            <w:pPr>
              <w:wordWrap w:val="0"/>
              <w:autoSpaceDE w:val="0"/>
              <w:autoSpaceDN w:val="0"/>
              <w:spacing w:before="53" w:after="0" w:line="246" w:lineRule="exact"/>
              <w:jc w:val="center"/>
              <w:rPr>
                <w:sz w:val="19"/>
              </w:rPr>
            </w:pPr>
            <w:r>
              <w:rPr>
                <w:rFonts w:hint="eastAsia" w:ascii="宋体" w:hAnsi="宋体" w:eastAsia="宋体"/>
                <w:color w:val="000000"/>
                <w:sz w:val="19"/>
              </w:rPr>
              <w:t>合计</w:t>
            </w:r>
          </w:p>
        </w:tc>
        <w:tc>
          <w:tcPr>
            <w:tcW w:w="1560" w:type="dxa"/>
            <w:vMerge w:val="restart"/>
            <w:tcBorders>
              <w:top w:val="single" w:color="000000" w:sz="4" w:space="0"/>
              <w:left w:val="single" w:color="000000" w:sz="4" w:space="0"/>
              <w:bottom w:val="single" w:color="000000" w:sz="4" w:space="0"/>
              <w:right w:val="single" w:color="000000" w:sz="4" w:space="0"/>
            </w:tcBorders>
            <w:vAlign w:val="top"/>
          </w:tcPr>
          <w:p w14:paraId="262EE953">
            <w:pPr>
              <w:wordWrap w:val="0"/>
              <w:autoSpaceDE w:val="0"/>
              <w:autoSpaceDN w:val="0"/>
              <w:spacing w:before="0" w:after="0" w:line="246" w:lineRule="exact"/>
              <w:ind w:firstLine="0"/>
              <w:jc w:val="both"/>
              <w:rPr>
                <w:rFonts w:hint="eastAsia" w:ascii="宋体" w:hAnsi="宋体" w:eastAsia="宋体"/>
                <w:color w:val="000000"/>
                <w:sz w:val="19"/>
              </w:rPr>
            </w:pPr>
          </w:p>
          <w:p w14:paraId="16E5F917">
            <w:pPr>
              <w:wordWrap w:val="0"/>
              <w:autoSpaceDE w:val="0"/>
              <w:autoSpaceDN w:val="0"/>
              <w:spacing w:before="53" w:after="0" w:line="246" w:lineRule="exact"/>
              <w:jc w:val="center"/>
              <w:rPr>
                <w:sz w:val="19"/>
              </w:rPr>
            </w:pPr>
            <w:r>
              <w:rPr>
                <w:rFonts w:hint="eastAsia" w:ascii="宋体" w:hAnsi="宋体" w:eastAsia="宋体"/>
                <w:color w:val="000000"/>
                <w:sz w:val="19"/>
              </w:rPr>
              <w:t>基本支出</w:t>
            </w:r>
          </w:p>
        </w:tc>
        <w:tc>
          <w:tcPr>
            <w:tcW w:w="1860" w:type="dxa"/>
            <w:vMerge w:val="restart"/>
            <w:tcBorders>
              <w:top w:val="single" w:color="000000" w:sz="4" w:space="0"/>
              <w:left w:val="single" w:color="000000" w:sz="4" w:space="0"/>
              <w:bottom w:val="single" w:color="000000" w:sz="4" w:space="0"/>
              <w:right w:val="single" w:color="000000" w:sz="4" w:space="0"/>
            </w:tcBorders>
            <w:vAlign w:val="top"/>
          </w:tcPr>
          <w:p w14:paraId="25A49234">
            <w:pPr>
              <w:wordWrap w:val="0"/>
              <w:autoSpaceDE w:val="0"/>
              <w:autoSpaceDN w:val="0"/>
              <w:spacing w:before="0" w:after="0" w:line="246" w:lineRule="exact"/>
              <w:ind w:firstLine="0"/>
              <w:jc w:val="both"/>
              <w:rPr>
                <w:rFonts w:hint="eastAsia" w:ascii="宋体" w:hAnsi="宋体" w:eastAsia="宋体"/>
                <w:color w:val="000000"/>
                <w:sz w:val="19"/>
              </w:rPr>
            </w:pPr>
          </w:p>
          <w:p w14:paraId="53016579">
            <w:pPr>
              <w:wordWrap w:val="0"/>
              <w:autoSpaceDE w:val="0"/>
              <w:autoSpaceDN w:val="0"/>
              <w:spacing w:before="53" w:after="0" w:line="246" w:lineRule="exact"/>
              <w:jc w:val="center"/>
              <w:rPr>
                <w:sz w:val="19"/>
              </w:rPr>
            </w:pPr>
            <w:r>
              <w:rPr>
                <w:rFonts w:hint="eastAsia" w:ascii="宋体" w:hAnsi="宋体" w:eastAsia="宋体"/>
                <w:color w:val="000000"/>
                <w:sz w:val="19"/>
              </w:rPr>
              <w:t>项目支出</w:t>
            </w:r>
          </w:p>
        </w:tc>
      </w:tr>
      <w:tr w14:paraId="069901B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3C8B8E63">
            <w:pPr>
              <w:wordWrap w:val="0"/>
              <w:autoSpaceDE w:val="0"/>
              <w:autoSpaceDN w:val="0"/>
              <w:spacing w:before="0" w:after="0" w:line="240" w:lineRule="exact"/>
              <w:jc w:val="center"/>
              <w:rPr>
                <w:sz w:val="19"/>
              </w:rPr>
            </w:pPr>
            <w:r>
              <w:rPr>
                <w:rFonts w:hint="eastAsia" w:ascii="宋体" w:hAnsi="宋体" w:eastAsia="宋体"/>
                <w:color w:val="000000"/>
                <w:sz w:val="19"/>
              </w:rPr>
              <w:t>类</w:t>
            </w:r>
          </w:p>
        </w:tc>
        <w:tc>
          <w:tcPr>
            <w:tcW w:w="600" w:type="dxa"/>
            <w:tcBorders>
              <w:top w:val="single" w:color="000000" w:sz="4" w:space="0"/>
              <w:left w:val="single" w:color="000000" w:sz="4" w:space="0"/>
              <w:bottom w:val="single" w:color="000000" w:sz="4" w:space="0"/>
              <w:right w:val="single" w:color="000000" w:sz="4" w:space="0"/>
            </w:tcBorders>
            <w:vAlign w:val="top"/>
          </w:tcPr>
          <w:p w14:paraId="285B5422">
            <w:pPr>
              <w:wordWrap w:val="0"/>
              <w:autoSpaceDE w:val="0"/>
              <w:autoSpaceDN w:val="0"/>
              <w:spacing w:before="0" w:after="0" w:line="240" w:lineRule="exact"/>
              <w:jc w:val="center"/>
              <w:rPr>
                <w:sz w:val="19"/>
              </w:rPr>
            </w:pPr>
            <w:r>
              <w:rPr>
                <w:rFonts w:hint="eastAsia" w:ascii="宋体" w:hAnsi="宋体" w:eastAsia="宋体"/>
                <w:color w:val="000000"/>
                <w:sz w:val="19"/>
              </w:rPr>
              <w:t>款</w:t>
            </w:r>
          </w:p>
        </w:tc>
        <w:tc>
          <w:tcPr>
            <w:tcW w:w="500" w:type="dxa"/>
            <w:tcBorders>
              <w:top w:val="single" w:color="000000" w:sz="4" w:space="0"/>
              <w:left w:val="single" w:color="000000" w:sz="4" w:space="0"/>
              <w:bottom w:val="single" w:color="000000" w:sz="4" w:space="0"/>
              <w:right w:val="single" w:color="000000" w:sz="4" w:space="0"/>
            </w:tcBorders>
            <w:vAlign w:val="top"/>
          </w:tcPr>
          <w:p w14:paraId="7DE2B530">
            <w:pPr>
              <w:wordWrap w:val="0"/>
              <w:autoSpaceDE w:val="0"/>
              <w:autoSpaceDN w:val="0"/>
              <w:spacing w:before="0" w:after="0" w:line="240" w:lineRule="exact"/>
              <w:jc w:val="center"/>
              <w:rPr>
                <w:sz w:val="19"/>
              </w:rPr>
            </w:pPr>
            <w:r>
              <w:rPr>
                <w:rFonts w:hint="eastAsia" w:ascii="宋体" w:hAnsi="宋体" w:eastAsia="宋体"/>
                <w:color w:val="000000"/>
                <w:sz w:val="19"/>
              </w:rPr>
              <w:t>项</w:t>
            </w:r>
          </w:p>
        </w:tc>
        <w:tc>
          <w:tcPr>
            <w:tcW w:w="2840" w:type="dxa"/>
            <w:vMerge w:val="continue"/>
            <w:tcBorders>
              <w:top w:val="single" w:color="000000" w:sz="4" w:space="0"/>
              <w:left w:val="single" w:color="000000" w:sz="4" w:space="0"/>
              <w:bottom w:val="single" w:color="000000" w:sz="4" w:space="0"/>
              <w:right w:val="single" w:color="000000" w:sz="4" w:space="0"/>
            </w:tcBorders>
          </w:tcPr>
          <w:p w14:paraId="545D6788"/>
        </w:tc>
        <w:tc>
          <w:tcPr>
            <w:tcW w:w="1600" w:type="dxa"/>
            <w:vMerge w:val="continue"/>
            <w:tcBorders>
              <w:top w:val="single" w:color="000000" w:sz="4" w:space="0"/>
              <w:left w:val="single" w:color="000000" w:sz="4" w:space="0"/>
              <w:bottom w:val="single" w:color="000000" w:sz="4" w:space="0"/>
              <w:right w:val="single" w:color="000000" w:sz="4" w:space="0"/>
            </w:tcBorders>
          </w:tcPr>
          <w:p w14:paraId="161FDC68"/>
        </w:tc>
        <w:tc>
          <w:tcPr>
            <w:tcW w:w="1560" w:type="dxa"/>
            <w:vMerge w:val="continue"/>
            <w:tcBorders>
              <w:top w:val="single" w:color="000000" w:sz="4" w:space="0"/>
              <w:left w:val="single" w:color="000000" w:sz="4" w:space="0"/>
              <w:bottom w:val="single" w:color="000000" w:sz="4" w:space="0"/>
              <w:right w:val="single" w:color="000000" w:sz="4" w:space="0"/>
            </w:tcBorders>
          </w:tcPr>
          <w:p w14:paraId="53443399"/>
        </w:tc>
        <w:tc>
          <w:tcPr>
            <w:tcW w:w="1860" w:type="dxa"/>
            <w:vMerge w:val="continue"/>
            <w:tcBorders>
              <w:top w:val="single" w:color="000000" w:sz="4" w:space="0"/>
              <w:left w:val="single" w:color="000000" w:sz="4" w:space="0"/>
              <w:bottom w:val="single" w:color="000000" w:sz="4" w:space="0"/>
              <w:right w:val="single" w:color="000000" w:sz="4" w:space="0"/>
            </w:tcBorders>
          </w:tcPr>
          <w:p w14:paraId="0D55C192"/>
        </w:tc>
      </w:tr>
      <w:tr w14:paraId="59664FD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78B1090A">
            <w:pPr>
              <w:wordWrap w:val="0"/>
              <w:autoSpaceDE w:val="0"/>
              <w:autoSpaceDN w:val="0"/>
              <w:spacing w:before="160" w:after="0" w:line="246" w:lineRule="exact"/>
              <w:jc w:val="center"/>
              <w:rPr>
                <w:sz w:val="19"/>
              </w:rPr>
            </w:pPr>
            <w:r>
              <w:rPr>
                <w:rFonts w:hint="eastAsia" w:ascii="Calibri" w:hAnsi="Calibri" w:eastAsia="Calibri"/>
                <w:color w:val="000000"/>
                <w:sz w:val="19"/>
              </w:rPr>
              <w:t>213</w:t>
            </w:r>
          </w:p>
        </w:tc>
        <w:tc>
          <w:tcPr>
            <w:tcW w:w="600" w:type="dxa"/>
            <w:tcBorders>
              <w:top w:val="single" w:color="000000" w:sz="4" w:space="0"/>
              <w:left w:val="single" w:color="000000" w:sz="4" w:space="0"/>
              <w:bottom w:val="single" w:color="000000" w:sz="4" w:space="0"/>
              <w:right w:val="single" w:color="000000" w:sz="4" w:space="0"/>
            </w:tcBorders>
            <w:vAlign w:val="top"/>
          </w:tcPr>
          <w:p w14:paraId="3AFFD3C8">
            <w:pPr>
              <w:wordWrap w:val="0"/>
              <w:autoSpaceDE w:val="0"/>
              <w:autoSpaceDN w:val="0"/>
              <w:spacing w:before="160" w:after="0" w:line="246" w:lineRule="exact"/>
              <w:jc w:val="center"/>
              <w:rPr>
                <w:sz w:val="19"/>
              </w:rPr>
            </w:pPr>
            <w:r>
              <w:rPr>
                <w:rFonts w:hint="eastAsia" w:ascii="Calibri" w:hAnsi="Calibri" w:eastAsia="Calibri"/>
                <w:color w:val="000000"/>
                <w:sz w:val="19"/>
              </w:rPr>
              <w:t>02</w:t>
            </w:r>
          </w:p>
        </w:tc>
        <w:tc>
          <w:tcPr>
            <w:tcW w:w="500" w:type="dxa"/>
            <w:tcBorders>
              <w:top w:val="single" w:color="000000" w:sz="4" w:space="0"/>
              <w:left w:val="single" w:color="000000" w:sz="4" w:space="0"/>
              <w:bottom w:val="single" w:color="000000" w:sz="4" w:space="0"/>
              <w:right w:val="single" w:color="000000" w:sz="4" w:space="0"/>
            </w:tcBorders>
            <w:vAlign w:val="center"/>
          </w:tcPr>
          <w:p w14:paraId="6910C26F">
            <w:pPr>
              <w:wordWrap w:val="0"/>
              <w:autoSpaceDE w:val="0"/>
              <w:autoSpaceDN w:val="0"/>
              <w:spacing w:before="0" w:after="0" w:line="272" w:lineRule="exact"/>
              <w:jc w:val="center"/>
              <w:rPr>
                <w:rFonts w:hint="eastAsia" w:ascii="宋体" w:hAnsi="宋体" w:eastAsia="宋体"/>
                <w:color w:val="000000"/>
                <w:sz w:val="21"/>
              </w:rPr>
            </w:pPr>
          </w:p>
        </w:tc>
        <w:tc>
          <w:tcPr>
            <w:tcW w:w="2840" w:type="dxa"/>
            <w:tcBorders>
              <w:top w:val="single" w:color="000000" w:sz="4" w:space="0"/>
              <w:left w:val="single" w:color="000000" w:sz="4" w:space="0"/>
              <w:bottom w:val="single" w:color="000000" w:sz="4" w:space="0"/>
              <w:right w:val="single" w:color="000000" w:sz="4" w:space="0"/>
            </w:tcBorders>
            <w:vAlign w:val="top"/>
          </w:tcPr>
          <w:p w14:paraId="1300E2DB">
            <w:pPr>
              <w:wordWrap w:val="0"/>
              <w:autoSpaceDE w:val="0"/>
              <w:autoSpaceDN w:val="0"/>
              <w:spacing w:before="140" w:after="0" w:line="246" w:lineRule="exact"/>
              <w:ind w:firstLine="100"/>
              <w:jc w:val="both"/>
              <w:rPr>
                <w:sz w:val="19"/>
              </w:rPr>
            </w:pPr>
            <w:r>
              <w:rPr>
                <w:rFonts w:hint="eastAsia" w:ascii="宋体" w:hAnsi="宋体" w:eastAsia="宋体"/>
                <w:color w:val="000000"/>
                <w:sz w:val="19"/>
              </w:rPr>
              <w:t>林业和草原</w:t>
            </w:r>
          </w:p>
        </w:tc>
        <w:tc>
          <w:tcPr>
            <w:tcW w:w="1600" w:type="dxa"/>
            <w:tcBorders>
              <w:top w:val="single" w:color="000000" w:sz="4" w:space="0"/>
              <w:left w:val="single" w:color="000000" w:sz="4" w:space="0"/>
              <w:bottom w:val="single" w:color="000000" w:sz="4" w:space="0"/>
              <w:right w:val="single" w:color="000000" w:sz="4" w:space="0"/>
            </w:tcBorders>
            <w:vAlign w:val="top"/>
          </w:tcPr>
          <w:p w14:paraId="691231C7">
            <w:pPr>
              <w:wordWrap w:val="0"/>
              <w:autoSpaceDE w:val="0"/>
              <w:autoSpaceDN w:val="0"/>
              <w:spacing w:before="160" w:after="0" w:line="246" w:lineRule="exact"/>
              <w:jc w:val="center"/>
              <w:rPr>
                <w:sz w:val="19"/>
              </w:rPr>
            </w:pPr>
            <w:r>
              <w:rPr>
                <w:rFonts w:hint="eastAsia" w:ascii="Calibri" w:hAnsi="Calibri" w:eastAsia="Calibri"/>
                <w:color w:val="000000"/>
                <w:sz w:val="19"/>
              </w:rPr>
              <w:t>1,199.29</w:t>
            </w:r>
          </w:p>
        </w:tc>
        <w:tc>
          <w:tcPr>
            <w:tcW w:w="1560" w:type="dxa"/>
            <w:tcBorders>
              <w:top w:val="single" w:color="000000" w:sz="4" w:space="0"/>
              <w:left w:val="single" w:color="000000" w:sz="4" w:space="0"/>
              <w:bottom w:val="single" w:color="000000" w:sz="4" w:space="0"/>
              <w:right w:val="single" w:color="000000" w:sz="4" w:space="0"/>
            </w:tcBorders>
            <w:vAlign w:val="top"/>
          </w:tcPr>
          <w:p w14:paraId="7AB78378">
            <w:pPr>
              <w:wordWrap w:val="0"/>
              <w:autoSpaceDE w:val="0"/>
              <w:autoSpaceDN w:val="0"/>
              <w:spacing w:before="160" w:after="0" w:line="246" w:lineRule="exact"/>
              <w:jc w:val="center"/>
              <w:rPr>
                <w:sz w:val="19"/>
              </w:rPr>
            </w:pPr>
            <w:r>
              <w:rPr>
                <w:rFonts w:hint="eastAsia" w:ascii="Calibri" w:hAnsi="Calibri" w:eastAsia="Calibri"/>
                <w:color w:val="000000"/>
                <w:sz w:val="19"/>
              </w:rPr>
              <w:t>633.45</w:t>
            </w:r>
          </w:p>
        </w:tc>
        <w:tc>
          <w:tcPr>
            <w:tcW w:w="1860" w:type="dxa"/>
            <w:tcBorders>
              <w:top w:val="single" w:color="000000" w:sz="4" w:space="0"/>
              <w:left w:val="single" w:color="000000" w:sz="4" w:space="0"/>
              <w:bottom w:val="single" w:color="000000" w:sz="4" w:space="0"/>
              <w:right w:val="single" w:color="000000" w:sz="4" w:space="0"/>
            </w:tcBorders>
            <w:vAlign w:val="top"/>
          </w:tcPr>
          <w:p w14:paraId="0A580350">
            <w:pPr>
              <w:wordWrap w:val="0"/>
              <w:autoSpaceDE w:val="0"/>
              <w:autoSpaceDN w:val="0"/>
              <w:spacing w:before="160" w:after="0" w:line="246" w:lineRule="exact"/>
              <w:jc w:val="center"/>
              <w:rPr>
                <w:sz w:val="19"/>
              </w:rPr>
            </w:pPr>
            <w:r>
              <w:rPr>
                <w:rFonts w:hint="eastAsia" w:ascii="Calibri" w:hAnsi="Calibri" w:eastAsia="Calibri"/>
                <w:color w:val="000000"/>
                <w:sz w:val="19"/>
              </w:rPr>
              <w:t>565.84</w:t>
            </w:r>
          </w:p>
        </w:tc>
      </w:tr>
      <w:tr w14:paraId="4007971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73A3ACC1">
            <w:pPr>
              <w:wordWrap w:val="0"/>
              <w:autoSpaceDE w:val="0"/>
              <w:autoSpaceDN w:val="0"/>
              <w:spacing w:before="153" w:after="0" w:line="246" w:lineRule="exact"/>
              <w:jc w:val="center"/>
              <w:rPr>
                <w:sz w:val="19"/>
              </w:rPr>
            </w:pPr>
            <w:r>
              <w:rPr>
                <w:rFonts w:hint="eastAsia" w:ascii="Calibri" w:hAnsi="Calibri" w:eastAsia="Calibri"/>
                <w:color w:val="000000"/>
                <w:sz w:val="19"/>
              </w:rPr>
              <w:t>213</w:t>
            </w:r>
          </w:p>
        </w:tc>
        <w:tc>
          <w:tcPr>
            <w:tcW w:w="600" w:type="dxa"/>
            <w:tcBorders>
              <w:top w:val="single" w:color="000000" w:sz="4" w:space="0"/>
              <w:left w:val="single" w:color="000000" w:sz="4" w:space="0"/>
              <w:bottom w:val="single" w:color="000000" w:sz="4" w:space="0"/>
              <w:right w:val="single" w:color="000000" w:sz="4" w:space="0"/>
            </w:tcBorders>
            <w:vAlign w:val="top"/>
          </w:tcPr>
          <w:p w14:paraId="662BB002">
            <w:pPr>
              <w:wordWrap w:val="0"/>
              <w:autoSpaceDE w:val="0"/>
              <w:autoSpaceDN w:val="0"/>
              <w:spacing w:before="153" w:after="0" w:line="246" w:lineRule="exact"/>
              <w:jc w:val="center"/>
              <w:rPr>
                <w:sz w:val="19"/>
              </w:rPr>
            </w:pPr>
            <w:r>
              <w:rPr>
                <w:rFonts w:hint="eastAsia" w:ascii="Calibri" w:hAnsi="Calibri" w:eastAsia="Calibri"/>
                <w:color w:val="000000"/>
                <w:sz w:val="19"/>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581DEAF8">
            <w:pPr>
              <w:wordWrap w:val="0"/>
              <w:autoSpaceDE w:val="0"/>
              <w:autoSpaceDN w:val="0"/>
              <w:spacing w:before="153" w:after="0" w:line="246" w:lineRule="exact"/>
              <w:jc w:val="center"/>
              <w:rPr>
                <w:sz w:val="19"/>
              </w:rPr>
            </w:pPr>
            <w:r>
              <w:rPr>
                <w:rFonts w:hint="eastAsia" w:ascii="Calibri" w:hAnsi="Calibri" w:eastAsia="Calibri"/>
                <w:color w:val="000000"/>
                <w:sz w:val="19"/>
              </w:rPr>
              <w:t>01</w:t>
            </w:r>
          </w:p>
        </w:tc>
        <w:tc>
          <w:tcPr>
            <w:tcW w:w="2840" w:type="dxa"/>
            <w:tcBorders>
              <w:top w:val="single" w:color="000000" w:sz="4" w:space="0"/>
              <w:left w:val="single" w:color="000000" w:sz="4" w:space="0"/>
              <w:bottom w:val="single" w:color="000000" w:sz="4" w:space="0"/>
              <w:right w:val="single" w:color="000000" w:sz="4" w:space="0"/>
            </w:tcBorders>
            <w:vAlign w:val="top"/>
          </w:tcPr>
          <w:p w14:paraId="694AF397">
            <w:pPr>
              <w:wordWrap w:val="0"/>
              <w:autoSpaceDE w:val="0"/>
              <w:autoSpaceDN w:val="0"/>
              <w:spacing w:before="140" w:after="0" w:line="246" w:lineRule="exact"/>
              <w:ind w:firstLine="100"/>
              <w:jc w:val="both"/>
              <w:rPr>
                <w:sz w:val="19"/>
              </w:rPr>
            </w:pPr>
            <w:r>
              <w:rPr>
                <w:rFonts w:hint="eastAsia" w:ascii="宋体" w:hAnsi="宋体" w:eastAsia="宋体"/>
                <w:color w:val="000000"/>
                <w:sz w:val="19"/>
              </w:rPr>
              <w:t>行政运行</w:t>
            </w:r>
          </w:p>
        </w:tc>
        <w:tc>
          <w:tcPr>
            <w:tcW w:w="1600" w:type="dxa"/>
            <w:tcBorders>
              <w:top w:val="single" w:color="000000" w:sz="4" w:space="0"/>
              <w:left w:val="single" w:color="000000" w:sz="4" w:space="0"/>
              <w:bottom w:val="single" w:color="000000" w:sz="4" w:space="0"/>
              <w:right w:val="single" w:color="000000" w:sz="4" w:space="0"/>
            </w:tcBorders>
            <w:vAlign w:val="top"/>
          </w:tcPr>
          <w:p w14:paraId="37F095BC">
            <w:pPr>
              <w:wordWrap w:val="0"/>
              <w:autoSpaceDE w:val="0"/>
              <w:autoSpaceDN w:val="0"/>
              <w:spacing w:before="153" w:after="0" w:line="246" w:lineRule="exact"/>
              <w:jc w:val="center"/>
              <w:rPr>
                <w:sz w:val="19"/>
              </w:rPr>
            </w:pPr>
            <w:r>
              <w:rPr>
                <w:rFonts w:hint="eastAsia" w:ascii="Calibri" w:hAnsi="Calibri" w:eastAsia="Calibri"/>
                <w:color w:val="000000"/>
                <w:sz w:val="19"/>
              </w:rPr>
              <w:t>365.72</w:t>
            </w:r>
          </w:p>
        </w:tc>
        <w:tc>
          <w:tcPr>
            <w:tcW w:w="1560" w:type="dxa"/>
            <w:tcBorders>
              <w:top w:val="single" w:color="000000" w:sz="4" w:space="0"/>
              <w:left w:val="single" w:color="000000" w:sz="4" w:space="0"/>
              <w:bottom w:val="single" w:color="000000" w:sz="4" w:space="0"/>
              <w:right w:val="single" w:color="000000" w:sz="4" w:space="0"/>
            </w:tcBorders>
            <w:vAlign w:val="top"/>
          </w:tcPr>
          <w:p w14:paraId="75DCC716">
            <w:pPr>
              <w:wordWrap w:val="0"/>
              <w:autoSpaceDE w:val="0"/>
              <w:autoSpaceDN w:val="0"/>
              <w:spacing w:before="153" w:after="0" w:line="246" w:lineRule="exact"/>
              <w:jc w:val="center"/>
              <w:rPr>
                <w:sz w:val="19"/>
              </w:rPr>
            </w:pPr>
            <w:r>
              <w:rPr>
                <w:rFonts w:hint="eastAsia" w:ascii="Calibri" w:hAnsi="Calibri" w:eastAsia="Calibri"/>
                <w:color w:val="000000"/>
                <w:sz w:val="19"/>
              </w:rPr>
              <w:t>305.72</w:t>
            </w:r>
          </w:p>
        </w:tc>
        <w:tc>
          <w:tcPr>
            <w:tcW w:w="1860" w:type="dxa"/>
            <w:tcBorders>
              <w:top w:val="single" w:color="000000" w:sz="4" w:space="0"/>
              <w:left w:val="single" w:color="000000" w:sz="4" w:space="0"/>
              <w:bottom w:val="single" w:color="000000" w:sz="4" w:space="0"/>
              <w:right w:val="single" w:color="000000" w:sz="4" w:space="0"/>
            </w:tcBorders>
            <w:vAlign w:val="top"/>
          </w:tcPr>
          <w:p w14:paraId="60986512">
            <w:pPr>
              <w:wordWrap w:val="0"/>
              <w:autoSpaceDE w:val="0"/>
              <w:autoSpaceDN w:val="0"/>
              <w:spacing w:before="153" w:after="0" w:line="246" w:lineRule="exact"/>
              <w:jc w:val="center"/>
              <w:rPr>
                <w:sz w:val="19"/>
              </w:rPr>
            </w:pPr>
            <w:r>
              <w:rPr>
                <w:rFonts w:hint="eastAsia" w:ascii="Calibri" w:hAnsi="Calibri" w:eastAsia="Calibri"/>
                <w:color w:val="000000"/>
                <w:sz w:val="19"/>
              </w:rPr>
              <w:t>60.00</w:t>
            </w:r>
          </w:p>
        </w:tc>
      </w:tr>
      <w:tr w14:paraId="4B77A90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6A737447">
            <w:pPr>
              <w:wordWrap w:val="0"/>
              <w:autoSpaceDE w:val="0"/>
              <w:autoSpaceDN w:val="0"/>
              <w:spacing w:before="193" w:after="0" w:line="246" w:lineRule="exact"/>
              <w:jc w:val="center"/>
              <w:rPr>
                <w:sz w:val="19"/>
              </w:rPr>
            </w:pPr>
            <w:r>
              <w:rPr>
                <w:rFonts w:hint="eastAsia" w:ascii="Calibri" w:hAnsi="Calibri" w:eastAsia="Calibri"/>
                <w:color w:val="000000"/>
                <w:sz w:val="19"/>
              </w:rPr>
              <w:t>213</w:t>
            </w:r>
          </w:p>
        </w:tc>
        <w:tc>
          <w:tcPr>
            <w:tcW w:w="600" w:type="dxa"/>
            <w:tcBorders>
              <w:top w:val="single" w:color="000000" w:sz="4" w:space="0"/>
              <w:left w:val="single" w:color="000000" w:sz="4" w:space="0"/>
              <w:bottom w:val="single" w:color="000000" w:sz="4" w:space="0"/>
              <w:right w:val="single" w:color="000000" w:sz="4" w:space="0"/>
            </w:tcBorders>
            <w:vAlign w:val="top"/>
          </w:tcPr>
          <w:p w14:paraId="36C5DA5E">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69634E10">
            <w:pPr>
              <w:wordWrap w:val="0"/>
              <w:autoSpaceDE w:val="0"/>
              <w:autoSpaceDN w:val="0"/>
              <w:spacing w:before="193" w:after="0" w:line="246" w:lineRule="exact"/>
              <w:jc w:val="center"/>
              <w:rPr>
                <w:sz w:val="19"/>
              </w:rPr>
            </w:pPr>
            <w:r>
              <w:rPr>
                <w:rFonts w:hint="eastAsia" w:ascii="Calibri" w:hAnsi="Calibri" w:eastAsia="Calibri"/>
                <w:color w:val="000000"/>
                <w:sz w:val="19"/>
              </w:rPr>
              <w:t>04</w:t>
            </w:r>
          </w:p>
        </w:tc>
        <w:tc>
          <w:tcPr>
            <w:tcW w:w="2840" w:type="dxa"/>
            <w:tcBorders>
              <w:top w:val="single" w:color="000000" w:sz="4" w:space="0"/>
              <w:left w:val="single" w:color="000000" w:sz="4" w:space="0"/>
              <w:bottom w:val="single" w:color="000000" w:sz="4" w:space="0"/>
              <w:right w:val="single" w:color="000000" w:sz="4" w:space="0"/>
            </w:tcBorders>
            <w:vAlign w:val="top"/>
          </w:tcPr>
          <w:p w14:paraId="5CFD9F9A">
            <w:pPr>
              <w:wordWrap w:val="0"/>
              <w:autoSpaceDE w:val="0"/>
              <w:autoSpaceDN w:val="0"/>
              <w:spacing w:before="180" w:after="0" w:line="246" w:lineRule="exact"/>
              <w:ind w:firstLine="100"/>
              <w:jc w:val="both"/>
              <w:rPr>
                <w:sz w:val="19"/>
              </w:rPr>
            </w:pPr>
            <w:r>
              <w:rPr>
                <w:rFonts w:hint="eastAsia" w:ascii="宋体" w:hAnsi="宋体" w:eastAsia="宋体"/>
                <w:color w:val="000000"/>
                <w:sz w:val="19"/>
              </w:rPr>
              <w:t>事业机构</w:t>
            </w:r>
          </w:p>
        </w:tc>
        <w:tc>
          <w:tcPr>
            <w:tcW w:w="1600" w:type="dxa"/>
            <w:tcBorders>
              <w:top w:val="single" w:color="000000" w:sz="4" w:space="0"/>
              <w:left w:val="single" w:color="000000" w:sz="4" w:space="0"/>
              <w:bottom w:val="single" w:color="000000" w:sz="4" w:space="0"/>
              <w:right w:val="single" w:color="000000" w:sz="4" w:space="0"/>
            </w:tcBorders>
            <w:vAlign w:val="top"/>
          </w:tcPr>
          <w:p w14:paraId="065ECA80">
            <w:pPr>
              <w:wordWrap w:val="0"/>
              <w:autoSpaceDE w:val="0"/>
              <w:autoSpaceDN w:val="0"/>
              <w:spacing w:before="193" w:after="0" w:line="246" w:lineRule="exact"/>
              <w:jc w:val="center"/>
              <w:rPr>
                <w:sz w:val="19"/>
              </w:rPr>
            </w:pPr>
            <w:r>
              <w:rPr>
                <w:rFonts w:hint="eastAsia" w:ascii="Calibri" w:hAnsi="Calibri" w:eastAsia="Calibri"/>
                <w:color w:val="000000"/>
                <w:sz w:val="19"/>
              </w:rPr>
              <w:t>363.73</w:t>
            </w:r>
          </w:p>
        </w:tc>
        <w:tc>
          <w:tcPr>
            <w:tcW w:w="1560" w:type="dxa"/>
            <w:tcBorders>
              <w:top w:val="single" w:color="000000" w:sz="4" w:space="0"/>
              <w:left w:val="single" w:color="000000" w:sz="4" w:space="0"/>
              <w:bottom w:val="single" w:color="000000" w:sz="4" w:space="0"/>
              <w:right w:val="single" w:color="000000" w:sz="4" w:space="0"/>
            </w:tcBorders>
            <w:vAlign w:val="top"/>
          </w:tcPr>
          <w:p w14:paraId="3D7C2994">
            <w:pPr>
              <w:wordWrap w:val="0"/>
              <w:autoSpaceDE w:val="0"/>
              <w:autoSpaceDN w:val="0"/>
              <w:spacing w:before="180" w:after="0" w:line="246" w:lineRule="exact"/>
              <w:jc w:val="center"/>
              <w:rPr>
                <w:sz w:val="19"/>
              </w:rPr>
            </w:pPr>
            <w:r>
              <w:rPr>
                <w:rFonts w:hint="eastAsia" w:ascii="Calibri" w:hAnsi="Calibri" w:eastAsia="Calibri"/>
                <w:color w:val="000000"/>
                <w:sz w:val="19"/>
              </w:rPr>
              <w:t>327.73</w:t>
            </w:r>
          </w:p>
        </w:tc>
        <w:tc>
          <w:tcPr>
            <w:tcW w:w="1860" w:type="dxa"/>
            <w:tcBorders>
              <w:top w:val="single" w:color="000000" w:sz="4" w:space="0"/>
              <w:left w:val="single" w:color="000000" w:sz="4" w:space="0"/>
              <w:bottom w:val="single" w:color="000000" w:sz="4" w:space="0"/>
              <w:right w:val="single" w:color="000000" w:sz="4" w:space="0"/>
            </w:tcBorders>
            <w:vAlign w:val="top"/>
          </w:tcPr>
          <w:p w14:paraId="372C530D">
            <w:pPr>
              <w:wordWrap w:val="0"/>
              <w:autoSpaceDE w:val="0"/>
              <w:autoSpaceDN w:val="0"/>
              <w:spacing w:before="193" w:after="0" w:line="246" w:lineRule="exact"/>
              <w:jc w:val="center"/>
              <w:rPr>
                <w:sz w:val="19"/>
              </w:rPr>
            </w:pPr>
            <w:r>
              <w:rPr>
                <w:rFonts w:hint="eastAsia" w:ascii="Calibri" w:hAnsi="Calibri" w:eastAsia="Calibri"/>
                <w:color w:val="000000"/>
                <w:sz w:val="19"/>
              </w:rPr>
              <w:t>36.00</w:t>
            </w:r>
          </w:p>
        </w:tc>
      </w:tr>
      <w:tr w14:paraId="60ADA62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59392D8A">
            <w:pPr>
              <w:wordWrap w:val="0"/>
              <w:autoSpaceDE w:val="0"/>
              <w:autoSpaceDN w:val="0"/>
              <w:spacing w:before="200" w:after="0" w:line="246" w:lineRule="exact"/>
              <w:jc w:val="center"/>
              <w:rPr>
                <w:sz w:val="19"/>
              </w:rPr>
            </w:pPr>
            <w:r>
              <w:rPr>
                <w:rFonts w:hint="eastAsia" w:ascii="Calibri" w:hAnsi="Calibri" w:eastAsia="Calibri"/>
                <w:color w:val="000000"/>
                <w:sz w:val="19"/>
              </w:rPr>
              <w:t>213</w:t>
            </w:r>
          </w:p>
        </w:tc>
        <w:tc>
          <w:tcPr>
            <w:tcW w:w="600" w:type="dxa"/>
            <w:tcBorders>
              <w:top w:val="single" w:color="000000" w:sz="4" w:space="0"/>
              <w:left w:val="single" w:color="000000" w:sz="4" w:space="0"/>
              <w:bottom w:val="single" w:color="000000" w:sz="4" w:space="0"/>
              <w:right w:val="single" w:color="000000" w:sz="4" w:space="0"/>
            </w:tcBorders>
            <w:vAlign w:val="top"/>
          </w:tcPr>
          <w:p w14:paraId="2435202F">
            <w:pPr>
              <w:wordWrap w:val="0"/>
              <w:autoSpaceDE w:val="0"/>
              <w:autoSpaceDN w:val="0"/>
              <w:spacing w:before="200" w:after="0" w:line="246" w:lineRule="exact"/>
              <w:jc w:val="center"/>
              <w:rPr>
                <w:sz w:val="19"/>
              </w:rPr>
            </w:pPr>
            <w:r>
              <w:rPr>
                <w:rFonts w:hint="eastAsia" w:ascii="Calibri" w:hAnsi="Calibri" w:eastAsia="Calibri"/>
                <w:color w:val="000000"/>
                <w:sz w:val="19"/>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5361F5B2">
            <w:pPr>
              <w:wordWrap w:val="0"/>
              <w:autoSpaceDE w:val="0"/>
              <w:autoSpaceDN w:val="0"/>
              <w:spacing w:before="200" w:after="0" w:line="246" w:lineRule="exact"/>
              <w:jc w:val="center"/>
              <w:rPr>
                <w:sz w:val="19"/>
              </w:rPr>
            </w:pPr>
            <w:r>
              <w:rPr>
                <w:rFonts w:hint="eastAsia" w:ascii="Calibri" w:hAnsi="Calibri" w:eastAsia="Calibri"/>
                <w:color w:val="000000"/>
                <w:sz w:val="19"/>
              </w:rPr>
              <w:t>21</w:t>
            </w:r>
          </w:p>
        </w:tc>
        <w:tc>
          <w:tcPr>
            <w:tcW w:w="2840" w:type="dxa"/>
            <w:tcBorders>
              <w:top w:val="single" w:color="000000" w:sz="4" w:space="0"/>
              <w:left w:val="single" w:color="000000" w:sz="4" w:space="0"/>
              <w:bottom w:val="single" w:color="000000" w:sz="4" w:space="0"/>
              <w:right w:val="single" w:color="000000" w:sz="4" w:space="0"/>
            </w:tcBorders>
            <w:vAlign w:val="top"/>
          </w:tcPr>
          <w:p w14:paraId="0A53B8AE">
            <w:pPr>
              <w:wordWrap w:val="0"/>
              <w:autoSpaceDE w:val="0"/>
              <w:autoSpaceDN w:val="0"/>
              <w:spacing w:before="160" w:after="0" w:line="246" w:lineRule="exact"/>
              <w:ind w:firstLine="100"/>
              <w:jc w:val="both"/>
              <w:rPr>
                <w:sz w:val="19"/>
              </w:rPr>
            </w:pPr>
            <w:r>
              <w:rPr>
                <w:rFonts w:hint="eastAsia" w:ascii="宋体" w:hAnsi="宋体" w:eastAsia="宋体"/>
                <w:color w:val="000000"/>
                <w:sz w:val="19"/>
              </w:rPr>
              <w:t>产业化管理</w:t>
            </w:r>
          </w:p>
        </w:tc>
        <w:tc>
          <w:tcPr>
            <w:tcW w:w="1600" w:type="dxa"/>
            <w:tcBorders>
              <w:top w:val="single" w:color="000000" w:sz="4" w:space="0"/>
              <w:left w:val="single" w:color="000000" w:sz="4" w:space="0"/>
              <w:bottom w:val="single" w:color="000000" w:sz="4" w:space="0"/>
              <w:right w:val="single" w:color="000000" w:sz="4" w:space="0"/>
            </w:tcBorders>
            <w:vAlign w:val="top"/>
          </w:tcPr>
          <w:p w14:paraId="49BCE39B">
            <w:pPr>
              <w:wordWrap w:val="0"/>
              <w:autoSpaceDE w:val="0"/>
              <w:autoSpaceDN w:val="0"/>
              <w:spacing w:before="200" w:after="0" w:line="246" w:lineRule="exact"/>
              <w:jc w:val="center"/>
              <w:rPr>
                <w:sz w:val="19"/>
              </w:rPr>
            </w:pPr>
            <w:r>
              <w:rPr>
                <w:rFonts w:hint="eastAsia" w:ascii="Calibri" w:hAnsi="Calibri" w:eastAsia="Calibri"/>
                <w:color w:val="000000"/>
                <w:sz w:val="19"/>
              </w:rPr>
              <w:t>45.00</w:t>
            </w:r>
          </w:p>
        </w:tc>
        <w:tc>
          <w:tcPr>
            <w:tcW w:w="1560" w:type="dxa"/>
            <w:tcBorders>
              <w:top w:val="single" w:color="000000" w:sz="4" w:space="0"/>
              <w:left w:val="single" w:color="000000" w:sz="4" w:space="0"/>
              <w:bottom w:val="single" w:color="000000" w:sz="4" w:space="0"/>
              <w:right w:val="single" w:color="000000" w:sz="4" w:space="0"/>
            </w:tcBorders>
            <w:vAlign w:val="center"/>
          </w:tcPr>
          <w:p w14:paraId="46D7A1BA">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3402D98C">
            <w:pPr>
              <w:wordWrap w:val="0"/>
              <w:autoSpaceDE w:val="0"/>
              <w:autoSpaceDN w:val="0"/>
              <w:spacing w:before="200" w:after="0" w:line="246" w:lineRule="exact"/>
              <w:jc w:val="center"/>
              <w:rPr>
                <w:sz w:val="19"/>
              </w:rPr>
            </w:pPr>
            <w:r>
              <w:rPr>
                <w:rFonts w:hint="eastAsia" w:ascii="Calibri" w:hAnsi="Calibri" w:eastAsia="Calibri"/>
                <w:color w:val="000000"/>
                <w:sz w:val="19"/>
              </w:rPr>
              <w:t>45.00</w:t>
            </w:r>
          </w:p>
        </w:tc>
      </w:tr>
      <w:tr w14:paraId="3850BB4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64823D2F">
            <w:pPr>
              <w:wordWrap w:val="0"/>
              <w:autoSpaceDE w:val="0"/>
              <w:autoSpaceDN w:val="0"/>
              <w:spacing w:before="193" w:after="0" w:line="246" w:lineRule="exact"/>
              <w:jc w:val="center"/>
              <w:rPr>
                <w:sz w:val="19"/>
              </w:rPr>
            </w:pPr>
            <w:r>
              <w:rPr>
                <w:rFonts w:hint="eastAsia" w:ascii="Calibri" w:hAnsi="Calibri" w:eastAsia="Calibri"/>
                <w:color w:val="000000"/>
                <w:sz w:val="19"/>
              </w:rPr>
              <w:t>213</w:t>
            </w:r>
          </w:p>
        </w:tc>
        <w:tc>
          <w:tcPr>
            <w:tcW w:w="600" w:type="dxa"/>
            <w:tcBorders>
              <w:top w:val="single" w:color="000000" w:sz="4" w:space="0"/>
              <w:left w:val="single" w:color="000000" w:sz="4" w:space="0"/>
              <w:bottom w:val="single" w:color="000000" w:sz="4" w:space="0"/>
              <w:right w:val="single" w:color="000000" w:sz="4" w:space="0"/>
            </w:tcBorders>
            <w:vAlign w:val="top"/>
          </w:tcPr>
          <w:p w14:paraId="08B06ABA">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0E57C307">
            <w:pPr>
              <w:wordWrap w:val="0"/>
              <w:autoSpaceDE w:val="0"/>
              <w:autoSpaceDN w:val="0"/>
              <w:spacing w:before="193" w:after="0" w:line="246" w:lineRule="exact"/>
              <w:jc w:val="center"/>
              <w:rPr>
                <w:sz w:val="19"/>
              </w:rPr>
            </w:pPr>
            <w:r>
              <w:rPr>
                <w:rFonts w:hint="eastAsia" w:ascii="Calibri" w:hAnsi="Calibri" w:eastAsia="Calibri"/>
                <w:color w:val="000000"/>
                <w:sz w:val="19"/>
              </w:rPr>
              <w:t>34</w:t>
            </w:r>
          </w:p>
        </w:tc>
        <w:tc>
          <w:tcPr>
            <w:tcW w:w="2840" w:type="dxa"/>
            <w:tcBorders>
              <w:top w:val="single" w:color="000000" w:sz="4" w:space="0"/>
              <w:left w:val="single" w:color="000000" w:sz="4" w:space="0"/>
              <w:bottom w:val="single" w:color="000000" w:sz="4" w:space="0"/>
              <w:right w:val="single" w:color="000000" w:sz="4" w:space="0"/>
            </w:tcBorders>
            <w:vAlign w:val="top"/>
          </w:tcPr>
          <w:p w14:paraId="754051C0">
            <w:pPr>
              <w:wordWrap w:val="0"/>
              <w:autoSpaceDE w:val="0"/>
              <w:autoSpaceDN w:val="0"/>
              <w:spacing w:before="160" w:after="0" w:line="246" w:lineRule="exact"/>
              <w:ind w:firstLine="100"/>
              <w:jc w:val="both"/>
              <w:rPr>
                <w:sz w:val="19"/>
              </w:rPr>
            </w:pPr>
            <w:r>
              <w:rPr>
                <w:rFonts w:hint="eastAsia" w:ascii="宋体" w:hAnsi="宋体" w:eastAsia="宋体"/>
                <w:color w:val="000000"/>
                <w:sz w:val="19"/>
              </w:rPr>
              <w:t>林业草原防灾减灾</w:t>
            </w:r>
          </w:p>
        </w:tc>
        <w:tc>
          <w:tcPr>
            <w:tcW w:w="1600" w:type="dxa"/>
            <w:tcBorders>
              <w:top w:val="single" w:color="000000" w:sz="4" w:space="0"/>
              <w:left w:val="single" w:color="000000" w:sz="4" w:space="0"/>
              <w:bottom w:val="single" w:color="000000" w:sz="4" w:space="0"/>
              <w:right w:val="single" w:color="000000" w:sz="4" w:space="0"/>
            </w:tcBorders>
            <w:vAlign w:val="top"/>
          </w:tcPr>
          <w:p w14:paraId="6800426E">
            <w:pPr>
              <w:wordWrap w:val="0"/>
              <w:autoSpaceDE w:val="0"/>
              <w:autoSpaceDN w:val="0"/>
              <w:spacing w:before="193" w:after="0" w:line="246" w:lineRule="exact"/>
              <w:jc w:val="center"/>
              <w:rPr>
                <w:sz w:val="19"/>
              </w:rPr>
            </w:pPr>
            <w:r>
              <w:rPr>
                <w:rFonts w:hint="eastAsia" w:ascii="Calibri" w:hAnsi="Calibri" w:eastAsia="Calibri"/>
                <w:color w:val="000000"/>
                <w:sz w:val="19"/>
              </w:rPr>
              <w:t>116.00</w:t>
            </w:r>
          </w:p>
        </w:tc>
        <w:tc>
          <w:tcPr>
            <w:tcW w:w="1560" w:type="dxa"/>
            <w:tcBorders>
              <w:top w:val="single" w:color="000000" w:sz="4" w:space="0"/>
              <w:left w:val="single" w:color="000000" w:sz="4" w:space="0"/>
              <w:bottom w:val="single" w:color="000000" w:sz="4" w:space="0"/>
              <w:right w:val="single" w:color="000000" w:sz="4" w:space="0"/>
            </w:tcBorders>
            <w:vAlign w:val="center"/>
          </w:tcPr>
          <w:p w14:paraId="48E5FD71">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1F7B5ADD">
            <w:pPr>
              <w:wordWrap w:val="0"/>
              <w:autoSpaceDE w:val="0"/>
              <w:autoSpaceDN w:val="0"/>
              <w:spacing w:before="193" w:after="0" w:line="246" w:lineRule="exact"/>
              <w:jc w:val="center"/>
              <w:rPr>
                <w:sz w:val="19"/>
              </w:rPr>
            </w:pPr>
            <w:r>
              <w:rPr>
                <w:rFonts w:hint="eastAsia" w:ascii="Calibri" w:hAnsi="Calibri" w:eastAsia="Calibri"/>
                <w:color w:val="000000"/>
                <w:sz w:val="19"/>
              </w:rPr>
              <w:t>116.00</w:t>
            </w:r>
          </w:p>
        </w:tc>
      </w:tr>
      <w:tr w14:paraId="5CB115C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0E6DD672">
            <w:pPr>
              <w:wordWrap w:val="0"/>
              <w:autoSpaceDE w:val="0"/>
              <w:autoSpaceDN w:val="0"/>
              <w:spacing w:before="200" w:after="0" w:line="246" w:lineRule="exact"/>
              <w:jc w:val="center"/>
              <w:rPr>
                <w:sz w:val="19"/>
              </w:rPr>
            </w:pPr>
            <w:r>
              <w:rPr>
                <w:rFonts w:hint="eastAsia" w:ascii="Calibri" w:hAnsi="Calibri" w:eastAsia="Calibri"/>
                <w:color w:val="000000"/>
                <w:sz w:val="19"/>
              </w:rPr>
              <w:t>213</w:t>
            </w:r>
          </w:p>
        </w:tc>
        <w:tc>
          <w:tcPr>
            <w:tcW w:w="600" w:type="dxa"/>
            <w:tcBorders>
              <w:top w:val="single" w:color="000000" w:sz="4" w:space="0"/>
              <w:left w:val="single" w:color="000000" w:sz="4" w:space="0"/>
              <w:bottom w:val="single" w:color="000000" w:sz="4" w:space="0"/>
              <w:right w:val="single" w:color="000000" w:sz="4" w:space="0"/>
            </w:tcBorders>
            <w:vAlign w:val="top"/>
          </w:tcPr>
          <w:p w14:paraId="284A9B4C">
            <w:pPr>
              <w:wordWrap w:val="0"/>
              <w:autoSpaceDE w:val="0"/>
              <w:autoSpaceDN w:val="0"/>
              <w:spacing w:before="200" w:after="0" w:line="246" w:lineRule="exact"/>
              <w:jc w:val="center"/>
              <w:rPr>
                <w:sz w:val="19"/>
              </w:rPr>
            </w:pPr>
            <w:r>
              <w:rPr>
                <w:rFonts w:hint="eastAsia" w:ascii="Calibri" w:hAnsi="Calibri" w:eastAsia="Calibri"/>
                <w:color w:val="000000"/>
                <w:sz w:val="19"/>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50B93427">
            <w:pPr>
              <w:wordWrap w:val="0"/>
              <w:autoSpaceDE w:val="0"/>
              <w:autoSpaceDN w:val="0"/>
              <w:spacing w:before="180" w:after="0" w:line="246" w:lineRule="exact"/>
              <w:jc w:val="center"/>
              <w:rPr>
                <w:sz w:val="19"/>
              </w:rPr>
            </w:pPr>
            <w:r>
              <w:rPr>
                <w:rFonts w:hint="eastAsia" w:ascii="Calibri" w:hAnsi="Calibri" w:eastAsia="Calibri"/>
                <w:color w:val="000000"/>
                <w:sz w:val="19"/>
              </w:rPr>
              <w:t>38</w:t>
            </w:r>
          </w:p>
        </w:tc>
        <w:tc>
          <w:tcPr>
            <w:tcW w:w="2840" w:type="dxa"/>
            <w:tcBorders>
              <w:top w:val="single" w:color="000000" w:sz="4" w:space="0"/>
              <w:left w:val="single" w:color="000000" w:sz="4" w:space="0"/>
              <w:bottom w:val="single" w:color="000000" w:sz="4" w:space="0"/>
              <w:right w:val="single" w:color="000000" w:sz="4" w:space="0"/>
            </w:tcBorders>
            <w:vAlign w:val="top"/>
          </w:tcPr>
          <w:p w14:paraId="2EA6A60A">
            <w:pPr>
              <w:wordWrap w:val="0"/>
              <w:autoSpaceDE w:val="0"/>
              <w:autoSpaceDN w:val="0"/>
              <w:spacing w:before="180" w:after="0" w:line="246" w:lineRule="exact"/>
              <w:ind w:firstLine="100"/>
              <w:jc w:val="both"/>
              <w:rPr>
                <w:sz w:val="19"/>
              </w:rPr>
            </w:pPr>
            <w:r>
              <w:rPr>
                <w:rFonts w:hint="eastAsia" w:ascii="宋体" w:hAnsi="宋体" w:eastAsia="宋体"/>
                <w:color w:val="000000"/>
                <w:sz w:val="19"/>
              </w:rPr>
              <w:t>退耕还林还草</w:t>
            </w:r>
          </w:p>
        </w:tc>
        <w:tc>
          <w:tcPr>
            <w:tcW w:w="1600" w:type="dxa"/>
            <w:tcBorders>
              <w:top w:val="single" w:color="000000" w:sz="4" w:space="0"/>
              <w:left w:val="single" w:color="000000" w:sz="4" w:space="0"/>
              <w:bottom w:val="single" w:color="000000" w:sz="4" w:space="0"/>
              <w:right w:val="single" w:color="000000" w:sz="4" w:space="0"/>
            </w:tcBorders>
            <w:vAlign w:val="top"/>
          </w:tcPr>
          <w:p w14:paraId="45FA3B23">
            <w:pPr>
              <w:wordWrap w:val="0"/>
              <w:autoSpaceDE w:val="0"/>
              <w:autoSpaceDN w:val="0"/>
              <w:spacing w:before="180" w:after="0" w:line="246" w:lineRule="exact"/>
              <w:jc w:val="center"/>
              <w:rPr>
                <w:sz w:val="19"/>
              </w:rPr>
            </w:pPr>
            <w:r>
              <w:rPr>
                <w:rFonts w:hint="eastAsia" w:ascii="Calibri" w:hAnsi="Calibri" w:eastAsia="Calibri"/>
                <w:color w:val="000000"/>
                <w:sz w:val="19"/>
              </w:rPr>
              <w:t>68.84</w:t>
            </w:r>
          </w:p>
        </w:tc>
        <w:tc>
          <w:tcPr>
            <w:tcW w:w="1560" w:type="dxa"/>
            <w:tcBorders>
              <w:top w:val="single" w:color="000000" w:sz="4" w:space="0"/>
              <w:left w:val="single" w:color="000000" w:sz="4" w:space="0"/>
              <w:bottom w:val="single" w:color="000000" w:sz="4" w:space="0"/>
              <w:right w:val="single" w:color="000000" w:sz="4" w:space="0"/>
            </w:tcBorders>
            <w:vAlign w:val="center"/>
          </w:tcPr>
          <w:p w14:paraId="27362C42">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7183F289">
            <w:pPr>
              <w:wordWrap w:val="0"/>
              <w:autoSpaceDE w:val="0"/>
              <w:autoSpaceDN w:val="0"/>
              <w:spacing w:before="200" w:after="0" w:line="246" w:lineRule="exact"/>
              <w:jc w:val="center"/>
              <w:rPr>
                <w:sz w:val="19"/>
              </w:rPr>
            </w:pPr>
            <w:r>
              <w:rPr>
                <w:rFonts w:hint="eastAsia" w:ascii="Calibri" w:hAnsi="Calibri" w:eastAsia="Calibri"/>
                <w:color w:val="000000"/>
                <w:sz w:val="19"/>
              </w:rPr>
              <w:t>68.84</w:t>
            </w:r>
          </w:p>
        </w:tc>
      </w:tr>
      <w:tr w14:paraId="5509855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76F1D1A2">
            <w:pPr>
              <w:wordWrap w:val="0"/>
              <w:autoSpaceDE w:val="0"/>
              <w:autoSpaceDN w:val="0"/>
              <w:spacing w:before="193" w:after="0" w:line="246" w:lineRule="exact"/>
              <w:jc w:val="center"/>
              <w:rPr>
                <w:sz w:val="19"/>
              </w:rPr>
            </w:pPr>
            <w:r>
              <w:rPr>
                <w:rFonts w:hint="eastAsia" w:ascii="Calibri" w:hAnsi="Calibri" w:eastAsia="Calibri"/>
                <w:color w:val="000000"/>
                <w:sz w:val="19"/>
              </w:rPr>
              <w:t>213</w:t>
            </w:r>
          </w:p>
        </w:tc>
        <w:tc>
          <w:tcPr>
            <w:tcW w:w="600" w:type="dxa"/>
            <w:tcBorders>
              <w:top w:val="single" w:color="000000" w:sz="4" w:space="0"/>
              <w:left w:val="single" w:color="000000" w:sz="4" w:space="0"/>
              <w:bottom w:val="single" w:color="000000" w:sz="4" w:space="0"/>
              <w:right w:val="single" w:color="000000" w:sz="4" w:space="0"/>
            </w:tcBorders>
            <w:vAlign w:val="top"/>
          </w:tcPr>
          <w:p w14:paraId="4DADD31C">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1A483B79">
            <w:pPr>
              <w:wordWrap w:val="0"/>
              <w:autoSpaceDE w:val="0"/>
              <w:autoSpaceDN w:val="0"/>
              <w:spacing w:before="180" w:after="0" w:line="246" w:lineRule="exact"/>
              <w:jc w:val="center"/>
              <w:rPr>
                <w:sz w:val="19"/>
              </w:rPr>
            </w:pPr>
            <w:r>
              <w:rPr>
                <w:rFonts w:hint="eastAsia" w:ascii="Calibri" w:hAnsi="Calibri" w:eastAsia="Calibri"/>
                <w:color w:val="000000"/>
                <w:sz w:val="19"/>
              </w:rPr>
              <w:t>99</w:t>
            </w:r>
          </w:p>
        </w:tc>
        <w:tc>
          <w:tcPr>
            <w:tcW w:w="2840" w:type="dxa"/>
            <w:tcBorders>
              <w:top w:val="single" w:color="000000" w:sz="4" w:space="0"/>
              <w:left w:val="single" w:color="000000" w:sz="4" w:space="0"/>
              <w:bottom w:val="single" w:color="000000" w:sz="4" w:space="0"/>
              <w:right w:val="single" w:color="000000" w:sz="4" w:space="0"/>
            </w:tcBorders>
            <w:vAlign w:val="top"/>
          </w:tcPr>
          <w:p w14:paraId="2D48E179">
            <w:pPr>
              <w:wordWrap w:val="0"/>
              <w:autoSpaceDE w:val="0"/>
              <w:autoSpaceDN w:val="0"/>
              <w:spacing w:before="160" w:after="0" w:line="246" w:lineRule="exact"/>
              <w:ind w:firstLine="100"/>
              <w:jc w:val="both"/>
              <w:rPr>
                <w:sz w:val="19"/>
              </w:rPr>
            </w:pPr>
            <w:r>
              <w:rPr>
                <w:rFonts w:hint="eastAsia" w:ascii="宋体" w:hAnsi="宋体" w:eastAsia="宋体"/>
                <w:color w:val="000000"/>
                <w:sz w:val="19"/>
              </w:rPr>
              <w:t>其他林业和草原支出</w:t>
            </w:r>
          </w:p>
        </w:tc>
        <w:tc>
          <w:tcPr>
            <w:tcW w:w="1600" w:type="dxa"/>
            <w:tcBorders>
              <w:top w:val="single" w:color="000000" w:sz="4" w:space="0"/>
              <w:left w:val="single" w:color="000000" w:sz="4" w:space="0"/>
              <w:bottom w:val="single" w:color="000000" w:sz="4" w:space="0"/>
              <w:right w:val="single" w:color="000000" w:sz="4" w:space="0"/>
            </w:tcBorders>
            <w:vAlign w:val="top"/>
          </w:tcPr>
          <w:p w14:paraId="0C191993">
            <w:pPr>
              <w:wordWrap w:val="0"/>
              <w:autoSpaceDE w:val="0"/>
              <w:autoSpaceDN w:val="0"/>
              <w:spacing w:before="193" w:after="0" w:line="246" w:lineRule="exact"/>
              <w:jc w:val="center"/>
              <w:rPr>
                <w:sz w:val="19"/>
              </w:rPr>
            </w:pPr>
            <w:r>
              <w:rPr>
                <w:rFonts w:hint="eastAsia" w:ascii="Calibri" w:hAnsi="Calibri" w:eastAsia="Calibri"/>
                <w:color w:val="000000"/>
                <w:sz w:val="19"/>
              </w:rPr>
              <w:t>240.00</w:t>
            </w:r>
          </w:p>
        </w:tc>
        <w:tc>
          <w:tcPr>
            <w:tcW w:w="1560" w:type="dxa"/>
            <w:tcBorders>
              <w:top w:val="single" w:color="000000" w:sz="4" w:space="0"/>
              <w:left w:val="single" w:color="000000" w:sz="4" w:space="0"/>
              <w:bottom w:val="single" w:color="000000" w:sz="4" w:space="0"/>
              <w:right w:val="single" w:color="000000" w:sz="4" w:space="0"/>
            </w:tcBorders>
            <w:vAlign w:val="center"/>
          </w:tcPr>
          <w:p w14:paraId="4AE76013">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6DCA43E5">
            <w:pPr>
              <w:wordWrap w:val="0"/>
              <w:autoSpaceDE w:val="0"/>
              <w:autoSpaceDN w:val="0"/>
              <w:spacing w:before="193" w:after="0" w:line="246" w:lineRule="exact"/>
              <w:jc w:val="center"/>
              <w:rPr>
                <w:sz w:val="19"/>
              </w:rPr>
            </w:pPr>
            <w:r>
              <w:rPr>
                <w:rFonts w:hint="eastAsia" w:ascii="Calibri" w:hAnsi="Calibri" w:eastAsia="Calibri"/>
                <w:color w:val="000000"/>
                <w:sz w:val="19"/>
              </w:rPr>
              <w:t>240.00</w:t>
            </w:r>
          </w:p>
        </w:tc>
      </w:tr>
      <w:tr w14:paraId="7FC3096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6282B5D4">
            <w:pPr>
              <w:wordWrap w:val="0"/>
              <w:autoSpaceDE w:val="0"/>
              <w:autoSpaceDN w:val="0"/>
              <w:spacing w:before="200" w:after="0" w:line="246" w:lineRule="exact"/>
              <w:jc w:val="center"/>
              <w:rPr>
                <w:sz w:val="19"/>
              </w:rPr>
            </w:pPr>
            <w:r>
              <w:rPr>
                <w:rFonts w:hint="eastAsia" w:ascii="Calibri" w:hAnsi="Calibri" w:eastAsia="Calibri"/>
                <w:color w:val="000000"/>
                <w:sz w:val="19"/>
              </w:rPr>
              <w:t>221</w:t>
            </w:r>
          </w:p>
        </w:tc>
        <w:tc>
          <w:tcPr>
            <w:tcW w:w="600" w:type="dxa"/>
            <w:tcBorders>
              <w:top w:val="single" w:color="000000" w:sz="4" w:space="0"/>
              <w:left w:val="single" w:color="000000" w:sz="4" w:space="0"/>
              <w:bottom w:val="single" w:color="000000" w:sz="4" w:space="0"/>
              <w:right w:val="single" w:color="000000" w:sz="4" w:space="0"/>
            </w:tcBorders>
            <w:vAlign w:val="center"/>
          </w:tcPr>
          <w:p w14:paraId="2C3840A3">
            <w:pPr>
              <w:wordWrap w:val="0"/>
              <w:autoSpaceDE w:val="0"/>
              <w:autoSpaceDN w:val="0"/>
              <w:spacing w:before="0" w:after="0" w:line="272" w:lineRule="exact"/>
              <w:jc w:val="center"/>
              <w:rPr>
                <w:rFonts w:hint="eastAsia" w:ascii="宋体" w:hAnsi="宋体" w:eastAsia="宋体"/>
                <w:color w:val="000000"/>
                <w:sz w:val="21"/>
              </w:rPr>
            </w:pPr>
          </w:p>
        </w:tc>
        <w:tc>
          <w:tcPr>
            <w:tcW w:w="500" w:type="dxa"/>
            <w:tcBorders>
              <w:top w:val="single" w:color="000000" w:sz="4" w:space="0"/>
              <w:left w:val="single" w:color="000000" w:sz="4" w:space="0"/>
              <w:bottom w:val="single" w:color="000000" w:sz="4" w:space="0"/>
              <w:right w:val="single" w:color="000000" w:sz="4" w:space="0"/>
            </w:tcBorders>
            <w:vAlign w:val="center"/>
          </w:tcPr>
          <w:p w14:paraId="299BCF48">
            <w:pPr>
              <w:wordWrap w:val="0"/>
              <w:autoSpaceDE w:val="0"/>
              <w:autoSpaceDN w:val="0"/>
              <w:spacing w:before="0" w:after="0" w:line="272" w:lineRule="exact"/>
              <w:jc w:val="center"/>
              <w:rPr>
                <w:rFonts w:hint="eastAsia" w:ascii="宋体" w:hAnsi="宋体" w:eastAsia="宋体"/>
                <w:color w:val="000000"/>
                <w:sz w:val="21"/>
              </w:rPr>
            </w:pPr>
          </w:p>
        </w:tc>
        <w:tc>
          <w:tcPr>
            <w:tcW w:w="2840" w:type="dxa"/>
            <w:tcBorders>
              <w:top w:val="single" w:color="000000" w:sz="4" w:space="0"/>
              <w:left w:val="single" w:color="000000" w:sz="4" w:space="0"/>
              <w:bottom w:val="single" w:color="000000" w:sz="4" w:space="0"/>
              <w:right w:val="single" w:color="000000" w:sz="4" w:space="0"/>
            </w:tcBorders>
            <w:vAlign w:val="top"/>
          </w:tcPr>
          <w:p w14:paraId="34245272">
            <w:pPr>
              <w:wordWrap w:val="0"/>
              <w:autoSpaceDE w:val="0"/>
              <w:autoSpaceDN w:val="0"/>
              <w:spacing w:before="160" w:after="0" w:line="246" w:lineRule="exact"/>
              <w:ind w:firstLine="100"/>
              <w:jc w:val="both"/>
              <w:rPr>
                <w:sz w:val="19"/>
              </w:rPr>
            </w:pPr>
            <w:r>
              <w:rPr>
                <w:rFonts w:hint="eastAsia" w:ascii="宋体" w:hAnsi="宋体" w:eastAsia="宋体"/>
                <w:color w:val="000000"/>
                <w:sz w:val="19"/>
              </w:rPr>
              <w:t>住房保障支出</w:t>
            </w:r>
          </w:p>
        </w:tc>
        <w:tc>
          <w:tcPr>
            <w:tcW w:w="1600" w:type="dxa"/>
            <w:tcBorders>
              <w:top w:val="single" w:color="000000" w:sz="4" w:space="0"/>
              <w:left w:val="single" w:color="000000" w:sz="4" w:space="0"/>
              <w:bottom w:val="single" w:color="000000" w:sz="4" w:space="0"/>
              <w:right w:val="single" w:color="000000" w:sz="4" w:space="0"/>
            </w:tcBorders>
            <w:vAlign w:val="top"/>
          </w:tcPr>
          <w:p w14:paraId="63FE4822">
            <w:pPr>
              <w:wordWrap w:val="0"/>
              <w:autoSpaceDE w:val="0"/>
              <w:autoSpaceDN w:val="0"/>
              <w:spacing w:before="200" w:after="0" w:line="246" w:lineRule="exact"/>
              <w:jc w:val="center"/>
              <w:rPr>
                <w:sz w:val="19"/>
              </w:rPr>
            </w:pPr>
            <w:r>
              <w:rPr>
                <w:rFonts w:hint="eastAsia" w:ascii="Calibri" w:hAnsi="Calibri" w:eastAsia="Calibri"/>
                <w:color w:val="000000"/>
                <w:sz w:val="19"/>
              </w:rPr>
              <w:t>65.41</w:t>
            </w:r>
          </w:p>
        </w:tc>
        <w:tc>
          <w:tcPr>
            <w:tcW w:w="1560" w:type="dxa"/>
            <w:tcBorders>
              <w:top w:val="single" w:color="000000" w:sz="4" w:space="0"/>
              <w:left w:val="single" w:color="000000" w:sz="4" w:space="0"/>
              <w:bottom w:val="single" w:color="000000" w:sz="4" w:space="0"/>
              <w:right w:val="single" w:color="000000" w:sz="4" w:space="0"/>
            </w:tcBorders>
            <w:vAlign w:val="top"/>
          </w:tcPr>
          <w:p w14:paraId="0D923FB8">
            <w:pPr>
              <w:wordWrap w:val="0"/>
              <w:autoSpaceDE w:val="0"/>
              <w:autoSpaceDN w:val="0"/>
              <w:spacing w:before="200" w:after="0" w:line="246" w:lineRule="exact"/>
              <w:jc w:val="center"/>
              <w:rPr>
                <w:sz w:val="19"/>
              </w:rPr>
            </w:pPr>
            <w:r>
              <w:rPr>
                <w:rFonts w:hint="eastAsia" w:ascii="Calibri" w:hAnsi="Calibri" w:eastAsia="Calibri"/>
                <w:color w:val="000000"/>
                <w:sz w:val="19"/>
              </w:rPr>
              <w:t>65.41</w:t>
            </w:r>
          </w:p>
        </w:tc>
        <w:tc>
          <w:tcPr>
            <w:tcW w:w="1860" w:type="dxa"/>
            <w:tcBorders>
              <w:top w:val="single" w:color="000000" w:sz="4" w:space="0"/>
              <w:left w:val="single" w:color="000000" w:sz="4" w:space="0"/>
              <w:bottom w:val="single" w:color="000000" w:sz="4" w:space="0"/>
              <w:right w:val="single" w:color="000000" w:sz="4" w:space="0"/>
            </w:tcBorders>
            <w:vAlign w:val="center"/>
          </w:tcPr>
          <w:p w14:paraId="4ABF00B2">
            <w:pPr>
              <w:wordWrap w:val="0"/>
              <w:autoSpaceDE w:val="0"/>
              <w:autoSpaceDN w:val="0"/>
              <w:spacing w:before="0" w:after="0" w:line="272" w:lineRule="exact"/>
              <w:jc w:val="center"/>
              <w:rPr>
                <w:rFonts w:hint="eastAsia" w:ascii="宋体" w:hAnsi="宋体" w:eastAsia="宋体"/>
                <w:color w:val="000000"/>
                <w:sz w:val="21"/>
              </w:rPr>
            </w:pPr>
          </w:p>
        </w:tc>
      </w:tr>
      <w:tr w14:paraId="1661B02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2318C710">
            <w:pPr>
              <w:wordWrap w:val="0"/>
              <w:autoSpaceDE w:val="0"/>
              <w:autoSpaceDN w:val="0"/>
              <w:spacing w:before="173" w:after="0" w:line="246" w:lineRule="exact"/>
              <w:jc w:val="center"/>
              <w:rPr>
                <w:sz w:val="19"/>
              </w:rPr>
            </w:pPr>
            <w:r>
              <w:rPr>
                <w:rFonts w:hint="eastAsia" w:ascii="Calibri" w:hAnsi="Calibri" w:eastAsia="Calibri"/>
                <w:color w:val="000000"/>
                <w:sz w:val="19"/>
              </w:rPr>
              <w:t>221</w:t>
            </w:r>
          </w:p>
        </w:tc>
        <w:tc>
          <w:tcPr>
            <w:tcW w:w="600" w:type="dxa"/>
            <w:tcBorders>
              <w:top w:val="single" w:color="000000" w:sz="4" w:space="0"/>
              <w:left w:val="single" w:color="000000" w:sz="4" w:space="0"/>
              <w:bottom w:val="single" w:color="000000" w:sz="4" w:space="0"/>
              <w:right w:val="single" w:color="000000" w:sz="4" w:space="0"/>
            </w:tcBorders>
            <w:vAlign w:val="top"/>
          </w:tcPr>
          <w:p w14:paraId="722B8D88">
            <w:pPr>
              <w:wordWrap w:val="0"/>
              <w:autoSpaceDE w:val="0"/>
              <w:autoSpaceDN w:val="0"/>
              <w:spacing w:before="173" w:after="0" w:line="246" w:lineRule="exact"/>
              <w:jc w:val="center"/>
              <w:rPr>
                <w:sz w:val="19"/>
              </w:rPr>
            </w:pPr>
            <w:r>
              <w:rPr>
                <w:rFonts w:hint="eastAsia" w:ascii="Calibri" w:hAnsi="Calibri" w:eastAsia="Calibri"/>
                <w:color w:val="000000"/>
                <w:sz w:val="19"/>
              </w:rPr>
              <w:t>02</w:t>
            </w:r>
          </w:p>
        </w:tc>
        <w:tc>
          <w:tcPr>
            <w:tcW w:w="500" w:type="dxa"/>
            <w:tcBorders>
              <w:top w:val="single" w:color="000000" w:sz="4" w:space="0"/>
              <w:left w:val="single" w:color="000000" w:sz="4" w:space="0"/>
              <w:bottom w:val="single" w:color="000000" w:sz="4" w:space="0"/>
              <w:right w:val="single" w:color="000000" w:sz="4" w:space="0"/>
            </w:tcBorders>
            <w:vAlign w:val="center"/>
          </w:tcPr>
          <w:p w14:paraId="0F53FA87">
            <w:pPr>
              <w:wordWrap w:val="0"/>
              <w:autoSpaceDE w:val="0"/>
              <w:autoSpaceDN w:val="0"/>
              <w:spacing w:before="0" w:after="0" w:line="272" w:lineRule="exact"/>
              <w:jc w:val="center"/>
              <w:rPr>
                <w:rFonts w:hint="eastAsia" w:ascii="宋体" w:hAnsi="宋体" w:eastAsia="宋体"/>
                <w:color w:val="000000"/>
                <w:sz w:val="21"/>
              </w:rPr>
            </w:pPr>
          </w:p>
        </w:tc>
        <w:tc>
          <w:tcPr>
            <w:tcW w:w="2840" w:type="dxa"/>
            <w:tcBorders>
              <w:top w:val="single" w:color="000000" w:sz="4" w:space="0"/>
              <w:left w:val="single" w:color="000000" w:sz="4" w:space="0"/>
              <w:bottom w:val="single" w:color="000000" w:sz="4" w:space="0"/>
              <w:right w:val="single" w:color="000000" w:sz="4" w:space="0"/>
            </w:tcBorders>
            <w:vAlign w:val="top"/>
          </w:tcPr>
          <w:p w14:paraId="4AD0B4CC">
            <w:pPr>
              <w:wordWrap w:val="0"/>
              <w:autoSpaceDE w:val="0"/>
              <w:autoSpaceDN w:val="0"/>
              <w:spacing w:before="160" w:after="0" w:line="246" w:lineRule="exact"/>
              <w:ind w:firstLine="100"/>
              <w:jc w:val="both"/>
              <w:rPr>
                <w:sz w:val="19"/>
              </w:rPr>
            </w:pPr>
            <w:r>
              <w:rPr>
                <w:rFonts w:hint="eastAsia" w:ascii="宋体" w:hAnsi="宋体" w:eastAsia="宋体"/>
                <w:color w:val="000000"/>
                <w:sz w:val="19"/>
              </w:rPr>
              <w:t>住房改革支出</w:t>
            </w:r>
          </w:p>
        </w:tc>
        <w:tc>
          <w:tcPr>
            <w:tcW w:w="1600" w:type="dxa"/>
            <w:tcBorders>
              <w:top w:val="single" w:color="000000" w:sz="4" w:space="0"/>
              <w:left w:val="single" w:color="000000" w:sz="4" w:space="0"/>
              <w:bottom w:val="single" w:color="000000" w:sz="4" w:space="0"/>
              <w:right w:val="single" w:color="000000" w:sz="4" w:space="0"/>
            </w:tcBorders>
            <w:vAlign w:val="top"/>
          </w:tcPr>
          <w:p w14:paraId="5977B5E1">
            <w:pPr>
              <w:wordWrap w:val="0"/>
              <w:autoSpaceDE w:val="0"/>
              <w:autoSpaceDN w:val="0"/>
              <w:spacing w:before="173" w:after="0" w:line="246" w:lineRule="exact"/>
              <w:jc w:val="center"/>
              <w:rPr>
                <w:sz w:val="19"/>
              </w:rPr>
            </w:pPr>
            <w:r>
              <w:rPr>
                <w:rFonts w:hint="eastAsia" w:ascii="Calibri" w:hAnsi="Calibri" w:eastAsia="Calibri"/>
                <w:color w:val="000000"/>
                <w:sz w:val="19"/>
              </w:rPr>
              <w:t>65.41</w:t>
            </w:r>
          </w:p>
        </w:tc>
        <w:tc>
          <w:tcPr>
            <w:tcW w:w="1560" w:type="dxa"/>
            <w:tcBorders>
              <w:top w:val="single" w:color="000000" w:sz="4" w:space="0"/>
              <w:left w:val="single" w:color="000000" w:sz="4" w:space="0"/>
              <w:bottom w:val="single" w:color="000000" w:sz="4" w:space="0"/>
              <w:right w:val="single" w:color="000000" w:sz="4" w:space="0"/>
            </w:tcBorders>
            <w:vAlign w:val="top"/>
          </w:tcPr>
          <w:p w14:paraId="57232122">
            <w:pPr>
              <w:wordWrap w:val="0"/>
              <w:autoSpaceDE w:val="0"/>
              <w:autoSpaceDN w:val="0"/>
              <w:spacing w:before="173" w:after="0" w:line="246" w:lineRule="exact"/>
              <w:jc w:val="center"/>
              <w:rPr>
                <w:sz w:val="19"/>
              </w:rPr>
            </w:pPr>
            <w:r>
              <w:rPr>
                <w:rFonts w:hint="eastAsia" w:ascii="Calibri" w:hAnsi="Calibri" w:eastAsia="Calibri"/>
                <w:color w:val="000000"/>
                <w:sz w:val="19"/>
              </w:rPr>
              <w:t>65.41</w:t>
            </w:r>
          </w:p>
        </w:tc>
        <w:tc>
          <w:tcPr>
            <w:tcW w:w="1860" w:type="dxa"/>
            <w:tcBorders>
              <w:top w:val="single" w:color="000000" w:sz="4" w:space="0"/>
              <w:left w:val="single" w:color="000000" w:sz="4" w:space="0"/>
              <w:bottom w:val="single" w:color="000000" w:sz="4" w:space="0"/>
              <w:right w:val="single" w:color="000000" w:sz="4" w:space="0"/>
            </w:tcBorders>
            <w:vAlign w:val="center"/>
          </w:tcPr>
          <w:p w14:paraId="3E4CC0E6">
            <w:pPr>
              <w:wordWrap w:val="0"/>
              <w:autoSpaceDE w:val="0"/>
              <w:autoSpaceDN w:val="0"/>
              <w:spacing w:before="0" w:after="0" w:line="272" w:lineRule="exact"/>
              <w:jc w:val="center"/>
              <w:rPr>
                <w:rFonts w:hint="eastAsia" w:ascii="宋体" w:hAnsi="宋体" w:eastAsia="宋体"/>
                <w:color w:val="000000"/>
                <w:sz w:val="21"/>
              </w:rPr>
            </w:pPr>
          </w:p>
        </w:tc>
      </w:tr>
      <w:tr w14:paraId="0C4FBD1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40" w:type="dxa"/>
            <w:tcBorders>
              <w:top w:val="single" w:color="000000" w:sz="4" w:space="0"/>
              <w:left w:val="single" w:color="000000" w:sz="4" w:space="0"/>
              <w:bottom w:val="single" w:color="000000" w:sz="4" w:space="0"/>
              <w:right w:val="single" w:color="000000" w:sz="4" w:space="0"/>
            </w:tcBorders>
            <w:vAlign w:val="top"/>
          </w:tcPr>
          <w:p w14:paraId="608218A6">
            <w:pPr>
              <w:wordWrap w:val="0"/>
              <w:autoSpaceDE w:val="0"/>
              <w:autoSpaceDN w:val="0"/>
              <w:spacing w:before="193" w:after="0" w:line="246" w:lineRule="exact"/>
              <w:jc w:val="center"/>
              <w:rPr>
                <w:sz w:val="19"/>
              </w:rPr>
            </w:pPr>
            <w:r>
              <w:rPr>
                <w:rFonts w:hint="eastAsia" w:ascii="Calibri" w:hAnsi="Calibri" w:eastAsia="Calibri"/>
                <w:color w:val="000000"/>
                <w:sz w:val="19"/>
              </w:rPr>
              <w:t>221</w:t>
            </w:r>
          </w:p>
        </w:tc>
        <w:tc>
          <w:tcPr>
            <w:tcW w:w="600" w:type="dxa"/>
            <w:tcBorders>
              <w:top w:val="single" w:color="000000" w:sz="4" w:space="0"/>
              <w:left w:val="single" w:color="000000" w:sz="4" w:space="0"/>
              <w:bottom w:val="single" w:color="000000" w:sz="4" w:space="0"/>
              <w:right w:val="single" w:color="000000" w:sz="4" w:space="0"/>
            </w:tcBorders>
            <w:vAlign w:val="top"/>
          </w:tcPr>
          <w:p w14:paraId="504F6FEF">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500" w:type="dxa"/>
            <w:tcBorders>
              <w:top w:val="single" w:color="000000" w:sz="4" w:space="0"/>
              <w:left w:val="single" w:color="000000" w:sz="4" w:space="0"/>
              <w:bottom w:val="single" w:color="000000" w:sz="4" w:space="0"/>
              <w:right w:val="single" w:color="000000" w:sz="4" w:space="0"/>
            </w:tcBorders>
            <w:vAlign w:val="top"/>
          </w:tcPr>
          <w:p w14:paraId="790AD601">
            <w:pPr>
              <w:wordWrap w:val="0"/>
              <w:autoSpaceDE w:val="0"/>
              <w:autoSpaceDN w:val="0"/>
              <w:spacing w:before="193" w:after="0" w:line="246" w:lineRule="exact"/>
              <w:jc w:val="center"/>
              <w:rPr>
                <w:sz w:val="19"/>
              </w:rPr>
            </w:pPr>
            <w:r>
              <w:rPr>
                <w:rFonts w:hint="eastAsia" w:ascii="Calibri" w:hAnsi="Calibri" w:eastAsia="Calibri"/>
                <w:color w:val="000000"/>
                <w:sz w:val="19"/>
              </w:rPr>
              <w:t>01</w:t>
            </w:r>
          </w:p>
        </w:tc>
        <w:tc>
          <w:tcPr>
            <w:tcW w:w="2840" w:type="dxa"/>
            <w:tcBorders>
              <w:top w:val="single" w:color="000000" w:sz="4" w:space="0"/>
              <w:left w:val="single" w:color="000000" w:sz="4" w:space="0"/>
              <w:bottom w:val="single" w:color="000000" w:sz="4" w:space="0"/>
              <w:right w:val="single" w:color="000000" w:sz="4" w:space="0"/>
            </w:tcBorders>
            <w:vAlign w:val="top"/>
          </w:tcPr>
          <w:p w14:paraId="79D717B8">
            <w:pPr>
              <w:wordWrap w:val="0"/>
              <w:autoSpaceDE w:val="0"/>
              <w:autoSpaceDN w:val="0"/>
              <w:spacing w:before="180" w:after="0" w:line="246" w:lineRule="exact"/>
              <w:ind w:firstLine="100"/>
              <w:jc w:val="both"/>
              <w:rPr>
                <w:sz w:val="19"/>
              </w:rPr>
            </w:pPr>
            <w:r>
              <w:rPr>
                <w:rFonts w:hint="eastAsia" w:ascii="宋体" w:hAnsi="宋体" w:eastAsia="宋体"/>
                <w:color w:val="000000"/>
                <w:sz w:val="19"/>
              </w:rPr>
              <w:t>住房公积金</w:t>
            </w:r>
          </w:p>
        </w:tc>
        <w:tc>
          <w:tcPr>
            <w:tcW w:w="1600" w:type="dxa"/>
            <w:tcBorders>
              <w:top w:val="single" w:color="000000" w:sz="4" w:space="0"/>
              <w:left w:val="single" w:color="000000" w:sz="4" w:space="0"/>
              <w:bottom w:val="single" w:color="000000" w:sz="4" w:space="0"/>
              <w:right w:val="single" w:color="000000" w:sz="4" w:space="0"/>
            </w:tcBorders>
            <w:vAlign w:val="top"/>
          </w:tcPr>
          <w:p w14:paraId="1FFF7845">
            <w:pPr>
              <w:wordWrap w:val="0"/>
              <w:autoSpaceDE w:val="0"/>
              <w:autoSpaceDN w:val="0"/>
              <w:spacing w:before="193" w:after="0" w:line="246" w:lineRule="exact"/>
              <w:jc w:val="center"/>
              <w:rPr>
                <w:sz w:val="19"/>
              </w:rPr>
            </w:pPr>
            <w:r>
              <w:rPr>
                <w:rFonts w:hint="eastAsia" w:ascii="Calibri" w:hAnsi="Calibri" w:eastAsia="Calibri"/>
                <w:color w:val="000000"/>
                <w:sz w:val="19"/>
              </w:rPr>
              <w:t>65.41</w:t>
            </w:r>
          </w:p>
        </w:tc>
        <w:tc>
          <w:tcPr>
            <w:tcW w:w="1560" w:type="dxa"/>
            <w:tcBorders>
              <w:top w:val="single" w:color="000000" w:sz="4" w:space="0"/>
              <w:left w:val="single" w:color="000000" w:sz="4" w:space="0"/>
              <w:bottom w:val="single" w:color="000000" w:sz="4" w:space="0"/>
              <w:right w:val="single" w:color="000000" w:sz="4" w:space="0"/>
            </w:tcBorders>
            <w:vAlign w:val="top"/>
          </w:tcPr>
          <w:p w14:paraId="2EBF4770">
            <w:pPr>
              <w:wordWrap w:val="0"/>
              <w:autoSpaceDE w:val="0"/>
              <w:autoSpaceDN w:val="0"/>
              <w:spacing w:before="193" w:after="0" w:line="246" w:lineRule="exact"/>
              <w:jc w:val="center"/>
              <w:rPr>
                <w:sz w:val="19"/>
              </w:rPr>
            </w:pPr>
            <w:r>
              <w:rPr>
                <w:rFonts w:hint="eastAsia" w:ascii="Calibri" w:hAnsi="Calibri" w:eastAsia="Calibri"/>
                <w:color w:val="000000"/>
                <w:sz w:val="19"/>
              </w:rPr>
              <w:t>65.41</w:t>
            </w:r>
          </w:p>
        </w:tc>
        <w:tc>
          <w:tcPr>
            <w:tcW w:w="1860" w:type="dxa"/>
            <w:tcBorders>
              <w:top w:val="single" w:color="000000" w:sz="4" w:space="0"/>
              <w:left w:val="single" w:color="000000" w:sz="4" w:space="0"/>
              <w:bottom w:val="single" w:color="000000" w:sz="4" w:space="0"/>
              <w:right w:val="single" w:color="000000" w:sz="4" w:space="0"/>
            </w:tcBorders>
            <w:vAlign w:val="center"/>
          </w:tcPr>
          <w:p w14:paraId="58DFD671">
            <w:pPr>
              <w:wordWrap w:val="0"/>
              <w:autoSpaceDE w:val="0"/>
              <w:autoSpaceDN w:val="0"/>
              <w:spacing w:before="0" w:after="0" w:line="272" w:lineRule="exact"/>
              <w:jc w:val="center"/>
              <w:rPr>
                <w:rFonts w:hint="eastAsia" w:ascii="宋体" w:hAnsi="宋体" w:eastAsia="宋体"/>
                <w:color w:val="000000"/>
                <w:sz w:val="21"/>
              </w:rPr>
            </w:pPr>
          </w:p>
        </w:tc>
      </w:tr>
      <w:tr w14:paraId="51F8291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640" w:type="dxa"/>
            <w:tcBorders>
              <w:top w:val="single" w:color="000000" w:sz="4" w:space="0"/>
              <w:left w:val="single" w:color="000000" w:sz="4" w:space="0"/>
              <w:bottom w:val="single" w:color="000000" w:sz="4" w:space="0"/>
              <w:right w:val="single" w:color="000000" w:sz="4" w:space="0"/>
            </w:tcBorders>
            <w:vAlign w:val="center"/>
          </w:tcPr>
          <w:p w14:paraId="63ED2704">
            <w:pPr>
              <w:wordWrap w:val="0"/>
              <w:autoSpaceDE w:val="0"/>
              <w:autoSpaceDN w:val="0"/>
              <w:spacing w:before="0" w:after="0" w:line="272" w:lineRule="exact"/>
              <w:jc w:val="center"/>
              <w:rPr>
                <w:rFonts w:hint="eastAsia" w:ascii="宋体" w:hAnsi="宋体" w:eastAsia="宋体"/>
                <w:color w:val="000000"/>
                <w:sz w:val="21"/>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3024EB41">
            <w:pPr>
              <w:wordWrap w:val="0"/>
              <w:autoSpaceDE w:val="0"/>
              <w:autoSpaceDN w:val="0"/>
              <w:spacing w:before="0" w:after="0" w:line="272" w:lineRule="exact"/>
              <w:jc w:val="center"/>
              <w:rPr>
                <w:rFonts w:hint="eastAsia" w:ascii="宋体" w:hAnsi="宋体" w:eastAsia="宋体"/>
                <w:color w:val="000000"/>
                <w:sz w:val="21"/>
              </w:rPr>
            </w:pPr>
          </w:p>
        </w:tc>
        <w:tc>
          <w:tcPr>
            <w:tcW w:w="500" w:type="dxa"/>
            <w:tcBorders>
              <w:top w:val="single" w:color="000000" w:sz="4" w:space="0"/>
              <w:left w:val="single" w:color="000000" w:sz="4" w:space="0"/>
              <w:bottom w:val="single" w:color="000000" w:sz="4" w:space="0"/>
              <w:right w:val="single" w:color="000000" w:sz="4" w:space="0"/>
            </w:tcBorders>
            <w:vAlign w:val="center"/>
          </w:tcPr>
          <w:p w14:paraId="56BD2568">
            <w:pPr>
              <w:wordWrap w:val="0"/>
              <w:autoSpaceDE w:val="0"/>
              <w:autoSpaceDN w:val="0"/>
              <w:spacing w:before="0" w:after="0" w:line="272" w:lineRule="exact"/>
              <w:jc w:val="center"/>
              <w:rPr>
                <w:rFonts w:hint="eastAsia" w:ascii="宋体" w:hAnsi="宋体" w:eastAsia="宋体"/>
                <w:color w:val="000000"/>
                <w:sz w:val="21"/>
              </w:rPr>
            </w:pPr>
          </w:p>
        </w:tc>
        <w:tc>
          <w:tcPr>
            <w:tcW w:w="2840" w:type="dxa"/>
            <w:tcBorders>
              <w:top w:val="single" w:color="000000" w:sz="4" w:space="0"/>
              <w:left w:val="single" w:color="000000" w:sz="4" w:space="0"/>
              <w:bottom w:val="single" w:color="000000" w:sz="4" w:space="0"/>
              <w:right w:val="single" w:color="000000" w:sz="4" w:space="0"/>
            </w:tcBorders>
            <w:vAlign w:val="top"/>
          </w:tcPr>
          <w:p w14:paraId="4AB2B6D2">
            <w:pPr>
              <w:wordWrap w:val="0"/>
              <w:autoSpaceDE w:val="0"/>
              <w:autoSpaceDN w:val="0"/>
              <w:spacing w:before="180" w:after="0" w:line="246" w:lineRule="exact"/>
              <w:jc w:val="center"/>
              <w:rPr>
                <w:sz w:val="19"/>
              </w:rPr>
            </w:pPr>
            <w:r>
              <w:rPr>
                <w:rFonts w:hint="eastAsia" w:ascii="宋体" w:hAnsi="宋体" w:eastAsia="宋体"/>
                <w:color w:val="000000"/>
                <w:sz w:val="19"/>
              </w:rPr>
              <w:t>合计</w:t>
            </w:r>
          </w:p>
        </w:tc>
        <w:tc>
          <w:tcPr>
            <w:tcW w:w="1600" w:type="dxa"/>
            <w:tcBorders>
              <w:top w:val="single" w:color="000000" w:sz="4" w:space="0"/>
              <w:left w:val="single" w:color="000000" w:sz="4" w:space="0"/>
              <w:bottom w:val="single" w:color="000000" w:sz="4" w:space="0"/>
              <w:right w:val="single" w:color="000000" w:sz="4" w:space="0"/>
            </w:tcBorders>
            <w:vAlign w:val="top"/>
          </w:tcPr>
          <w:p w14:paraId="71A886F8">
            <w:pPr>
              <w:wordWrap w:val="0"/>
              <w:autoSpaceDE w:val="0"/>
              <w:autoSpaceDN w:val="0"/>
              <w:spacing w:before="180" w:after="0" w:line="246" w:lineRule="exact"/>
              <w:jc w:val="center"/>
              <w:rPr>
                <w:sz w:val="19"/>
              </w:rPr>
            </w:pPr>
            <w:r>
              <w:rPr>
                <w:rFonts w:hint="eastAsia" w:ascii="Calibri" w:hAnsi="Calibri" w:eastAsia="Calibri"/>
                <w:color w:val="000000"/>
                <w:sz w:val="19"/>
              </w:rPr>
              <w:t>2,359.42</w:t>
            </w:r>
          </w:p>
        </w:tc>
        <w:tc>
          <w:tcPr>
            <w:tcW w:w="1560" w:type="dxa"/>
            <w:tcBorders>
              <w:top w:val="single" w:color="000000" w:sz="4" w:space="0"/>
              <w:left w:val="single" w:color="000000" w:sz="4" w:space="0"/>
              <w:bottom w:val="single" w:color="000000" w:sz="4" w:space="0"/>
              <w:right w:val="single" w:color="000000" w:sz="4" w:space="0"/>
            </w:tcBorders>
            <w:vAlign w:val="top"/>
          </w:tcPr>
          <w:p w14:paraId="5A6A804E">
            <w:pPr>
              <w:wordWrap w:val="0"/>
              <w:autoSpaceDE w:val="0"/>
              <w:autoSpaceDN w:val="0"/>
              <w:spacing w:before="180" w:after="0" w:line="246" w:lineRule="exact"/>
              <w:jc w:val="center"/>
              <w:rPr>
                <w:sz w:val="19"/>
              </w:rPr>
            </w:pPr>
            <w:r>
              <w:rPr>
                <w:rFonts w:hint="eastAsia" w:ascii="Calibri" w:hAnsi="Calibri" w:eastAsia="Calibri"/>
                <w:color w:val="000000"/>
                <w:sz w:val="19"/>
              </w:rPr>
              <w:t>924.26</w:t>
            </w:r>
          </w:p>
        </w:tc>
        <w:tc>
          <w:tcPr>
            <w:tcW w:w="1860" w:type="dxa"/>
            <w:tcBorders>
              <w:top w:val="single" w:color="000000" w:sz="4" w:space="0"/>
              <w:left w:val="single" w:color="000000" w:sz="4" w:space="0"/>
              <w:bottom w:val="single" w:color="000000" w:sz="4" w:space="0"/>
              <w:right w:val="single" w:color="000000" w:sz="4" w:space="0"/>
            </w:tcBorders>
            <w:vAlign w:val="top"/>
          </w:tcPr>
          <w:p w14:paraId="69800853">
            <w:pPr>
              <w:wordWrap w:val="0"/>
              <w:autoSpaceDE w:val="0"/>
              <w:autoSpaceDN w:val="0"/>
              <w:spacing w:before="180" w:after="0" w:line="246" w:lineRule="exact"/>
              <w:jc w:val="center"/>
              <w:rPr>
                <w:sz w:val="19"/>
              </w:rPr>
            </w:pPr>
            <w:r>
              <w:rPr>
                <w:rFonts w:hint="eastAsia" w:ascii="Calibri" w:hAnsi="Calibri" w:eastAsia="Calibri"/>
                <w:color w:val="000000"/>
                <w:sz w:val="19"/>
              </w:rPr>
              <w:t>1,435.16</w:t>
            </w:r>
          </w:p>
        </w:tc>
      </w:tr>
    </w:tbl>
    <w:p w14:paraId="38500147">
      <w:pPr>
        <w:spacing w:line="1" w:lineRule="exact"/>
        <w:sectPr>
          <w:headerReference r:id="rId15" w:type="default"/>
          <w:footerReference r:id="rId16" w:type="default"/>
          <w:type w:val="continuous"/>
          <w:pgSz w:w="11901" w:h="16821"/>
          <w:pgMar w:top="2000" w:right="1080" w:bottom="1520" w:left="1080" w:header="1000" w:footer="1260" w:gutter="0"/>
          <w:cols w:space="720" w:num="1"/>
        </w:sectPr>
      </w:pPr>
    </w:p>
    <w:p w14:paraId="0A51C236">
      <w:pPr>
        <w:wordWrap w:val="0"/>
        <w:autoSpaceDE w:val="0"/>
        <w:autoSpaceDN w:val="0"/>
        <w:spacing w:before="0" w:after="0" w:line="520" w:lineRule="exact"/>
        <w:jc w:val="center"/>
        <w:rPr>
          <w:sz w:val="34"/>
        </w:rPr>
      </w:pPr>
      <w:r>
        <w:rPr>
          <w:rFonts w:hint="eastAsia" w:ascii="宋体" w:hAnsi="宋体" w:eastAsia="宋体"/>
          <w:b/>
          <w:color w:val="000000"/>
          <w:sz w:val="34"/>
        </w:rPr>
        <w:t>财政拨款收支预算总体情况表</w:t>
      </w:r>
    </w:p>
    <w:p w14:paraId="7DE0F634">
      <w:pPr>
        <w:tabs>
          <w:tab w:val="left" w:pos="7960"/>
        </w:tabs>
        <w:wordWrap w:val="0"/>
        <w:autoSpaceDE w:val="0"/>
        <w:autoSpaceDN w:val="0"/>
        <w:spacing w:before="0" w:after="0" w:line="360" w:lineRule="exact"/>
        <w:ind w:firstLine="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1998"/>
        <w:gridCol w:w="1039"/>
        <w:gridCol w:w="2616"/>
        <w:gridCol w:w="1019"/>
        <w:gridCol w:w="959"/>
        <w:gridCol w:w="799"/>
        <w:gridCol w:w="800"/>
      </w:tblGrid>
      <w:tr w14:paraId="3292F1F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3040" w:type="dxa"/>
            <w:gridSpan w:val="2"/>
            <w:tcBorders>
              <w:top w:val="single" w:color="000000" w:sz="4" w:space="0"/>
              <w:left w:val="single" w:color="000000" w:sz="4" w:space="0"/>
              <w:bottom w:val="single" w:color="000000" w:sz="4" w:space="0"/>
              <w:right w:val="single" w:color="000000" w:sz="4" w:space="0"/>
            </w:tcBorders>
            <w:vAlign w:val="top"/>
          </w:tcPr>
          <w:p w14:paraId="248AAA7D">
            <w:pPr>
              <w:wordWrap w:val="0"/>
              <w:autoSpaceDE w:val="0"/>
              <w:autoSpaceDN w:val="0"/>
              <w:spacing w:before="0" w:after="0" w:line="280" w:lineRule="exact"/>
              <w:ind w:firstLine="1040"/>
              <w:jc w:val="both"/>
              <w:rPr>
                <w:sz w:val="25"/>
              </w:rPr>
            </w:pPr>
            <w:r>
              <w:rPr>
                <w:rFonts w:hint="eastAsia" w:ascii="宋体" w:hAnsi="宋体" w:eastAsia="宋体"/>
                <w:color w:val="000000"/>
                <w:sz w:val="25"/>
              </w:rPr>
              <w:t>财政拨款收入</w:t>
            </w:r>
          </w:p>
        </w:tc>
        <w:tc>
          <w:tcPr>
            <w:tcW w:w="6200" w:type="dxa"/>
            <w:gridSpan w:val="5"/>
            <w:tcBorders>
              <w:top w:val="single" w:color="000000" w:sz="4" w:space="0"/>
              <w:left w:val="single" w:color="000000" w:sz="4" w:space="0"/>
              <w:bottom w:val="single" w:color="000000" w:sz="4" w:space="0"/>
              <w:right w:val="single" w:color="000000" w:sz="4" w:space="0"/>
            </w:tcBorders>
            <w:vAlign w:val="top"/>
          </w:tcPr>
          <w:p w14:paraId="73CA8B74">
            <w:pPr>
              <w:wordWrap w:val="0"/>
              <w:autoSpaceDE w:val="0"/>
              <w:autoSpaceDN w:val="0"/>
              <w:spacing w:before="0" w:after="0" w:line="280" w:lineRule="exact"/>
              <w:ind w:firstLine="2600"/>
              <w:jc w:val="both"/>
              <w:rPr>
                <w:sz w:val="25"/>
              </w:rPr>
            </w:pPr>
            <w:r>
              <w:rPr>
                <w:rFonts w:hint="eastAsia" w:ascii="宋体" w:hAnsi="宋体" w:eastAsia="宋体"/>
                <w:color w:val="000000"/>
                <w:sz w:val="25"/>
              </w:rPr>
              <w:t>财政拨款支出</w:t>
            </w:r>
          </w:p>
        </w:tc>
      </w:tr>
      <w:tr w14:paraId="28DB180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000" w:hRule="atLeast"/>
        </w:trPr>
        <w:tc>
          <w:tcPr>
            <w:tcW w:w="2000" w:type="dxa"/>
            <w:tcBorders>
              <w:top w:val="single" w:color="000000" w:sz="4" w:space="0"/>
              <w:left w:val="single" w:color="000000" w:sz="4" w:space="0"/>
              <w:bottom w:val="single" w:color="000000" w:sz="4" w:space="0"/>
              <w:right w:val="single" w:color="000000" w:sz="4" w:space="0"/>
            </w:tcBorders>
            <w:vAlign w:val="top"/>
          </w:tcPr>
          <w:p w14:paraId="0DB1CC54">
            <w:pPr>
              <w:wordWrap w:val="0"/>
              <w:autoSpaceDE w:val="0"/>
              <w:autoSpaceDN w:val="0"/>
              <w:spacing w:before="0" w:after="0" w:line="246" w:lineRule="exact"/>
              <w:ind w:firstLine="0"/>
              <w:jc w:val="both"/>
              <w:rPr>
                <w:rFonts w:hint="eastAsia" w:ascii="宋体" w:hAnsi="宋体" w:eastAsia="宋体"/>
                <w:color w:val="000000"/>
                <w:sz w:val="19"/>
              </w:rPr>
            </w:pPr>
          </w:p>
          <w:p w14:paraId="07F42F26">
            <w:pPr>
              <w:wordWrap w:val="0"/>
              <w:autoSpaceDE w:val="0"/>
              <w:autoSpaceDN w:val="0"/>
              <w:spacing w:before="173" w:after="0" w:line="246" w:lineRule="exact"/>
              <w:jc w:val="center"/>
              <w:rPr>
                <w:sz w:val="19"/>
              </w:rPr>
            </w:pPr>
            <w:r>
              <w:rPr>
                <w:rFonts w:hint="eastAsia" w:ascii="宋体" w:hAnsi="宋体" w:eastAsia="宋体"/>
                <w:color w:val="000000"/>
                <w:sz w:val="19"/>
              </w:rPr>
              <w:t>项   目</w:t>
            </w:r>
          </w:p>
        </w:tc>
        <w:tc>
          <w:tcPr>
            <w:tcW w:w="1040" w:type="dxa"/>
            <w:tcBorders>
              <w:top w:val="single" w:color="000000" w:sz="4" w:space="0"/>
              <w:left w:val="single" w:color="000000" w:sz="4" w:space="0"/>
              <w:bottom w:val="single" w:color="000000" w:sz="4" w:space="0"/>
              <w:right w:val="single" w:color="000000" w:sz="4" w:space="0"/>
            </w:tcBorders>
            <w:vAlign w:val="top"/>
          </w:tcPr>
          <w:p w14:paraId="45582977">
            <w:pPr>
              <w:wordWrap w:val="0"/>
              <w:autoSpaceDE w:val="0"/>
              <w:autoSpaceDN w:val="0"/>
              <w:spacing w:before="0" w:after="0" w:line="246" w:lineRule="exact"/>
              <w:ind w:firstLine="0"/>
              <w:jc w:val="both"/>
              <w:rPr>
                <w:rFonts w:hint="eastAsia" w:ascii="宋体" w:hAnsi="宋体" w:eastAsia="宋体"/>
                <w:color w:val="000000"/>
                <w:sz w:val="19"/>
              </w:rPr>
            </w:pPr>
          </w:p>
          <w:p w14:paraId="734D2063">
            <w:pPr>
              <w:wordWrap w:val="0"/>
              <w:autoSpaceDE w:val="0"/>
              <w:autoSpaceDN w:val="0"/>
              <w:spacing w:before="173" w:after="0" w:line="246" w:lineRule="exact"/>
              <w:jc w:val="center"/>
              <w:rPr>
                <w:sz w:val="19"/>
              </w:rPr>
            </w:pPr>
            <w:r>
              <w:rPr>
                <w:rFonts w:hint="eastAsia" w:ascii="宋体" w:hAnsi="宋体" w:eastAsia="宋体"/>
                <w:color w:val="000000"/>
                <w:sz w:val="19"/>
              </w:rPr>
              <w:t>合计</w:t>
            </w:r>
          </w:p>
        </w:tc>
        <w:tc>
          <w:tcPr>
            <w:tcW w:w="2620" w:type="dxa"/>
            <w:tcBorders>
              <w:top w:val="single" w:color="000000" w:sz="4" w:space="0"/>
              <w:left w:val="single" w:color="000000" w:sz="4" w:space="0"/>
              <w:bottom w:val="single" w:color="000000" w:sz="4" w:space="0"/>
              <w:right w:val="single" w:color="000000" w:sz="4" w:space="0"/>
            </w:tcBorders>
            <w:vAlign w:val="top"/>
          </w:tcPr>
          <w:p w14:paraId="3671B3BE">
            <w:pPr>
              <w:wordWrap w:val="0"/>
              <w:autoSpaceDE w:val="0"/>
              <w:autoSpaceDN w:val="0"/>
              <w:spacing w:before="0" w:after="0" w:line="246" w:lineRule="exact"/>
              <w:ind w:firstLine="0"/>
              <w:jc w:val="both"/>
              <w:rPr>
                <w:rFonts w:hint="eastAsia" w:ascii="宋体" w:hAnsi="宋体" w:eastAsia="宋体"/>
                <w:color w:val="000000"/>
                <w:sz w:val="19"/>
              </w:rPr>
            </w:pPr>
          </w:p>
          <w:p w14:paraId="2D0FD00E">
            <w:pPr>
              <w:wordWrap w:val="0"/>
              <w:autoSpaceDE w:val="0"/>
              <w:autoSpaceDN w:val="0"/>
              <w:spacing w:before="173" w:after="0" w:line="246" w:lineRule="exact"/>
              <w:jc w:val="center"/>
              <w:rPr>
                <w:sz w:val="19"/>
              </w:rPr>
            </w:pPr>
            <w:r>
              <w:rPr>
                <w:rFonts w:hint="eastAsia" w:ascii="宋体" w:hAnsi="宋体" w:eastAsia="宋体"/>
                <w:color w:val="000000"/>
                <w:sz w:val="19"/>
              </w:rPr>
              <w:t>功能分类</w:t>
            </w:r>
          </w:p>
        </w:tc>
        <w:tc>
          <w:tcPr>
            <w:tcW w:w="1020" w:type="dxa"/>
            <w:tcBorders>
              <w:top w:val="single" w:color="000000" w:sz="4" w:space="0"/>
              <w:left w:val="single" w:color="000000" w:sz="4" w:space="0"/>
              <w:bottom w:val="single" w:color="000000" w:sz="4" w:space="0"/>
              <w:right w:val="single" w:color="000000" w:sz="4" w:space="0"/>
            </w:tcBorders>
            <w:vAlign w:val="top"/>
          </w:tcPr>
          <w:p w14:paraId="3B7BD150">
            <w:pPr>
              <w:wordWrap w:val="0"/>
              <w:autoSpaceDE w:val="0"/>
              <w:autoSpaceDN w:val="0"/>
              <w:spacing w:before="0" w:after="0" w:line="246" w:lineRule="exact"/>
              <w:ind w:firstLine="0"/>
              <w:jc w:val="both"/>
              <w:rPr>
                <w:rFonts w:hint="eastAsia" w:ascii="宋体" w:hAnsi="宋体" w:eastAsia="宋体"/>
                <w:color w:val="000000"/>
                <w:sz w:val="19"/>
              </w:rPr>
            </w:pPr>
          </w:p>
          <w:p w14:paraId="37B8CF4E">
            <w:pPr>
              <w:wordWrap w:val="0"/>
              <w:autoSpaceDE w:val="0"/>
              <w:autoSpaceDN w:val="0"/>
              <w:spacing w:before="173" w:after="0" w:line="246" w:lineRule="exact"/>
              <w:jc w:val="center"/>
              <w:rPr>
                <w:sz w:val="19"/>
              </w:rPr>
            </w:pPr>
            <w:r>
              <w:rPr>
                <w:rFonts w:hint="eastAsia" w:ascii="宋体" w:hAnsi="宋体" w:eastAsia="宋体"/>
                <w:color w:val="000000"/>
                <w:sz w:val="19"/>
              </w:rPr>
              <w:t>合计</w:t>
            </w:r>
          </w:p>
        </w:tc>
        <w:tc>
          <w:tcPr>
            <w:tcW w:w="960" w:type="dxa"/>
            <w:tcBorders>
              <w:top w:val="single" w:color="000000" w:sz="4" w:space="0"/>
              <w:left w:val="single" w:color="000000" w:sz="4" w:space="0"/>
              <w:bottom w:val="single" w:color="000000" w:sz="4" w:space="0"/>
              <w:right w:val="single" w:color="000000" w:sz="4" w:space="0"/>
            </w:tcBorders>
            <w:vAlign w:val="top"/>
          </w:tcPr>
          <w:p w14:paraId="1E846CA5">
            <w:pPr>
              <w:wordWrap w:val="0"/>
              <w:autoSpaceDE w:val="0"/>
              <w:autoSpaceDN w:val="0"/>
              <w:spacing w:before="0" w:after="0" w:line="233" w:lineRule="exact"/>
              <w:ind w:firstLine="0"/>
              <w:jc w:val="both"/>
              <w:rPr>
                <w:rFonts w:hint="eastAsia" w:ascii="宋体" w:hAnsi="宋体" w:eastAsia="宋体"/>
                <w:color w:val="000000"/>
                <w:sz w:val="18"/>
              </w:rPr>
            </w:pPr>
          </w:p>
          <w:p w14:paraId="625F77E3">
            <w:pPr>
              <w:wordWrap w:val="0"/>
              <w:autoSpaceDE w:val="0"/>
              <w:autoSpaceDN w:val="0"/>
              <w:spacing w:before="46" w:after="0" w:line="233" w:lineRule="exact"/>
              <w:jc w:val="center"/>
              <w:rPr>
                <w:sz w:val="18"/>
              </w:rPr>
            </w:pPr>
            <w:r>
              <w:rPr>
                <w:rFonts w:hint="eastAsia" w:ascii="宋体" w:hAnsi="宋体" w:eastAsia="宋体"/>
                <w:color w:val="000000"/>
                <w:sz w:val="18"/>
              </w:rPr>
              <w:t>一般公共预算</w:t>
            </w:r>
          </w:p>
        </w:tc>
        <w:tc>
          <w:tcPr>
            <w:tcW w:w="800" w:type="dxa"/>
            <w:tcBorders>
              <w:top w:val="single" w:color="000000" w:sz="4" w:space="0"/>
              <w:left w:val="single" w:color="000000" w:sz="4" w:space="0"/>
              <w:bottom w:val="single" w:color="000000" w:sz="4" w:space="0"/>
              <w:right w:val="single" w:color="000000" w:sz="4" w:space="0"/>
            </w:tcBorders>
            <w:vAlign w:val="top"/>
          </w:tcPr>
          <w:p w14:paraId="3AE9B255">
            <w:pPr>
              <w:wordWrap w:val="0"/>
              <w:autoSpaceDE w:val="0"/>
              <w:autoSpaceDN w:val="0"/>
              <w:spacing w:before="0" w:after="0" w:line="240" w:lineRule="exact"/>
              <w:jc w:val="center"/>
              <w:rPr>
                <w:sz w:val="19"/>
              </w:rPr>
            </w:pPr>
            <w:r>
              <w:rPr>
                <w:rFonts w:hint="eastAsia" w:ascii="宋体" w:hAnsi="宋体" w:eastAsia="宋体"/>
                <w:color w:val="000000"/>
                <w:sz w:val="19"/>
              </w:rPr>
              <w:t>政府性基金预算</w:t>
            </w:r>
          </w:p>
        </w:tc>
        <w:tc>
          <w:tcPr>
            <w:tcW w:w="800" w:type="dxa"/>
            <w:tcBorders>
              <w:top w:val="single" w:color="000000" w:sz="4" w:space="0"/>
              <w:left w:val="single" w:color="000000" w:sz="4" w:space="0"/>
              <w:bottom w:val="single" w:color="000000" w:sz="4" w:space="0"/>
              <w:right w:val="single" w:color="000000" w:sz="4" w:space="0"/>
            </w:tcBorders>
            <w:vAlign w:val="top"/>
          </w:tcPr>
          <w:p w14:paraId="4EAFFB43">
            <w:pPr>
              <w:wordWrap w:val="0"/>
              <w:autoSpaceDE w:val="0"/>
              <w:autoSpaceDN w:val="0"/>
              <w:spacing w:before="0" w:after="0" w:line="233" w:lineRule="exact"/>
              <w:ind w:left="200" w:right="140" w:firstLine="0"/>
              <w:jc w:val="both"/>
              <w:rPr>
                <w:sz w:val="18"/>
              </w:rPr>
            </w:pPr>
            <w:r>
              <w:rPr>
                <w:rFonts w:hint="eastAsia" w:ascii="宋体" w:hAnsi="宋体" w:eastAsia="宋体"/>
                <w:color w:val="000000"/>
                <w:sz w:val="18"/>
              </w:rPr>
              <w:t>国有资本经营预算</w:t>
            </w:r>
          </w:p>
        </w:tc>
      </w:tr>
      <w:tr w14:paraId="105EAFF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2000" w:type="dxa"/>
            <w:tcBorders>
              <w:top w:val="single" w:color="000000" w:sz="4" w:space="0"/>
              <w:left w:val="single" w:color="000000" w:sz="4" w:space="0"/>
              <w:bottom w:val="single" w:color="000000" w:sz="4" w:space="0"/>
              <w:right w:val="single" w:color="000000" w:sz="4" w:space="0"/>
            </w:tcBorders>
            <w:vAlign w:val="top"/>
          </w:tcPr>
          <w:p w14:paraId="56295153">
            <w:pPr>
              <w:wordWrap w:val="0"/>
              <w:autoSpaceDE w:val="0"/>
              <w:autoSpaceDN w:val="0"/>
              <w:spacing w:before="66" w:after="0" w:line="233" w:lineRule="exact"/>
              <w:jc w:val="center"/>
              <w:rPr>
                <w:sz w:val="18"/>
              </w:rPr>
            </w:pPr>
            <w:r>
              <w:rPr>
                <w:rFonts w:hint="eastAsia" w:ascii="宋体" w:hAnsi="宋体" w:eastAsia="宋体"/>
                <w:color w:val="000000"/>
                <w:sz w:val="18"/>
              </w:rPr>
              <w:t>一、财政拨款（补助）</w:t>
            </w:r>
          </w:p>
        </w:tc>
        <w:tc>
          <w:tcPr>
            <w:tcW w:w="1040" w:type="dxa"/>
            <w:tcBorders>
              <w:top w:val="single" w:color="000000" w:sz="4" w:space="0"/>
              <w:left w:val="single" w:color="000000" w:sz="4" w:space="0"/>
              <w:bottom w:val="single" w:color="000000" w:sz="4" w:space="0"/>
              <w:right w:val="single" w:color="000000" w:sz="4" w:space="0"/>
            </w:tcBorders>
            <w:vAlign w:val="top"/>
          </w:tcPr>
          <w:p w14:paraId="19607C4E">
            <w:pPr>
              <w:wordWrap w:val="0"/>
              <w:autoSpaceDE w:val="0"/>
              <w:autoSpaceDN w:val="0"/>
              <w:spacing w:before="53" w:after="0" w:line="246" w:lineRule="exact"/>
              <w:jc w:val="center"/>
              <w:rPr>
                <w:sz w:val="19"/>
              </w:rPr>
            </w:pPr>
            <w:r>
              <w:rPr>
                <w:rFonts w:hint="eastAsia" w:ascii="Calibri" w:hAnsi="Calibri" w:eastAsia="Calibri"/>
                <w:color w:val="000000"/>
                <w:sz w:val="19"/>
              </w:rPr>
              <w:t>2,198.24</w:t>
            </w:r>
          </w:p>
        </w:tc>
        <w:tc>
          <w:tcPr>
            <w:tcW w:w="2620" w:type="dxa"/>
            <w:tcBorders>
              <w:top w:val="single" w:color="000000" w:sz="4" w:space="0"/>
              <w:left w:val="single" w:color="000000" w:sz="4" w:space="0"/>
              <w:bottom w:val="single" w:color="000000" w:sz="4" w:space="0"/>
              <w:right w:val="single" w:color="000000" w:sz="4" w:space="0"/>
            </w:tcBorders>
            <w:vAlign w:val="top"/>
          </w:tcPr>
          <w:p w14:paraId="445A1DC8">
            <w:pPr>
              <w:wordWrap w:val="0"/>
              <w:autoSpaceDE w:val="0"/>
              <w:autoSpaceDN w:val="0"/>
              <w:spacing w:before="53" w:after="0" w:line="246" w:lineRule="exact"/>
              <w:ind w:firstLine="120"/>
              <w:jc w:val="both"/>
              <w:rPr>
                <w:sz w:val="19"/>
              </w:rPr>
            </w:pPr>
            <w:r>
              <w:rPr>
                <w:rFonts w:hint="eastAsia" w:ascii="Calibri" w:hAnsi="Calibri" w:eastAsia="Calibri"/>
                <w:color w:val="000000"/>
                <w:sz w:val="19"/>
              </w:rPr>
              <w:t>201</w:t>
            </w:r>
            <w:r>
              <w:rPr>
                <w:rFonts w:hint="eastAsia" w:ascii="宋体" w:hAnsi="宋体" w:eastAsia="宋体"/>
                <w:color w:val="000000"/>
                <w:sz w:val="19"/>
              </w:rPr>
              <w:t>一般公共服务支出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4C11307B">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5DAFE9B">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34897C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6F4281F">
            <w:pPr>
              <w:wordWrap w:val="0"/>
              <w:autoSpaceDE w:val="0"/>
              <w:autoSpaceDN w:val="0"/>
              <w:spacing w:before="0" w:after="0" w:line="272" w:lineRule="exact"/>
              <w:jc w:val="center"/>
              <w:rPr>
                <w:rFonts w:hint="eastAsia" w:ascii="宋体" w:hAnsi="宋体" w:eastAsia="宋体"/>
                <w:color w:val="000000"/>
                <w:sz w:val="21"/>
              </w:rPr>
            </w:pPr>
          </w:p>
        </w:tc>
      </w:tr>
      <w:tr w14:paraId="5B923AA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top"/>
          </w:tcPr>
          <w:p w14:paraId="54D8B214">
            <w:pPr>
              <w:wordWrap w:val="0"/>
              <w:autoSpaceDE w:val="0"/>
              <w:autoSpaceDN w:val="0"/>
              <w:spacing w:before="0" w:after="0" w:line="240" w:lineRule="exact"/>
              <w:jc w:val="center"/>
              <w:rPr>
                <w:sz w:val="19"/>
              </w:rPr>
            </w:pPr>
            <w:r>
              <w:rPr>
                <w:rFonts w:hint="eastAsia" w:ascii="宋体" w:hAnsi="宋体" w:eastAsia="宋体"/>
                <w:color w:val="000000"/>
                <w:sz w:val="19"/>
              </w:rPr>
              <w:t>一般公共预算</w:t>
            </w:r>
          </w:p>
        </w:tc>
        <w:tc>
          <w:tcPr>
            <w:tcW w:w="1040" w:type="dxa"/>
            <w:tcBorders>
              <w:top w:val="single" w:color="000000" w:sz="4" w:space="0"/>
              <w:left w:val="single" w:color="000000" w:sz="4" w:space="0"/>
              <w:bottom w:val="single" w:color="000000" w:sz="4" w:space="0"/>
              <w:right w:val="single" w:color="000000" w:sz="4" w:space="0"/>
            </w:tcBorders>
            <w:vAlign w:val="top"/>
          </w:tcPr>
          <w:p w14:paraId="2D0C6AEF">
            <w:pPr>
              <w:wordWrap w:val="0"/>
              <w:autoSpaceDE w:val="0"/>
              <w:autoSpaceDN w:val="0"/>
              <w:spacing w:before="0" w:after="0" w:line="240" w:lineRule="exact"/>
              <w:jc w:val="center"/>
              <w:rPr>
                <w:sz w:val="19"/>
              </w:rPr>
            </w:pPr>
            <w:r>
              <w:rPr>
                <w:rFonts w:hint="eastAsia" w:ascii="Calibri" w:hAnsi="Calibri" w:eastAsia="Calibri"/>
                <w:color w:val="000000"/>
                <w:sz w:val="19"/>
              </w:rPr>
              <w:t>2,198.24</w:t>
            </w:r>
          </w:p>
        </w:tc>
        <w:tc>
          <w:tcPr>
            <w:tcW w:w="2620" w:type="dxa"/>
            <w:tcBorders>
              <w:top w:val="single" w:color="000000" w:sz="4" w:space="0"/>
              <w:left w:val="single" w:color="000000" w:sz="4" w:space="0"/>
              <w:bottom w:val="single" w:color="000000" w:sz="4" w:space="0"/>
              <w:right w:val="single" w:color="000000" w:sz="4" w:space="0"/>
            </w:tcBorders>
            <w:vAlign w:val="top"/>
          </w:tcPr>
          <w:p w14:paraId="05DDA174">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202</w:t>
            </w:r>
            <w:r>
              <w:rPr>
                <w:rFonts w:hint="eastAsia" w:ascii="宋体" w:hAnsi="宋体" w:eastAsia="宋体"/>
                <w:color w:val="000000"/>
                <w:sz w:val="19"/>
              </w:rPr>
              <w:t>外交支出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2B90F114">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F06A2B4">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678011F">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897DE42">
            <w:pPr>
              <w:wordWrap w:val="0"/>
              <w:autoSpaceDE w:val="0"/>
              <w:autoSpaceDN w:val="0"/>
              <w:spacing w:before="0" w:after="0" w:line="240" w:lineRule="exact"/>
              <w:jc w:val="center"/>
              <w:rPr>
                <w:rFonts w:hint="eastAsia" w:ascii="宋体" w:hAnsi="宋体" w:eastAsia="宋体"/>
                <w:color w:val="000000"/>
                <w:sz w:val="21"/>
              </w:rPr>
            </w:pPr>
          </w:p>
        </w:tc>
      </w:tr>
      <w:tr w14:paraId="4EE1F71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2000" w:type="dxa"/>
            <w:tcBorders>
              <w:top w:val="single" w:color="000000" w:sz="4" w:space="0"/>
              <w:left w:val="single" w:color="000000" w:sz="4" w:space="0"/>
              <w:bottom w:val="single" w:color="000000" w:sz="4" w:space="0"/>
              <w:right w:val="single" w:color="000000" w:sz="4" w:space="0"/>
            </w:tcBorders>
            <w:vAlign w:val="top"/>
          </w:tcPr>
          <w:p w14:paraId="1EB81381">
            <w:pPr>
              <w:wordWrap w:val="0"/>
              <w:autoSpaceDE w:val="0"/>
              <w:autoSpaceDN w:val="0"/>
              <w:spacing w:before="0" w:after="0" w:line="220" w:lineRule="exact"/>
              <w:ind w:firstLine="400"/>
              <w:jc w:val="both"/>
              <w:rPr>
                <w:sz w:val="19"/>
              </w:rPr>
            </w:pPr>
            <w:r>
              <w:rPr>
                <w:rFonts w:hint="eastAsia" w:ascii="宋体" w:hAnsi="宋体" w:eastAsia="宋体"/>
                <w:color w:val="000000"/>
                <w:sz w:val="19"/>
              </w:rPr>
              <w:t>政府性基金预算</w:t>
            </w:r>
          </w:p>
        </w:tc>
        <w:tc>
          <w:tcPr>
            <w:tcW w:w="1040" w:type="dxa"/>
            <w:tcBorders>
              <w:top w:val="single" w:color="000000" w:sz="4" w:space="0"/>
              <w:left w:val="single" w:color="000000" w:sz="4" w:space="0"/>
              <w:bottom w:val="single" w:color="000000" w:sz="4" w:space="0"/>
              <w:right w:val="single" w:color="000000" w:sz="4" w:space="0"/>
            </w:tcBorders>
            <w:vAlign w:val="center"/>
          </w:tcPr>
          <w:p w14:paraId="5B25B4F4">
            <w:pPr>
              <w:wordWrap w:val="0"/>
              <w:autoSpaceDE w:val="0"/>
              <w:autoSpaceDN w:val="0"/>
              <w:spacing w:before="0" w:after="0" w:line="22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201E3A07">
            <w:pPr>
              <w:wordWrap w:val="0"/>
              <w:autoSpaceDE w:val="0"/>
              <w:autoSpaceDN w:val="0"/>
              <w:spacing w:before="0" w:after="0" w:line="220" w:lineRule="exact"/>
              <w:ind w:firstLine="120"/>
              <w:jc w:val="both"/>
              <w:rPr>
                <w:sz w:val="19"/>
              </w:rPr>
            </w:pPr>
            <w:r>
              <w:rPr>
                <w:rFonts w:hint="eastAsia" w:ascii="Calibri" w:hAnsi="Calibri" w:eastAsia="Calibri"/>
                <w:color w:val="000000"/>
                <w:sz w:val="19"/>
              </w:rPr>
              <w:t>203</w:t>
            </w:r>
            <w:r>
              <w:rPr>
                <w:rFonts w:hint="eastAsia" w:ascii="宋体" w:hAnsi="宋体" w:eastAsia="宋体"/>
                <w:color w:val="000000"/>
                <w:sz w:val="19"/>
              </w:rPr>
              <w:t>国防支出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7AA1941B">
            <w:pPr>
              <w:wordWrap w:val="0"/>
              <w:autoSpaceDE w:val="0"/>
              <w:autoSpaceDN w:val="0"/>
              <w:spacing w:before="0" w:after="0" w:line="22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9917C27">
            <w:pPr>
              <w:wordWrap w:val="0"/>
              <w:autoSpaceDE w:val="0"/>
              <w:autoSpaceDN w:val="0"/>
              <w:spacing w:before="0" w:after="0" w:line="22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FB9F315">
            <w:pPr>
              <w:wordWrap w:val="0"/>
              <w:autoSpaceDE w:val="0"/>
              <w:autoSpaceDN w:val="0"/>
              <w:spacing w:before="0" w:after="0" w:line="22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D22E5CA">
            <w:pPr>
              <w:wordWrap w:val="0"/>
              <w:autoSpaceDE w:val="0"/>
              <w:autoSpaceDN w:val="0"/>
              <w:spacing w:before="0" w:after="0" w:line="220" w:lineRule="exact"/>
              <w:jc w:val="center"/>
              <w:rPr>
                <w:rFonts w:hint="eastAsia" w:ascii="宋体" w:hAnsi="宋体" w:eastAsia="宋体"/>
                <w:color w:val="000000"/>
                <w:sz w:val="21"/>
              </w:rPr>
            </w:pPr>
          </w:p>
        </w:tc>
      </w:tr>
      <w:tr w14:paraId="268F66F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top"/>
          </w:tcPr>
          <w:p w14:paraId="3D9DADF6">
            <w:pPr>
              <w:wordWrap w:val="0"/>
              <w:autoSpaceDE w:val="0"/>
              <w:autoSpaceDN w:val="0"/>
              <w:spacing w:before="26" w:after="0" w:line="233" w:lineRule="exact"/>
              <w:ind w:firstLine="360"/>
              <w:jc w:val="both"/>
              <w:rPr>
                <w:sz w:val="18"/>
              </w:rPr>
            </w:pPr>
            <w:r>
              <w:rPr>
                <w:rFonts w:hint="eastAsia" w:ascii="宋体" w:hAnsi="宋体" w:eastAsia="宋体"/>
                <w:color w:val="000000"/>
                <w:sz w:val="18"/>
              </w:rPr>
              <w:t>国有资本经营预算</w:t>
            </w:r>
          </w:p>
        </w:tc>
        <w:tc>
          <w:tcPr>
            <w:tcW w:w="1040" w:type="dxa"/>
            <w:tcBorders>
              <w:top w:val="single" w:color="000000" w:sz="4" w:space="0"/>
              <w:left w:val="single" w:color="000000" w:sz="4" w:space="0"/>
              <w:bottom w:val="single" w:color="000000" w:sz="4" w:space="0"/>
              <w:right w:val="single" w:color="000000" w:sz="4" w:space="0"/>
            </w:tcBorders>
            <w:vAlign w:val="center"/>
          </w:tcPr>
          <w:p w14:paraId="49987335">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54B86D7C">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204</w:t>
            </w:r>
            <w:r>
              <w:rPr>
                <w:rFonts w:hint="eastAsia" w:ascii="宋体" w:hAnsi="宋体" w:eastAsia="宋体"/>
                <w:color w:val="000000"/>
                <w:sz w:val="19"/>
              </w:rPr>
              <w:t>公共安全支出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39CB94AD">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E7845EF">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204BA5C">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79DC66D">
            <w:pPr>
              <w:wordWrap w:val="0"/>
              <w:autoSpaceDE w:val="0"/>
              <w:autoSpaceDN w:val="0"/>
              <w:spacing w:before="0" w:after="0" w:line="260" w:lineRule="exact"/>
              <w:jc w:val="center"/>
              <w:rPr>
                <w:rFonts w:hint="eastAsia" w:ascii="宋体" w:hAnsi="宋体" w:eastAsia="宋体"/>
                <w:color w:val="000000"/>
                <w:sz w:val="21"/>
              </w:rPr>
            </w:pPr>
          </w:p>
        </w:tc>
      </w:tr>
      <w:tr w14:paraId="6545C1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6D18138B">
            <w:pPr>
              <w:wordWrap w:val="0"/>
              <w:autoSpaceDE w:val="0"/>
              <w:autoSpaceDN w:val="0"/>
              <w:spacing w:before="0" w:after="0" w:line="24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36963569">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0787673B">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205</w:t>
            </w:r>
            <w:r>
              <w:rPr>
                <w:rFonts w:hint="eastAsia" w:ascii="宋体" w:hAnsi="宋体" w:eastAsia="宋体"/>
                <w:color w:val="000000"/>
                <w:sz w:val="19"/>
              </w:rPr>
              <w:t>教育支出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5DA71896">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E92F165">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3DADE92">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1A57BCB">
            <w:pPr>
              <w:wordWrap w:val="0"/>
              <w:autoSpaceDE w:val="0"/>
              <w:autoSpaceDN w:val="0"/>
              <w:spacing w:before="0" w:after="0" w:line="240" w:lineRule="exact"/>
              <w:jc w:val="center"/>
              <w:rPr>
                <w:rFonts w:hint="eastAsia" w:ascii="宋体" w:hAnsi="宋体" w:eastAsia="宋体"/>
                <w:color w:val="000000"/>
                <w:sz w:val="21"/>
              </w:rPr>
            </w:pPr>
          </w:p>
        </w:tc>
      </w:tr>
      <w:tr w14:paraId="1D4CDF1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7139F252">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77EC9658">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1E4D76ED">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206</w:t>
            </w:r>
            <w:r>
              <w:rPr>
                <w:rFonts w:hint="eastAsia" w:ascii="宋体" w:hAnsi="宋体" w:eastAsia="宋体"/>
                <w:color w:val="000000"/>
                <w:sz w:val="19"/>
              </w:rPr>
              <w:t>科学技术支出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02610FF4">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5EFB8A4">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D9E1B55">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E6118FE">
            <w:pPr>
              <w:wordWrap w:val="0"/>
              <w:autoSpaceDE w:val="0"/>
              <w:autoSpaceDN w:val="0"/>
              <w:spacing w:before="0" w:after="0" w:line="260" w:lineRule="exact"/>
              <w:jc w:val="center"/>
              <w:rPr>
                <w:rFonts w:hint="eastAsia" w:ascii="宋体" w:hAnsi="宋体" w:eastAsia="宋体"/>
                <w:color w:val="000000"/>
                <w:sz w:val="21"/>
              </w:rPr>
            </w:pPr>
          </w:p>
        </w:tc>
      </w:tr>
      <w:tr w14:paraId="12FDDC7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15FCC5B1">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4ACF1B2F">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7A1D0253">
            <w:pPr>
              <w:wordWrap w:val="0"/>
              <w:autoSpaceDE w:val="0"/>
              <w:autoSpaceDN w:val="0"/>
              <w:spacing w:before="13" w:after="0" w:line="246" w:lineRule="exact"/>
              <w:jc w:val="center"/>
              <w:rPr>
                <w:sz w:val="19"/>
              </w:rPr>
            </w:pPr>
            <w:r>
              <w:rPr>
                <w:rFonts w:hint="eastAsia" w:ascii="Calibri" w:hAnsi="Calibri" w:eastAsia="Calibri"/>
                <w:color w:val="000000"/>
                <w:sz w:val="19"/>
              </w:rPr>
              <w:t>207</w:t>
            </w:r>
            <w:r>
              <w:rPr>
                <w:rFonts w:hint="eastAsia" w:ascii="宋体" w:hAnsi="宋体" w:eastAsia="宋体"/>
                <w:color w:val="000000"/>
                <w:sz w:val="19"/>
              </w:rPr>
              <w:t xml:space="preserve"> 文化旅游体育与传媒支出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641AEB8F">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82FB736">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F8C7822">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C88950F">
            <w:pPr>
              <w:wordWrap w:val="0"/>
              <w:autoSpaceDE w:val="0"/>
              <w:autoSpaceDN w:val="0"/>
              <w:spacing w:before="0" w:after="0" w:line="260" w:lineRule="exact"/>
              <w:jc w:val="center"/>
              <w:rPr>
                <w:rFonts w:hint="eastAsia" w:ascii="宋体" w:hAnsi="宋体" w:eastAsia="宋体"/>
                <w:color w:val="000000"/>
                <w:sz w:val="21"/>
              </w:rPr>
            </w:pPr>
          </w:p>
        </w:tc>
      </w:tr>
      <w:tr w14:paraId="4736792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7AD79341">
            <w:pPr>
              <w:wordWrap w:val="0"/>
              <w:autoSpaceDE w:val="0"/>
              <w:autoSpaceDN w:val="0"/>
              <w:spacing w:before="0" w:after="0" w:line="24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0D5100C1">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0FA58219">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208</w:t>
            </w:r>
            <w:r>
              <w:rPr>
                <w:rFonts w:hint="eastAsia" w:ascii="宋体" w:hAnsi="宋体" w:eastAsia="宋体"/>
                <w:color w:val="000000"/>
                <w:sz w:val="19"/>
              </w:rPr>
              <w:t>社会保障和就业支出</w:t>
            </w:r>
          </w:p>
        </w:tc>
        <w:tc>
          <w:tcPr>
            <w:tcW w:w="1020" w:type="dxa"/>
            <w:tcBorders>
              <w:top w:val="single" w:color="000000" w:sz="4" w:space="0"/>
              <w:left w:val="single" w:color="000000" w:sz="4" w:space="0"/>
              <w:bottom w:val="single" w:color="000000" w:sz="4" w:space="0"/>
              <w:right w:val="single" w:color="000000" w:sz="4" w:space="0"/>
            </w:tcBorders>
            <w:vAlign w:val="top"/>
          </w:tcPr>
          <w:p w14:paraId="5551D458">
            <w:pPr>
              <w:wordWrap w:val="0"/>
              <w:autoSpaceDE w:val="0"/>
              <w:autoSpaceDN w:val="0"/>
              <w:spacing w:before="0" w:after="0" w:line="240" w:lineRule="exact"/>
              <w:jc w:val="center"/>
              <w:rPr>
                <w:sz w:val="19"/>
              </w:rPr>
            </w:pPr>
            <w:r>
              <w:rPr>
                <w:rFonts w:hint="eastAsia" w:ascii="Calibri" w:hAnsi="Calibri" w:eastAsia="Calibri"/>
                <w:color w:val="000000"/>
                <w:sz w:val="19"/>
              </w:rPr>
              <w:t>181.38</w:t>
            </w:r>
          </w:p>
        </w:tc>
        <w:tc>
          <w:tcPr>
            <w:tcW w:w="960" w:type="dxa"/>
            <w:tcBorders>
              <w:top w:val="single" w:color="000000" w:sz="4" w:space="0"/>
              <w:left w:val="single" w:color="000000" w:sz="4" w:space="0"/>
              <w:bottom w:val="single" w:color="000000" w:sz="4" w:space="0"/>
              <w:right w:val="single" w:color="000000" w:sz="4" w:space="0"/>
            </w:tcBorders>
            <w:vAlign w:val="top"/>
          </w:tcPr>
          <w:p w14:paraId="6B331DD0">
            <w:pPr>
              <w:wordWrap w:val="0"/>
              <w:autoSpaceDE w:val="0"/>
              <w:autoSpaceDN w:val="0"/>
              <w:spacing w:before="0" w:after="0" w:line="240" w:lineRule="exact"/>
              <w:jc w:val="center"/>
              <w:rPr>
                <w:sz w:val="19"/>
              </w:rPr>
            </w:pPr>
            <w:r>
              <w:rPr>
                <w:rFonts w:hint="eastAsia" w:ascii="Calibri" w:hAnsi="Calibri" w:eastAsia="Calibri"/>
                <w:color w:val="000000"/>
                <w:sz w:val="19"/>
              </w:rPr>
              <w:t>181.38</w:t>
            </w:r>
          </w:p>
        </w:tc>
        <w:tc>
          <w:tcPr>
            <w:tcW w:w="800" w:type="dxa"/>
            <w:tcBorders>
              <w:top w:val="single" w:color="000000" w:sz="4" w:space="0"/>
              <w:left w:val="single" w:color="000000" w:sz="4" w:space="0"/>
              <w:bottom w:val="single" w:color="000000" w:sz="4" w:space="0"/>
              <w:right w:val="single" w:color="000000" w:sz="4" w:space="0"/>
            </w:tcBorders>
            <w:vAlign w:val="center"/>
          </w:tcPr>
          <w:p w14:paraId="334A01F6">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C266423">
            <w:pPr>
              <w:wordWrap w:val="0"/>
              <w:autoSpaceDE w:val="0"/>
              <w:autoSpaceDN w:val="0"/>
              <w:spacing w:before="0" w:after="0" w:line="240" w:lineRule="exact"/>
              <w:jc w:val="center"/>
              <w:rPr>
                <w:rFonts w:hint="eastAsia" w:ascii="宋体" w:hAnsi="宋体" w:eastAsia="宋体"/>
                <w:color w:val="000000"/>
                <w:sz w:val="21"/>
              </w:rPr>
            </w:pPr>
          </w:p>
        </w:tc>
      </w:tr>
      <w:tr w14:paraId="522C638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05DE6C9D">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773402B8">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08D21A9D">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209</w:t>
            </w:r>
            <w:r>
              <w:rPr>
                <w:rFonts w:hint="eastAsia" w:ascii="宋体" w:hAnsi="宋体" w:eastAsia="宋体"/>
                <w:color w:val="000000"/>
                <w:sz w:val="19"/>
              </w:rPr>
              <w:t>社会保险基金支出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3601574F">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A3D1428">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CD1D745">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94007EF">
            <w:pPr>
              <w:wordWrap w:val="0"/>
              <w:autoSpaceDE w:val="0"/>
              <w:autoSpaceDN w:val="0"/>
              <w:spacing w:before="0" w:after="0" w:line="260" w:lineRule="exact"/>
              <w:jc w:val="center"/>
              <w:rPr>
                <w:rFonts w:hint="eastAsia" w:ascii="宋体" w:hAnsi="宋体" w:eastAsia="宋体"/>
                <w:color w:val="000000"/>
                <w:sz w:val="21"/>
              </w:rPr>
            </w:pPr>
          </w:p>
        </w:tc>
      </w:tr>
      <w:tr w14:paraId="46E827F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25FDCC3F">
            <w:pPr>
              <w:wordWrap w:val="0"/>
              <w:autoSpaceDE w:val="0"/>
              <w:autoSpaceDN w:val="0"/>
              <w:spacing w:before="0" w:after="0" w:line="24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45148CE1">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2B5F51B0">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210</w:t>
            </w:r>
            <w:r>
              <w:rPr>
                <w:rFonts w:hint="eastAsia" w:ascii="宋体" w:hAnsi="宋体" w:eastAsia="宋体"/>
                <w:color w:val="000000"/>
                <w:sz w:val="19"/>
              </w:rPr>
              <w:t>卫生健康支出</w:t>
            </w:r>
          </w:p>
        </w:tc>
        <w:tc>
          <w:tcPr>
            <w:tcW w:w="1020" w:type="dxa"/>
            <w:tcBorders>
              <w:top w:val="single" w:color="000000" w:sz="4" w:space="0"/>
              <w:left w:val="single" w:color="000000" w:sz="4" w:space="0"/>
              <w:bottom w:val="single" w:color="000000" w:sz="4" w:space="0"/>
              <w:right w:val="single" w:color="000000" w:sz="4" w:space="0"/>
            </w:tcBorders>
            <w:vAlign w:val="top"/>
          </w:tcPr>
          <w:p w14:paraId="530F6B22">
            <w:pPr>
              <w:wordWrap w:val="0"/>
              <w:autoSpaceDE w:val="0"/>
              <w:autoSpaceDN w:val="0"/>
              <w:spacing w:before="0" w:after="0" w:line="240" w:lineRule="exact"/>
              <w:jc w:val="center"/>
              <w:rPr>
                <w:sz w:val="19"/>
              </w:rPr>
            </w:pPr>
            <w:r>
              <w:rPr>
                <w:rFonts w:hint="eastAsia" w:ascii="Calibri" w:hAnsi="Calibri" w:eastAsia="Calibri"/>
                <w:color w:val="000000"/>
                <w:sz w:val="19"/>
              </w:rPr>
              <w:t>44.02</w:t>
            </w:r>
          </w:p>
        </w:tc>
        <w:tc>
          <w:tcPr>
            <w:tcW w:w="960" w:type="dxa"/>
            <w:tcBorders>
              <w:top w:val="single" w:color="000000" w:sz="4" w:space="0"/>
              <w:left w:val="single" w:color="000000" w:sz="4" w:space="0"/>
              <w:bottom w:val="single" w:color="000000" w:sz="4" w:space="0"/>
              <w:right w:val="single" w:color="000000" w:sz="4" w:space="0"/>
            </w:tcBorders>
            <w:vAlign w:val="top"/>
          </w:tcPr>
          <w:p w14:paraId="01E4226B">
            <w:pPr>
              <w:wordWrap w:val="0"/>
              <w:autoSpaceDE w:val="0"/>
              <w:autoSpaceDN w:val="0"/>
              <w:spacing w:before="0" w:after="0" w:line="240" w:lineRule="exact"/>
              <w:jc w:val="center"/>
              <w:rPr>
                <w:sz w:val="19"/>
              </w:rPr>
            </w:pPr>
            <w:r>
              <w:rPr>
                <w:rFonts w:hint="eastAsia" w:ascii="Calibri" w:hAnsi="Calibri" w:eastAsia="Calibri"/>
                <w:color w:val="000000"/>
                <w:sz w:val="19"/>
              </w:rPr>
              <w:t>44.02</w:t>
            </w:r>
          </w:p>
        </w:tc>
        <w:tc>
          <w:tcPr>
            <w:tcW w:w="800" w:type="dxa"/>
            <w:tcBorders>
              <w:top w:val="single" w:color="000000" w:sz="4" w:space="0"/>
              <w:left w:val="single" w:color="000000" w:sz="4" w:space="0"/>
              <w:bottom w:val="single" w:color="000000" w:sz="4" w:space="0"/>
              <w:right w:val="single" w:color="000000" w:sz="4" w:space="0"/>
            </w:tcBorders>
            <w:vAlign w:val="center"/>
          </w:tcPr>
          <w:p w14:paraId="42DB5599">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0B9F41A">
            <w:pPr>
              <w:wordWrap w:val="0"/>
              <w:autoSpaceDE w:val="0"/>
              <w:autoSpaceDN w:val="0"/>
              <w:spacing w:before="0" w:after="0" w:line="240" w:lineRule="exact"/>
              <w:jc w:val="center"/>
              <w:rPr>
                <w:rFonts w:hint="eastAsia" w:ascii="宋体" w:hAnsi="宋体" w:eastAsia="宋体"/>
                <w:color w:val="000000"/>
                <w:sz w:val="21"/>
              </w:rPr>
            </w:pPr>
          </w:p>
        </w:tc>
      </w:tr>
      <w:tr w14:paraId="124ED94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1F773358">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6E615A41">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601C023D">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211</w:t>
            </w:r>
            <w:r>
              <w:rPr>
                <w:rFonts w:hint="eastAsia" w:ascii="宋体" w:hAnsi="宋体" w:eastAsia="宋体"/>
                <w:color w:val="000000"/>
                <w:sz w:val="19"/>
              </w:rPr>
              <w:t xml:space="preserve"> 节能环保支出</w:t>
            </w:r>
          </w:p>
        </w:tc>
        <w:tc>
          <w:tcPr>
            <w:tcW w:w="1020" w:type="dxa"/>
            <w:tcBorders>
              <w:top w:val="single" w:color="000000" w:sz="4" w:space="0"/>
              <w:left w:val="single" w:color="000000" w:sz="4" w:space="0"/>
              <w:bottom w:val="single" w:color="000000" w:sz="4" w:space="0"/>
              <w:right w:val="single" w:color="000000" w:sz="4" w:space="0"/>
            </w:tcBorders>
            <w:vAlign w:val="top"/>
          </w:tcPr>
          <w:p w14:paraId="18A3723A">
            <w:pPr>
              <w:wordWrap w:val="0"/>
              <w:autoSpaceDE w:val="0"/>
              <w:autoSpaceDN w:val="0"/>
              <w:spacing w:before="13" w:after="0" w:line="246" w:lineRule="exact"/>
              <w:jc w:val="center"/>
              <w:rPr>
                <w:sz w:val="19"/>
              </w:rPr>
            </w:pPr>
            <w:r>
              <w:rPr>
                <w:rFonts w:hint="eastAsia" w:ascii="Calibri" w:hAnsi="Calibri" w:eastAsia="Calibri"/>
                <w:color w:val="000000"/>
                <w:sz w:val="19"/>
              </w:rPr>
              <w:t>768.14</w:t>
            </w:r>
          </w:p>
        </w:tc>
        <w:tc>
          <w:tcPr>
            <w:tcW w:w="960" w:type="dxa"/>
            <w:tcBorders>
              <w:top w:val="single" w:color="000000" w:sz="4" w:space="0"/>
              <w:left w:val="single" w:color="000000" w:sz="4" w:space="0"/>
              <w:bottom w:val="single" w:color="000000" w:sz="4" w:space="0"/>
              <w:right w:val="single" w:color="000000" w:sz="4" w:space="0"/>
            </w:tcBorders>
            <w:vAlign w:val="top"/>
          </w:tcPr>
          <w:p w14:paraId="632E9423">
            <w:pPr>
              <w:wordWrap w:val="0"/>
              <w:autoSpaceDE w:val="0"/>
              <w:autoSpaceDN w:val="0"/>
              <w:spacing w:before="13" w:after="0" w:line="246" w:lineRule="exact"/>
              <w:jc w:val="center"/>
              <w:rPr>
                <w:sz w:val="19"/>
              </w:rPr>
            </w:pPr>
            <w:r>
              <w:rPr>
                <w:rFonts w:hint="eastAsia" w:ascii="Calibri" w:hAnsi="Calibri" w:eastAsia="Calibri"/>
                <w:color w:val="000000"/>
                <w:sz w:val="19"/>
              </w:rPr>
              <w:t>768.14</w:t>
            </w:r>
          </w:p>
        </w:tc>
        <w:tc>
          <w:tcPr>
            <w:tcW w:w="800" w:type="dxa"/>
            <w:tcBorders>
              <w:top w:val="single" w:color="000000" w:sz="4" w:space="0"/>
              <w:left w:val="single" w:color="000000" w:sz="4" w:space="0"/>
              <w:bottom w:val="single" w:color="000000" w:sz="4" w:space="0"/>
              <w:right w:val="single" w:color="000000" w:sz="4" w:space="0"/>
            </w:tcBorders>
            <w:vAlign w:val="center"/>
          </w:tcPr>
          <w:p w14:paraId="38D25C1D">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2BEFF85">
            <w:pPr>
              <w:wordWrap w:val="0"/>
              <w:autoSpaceDE w:val="0"/>
              <w:autoSpaceDN w:val="0"/>
              <w:spacing w:before="0" w:after="0" w:line="260" w:lineRule="exact"/>
              <w:jc w:val="center"/>
              <w:rPr>
                <w:rFonts w:hint="eastAsia" w:ascii="宋体" w:hAnsi="宋体" w:eastAsia="宋体"/>
                <w:color w:val="000000"/>
                <w:sz w:val="21"/>
              </w:rPr>
            </w:pPr>
          </w:p>
        </w:tc>
      </w:tr>
      <w:tr w14:paraId="4257940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42F3AD84">
            <w:pPr>
              <w:wordWrap w:val="0"/>
              <w:autoSpaceDE w:val="0"/>
              <w:autoSpaceDN w:val="0"/>
              <w:spacing w:before="0" w:after="0" w:line="24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1B58F6A7">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1251D0E9">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212</w:t>
            </w:r>
            <w:r>
              <w:rPr>
                <w:rFonts w:hint="eastAsia" w:ascii="宋体" w:hAnsi="宋体" w:eastAsia="宋体"/>
                <w:color w:val="000000"/>
                <w:sz w:val="19"/>
              </w:rPr>
              <w:t>城乡社区支出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749D1550">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D681EE4">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6175618">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4170A5D">
            <w:pPr>
              <w:wordWrap w:val="0"/>
              <w:autoSpaceDE w:val="0"/>
              <w:autoSpaceDN w:val="0"/>
              <w:spacing w:before="0" w:after="0" w:line="240" w:lineRule="exact"/>
              <w:jc w:val="center"/>
              <w:rPr>
                <w:rFonts w:hint="eastAsia" w:ascii="宋体" w:hAnsi="宋体" w:eastAsia="宋体"/>
                <w:color w:val="000000"/>
                <w:sz w:val="21"/>
              </w:rPr>
            </w:pPr>
          </w:p>
        </w:tc>
      </w:tr>
      <w:tr w14:paraId="085B0FB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7D947A98">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23B38D6D">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5533713C">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213</w:t>
            </w:r>
            <w:r>
              <w:rPr>
                <w:rFonts w:hint="eastAsia" w:ascii="宋体" w:hAnsi="宋体" w:eastAsia="宋体"/>
                <w:color w:val="000000"/>
                <w:sz w:val="19"/>
              </w:rPr>
              <w:t xml:space="preserve"> 农林水支出</w:t>
            </w:r>
          </w:p>
        </w:tc>
        <w:tc>
          <w:tcPr>
            <w:tcW w:w="1020" w:type="dxa"/>
            <w:tcBorders>
              <w:top w:val="single" w:color="000000" w:sz="4" w:space="0"/>
              <w:left w:val="single" w:color="000000" w:sz="4" w:space="0"/>
              <w:bottom w:val="single" w:color="000000" w:sz="4" w:space="0"/>
              <w:right w:val="single" w:color="000000" w:sz="4" w:space="0"/>
            </w:tcBorders>
            <w:vAlign w:val="top"/>
          </w:tcPr>
          <w:p w14:paraId="53597182">
            <w:pPr>
              <w:wordWrap w:val="0"/>
              <w:autoSpaceDE w:val="0"/>
              <w:autoSpaceDN w:val="0"/>
              <w:spacing w:before="13" w:after="0" w:line="246" w:lineRule="exact"/>
              <w:jc w:val="center"/>
              <w:rPr>
                <w:sz w:val="19"/>
              </w:rPr>
            </w:pPr>
            <w:r>
              <w:rPr>
                <w:rFonts w:hint="eastAsia" w:ascii="Calibri" w:hAnsi="Calibri" w:eastAsia="Calibri"/>
                <w:color w:val="000000"/>
                <w:sz w:val="19"/>
              </w:rPr>
              <w:t>1,139.29</w:t>
            </w:r>
          </w:p>
        </w:tc>
        <w:tc>
          <w:tcPr>
            <w:tcW w:w="960" w:type="dxa"/>
            <w:tcBorders>
              <w:top w:val="single" w:color="000000" w:sz="4" w:space="0"/>
              <w:left w:val="single" w:color="000000" w:sz="4" w:space="0"/>
              <w:bottom w:val="single" w:color="000000" w:sz="4" w:space="0"/>
              <w:right w:val="single" w:color="000000" w:sz="4" w:space="0"/>
            </w:tcBorders>
            <w:vAlign w:val="top"/>
          </w:tcPr>
          <w:p w14:paraId="68A5E8EC">
            <w:pPr>
              <w:wordWrap w:val="0"/>
              <w:autoSpaceDE w:val="0"/>
              <w:autoSpaceDN w:val="0"/>
              <w:spacing w:before="13" w:after="0" w:line="246" w:lineRule="exact"/>
              <w:jc w:val="center"/>
              <w:rPr>
                <w:sz w:val="19"/>
              </w:rPr>
            </w:pPr>
            <w:r>
              <w:rPr>
                <w:rFonts w:hint="eastAsia" w:ascii="Calibri" w:hAnsi="Calibri" w:eastAsia="Calibri"/>
                <w:color w:val="000000"/>
                <w:sz w:val="19"/>
              </w:rPr>
              <w:t>1,139.29</w:t>
            </w:r>
          </w:p>
        </w:tc>
        <w:tc>
          <w:tcPr>
            <w:tcW w:w="800" w:type="dxa"/>
            <w:tcBorders>
              <w:top w:val="single" w:color="000000" w:sz="4" w:space="0"/>
              <w:left w:val="single" w:color="000000" w:sz="4" w:space="0"/>
              <w:bottom w:val="single" w:color="000000" w:sz="4" w:space="0"/>
              <w:right w:val="single" w:color="000000" w:sz="4" w:space="0"/>
            </w:tcBorders>
            <w:vAlign w:val="center"/>
          </w:tcPr>
          <w:p w14:paraId="1A64DDBC">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E9FB22D">
            <w:pPr>
              <w:wordWrap w:val="0"/>
              <w:autoSpaceDE w:val="0"/>
              <w:autoSpaceDN w:val="0"/>
              <w:spacing w:before="0" w:after="0" w:line="260" w:lineRule="exact"/>
              <w:jc w:val="center"/>
              <w:rPr>
                <w:rFonts w:hint="eastAsia" w:ascii="宋体" w:hAnsi="宋体" w:eastAsia="宋体"/>
                <w:color w:val="000000"/>
                <w:sz w:val="21"/>
              </w:rPr>
            </w:pPr>
          </w:p>
        </w:tc>
      </w:tr>
      <w:tr w14:paraId="5F3B95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197A227F">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20E9EE10">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5C8F1984">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214</w:t>
            </w:r>
            <w:r>
              <w:rPr>
                <w:rFonts w:hint="eastAsia" w:ascii="宋体" w:hAnsi="宋体" w:eastAsia="宋体"/>
                <w:color w:val="000000"/>
                <w:sz w:val="19"/>
              </w:rPr>
              <w:t>交通运输支出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473A31A5">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91BAB01">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45E4C9A">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28E89F7">
            <w:pPr>
              <w:wordWrap w:val="0"/>
              <w:autoSpaceDE w:val="0"/>
              <w:autoSpaceDN w:val="0"/>
              <w:spacing w:before="0" w:after="0" w:line="260" w:lineRule="exact"/>
              <w:jc w:val="center"/>
              <w:rPr>
                <w:rFonts w:hint="eastAsia" w:ascii="宋体" w:hAnsi="宋体" w:eastAsia="宋体"/>
                <w:color w:val="000000"/>
                <w:sz w:val="21"/>
              </w:rPr>
            </w:pPr>
          </w:p>
        </w:tc>
      </w:tr>
      <w:tr w14:paraId="2052AB7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18D0B3EB">
            <w:pPr>
              <w:wordWrap w:val="0"/>
              <w:autoSpaceDE w:val="0"/>
              <w:autoSpaceDN w:val="0"/>
              <w:spacing w:before="0" w:after="0" w:line="24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56C70DEF">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5EA429A8">
            <w:pPr>
              <w:wordWrap w:val="0"/>
              <w:autoSpaceDE w:val="0"/>
              <w:autoSpaceDN w:val="0"/>
              <w:spacing w:before="0" w:after="0" w:line="240" w:lineRule="exact"/>
              <w:jc w:val="center"/>
              <w:rPr>
                <w:sz w:val="19"/>
              </w:rPr>
            </w:pPr>
            <w:r>
              <w:rPr>
                <w:rFonts w:hint="eastAsia" w:ascii="Calibri" w:hAnsi="Calibri" w:eastAsia="Calibri"/>
                <w:color w:val="000000"/>
                <w:sz w:val="19"/>
              </w:rPr>
              <w:t>215</w:t>
            </w:r>
            <w:r>
              <w:rPr>
                <w:rFonts w:hint="eastAsia" w:ascii="宋体" w:hAnsi="宋体" w:eastAsia="宋体"/>
                <w:color w:val="000000"/>
                <w:sz w:val="19"/>
              </w:rPr>
              <w:t xml:space="preserve"> 资源勘探工业信息等支出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07A870AE">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10238EE9">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11172BD">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046B733">
            <w:pPr>
              <w:wordWrap w:val="0"/>
              <w:autoSpaceDE w:val="0"/>
              <w:autoSpaceDN w:val="0"/>
              <w:spacing w:before="0" w:after="0" w:line="240" w:lineRule="exact"/>
              <w:jc w:val="center"/>
              <w:rPr>
                <w:rFonts w:hint="eastAsia" w:ascii="宋体" w:hAnsi="宋体" w:eastAsia="宋体"/>
                <w:color w:val="000000"/>
                <w:sz w:val="21"/>
              </w:rPr>
            </w:pPr>
          </w:p>
        </w:tc>
      </w:tr>
      <w:tr w14:paraId="09073A7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7DF94BB9">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34856876">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5903D8B8">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216</w:t>
            </w:r>
            <w:r>
              <w:rPr>
                <w:rFonts w:hint="eastAsia" w:ascii="宋体" w:hAnsi="宋体" w:eastAsia="宋体"/>
                <w:color w:val="000000"/>
                <w:sz w:val="19"/>
              </w:rPr>
              <w:t>商业服务业等支出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12BF15B8">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0876B9B1">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45BDE80">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CBD6B3A">
            <w:pPr>
              <w:wordWrap w:val="0"/>
              <w:autoSpaceDE w:val="0"/>
              <w:autoSpaceDN w:val="0"/>
              <w:spacing w:before="0" w:after="0" w:line="260" w:lineRule="exact"/>
              <w:jc w:val="center"/>
              <w:rPr>
                <w:rFonts w:hint="eastAsia" w:ascii="宋体" w:hAnsi="宋体" w:eastAsia="宋体"/>
                <w:color w:val="000000"/>
                <w:sz w:val="21"/>
              </w:rPr>
            </w:pPr>
          </w:p>
        </w:tc>
      </w:tr>
      <w:tr w14:paraId="58C5C17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10285AAC">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244CB71D">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25166D37">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217</w:t>
            </w:r>
            <w:r>
              <w:rPr>
                <w:rFonts w:hint="eastAsia" w:ascii="宋体" w:hAnsi="宋体" w:eastAsia="宋体"/>
                <w:color w:val="000000"/>
                <w:sz w:val="19"/>
              </w:rPr>
              <w:t>金融支出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63E73087">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0A54A65">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EDA6B31">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66C2A5D">
            <w:pPr>
              <w:wordWrap w:val="0"/>
              <w:autoSpaceDE w:val="0"/>
              <w:autoSpaceDN w:val="0"/>
              <w:spacing w:before="0" w:after="0" w:line="260" w:lineRule="exact"/>
              <w:jc w:val="center"/>
              <w:rPr>
                <w:rFonts w:hint="eastAsia" w:ascii="宋体" w:hAnsi="宋体" w:eastAsia="宋体"/>
                <w:color w:val="000000"/>
                <w:sz w:val="21"/>
              </w:rPr>
            </w:pPr>
          </w:p>
        </w:tc>
      </w:tr>
      <w:tr w14:paraId="7D00705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6167C895">
            <w:pPr>
              <w:wordWrap w:val="0"/>
              <w:autoSpaceDE w:val="0"/>
              <w:autoSpaceDN w:val="0"/>
              <w:spacing w:before="0" w:after="0" w:line="24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61A2EBAA">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4ACC3676">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219</w:t>
            </w:r>
            <w:r>
              <w:rPr>
                <w:rFonts w:hint="eastAsia" w:ascii="宋体" w:hAnsi="宋体" w:eastAsia="宋体"/>
                <w:color w:val="000000"/>
                <w:sz w:val="19"/>
              </w:rPr>
              <w:t xml:space="preserve"> 援助其他地区支出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1BC0BFEA">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2EB98A2">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2904E1F">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6B302A9">
            <w:pPr>
              <w:wordWrap w:val="0"/>
              <w:autoSpaceDE w:val="0"/>
              <w:autoSpaceDN w:val="0"/>
              <w:spacing w:before="0" w:after="0" w:line="240" w:lineRule="exact"/>
              <w:jc w:val="center"/>
              <w:rPr>
                <w:rFonts w:hint="eastAsia" w:ascii="宋体" w:hAnsi="宋体" w:eastAsia="宋体"/>
                <w:color w:val="000000"/>
                <w:sz w:val="21"/>
              </w:rPr>
            </w:pPr>
          </w:p>
        </w:tc>
      </w:tr>
      <w:tr w14:paraId="5AB4101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18E84018">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4A8CD6FA">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241870D9">
            <w:pPr>
              <w:wordWrap w:val="0"/>
              <w:autoSpaceDE w:val="0"/>
              <w:autoSpaceDN w:val="0"/>
              <w:spacing w:before="13" w:after="0" w:line="246" w:lineRule="exact"/>
              <w:jc w:val="center"/>
              <w:rPr>
                <w:sz w:val="19"/>
              </w:rPr>
            </w:pPr>
            <w:r>
              <w:rPr>
                <w:rFonts w:hint="eastAsia" w:ascii="Calibri" w:hAnsi="Calibri" w:eastAsia="Calibri"/>
                <w:color w:val="000000"/>
                <w:sz w:val="19"/>
              </w:rPr>
              <w:t>220</w:t>
            </w:r>
            <w:r>
              <w:rPr>
                <w:rFonts w:hint="eastAsia" w:ascii="宋体" w:hAnsi="宋体" w:eastAsia="宋体"/>
                <w:color w:val="000000"/>
                <w:sz w:val="19"/>
              </w:rPr>
              <w:t xml:space="preserve"> 自然资源海洋气象等支出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0061CAA7">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38A28A6">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048CD78">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804E896">
            <w:pPr>
              <w:wordWrap w:val="0"/>
              <w:autoSpaceDE w:val="0"/>
              <w:autoSpaceDN w:val="0"/>
              <w:spacing w:before="0" w:after="0" w:line="260" w:lineRule="exact"/>
              <w:jc w:val="center"/>
              <w:rPr>
                <w:rFonts w:hint="eastAsia" w:ascii="宋体" w:hAnsi="宋体" w:eastAsia="宋体"/>
                <w:color w:val="000000"/>
                <w:sz w:val="21"/>
              </w:rPr>
            </w:pPr>
          </w:p>
        </w:tc>
      </w:tr>
      <w:tr w14:paraId="3B3582E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5653D609">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5AEEE38F">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46FFA361">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221</w:t>
            </w:r>
            <w:r>
              <w:rPr>
                <w:rFonts w:hint="eastAsia" w:ascii="宋体" w:hAnsi="宋体" w:eastAsia="宋体"/>
                <w:color w:val="000000"/>
                <w:sz w:val="19"/>
              </w:rPr>
              <w:t xml:space="preserve"> 住房保障支出</w:t>
            </w:r>
          </w:p>
        </w:tc>
        <w:tc>
          <w:tcPr>
            <w:tcW w:w="1020" w:type="dxa"/>
            <w:tcBorders>
              <w:top w:val="single" w:color="000000" w:sz="4" w:space="0"/>
              <w:left w:val="single" w:color="000000" w:sz="4" w:space="0"/>
              <w:bottom w:val="single" w:color="000000" w:sz="4" w:space="0"/>
              <w:right w:val="single" w:color="000000" w:sz="4" w:space="0"/>
            </w:tcBorders>
            <w:vAlign w:val="top"/>
          </w:tcPr>
          <w:p w14:paraId="047A0047">
            <w:pPr>
              <w:wordWrap w:val="0"/>
              <w:autoSpaceDE w:val="0"/>
              <w:autoSpaceDN w:val="0"/>
              <w:spacing w:before="13" w:after="0" w:line="246" w:lineRule="exact"/>
              <w:jc w:val="center"/>
              <w:rPr>
                <w:sz w:val="19"/>
              </w:rPr>
            </w:pPr>
            <w:r>
              <w:rPr>
                <w:rFonts w:hint="eastAsia" w:ascii="Calibri" w:hAnsi="Calibri" w:eastAsia="Calibri"/>
                <w:color w:val="000000"/>
                <w:sz w:val="19"/>
              </w:rPr>
              <w:t>65.41</w:t>
            </w:r>
          </w:p>
        </w:tc>
        <w:tc>
          <w:tcPr>
            <w:tcW w:w="960" w:type="dxa"/>
            <w:tcBorders>
              <w:top w:val="single" w:color="000000" w:sz="4" w:space="0"/>
              <w:left w:val="single" w:color="000000" w:sz="4" w:space="0"/>
              <w:bottom w:val="single" w:color="000000" w:sz="4" w:space="0"/>
              <w:right w:val="single" w:color="000000" w:sz="4" w:space="0"/>
            </w:tcBorders>
            <w:vAlign w:val="top"/>
          </w:tcPr>
          <w:p w14:paraId="363B10E6">
            <w:pPr>
              <w:wordWrap w:val="0"/>
              <w:autoSpaceDE w:val="0"/>
              <w:autoSpaceDN w:val="0"/>
              <w:spacing w:before="13" w:after="0" w:line="246" w:lineRule="exact"/>
              <w:jc w:val="center"/>
              <w:rPr>
                <w:sz w:val="19"/>
              </w:rPr>
            </w:pPr>
            <w:r>
              <w:rPr>
                <w:rFonts w:hint="eastAsia" w:ascii="Calibri" w:hAnsi="Calibri" w:eastAsia="Calibri"/>
                <w:color w:val="000000"/>
                <w:sz w:val="19"/>
              </w:rPr>
              <w:t>65.41</w:t>
            </w:r>
          </w:p>
        </w:tc>
        <w:tc>
          <w:tcPr>
            <w:tcW w:w="800" w:type="dxa"/>
            <w:tcBorders>
              <w:top w:val="single" w:color="000000" w:sz="4" w:space="0"/>
              <w:left w:val="single" w:color="000000" w:sz="4" w:space="0"/>
              <w:bottom w:val="single" w:color="000000" w:sz="4" w:space="0"/>
              <w:right w:val="single" w:color="000000" w:sz="4" w:space="0"/>
            </w:tcBorders>
            <w:vAlign w:val="center"/>
          </w:tcPr>
          <w:p w14:paraId="639C6E11">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32D67AF">
            <w:pPr>
              <w:wordWrap w:val="0"/>
              <w:autoSpaceDE w:val="0"/>
              <w:autoSpaceDN w:val="0"/>
              <w:spacing w:before="0" w:after="0" w:line="260" w:lineRule="exact"/>
              <w:jc w:val="center"/>
              <w:rPr>
                <w:rFonts w:hint="eastAsia" w:ascii="宋体" w:hAnsi="宋体" w:eastAsia="宋体"/>
                <w:color w:val="000000"/>
                <w:sz w:val="21"/>
              </w:rPr>
            </w:pPr>
          </w:p>
        </w:tc>
      </w:tr>
      <w:tr w14:paraId="3DCE7FD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43C24C7D">
            <w:pPr>
              <w:wordWrap w:val="0"/>
              <w:autoSpaceDE w:val="0"/>
              <w:autoSpaceDN w:val="0"/>
              <w:spacing w:before="0" w:after="0" w:line="24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07B5A0FE">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10E98764">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222</w:t>
            </w:r>
            <w:r>
              <w:rPr>
                <w:rFonts w:hint="eastAsia" w:ascii="宋体" w:hAnsi="宋体" w:eastAsia="宋体"/>
                <w:color w:val="000000"/>
                <w:sz w:val="19"/>
              </w:rPr>
              <w:t>粮油物资储备支出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36A969F9">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7CBFCA5">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40052D4">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40B74BC">
            <w:pPr>
              <w:wordWrap w:val="0"/>
              <w:autoSpaceDE w:val="0"/>
              <w:autoSpaceDN w:val="0"/>
              <w:spacing w:before="0" w:after="0" w:line="240" w:lineRule="exact"/>
              <w:jc w:val="center"/>
              <w:rPr>
                <w:rFonts w:hint="eastAsia" w:ascii="宋体" w:hAnsi="宋体" w:eastAsia="宋体"/>
                <w:color w:val="000000"/>
                <w:sz w:val="21"/>
              </w:rPr>
            </w:pPr>
          </w:p>
        </w:tc>
      </w:tr>
      <w:tr w14:paraId="2C6DA7E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2EE48F45">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00656957">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311361E7">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223</w:t>
            </w:r>
            <w:r>
              <w:rPr>
                <w:rFonts w:hint="eastAsia" w:ascii="宋体" w:hAnsi="宋体" w:eastAsia="宋体"/>
                <w:color w:val="000000"/>
                <w:sz w:val="19"/>
              </w:rPr>
              <w:t>国有资本经营预算支出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6AD5AEBD">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6A7E74C4">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A6DEF3C">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92C577E">
            <w:pPr>
              <w:wordWrap w:val="0"/>
              <w:autoSpaceDE w:val="0"/>
              <w:autoSpaceDN w:val="0"/>
              <w:spacing w:before="0" w:after="0" w:line="260" w:lineRule="exact"/>
              <w:jc w:val="center"/>
              <w:rPr>
                <w:rFonts w:hint="eastAsia" w:ascii="宋体" w:hAnsi="宋体" w:eastAsia="宋体"/>
                <w:color w:val="000000"/>
                <w:sz w:val="21"/>
              </w:rPr>
            </w:pPr>
          </w:p>
        </w:tc>
      </w:tr>
      <w:tr w14:paraId="0DCE272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2A07DAE3">
            <w:pPr>
              <w:wordWrap w:val="0"/>
              <w:autoSpaceDE w:val="0"/>
              <w:autoSpaceDN w:val="0"/>
              <w:spacing w:before="0" w:after="0" w:line="24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300618DA">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3D17E080">
            <w:pPr>
              <w:wordWrap w:val="0"/>
              <w:autoSpaceDE w:val="0"/>
              <w:autoSpaceDN w:val="0"/>
              <w:spacing w:before="0" w:after="0" w:line="240" w:lineRule="exact"/>
              <w:jc w:val="center"/>
              <w:rPr>
                <w:sz w:val="19"/>
              </w:rPr>
            </w:pPr>
            <w:r>
              <w:rPr>
                <w:rFonts w:hint="eastAsia" w:ascii="Calibri" w:hAnsi="Calibri" w:eastAsia="Calibri"/>
                <w:color w:val="000000"/>
                <w:sz w:val="19"/>
              </w:rPr>
              <w:t>224</w:t>
            </w:r>
            <w:r>
              <w:rPr>
                <w:rFonts w:hint="eastAsia" w:ascii="宋体" w:hAnsi="宋体" w:eastAsia="宋体"/>
                <w:color w:val="000000"/>
                <w:sz w:val="19"/>
              </w:rPr>
              <w:t>灾害防治及应急管理支出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32990DC5">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4B9D0F9">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CF0C092">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FD5EC70">
            <w:pPr>
              <w:wordWrap w:val="0"/>
              <w:autoSpaceDE w:val="0"/>
              <w:autoSpaceDN w:val="0"/>
              <w:spacing w:before="0" w:after="0" w:line="240" w:lineRule="exact"/>
              <w:jc w:val="center"/>
              <w:rPr>
                <w:rFonts w:hint="eastAsia" w:ascii="宋体" w:hAnsi="宋体" w:eastAsia="宋体"/>
                <w:color w:val="000000"/>
                <w:sz w:val="21"/>
              </w:rPr>
            </w:pPr>
          </w:p>
        </w:tc>
      </w:tr>
      <w:tr w14:paraId="6E7B904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68254EB8">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6970D529">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2114AF8E">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 xml:space="preserve">227 </w:t>
            </w:r>
            <w:r>
              <w:rPr>
                <w:rFonts w:hint="eastAsia" w:ascii="宋体" w:hAnsi="宋体" w:eastAsia="宋体"/>
                <w:color w:val="000000"/>
                <w:sz w:val="19"/>
              </w:rPr>
              <w:t>预备费</w:t>
            </w:r>
          </w:p>
        </w:tc>
        <w:tc>
          <w:tcPr>
            <w:tcW w:w="1020" w:type="dxa"/>
            <w:tcBorders>
              <w:top w:val="single" w:color="000000" w:sz="4" w:space="0"/>
              <w:left w:val="single" w:color="000000" w:sz="4" w:space="0"/>
              <w:bottom w:val="single" w:color="000000" w:sz="4" w:space="0"/>
              <w:right w:val="single" w:color="000000" w:sz="4" w:space="0"/>
            </w:tcBorders>
            <w:vAlign w:val="center"/>
          </w:tcPr>
          <w:p w14:paraId="4BC41B6F">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B95C35F">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9C12DE7">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C89DC00">
            <w:pPr>
              <w:wordWrap w:val="0"/>
              <w:autoSpaceDE w:val="0"/>
              <w:autoSpaceDN w:val="0"/>
              <w:spacing w:before="0" w:after="0" w:line="260" w:lineRule="exact"/>
              <w:jc w:val="center"/>
              <w:rPr>
                <w:rFonts w:hint="eastAsia" w:ascii="宋体" w:hAnsi="宋体" w:eastAsia="宋体"/>
                <w:color w:val="000000"/>
                <w:sz w:val="21"/>
              </w:rPr>
            </w:pPr>
          </w:p>
        </w:tc>
      </w:tr>
      <w:tr w14:paraId="76F39A3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7581F37F">
            <w:pPr>
              <w:wordWrap w:val="0"/>
              <w:autoSpaceDE w:val="0"/>
              <w:autoSpaceDN w:val="0"/>
              <w:spacing w:before="0" w:after="0" w:line="22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766BEF96">
            <w:pPr>
              <w:wordWrap w:val="0"/>
              <w:autoSpaceDE w:val="0"/>
              <w:autoSpaceDN w:val="0"/>
              <w:spacing w:before="0" w:after="0" w:line="22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1371AC59">
            <w:pPr>
              <w:wordWrap w:val="0"/>
              <w:autoSpaceDE w:val="0"/>
              <w:autoSpaceDN w:val="0"/>
              <w:spacing w:before="0" w:after="0" w:line="220" w:lineRule="exact"/>
              <w:ind w:firstLine="120"/>
              <w:jc w:val="both"/>
              <w:rPr>
                <w:sz w:val="19"/>
              </w:rPr>
            </w:pPr>
            <w:r>
              <w:rPr>
                <w:rFonts w:hint="eastAsia" w:ascii="Calibri" w:hAnsi="Calibri" w:eastAsia="Calibri"/>
                <w:color w:val="000000"/>
                <w:sz w:val="19"/>
              </w:rPr>
              <w:t>229</w:t>
            </w:r>
            <w:r>
              <w:rPr>
                <w:rFonts w:hint="eastAsia" w:ascii="宋体" w:hAnsi="宋体" w:eastAsia="宋体"/>
                <w:color w:val="000000"/>
                <w:sz w:val="19"/>
              </w:rPr>
              <w:t>其他支出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399476F0">
            <w:pPr>
              <w:wordWrap w:val="0"/>
              <w:autoSpaceDE w:val="0"/>
              <w:autoSpaceDN w:val="0"/>
              <w:spacing w:before="0" w:after="0" w:line="22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C2B8F35">
            <w:pPr>
              <w:wordWrap w:val="0"/>
              <w:autoSpaceDE w:val="0"/>
              <w:autoSpaceDN w:val="0"/>
              <w:spacing w:before="0" w:after="0" w:line="22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43E385D">
            <w:pPr>
              <w:wordWrap w:val="0"/>
              <w:autoSpaceDE w:val="0"/>
              <w:autoSpaceDN w:val="0"/>
              <w:spacing w:before="0" w:after="0" w:line="22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0D4C7F8">
            <w:pPr>
              <w:wordWrap w:val="0"/>
              <w:autoSpaceDE w:val="0"/>
              <w:autoSpaceDN w:val="0"/>
              <w:spacing w:before="0" w:after="0" w:line="220" w:lineRule="exact"/>
              <w:jc w:val="center"/>
              <w:rPr>
                <w:rFonts w:hint="eastAsia" w:ascii="宋体" w:hAnsi="宋体" w:eastAsia="宋体"/>
                <w:color w:val="000000"/>
                <w:sz w:val="21"/>
              </w:rPr>
            </w:pPr>
          </w:p>
        </w:tc>
      </w:tr>
      <w:tr w14:paraId="3D92A51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011EF3FA">
            <w:pPr>
              <w:wordWrap w:val="0"/>
              <w:autoSpaceDE w:val="0"/>
              <w:autoSpaceDN w:val="0"/>
              <w:spacing w:before="0" w:after="0" w:line="24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57B743CA">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332D0A92">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230</w:t>
            </w:r>
            <w:r>
              <w:rPr>
                <w:rFonts w:hint="eastAsia" w:ascii="宋体" w:hAnsi="宋体" w:eastAsia="宋体"/>
                <w:color w:val="000000"/>
                <w:sz w:val="19"/>
              </w:rPr>
              <w:t xml:space="preserve"> 转移性支出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5BC79DB7">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44B7BFC">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7003686">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445D5A8">
            <w:pPr>
              <w:wordWrap w:val="0"/>
              <w:autoSpaceDE w:val="0"/>
              <w:autoSpaceDN w:val="0"/>
              <w:spacing w:before="0" w:after="0" w:line="240" w:lineRule="exact"/>
              <w:jc w:val="center"/>
              <w:rPr>
                <w:rFonts w:hint="eastAsia" w:ascii="宋体" w:hAnsi="宋体" w:eastAsia="宋体"/>
                <w:color w:val="000000"/>
                <w:sz w:val="21"/>
              </w:rPr>
            </w:pPr>
          </w:p>
        </w:tc>
      </w:tr>
      <w:tr w14:paraId="5232FEA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6D7F4491">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3110C5EA">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5F6D5E4D">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231</w:t>
            </w:r>
            <w:r>
              <w:rPr>
                <w:rFonts w:hint="eastAsia" w:ascii="宋体" w:hAnsi="宋体" w:eastAsia="宋体"/>
                <w:color w:val="000000"/>
                <w:sz w:val="19"/>
              </w:rPr>
              <w:t>债务还本支出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255D114B">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A0B4D38">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C824303">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2A66C96">
            <w:pPr>
              <w:wordWrap w:val="0"/>
              <w:autoSpaceDE w:val="0"/>
              <w:autoSpaceDN w:val="0"/>
              <w:spacing w:before="0" w:after="0" w:line="260" w:lineRule="exact"/>
              <w:jc w:val="center"/>
              <w:rPr>
                <w:rFonts w:hint="eastAsia" w:ascii="宋体" w:hAnsi="宋体" w:eastAsia="宋体"/>
                <w:color w:val="000000"/>
                <w:sz w:val="21"/>
              </w:rPr>
            </w:pPr>
          </w:p>
        </w:tc>
      </w:tr>
      <w:tr w14:paraId="74A71EF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50C3335D">
            <w:pPr>
              <w:wordWrap w:val="0"/>
              <w:autoSpaceDE w:val="0"/>
              <w:autoSpaceDN w:val="0"/>
              <w:spacing w:before="0" w:after="0" w:line="26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79B8AFC3">
            <w:pPr>
              <w:wordWrap w:val="0"/>
              <w:autoSpaceDE w:val="0"/>
              <w:autoSpaceDN w:val="0"/>
              <w:spacing w:before="0" w:after="0" w:line="26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26BBDFF0">
            <w:pPr>
              <w:wordWrap w:val="0"/>
              <w:autoSpaceDE w:val="0"/>
              <w:autoSpaceDN w:val="0"/>
              <w:spacing w:before="13" w:after="0" w:line="246" w:lineRule="exact"/>
              <w:ind w:firstLine="120"/>
              <w:jc w:val="both"/>
              <w:rPr>
                <w:sz w:val="19"/>
              </w:rPr>
            </w:pPr>
            <w:r>
              <w:rPr>
                <w:rFonts w:hint="eastAsia" w:ascii="Calibri" w:hAnsi="Calibri" w:eastAsia="Calibri"/>
                <w:color w:val="000000"/>
                <w:sz w:val="19"/>
              </w:rPr>
              <w:t>232</w:t>
            </w:r>
            <w:r>
              <w:rPr>
                <w:rFonts w:hint="eastAsia" w:ascii="宋体" w:hAnsi="宋体" w:eastAsia="宋体"/>
                <w:color w:val="000000"/>
                <w:sz w:val="19"/>
              </w:rPr>
              <w:t>债务付息支出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758DF02E">
            <w:pPr>
              <w:wordWrap w:val="0"/>
              <w:autoSpaceDE w:val="0"/>
              <w:autoSpaceDN w:val="0"/>
              <w:spacing w:before="0" w:after="0" w:line="26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241FF9A3">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C2F10EA">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3D34AFD">
            <w:pPr>
              <w:wordWrap w:val="0"/>
              <w:autoSpaceDE w:val="0"/>
              <w:autoSpaceDN w:val="0"/>
              <w:spacing w:before="0" w:after="0" w:line="260" w:lineRule="exact"/>
              <w:jc w:val="center"/>
              <w:rPr>
                <w:rFonts w:hint="eastAsia" w:ascii="宋体" w:hAnsi="宋体" w:eastAsia="宋体"/>
                <w:color w:val="000000"/>
                <w:sz w:val="21"/>
              </w:rPr>
            </w:pPr>
          </w:p>
        </w:tc>
      </w:tr>
      <w:tr w14:paraId="4FE7A40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center"/>
          </w:tcPr>
          <w:p w14:paraId="0C93C1C6">
            <w:pPr>
              <w:wordWrap w:val="0"/>
              <w:autoSpaceDE w:val="0"/>
              <w:autoSpaceDN w:val="0"/>
              <w:spacing w:before="0" w:after="0" w:line="240"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016F7B59">
            <w:pPr>
              <w:wordWrap w:val="0"/>
              <w:autoSpaceDE w:val="0"/>
              <w:autoSpaceDN w:val="0"/>
              <w:spacing w:before="0" w:after="0" w:line="240" w:lineRule="exact"/>
              <w:jc w:val="center"/>
              <w:rPr>
                <w:rFonts w:hint="eastAsia" w:ascii="宋体" w:hAnsi="宋体" w:eastAsia="宋体"/>
                <w:color w:val="000000"/>
                <w:sz w:val="21"/>
              </w:rPr>
            </w:pPr>
          </w:p>
        </w:tc>
        <w:tc>
          <w:tcPr>
            <w:tcW w:w="2620" w:type="dxa"/>
            <w:tcBorders>
              <w:top w:val="single" w:color="000000" w:sz="4" w:space="0"/>
              <w:left w:val="single" w:color="000000" w:sz="4" w:space="0"/>
              <w:bottom w:val="single" w:color="000000" w:sz="4" w:space="0"/>
              <w:right w:val="single" w:color="000000" w:sz="4" w:space="0"/>
            </w:tcBorders>
            <w:vAlign w:val="top"/>
          </w:tcPr>
          <w:p w14:paraId="0B11355F">
            <w:pPr>
              <w:wordWrap w:val="0"/>
              <w:autoSpaceDE w:val="0"/>
              <w:autoSpaceDN w:val="0"/>
              <w:spacing w:before="0" w:after="0" w:line="240" w:lineRule="exact"/>
              <w:ind w:firstLine="120"/>
              <w:jc w:val="both"/>
              <w:rPr>
                <w:sz w:val="19"/>
              </w:rPr>
            </w:pPr>
            <w:r>
              <w:rPr>
                <w:rFonts w:hint="eastAsia" w:ascii="Calibri" w:hAnsi="Calibri" w:eastAsia="Calibri"/>
                <w:color w:val="000000"/>
                <w:sz w:val="19"/>
              </w:rPr>
              <w:t>233</w:t>
            </w:r>
            <w:r>
              <w:rPr>
                <w:rFonts w:hint="eastAsia" w:ascii="宋体" w:hAnsi="宋体" w:eastAsia="宋体"/>
                <w:color w:val="000000"/>
                <w:sz w:val="19"/>
              </w:rPr>
              <w:t xml:space="preserve"> 债务发行费用支出</w:t>
            </w:r>
          </w:p>
        </w:tc>
        <w:tc>
          <w:tcPr>
            <w:tcW w:w="1020" w:type="dxa"/>
            <w:tcBorders>
              <w:top w:val="single" w:color="000000" w:sz="4" w:space="0"/>
              <w:left w:val="single" w:color="000000" w:sz="4" w:space="0"/>
              <w:bottom w:val="single" w:color="000000" w:sz="4" w:space="0"/>
              <w:right w:val="single" w:color="000000" w:sz="4" w:space="0"/>
            </w:tcBorders>
            <w:vAlign w:val="center"/>
          </w:tcPr>
          <w:p w14:paraId="72E571FC">
            <w:pPr>
              <w:wordWrap w:val="0"/>
              <w:autoSpaceDE w:val="0"/>
              <w:autoSpaceDN w:val="0"/>
              <w:spacing w:before="0" w:after="0" w:line="240"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55F80229">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5A4A6F5">
            <w:pPr>
              <w:wordWrap w:val="0"/>
              <w:autoSpaceDE w:val="0"/>
              <w:autoSpaceDN w:val="0"/>
              <w:spacing w:before="0" w:after="0" w:line="24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B6C1AB2">
            <w:pPr>
              <w:wordWrap w:val="0"/>
              <w:autoSpaceDE w:val="0"/>
              <w:autoSpaceDN w:val="0"/>
              <w:spacing w:before="0" w:after="0" w:line="240" w:lineRule="exact"/>
              <w:jc w:val="center"/>
              <w:rPr>
                <w:rFonts w:hint="eastAsia" w:ascii="宋体" w:hAnsi="宋体" w:eastAsia="宋体"/>
                <w:color w:val="000000"/>
                <w:sz w:val="21"/>
              </w:rPr>
            </w:pPr>
          </w:p>
        </w:tc>
      </w:tr>
      <w:tr w14:paraId="698ECF3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000" w:type="dxa"/>
            <w:tcBorders>
              <w:top w:val="single" w:color="000000" w:sz="4" w:space="0"/>
              <w:left w:val="single" w:color="000000" w:sz="4" w:space="0"/>
              <w:bottom w:val="single" w:color="000000" w:sz="4" w:space="0"/>
              <w:right w:val="single" w:color="000000" w:sz="4" w:space="0"/>
            </w:tcBorders>
            <w:vAlign w:val="top"/>
          </w:tcPr>
          <w:p w14:paraId="5B9C9010">
            <w:pPr>
              <w:wordWrap w:val="0"/>
              <w:autoSpaceDE w:val="0"/>
              <w:autoSpaceDN w:val="0"/>
              <w:spacing w:before="13" w:after="0" w:line="246" w:lineRule="exact"/>
              <w:jc w:val="center"/>
              <w:rPr>
                <w:sz w:val="19"/>
              </w:rPr>
            </w:pPr>
            <w:r>
              <w:rPr>
                <w:rFonts w:hint="eastAsia" w:ascii="宋体" w:hAnsi="宋体" w:eastAsia="宋体"/>
                <w:color w:val="000000"/>
                <w:sz w:val="19"/>
              </w:rPr>
              <w:t>收入总计</w:t>
            </w:r>
          </w:p>
        </w:tc>
        <w:tc>
          <w:tcPr>
            <w:tcW w:w="1040" w:type="dxa"/>
            <w:tcBorders>
              <w:top w:val="single" w:color="000000" w:sz="4" w:space="0"/>
              <w:left w:val="single" w:color="000000" w:sz="4" w:space="0"/>
              <w:bottom w:val="single" w:color="000000" w:sz="4" w:space="0"/>
              <w:right w:val="single" w:color="000000" w:sz="4" w:space="0"/>
            </w:tcBorders>
            <w:vAlign w:val="top"/>
          </w:tcPr>
          <w:p w14:paraId="13394DB0">
            <w:pPr>
              <w:wordWrap w:val="0"/>
              <w:autoSpaceDE w:val="0"/>
              <w:autoSpaceDN w:val="0"/>
              <w:spacing w:before="13" w:after="0" w:line="246" w:lineRule="exact"/>
              <w:jc w:val="center"/>
              <w:rPr>
                <w:sz w:val="19"/>
              </w:rPr>
            </w:pPr>
            <w:r>
              <w:rPr>
                <w:rFonts w:hint="eastAsia" w:ascii="Calibri" w:hAnsi="Calibri" w:eastAsia="Calibri"/>
                <w:color w:val="000000"/>
                <w:sz w:val="19"/>
              </w:rPr>
              <w:t>2,198.24</w:t>
            </w:r>
          </w:p>
        </w:tc>
        <w:tc>
          <w:tcPr>
            <w:tcW w:w="2620" w:type="dxa"/>
            <w:tcBorders>
              <w:top w:val="single" w:color="000000" w:sz="4" w:space="0"/>
              <w:left w:val="single" w:color="000000" w:sz="4" w:space="0"/>
              <w:bottom w:val="single" w:color="000000" w:sz="4" w:space="0"/>
              <w:right w:val="single" w:color="000000" w:sz="4" w:space="0"/>
            </w:tcBorders>
            <w:vAlign w:val="top"/>
          </w:tcPr>
          <w:p w14:paraId="283B845E">
            <w:pPr>
              <w:wordWrap w:val="0"/>
              <w:autoSpaceDE w:val="0"/>
              <w:autoSpaceDN w:val="0"/>
              <w:spacing w:before="13" w:after="0" w:line="246" w:lineRule="exact"/>
              <w:jc w:val="center"/>
              <w:rPr>
                <w:sz w:val="19"/>
              </w:rPr>
            </w:pPr>
            <w:r>
              <w:rPr>
                <w:rFonts w:hint="eastAsia" w:ascii="宋体" w:hAnsi="宋体" w:eastAsia="宋体"/>
                <w:color w:val="000000"/>
                <w:sz w:val="19"/>
              </w:rPr>
              <w:t>支出总计</w:t>
            </w:r>
          </w:p>
        </w:tc>
        <w:tc>
          <w:tcPr>
            <w:tcW w:w="1020" w:type="dxa"/>
            <w:tcBorders>
              <w:top w:val="single" w:color="000000" w:sz="4" w:space="0"/>
              <w:left w:val="single" w:color="000000" w:sz="4" w:space="0"/>
              <w:bottom w:val="single" w:color="000000" w:sz="4" w:space="0"/>
              <w:right w:val="single" w:color="000000" w:sz="4" w:space="0"/>
            </w:tcBorders>
            <w:vAlign w:val="top"/>
          </w:tcPr>
          <w:p w14:paraId="137038CA">
            <w:pPr>
              <w:wordWrap w:val="0"/>
              <w:autoSpaceDE w:val="0"/>
              <w:autoSpaceDN w:val="0"/>
              <w:spacing w:before="13" w:after="0" w:line="246" w:lineRule="exact"/>
              <w:jc w:val="center"/>
              <w:rPr>
                <w:sz w:val="19"/>
              </w:rPr>
            </w:pPr>
            <w:r>
              <w:rPr>
                <w:rFonts w:hint="eastAsia" w:ascii="Calibri" w:hAnsi="Calibri" w:eastAsia="Calibri"/>
                <w:color w:val="000000"/>
                <w:sz w:val="19"/>
              </w:rPr>
              <w:t>2,198.24</w:t>
            </w:r>
          </w:p>
        </w:tc>
        <w:tc>
          <w:tcPr>
            <w:tcW w:w="960" w:type="dxa"/>
            <w:tcBorders>
              <w:top w:val="single" w:color="000000" w:sz="4" w:space="0"/>
              <w:left w:val="single" w:color="000000" w:sz="4" w:space="0"/>
              <w:bottom w:val="single" w:color="000000" w:sz="4" w:space="0"/>
              <w:right w:val="single" w:color="000000" w:sz="4" w:space="0"/>
            </w:tcBorders>
            <w:vAlign w:val="top"/>
          </w:tcPr>
          <w:p w14:paraId="15DD3413">
            <w:pPr>
              <w:wordWrap w:val="0"/>
              <w:autoSpaceDE w:val="0"/>
              <w:autoSpaceDN w:val="0"/>
              <w:spacing w:before="13" w:after="0" w:line="246" w:lineRule="exact"/>
              <w:jc w:val="center"/>
              <w:rPr>
                <w:sz w:val="19"/>
              </w:rPr>
            </w:pPr>
            <w:r>
              <w:rPr>
                <w:rFonts w:hint="eastAsia" w:ascii="Calibri" w:hAnsi="Calibri" w:eastAsia="Calibri"/>
                <w:color w:val="000000"/>
                <w:sz w:val="19"/>
              </w:rPr>
              <w:t>2,198.24</w:t>
            </w:r>
          </w:p>
        </w:tc>
        <w:tc>
          <w:tcPr>
            <w:tcW w:w="800" w:type="dxa"/>
            <w:tcBorders>
              <w:top w:val="single" w:color="000000" w:sz="4" w:space="0"/>
              <w:left w:val="single" w:color="000000" w:sz="4" w:space="0"/>
              <w:bottom w:val="single" w:color="000000" w:sz="4" w:space="0"/>
              <w:right w:val="single" w:color="000000" w:sz="4" w:space="0"/>
            </w:tcBorders>
            <w:vAlign w:val="center"/>
          </w:tcPr>
          <w:p w14:paraId="4C5DB624">
            <w:pPr>
              <w:wordWrap w:val="0"/>
              <w:autoSpaceDE w:val="0"/>
              <w:autoSpaceDN w:val="0"/>
              <w:spacing w:before="0" w:after="0" w:line="260"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52DCA93">
            <w:pPr>
              <w:wordWrap w:val="0"/>
              <w:autoSpaceDE w:val="0"/>
              <w:autoSpaceDN w:val="0"/>
              <w:spacing w:before="0" w:after="0" w:line="260" w:lineRule="exact"/>
              <w:jc w:val="center"/>
              <w:rPr>
                <w:rFonts w:hint="eastAsia" w:ascii="宋体" w:hAnsi="宋体" w:eastAsia="宋体"/>
                <w:color w:val="000000"/>
                <w:sz w:val="21"/>
              </w:rPr>
            </w:pPr>
          </w:p>
        </w:tc>
      </w:tr>
    </w:tbl>
    <w:p w14:paraId="08B120AA">
      <w:pPr>
        <w:spacing w:line="1" w:lineRule="exact"/>
        <w:sectPr>
          <w:headerReference r:id="rId17" w:type="default"/>
          <w:footerReference r:id="rId18" w:type="default"/>
          <w:type w:val="continuous"/>
          <w:pgSz w:w="11900" w:h="16820"/>
          <w:pgMar w:top="2300" w:right="1260" w:bottom="1480" w:left="1260" w:header="2040" w:footer="1220" w:gutter="0"/>
          <w:cols w:space="720" w:num="1"/>
        </w:sectPr>
      </w:pPr>
    </w:p>
    <w:p w14:paraId="3AA3B6BB">
      <w:pPr>
        <w:wordWrap w:val="0"/>
        <w:autoSpaceDE w:val="0"/>
        <w:autoSpaceDN w:val="0"/>
        <w:spacing w:before="0" w:after="0" w:line="520" w:lineRule="exact"/>
        <w:ind w:firstLine="3240"/>
        <w:jc w:val="both"/>
        <w:rPr>
          <w:sz w:val="34"/>
        </w:rPr>
      </w:pPr>
      <w:r>
        <w:rPr>
          <w:rFonts w:hint="eastAsia" w:ascii="宋体" w:hAnsi="宋体" w:eastAsia="宋体"/>
          <w:b/>
          <w:color w:val="000000"/>
          <w:sz w:val="34"/>
        </w:rPr>
        <w:t>一般公共预算支出情况表</w:t>
      </w:r>
    </w:p>
    <w:p w14:paraId="60B15A9B">
      <w:pPr>
        <w:tabs>
          <w:tab w:val="left" w:pos="7920"/>
        </w:tabs>
        <w:wordWrap w:val="0"/>
        <w:autoSpaceDE w:val="0"/>
        <w:autoSpaceDN w:val="0"/>
        <w:spacing w:before="0" w:after="0" w:line="360" w:lineRule="exact"/>
        <w:ind w:firstLine="22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600"/>
        <w:gridCol w:w="440"/>
        <w:gridCol w:w="440"/>
        <w:gridCol w:w="3020"/>
        <w:gridCol w:w="1460"/>
        <w:gridCol w:w="1400"/>
        <w:gridCol w:w="1860"/>
      </w:tblGrid>
      <w:tr w14:paraId="12555DD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60" w:hRule="atLeast"/>
        </w:trPr>
        <w:tc>
          <w:tcPr>
            <w:tcW w:w="4500" w:type="dxa"/>
            <w:gridSpan w:val="4"/>
            <w:tcBorders>
              <w:top w:val="single" w:color="000000" w:sz="4" w:space="0"/>
              <w:left w:val="single" w:color="000000" w:sz="4" w:space="0"/>
              <w:bottom w:val="single" w:color="000000" w:sz="4" w:space="0"/>
              <w:right w:val="single" w:color="000000" w:sz="4" w:space="0"/>
            </w:tcBorders>
            <w:vAlign w:val="top"/>
          </w:tcPr>
          <w:p w14:paraId="0ACA7E88">
            <w:pPr>
              <w:wordWrap w:val="0"/>
              <w:autoSpaceDE w:val="0"/>
              <w:autoSpaceDN w:val="0"/>
              <w:spacing w:before="0" w:after="0" w:line="320" w:lineRule="exact"/>
              <w:ind w:firstLine="2100"/>
              <w:jc w:val="both"/>
              <w:rPr>
                <w:sz w:val="25"/>
              </w:rPr>
            </w:pPr>
            <w:r>
              <w:rPr>
                <w:rFonts w:hint="eastAsia" w:ascii="宋体" w:hAnsi="宋体" w:eastAsia="宋体"/>
                <w:color w:val="000000"/>
                <w:sz w:val="25"/>
              </w:rPr>
              <w:t>科目</w:t>
            </w:r>
          </w:p>
        </w:tc>
        <w:tc>
          <w:tcPr>
            <w:tcW w:w="4720" w:type="dxa"/>
            <w:gridSpan w:val="3"/>
            <w:tcBorders>
              <w:top w:val="single" w:color="000000" w:sz="4" w:space="0"/>
              <w:left w:val="single" w:color="000000" w:sz="4" w:space="0"/>
              <w:bottom w:val="single" w:color="000000" w:sz="4" w:space="0"/>
              <w:right w:val="single" w:color="000000" w:sz="4" w:space="0"/>
            </w:tcBorders>
            <w:vAlign w:val="top"/>
          </w:tcPr>
          <w:p w14:paraId="14E747E7">
            <w:pPr>
              <w:wordWrap w:val="0"/>
              <w:autoSpaceDE w:val="0"/>
              <w:autoSpaceDN w:val="0"/>
              <w:spacing w:before="0" w:after="0" w:line="320" w:lineRule="exact"/>
              <w:ind w:firstLine="1640"/>
              <w:jc w:val="both"/>
              <w:rPr>
                <w:sz w:val="25"/>
              </w:rPr>
            </w:pPr>
            <w:r>
              <w:rPr>
                <w:rFonts w:hint="eastAsia" w:ascii="宋体" w:hAnsi="宋体" w:eastAsia="宋体"/>
                <w:color w:val="000000"/>
                <w:sz w:val="25"/>
              </w:rPr>
              <w:t>一般公共预算支出</w:t>
            </w:r>
          </w:p>
        </w:tc>
      </w:tr>
      <w:tr w14:paraId="0FEBA7E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1480" w:type="dxa"/>
            <w:gridSpan w:val="3"/>
            <w:tcBorders>
              <w:top w:val="single" w:color="000000" w:sz="4" w:space="0"/>
              <w:left w:val="single" w:color="000000" w:sz="4" w:space="0"/>
              <w:bottom w:val="single" w:color="000000" w:sz="4" w:space="0"/>
              <w:right w:val="single" w:color="000000" w:sz="4" w:space="0"/>
            </w:tcBorders>
            <w:vAlign w:val="top"/>
          </w:tcPr>
          <w:p w14:paraId="2EA3C734">
            <w:pPr>
              <w:wordWrap w:val="0"/>
              <w:autoSpaceDE w:val="0"/>
              <w:autoSpaceDN w:val="0"/>
              <w:spacing w:before="53" w:after="0" w:line="246" w:lineRule="exact"/>
              <w:jc w:val="center"/>
              <w:rPr>
                <w:sz w:val="19"/>
              </w:rPr>
            </w:pPr>
            <w:r>
              <w:rPr>
                <w:rFonts w:hint="eastAsia" w:ascii="宋体" w:hAnsi="宋体" w:eastAsia="宋体"/>
                <w:color w:val="000000"/>
                <w:sz w:val="19"/>
              </w:rPr>
              <w:t>功能分类</w:t>
            </w:r>
          </w:p>
          <w:p w14:paraId="443522D6">
            <w:pPr>
              <w:wordWrap w:val="0"/>
              <w:autoSpaceDE w:val="0"/>
              <w:autoSpaceDN w:val="0"/>
              <w:spacing w:before="0" w:after="0" w:line="180" w:lineRule="exact"/>
              <w:jc w:val="center"/>
              <w:rPr>
                <w:sz w:val="19"/>
              </w:rPr>
            </w:pPr>
            <w:r>
              <w:rPr>
                <w:rFonts w:hint="eastAsia" w:ascii="宋体" w:hAnsi="宋体" w:eastAsia="宋体"/>
                <w:color w:val="000000"/>
                <w:sz w:val="19"/>
              </w:rPr>
              <w:t>科目编码</w:t>
            </w:r>
          </w:p>
        </w:tc>
        <w:tc>
          <w:tcPr>
            <w:tcW w:w="3020" w:type="dxa"/>
            <w:vMerge w:val="restart"/>
            <w:tcBorders>
              <w:top w:val="single" w:color="000000" w:sz="4" w:space="0"/>
              <w:left w:val="single" w:color="000000" w:sz="4" w:space="0"/>
              <w:bottom w:val="single" w:color="000000" w:sz="4" w:space="0"/>
              <w:right w:val="single" w:color="000000" w:sz="4" w:space="0"/>
            </w:tcBorders>
            <w:vAlign w:val="top"/>
          </w:tcPr>
          <w:p w14:paraId="6BF3EF1A">
            <w:pPr>
              <w:wordWrap w:val="0"/>
              <w:autoSpaceDE w:val="0"/>
              <w:autoSpaceDN w:val="0"/>
              <w:spacing w:before="0" w:after="0" w:line="246" w:lineRule="exact"/>
              <w:ind w:firstLine="0"/>
              <w:jc w:val="both"/>
              <w:rPr>
                <w:rFonts w:hint="eastAsia" w:ascii="宋体" w:hAnsi="宋体" w:eastAsia="宋体"/>
                <w:color w:val="000000"/>
                <w:sz w:val="19"/>
              </w:rPr>
            </w:pPr>
          </w:p>
          <w:p w14:paraId="34EEDD41">
            <w:pPr>
              <w:wordWrap w:val="0"/>
              <w:autoSpaceDE w:val="0"/>
              <w:autoSpaceDN w:val="0"/>
              <w:spacing w:before="73" w:after="0" w:line="246" w:lineRule="exact"/>
              <w:jc w:val="center"/>
              <w:rPr>
                <w:sz w:val="19"/>
              </w:rPr>
            </w:pPr>
            <w:r>
              <w:rPr>
                <w:rFonts w:hint="eastAsia" w:ascii="宋体" w:hAnsi="宋体" w:eastAsia="宋体"/>
                <w:color w:val="000000"/>
                <w:sz w:val="19"/>
              </w:rPr>
              <w:t>功能分类科目名称</w:t>
            </w:r>
          </w:p>
        </w:tc>
        <w:tc>
          <w:tcPr>
            <w:tcW w:w="1460" w:type="dxa"/>
            <w:vMerge w:val="restart"/>
            <w:tcBorders>
              <w:top w:val="single" w:color="000000" w:sz="4" w:space="0"/>
              <w:left w:val="single" w:color="000000" w:sz="4" w:space="0"/>
              <w:bottom w:val="single" w:color="000000" w:sz="4" w:space="0"/>
              <w:right w:val="single" w:color="000000" w:sz="4" w:space="0"/>
            </w:tcBorders>
            <w:vAlign w:val="top"/>
          </w:tcPr>
          <w:p w14:paraId="783FF599">
            <w:pPr>
              <w:wordWrap w:val="0"/>
              <w:autoSpaceDE w:val="0"/>
              <w:autoSpaceDN w:val="0"/>
              <w:spacing w:before="0" w:after="0" w:line="246" w:lineRule="exact"/>
              <w:ind w:firstLine="0"/>
              <w:jc w:val="both"/>
              <w:rPr>
                <w:rFonts w:hint="eastAsia" w:ascii="宋体" w:hAnsi="宋体" w:eastAsia="宋体"/>
                <w:color w:val="000000"/>
                <w:sz w:val="19"/>
              </w:rPr>
            </w:pPr>
          </w:p>
          <w:p w14:paraId="787F80EE">
            <w:pPr>
              <w:wordWrap w:val="0"/>
              <w:autoSpaceDE w:val="0"/>
              <w:autoSpaceDN w:val="0"/>
              <w:spacing w:before="73" w:after="0" w:line="246" w:lineRule="exact"/>
              <w:jc w:val="center"/>
              <w:rPr>
                <w:sz w:val="19"/>
              </w:rPr>
            </w:pPr>
            <w:r>
              <w:rPr>
                <w:rFonts w:hint="eastAsia" w:ascii="宋体" w:hAnsi="宋体" w:eastAsia="宋体"/>
                <w:color w:val="000000"/>
                <w:sz w:val="19"/>
              </w:rPr>
              <w:t>合计</w:t>
            </w:r>
          </w:p>
        </w:tc>
        <w:tc>
          <w:tcPr>
            <w:tcW w:w="1400" w:type="dxa"/>
            <w:vMerge w:val="restart"/>
            <w:tcBorders>
              <w:top w:val="single" w:color="000000" w:sz="4" w:space="0"/>
              <w:left w:val="single" w:color="000000" w:sz="4" w:space="0"/>
              <w:bottom w:val="single" w:color="000000" w:sz="4" w:space="0"/>
              <w:right w:val="single" w:color="000000" w:sz="4" w:space="0"/>
            </w:tcBorders>
            <w:vAlign w:val="top"/>
          </w:tcPr>
          <w:p w14:paraId="5A84F7F1">
            <w:pPr>
              <w:wordWrap w:val="0"/>
              <w:autoSpaceDE w:val="0"/>
              <w:autoSpaceDN w:val="0"/>
              <w:spacing w:before="0" w:after="0" w:line="246" w:lineRule="exact"/>
              <w:ind w:firstLine="0"/>
              <w:jc w:val="both"/>
              <w:rPr>
                <w:rFonts w:hint="eastAsia" w:ascii="宋体" w:hAnsi="宋体" w:eastAsia="宋体"/>
                <w:color w:val="000000"/>
                <w:sz w:val="19"/>
              </w:rPr>
            </w:pPr>
          </w:p>
          <w:p w14:paraId="7460DB2E">
            <w:pPr>
              <w:wordWrap w:val="0"/>
              <w:autoSpaceDE w:val="0"/>
              <w:autoSpaceDN w:val="0"/>
              <w:spacing w:before="73" w:after="0" w:line="246" w:lineRule="exact"/>
              <w:jc w:val="center"/>
              <w:rPr>
                <w:sz w:val="19"/>
              </w:rPr>
            </w:pPr>
            <w:r>
              <w:rPr>
                <w:rFonts w:hint="eastAsia" w:ascii="宋体" w:hAnsi="宋体" w:eastAsia="宋体"/>
                <w:color w:val="000000"/>
                <w:sz w:val="19"/>
              </w:rPr>
              <w:t>基本支出</w:t>
            </w:r>
          </w:p>
        </w:tc>
        <w:tc>
          <w:tcPr>
            <w:tcW w:w="1860" w:type="dxa"/>
            <w:vMerge w:val="restart"/>
            <w:tcBorders>
              <w:top w:val="single" w:color="000000" w:sz="4" w:space="0"/>
              <w:left w:val="single" w:color="000000" w:sz="4" w:space="0"/>
              <w:bottom w:val="single" w:color="000000" w:sz="4" w:space="0"/>
              <w:right w:val="single" w:color="000000" w:sz="4" w:space="0"/>
            </w:tcBorders>
            <w:vAlign w:val="top"/>
          </w:tcPr>
          <w:p w14:paraId="60796E9C">
            <w:pPr>
              <w:wordWrap w:val="0"/>
              <w:autoSpaceDE w:val="0"/>
              <w:autoSpaceDN w:val="0"/>
              <w:spacing w:before="0" w:after="0" w:line="246" w:lineRule="exact"/>
              <w:ind w:firstLine="0"/>
              <w:jc w:val="both"/>
              <w:rPr>
                <w:rFonts w:hint="eastAsia" w:ascii="宋体" w:hAnsi="宋体" w:eastAsia="宋体"/>
                <w:color w:val="000000"/>
                <w:sz w:val="19"/>
              </w:rPr>
            </w:pPr>
          </w:p>
          <w:p w14:paraId="3A73498F">
            <w:pPr>
              <w:wordWrap w:val="0"/>
              <w:autoSpaceDE w:val="0"/>
              <w:autoSpaceDN w:val="0"/>
              <w:spacing w:before="73" w:after="0" w:line="246" w:lineRule="exact"/>
              <w:jc w:val="center"/>
              <w:rPr>
                <w:sz w:val="19"/>
              </w:rPr>
            </w:pPr>
            <w:r>
              <w:rPr>
                <w:rFonts w:hint="eastAsia" w:ascii="宋体" w:hAnsi="宋体" w:eastAsia="宋体"/>
                <w:color w:val="000000"/>
                <w:sz w:val="19"/>
              </w:rPr>
              <w:t>项目支出</w:t>
            </w:r>
          </w:p>
        </w:tc>
      </w:tr>
      <w:tr w14:paraId="0B40F42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4FC0A6EF">
            <w:pPr>
              <w:wordWrap w:val="0"/>
              <w:autoSpaceDE w:val="0"/>
              <w:autoSpaceDN w:val="0"/>
              <w:spacing w:before="13" w:after="0" w:line="246" w:lineRule="exact"/>
              <w:jc w:val="center"/>
              <w:rPr>
                <w:sz w:val="19"/>
              </w:rPr>
            </w:pPr>
            <w:r>
              <w:rPr>
                <w:rFonts w:hint="eastAsia" w:ascii="宋体" w:hAnsi="宋体" w:eastAsia="宋体"/>
                <w:color w:val="000000"/>
                <w:sz w:val="19"/>
              </w:rPr>
              <w:t>类</w:t>
            </w:r>
          </w:p>
        </w:tc>
        <w:tc>
          <w:tcPr>
            <w:tcW w:w="440" w:type="dxa"/>
            <w:tcBorders>
              <w:top w:val="single" w:color="000000" w:sz="4" w:space="0"/>
              <w:left w:val="single" w:color="000000" w:sz="4" w:space="0"/>
              <w:bottom w:val="single" w:color="000000" w:sz="4" w:space="0"/>
              <w:right w:val="single" w:color="000000" w:sz="4" w:space="0"/>
            </w:tcBorders>
            <w:vAlign w:val="top"/>
          </w:tcPr>
          <w:p w14:paraId="323923C5">
            <w:pPr>
              <w:wordWrap w:val="0"/>
              <w:autoSpaceDE w:val="0"/>
              <w:autoSpaceDN w:val="0"/>
              <w:spacing w:before="13" w:after="0" w:line="246" w:lineRule="exact"/>
              <w:jc w:val="center"/>
              <w:rPr>
                <w:sz w:val="19"/>
              </w:rPr>
            </w:pPr>
            <w:r>
              <w:rPr>
                <w:rFonts w:hint="eastAsia" w:ascii="宋体" w:hAnsi="宋体" w:eastAsia="宋体"/>
                <w:color w:val="000000"/>
                <w:sz w:val="19"/>
              </w:rPr>
              <w:t>款</w:t>
            </w:r>
          </w:p>
        </w:tc>
        <w:tc>
          <w:tcPr>
            <w:tcW w:w="440" w:type="dxa"/>
            <w:tcBorders>
              <w:top w:val="single" w:color="000000" w:sz="4" w:space="0"/>
              <w:left w:val="single" w:color="000000" w:sz="4" w:space="0"/>
              <w:bottom w:val="single" w:color="000000" w:sz="4" w:space="0"/>
              <w:right w:val="single" w:color="000000" w:sz="4" w:space="0"/>
            </w:tcBorders>
            <w:vAlign w:val="top"/>
          </w:tcPr>
          <w:p w14:paraId="077F0CD1">
            <w:pPr>
              <w:wordWrap w:val="0"/>
              <w:autoSpaceDE w:val="0"/>
              <w:autoSpaceDN w:val="0"/>
              <w:spacing w:before="13" w:after="0" w:line="246" w:lineRule="exact"/>
              <w:jc w:val="center"/>
              <w:rPr>
                <w:sz w:val="19"/>
              </w:rPr>
            </w:pPr>
            <w:r>
              <w:rPr>
                <w:rFonts w:hint="eastAsia" w:ascii="宋体" w:hAnsi="宋体" w:eastAsia="宋体"/>
                <w:color w:val="000000"/>
                <w:sz w:val="19"/>
              </w:rPr>
              <w:t>项</w:t>
            </w:r>
          </w:p>
        </w:tc>
        <w:tc>
          <w:tcPr>
            <w:tcW w:w="3020" w:type="dxa"/>
            <w:vMerge w:val="continue"/>
            <w:tcBorders>
              <w:top w:val="single" w:color="000000" w:sz="4" w:space="0"/>
              <w:left w:val="single" w:color="000000" w:sz="4" w:space="0"/>
              <w:bottom w:val="single" w:color="000000" w:sz="4" w:space="0"/>
              <w:right w:val="single" w:color="000000" w:sz="4" w:space="0"/>
            </w:tcBorders>
          </w:tcPr>
          <w:p w14:paraId="5BE2B2E8"/>
        </w:tc>
        <w:tc>
          <w:tcPr>
            <w:tcW w:w="1460" w:type="dxa"/>
            <w:vMerge w:val="continue"/>
            <w:tcBorders>
              <w:top w:val="single" w:color="000000" w:sz="4" w:space="0"/>
              <w:left w:val="single" w:color="000000" w:sz="4" w:space="0"/>
              <w:bottom w:val="single" w:color="000000" w:sz="4" w:space="0"/>
              <w:right w:val="single" w:color="000000" w:sz="4" w:space="0"/>
            </w:tcBorders>
          </w:tcPr>
          <w:p w14:paraId="2C09638F"/>
        </w:tc>
        <w:tc>
          <w:tcPr>
            <w:tcW w:w="1400" w:type="dxa"/>
            <w:vMerge w:val="continue"/>
            <w:tcBorders>
              <w:top w:val="single" w:color="000000" w:sz="4" w:space="0"/>
              <w:left w:val="single" w:color="000000" w:sz="4" w:space="0"/>
              <w:bottom w:val="single" w:color="000000" w:sz="4" w:space="0"/>
              <w:right w:val="single" w:color="000000" w:sz="4" w:space="0"/>
            </w:tcBorders>
          </w:tcPr>
          <w:p w14:paraId="1A2B4F00"/>
        </w:tc>
        <w:tc>
          <w:tcPr>
            <w:tcW w:w="1860" w:type="dxa"/>
            <w:vMerge w:val="continue"/>
            <w:tcBorders>
              <w:top w:val="single" w:color="000000" w:sz="4" w:space="0"/>
              <w:left w:val="single" w:color="000000" w:sz="4" w:space="0"/>
              <w:bottom w:val="single" w:color="000000" w:sz="4" w:space="0"/>
              <w:right w:val="single" w:color="000000" w:sz="4" w:space="0"/>
            </w:tcBorders>
          </w:tcPr>
          <w:p w14:paraId="1029D630"/>
        </w:tc>
      </w:tr>
      <w:tr w14:paraId="365BB1A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5A0F01B5">
            <w:pPr>
              <w:wordWrap w:val="0"/>
              <w:autoSpaceDE w:val="0"/>
              <w:autoSpaceDN w:val="0"/>
              <w:spacing w:before="180"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center"/>
          </w:tcPr>
          <w:p w14:paraId="77DA7481">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6213F1E8">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24B0CDB2">
            <w:pPr>
              <w:wordWrap w:val="0"/>
              <w:autoSpaceDE w:val="0"/>
              <w:autoSpaceDN w:val="0"/>
              <w:spacing w:before="140" w:after="0" w:line="246" w:lineRule="exact"/>
              <w:ind w:firstLine="100"/>
              <w:jc w:val="both"/>
              <w:rPr>
                <w:sz w:val="19"/>
              </w:rPr>
            </w:pPr>
            <w:r>
              <w:rPr>
                <w:rFonts w:hint="eastAsia" w:ascii="宋体" w:hAnsi="宋体" w:eastAsia="宋体"/>
                <w:color w:val="000000"/>
                <w:sz w:val="19"/>
              </w:rPr>
              <w:t>社会保障和就业支出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3FE3FF64">
            <w:pPr>
              <w:wordWrap w:val="0"/>
              <w:autoSpaceDE w:val="0"/>
              <w:autoSpaceDN w:val="0"/>
              <w:spacing w:before="180" w:after="0" w:line="246" w:lineRule="exact"/>
              <w:jc w:val="center"/>
              <w:rPr>
                <w:sz w:val="19"/>
              </w:rPr>
            </w:pPr>
            <w:r>
              <w:rPr>
                <w:rFonts w:hint="eastAsia" w:ascii="Calibri" w:hAnsi="Calibri" w:eastAsia="Calibri"/>
                <w:color w:val="000000"/>
                <w:sz w:val="19"/>
              </w:rPr>
              <w:t>181.38</w:t>
            </w:r>
          </w:p>
        </w:tc>
        <w:tc>
          <w:tcPr>
            <w:tcW w:w="1400" w:type="dxa"/>
            <w:tcBorders>
              <w:top w:val="single" w:color="000000" w:sz="4" w:space="0"/>
              <w:left w:val="single" w:color="000000" w:sz="4" w:space="0"/>
              <w:bottom w:val="single" w:color="000000" w:sz="4" w:space="0"/>
              <w:right w:val="single" w:color="000000" w:sz="4" w:space="0"/>
            </w:tcBorders>
            <w:vAlign w:val="top"/>
          </w:tcPr>
          <w:p w14:paraId="6DCC04DC">
            <w:pPr>
              <w:wordWrap w:val="0"/>
              <w:autoSpaceDE w:val="0"/>
              <w:autoSpaceDN w:val="0"/>
              <w:spacing w:before="180" w:after="0" w:line="246" w:lineRule="exact"/>
              <w:jc w:val="center"/>
              <w:rPr>
                <w:sz w:val="19"/>
              </w:rPr>
            </w:pPr>
            <w:r>
              <w:rPr>
                <w:rFonts w:hint="eastAsia" w:ascii="Calibri" w:hAnsi="Calibri" w:eastAsia="Calibri"/>
                <w:color w:val="000000"/>
                <w:sz w:val="19"/>
              </w:rPr>
              <w:t>181.38</w:t>
            </w:r>
          </w:p>
        </w:tc>
        <w:tc>
          <w:tcPr>
            <w:tcW w:w="1860" w:type="dxa"/>
            <w:tcBorders>
              <w:top w:val="single" w:color="000000" w:sz="4" w:space="0"/>
              <w:left w:val="single" w:color="000000" w:sz="4" w:space="0"/>
              <w:bottom w:val="single" w:color="000000" w:sz="4" w:space="0"/>
              <w:right w:val="single" w:color="000000" w:sz="4" w:space="0"/>
            </w:tcBorders>
            <w:vAlign w:val="center"/>
          </w:tcPr>
          <w:p w14:paraId="5DC2F7B6">
            <w:pPr>
              <w:wordWrap w:val="0"/>
              <w:autoSpaceDE w:val="0"/>
              <w:autoSpaceDN w:val="0"/>
              <w:spacing w:before="0" w:after="0" w:line="272" w:lineRule="exact"/>
              <w:jc w:val="center"/>
              <w:rPr>
                <w:rFonts w:hint="eastAsia" w:ascii="宋体" w:hAnsi="宋体" w:eastAsia="宋体"/>
                <w:color w:val="000000"/>
                <w:sz w:val="21"/>
              </w:rPr>
            </w:pPr>
          </w:p>
        </w:tc>
      </w:tr>
      <w:tr w14:paraId="3DBFC4E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26C54702">
            <w:pPr>
              <w:wordWrap w:val="0"/>
              <w:autoSpaceDE w:val="0"/>
              <w:autoSpaceDN w:val="0"/>
              <w:spacing w:before="180"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7CD30376">
            <w:pPr>
              <w:wordWrap w:val="0"/>
              <w:autoSpaceDE w:val="0"/>
              <w:autoSpaceDN w:val="0"/>
              <w:spacing w:before="18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center"/>
          </w:tcPr>
          <w:p w14:paraId="336E9F39">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530A8675">
            <w:pPr>
              <w:wordWrap w:val="0"/>
              <w:autoSpaceDE w:val="0"/>
              <w:autoSpaceDN w:val="0"/>
              <w:spacing w:before="160" w:after="0" w:line="246" w:lineRule="exact"/>
              <w:ind w:firstLine="100"/>
              <w:jc w:val="both"/>
              <w:rPr>
                <w:sz w:val="19"/>
              </w:rPr>
            </w:pPr>
            <w:r>
              <w:rPr>
                <w:rFonts w:hint="eastAsia" w:ascii="宋体" w:hAnsi="宋体" w:eastAsia="宋体"/>
                <w:color w:val="000000"/>
                <w:sz w:val="19"/>
              </w:rPr>
              <w:t>行政事业单位养老支出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6F413F36">
            <w:pPr>
              <w:wordWrap w:val="0"/>
              <w:autoSpaceDE w:val="0"/>
              <w:autoSpaceDN w:val="0"/>
              <w:spacing w:before="180" w:after="0" w:line="246" w:lineRule="exact"/>
              <w:jc w:val="center"/>
              <w:rPr>
                <w:sz w:val="19"/>
              </w:rPr>
            </w:pPr>
            <w:r>
              <w:rPr>
                <w:rFonts w:hint="eastAsia" w:ascii="Calibri" w:hAnsi="Calibri" w:eastAsia="Calibri"/>
                <w:color w:val="000000"/>
                <w:sz w:val="19"/>
              </w:rPr>
              <w:t>176.56</w:t>
            </w:r>
          </w:p>
        </w:tc>
        <w:tc>
          <w:tcPr>
            <w:tcW w:w="1400" w:type="dxa"/>
            <w:tcBorders>
              <w:top w:val="single" w:color="000000" w:sz="4" w:space="0"/>
              <w:left w:val="single" w:color="000000" w:sz="4" w:space="0"/>
              <w:bottom w:val="single" w:color="000000" w:sz="4" w:space="0"/>
              <w:right w:val="single" w:color="000000" w:sz="4" w:space="0"/>
            </w:tcBorders>
            <w:vAlign w:val="top"/>
          </w:tcPr>
          <w:p w14:paraId="31FA0055">
            <w:pPr>
              <w:wordWrap w:val="0"/>
              <w:autoSpaceDE w:val="0"/>
              <w:autoSpaceDN w:val="0"/>
              <w:spacing w:before="180" w:after="0" w:line="246" w:lineRule="exact"/>
              <w:jc w:val="center"/>
              <w:rPr>
                <w:sz w:val="19"/>
              </w:rPr>
            </w:pPr>
            <w:r>
              <w:rPr>
                <w:rFonts w:hint="eastAsia" w:ascii="Calibri" w:hAnsi="Calibri" w:eastAsia="Calibri"/>
                <w:color w:val="000000"/>
                <w:sz w:val="19"/>
              </w:rPr>
              <w:t>176.56</w:t>
            </w:r>
          </w:p>
        </w:tc>
        <w:tc>
          <w:tcPr>
            <w:tcW w:w="1860" w:type="dxa"/>
            <w:tcBorders>
              <w:top w:val="single" w:color="000000" w:sz="4" w:space="0"/>
              <w:left w:val="single" w:color="000000" w:sz="4" w:space="0"/>
              <w:bottom w:val="single" w:color="000000" w:sz="4" w:space="0"/>
              <w:right w:val="single" w:color="000000" w:sz="4" w:space="0"/>
            </w:tcBorders>
            <w:vAlign w:val="center"/>
          </w:tcPr>
          <w:p w14:paraId="125C551F">
            <w:pPr>
              <w:wordWrap w:val="0"/>
              <w:autoSpaceDE w:val="0"/>
              <w:autoSpaceDN w:val="0"/>
              <w:spacing w:before="0" w:after="0" w:line="272" w:lineRule="exact"/>
              <w:jc w:val="center"/>
              <w:rPr>
                <w:rFonts w:hint="eastAsia" w:ascii="宋体" w:hAnsi="宋体" w:eastAsia="宋体"/>
                <w:color w:val="000000"/>
                <w:sz w:val="21"/>
              </w:rPr>
            </w:pPr>
          </w:p>
        </w:tc>
      </w:tr>
      <w:tr w14:paraId="5087D05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2C301F74">
            <w:pPr>
              <w:wordWrap w:val="0"/>
              <w:autoSpaceDE w:val="0"/>
              <w:autoSpaceDN w:val="0"/>
              <w:spacing w:before="140"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1938C254">
            <w:pPr>
              <w:wordWrap w:val="0"/>
              <w:autoSpaceDE w:val="0"/>
              <w:autoSpaceDN w:val="0"/>
              <w:spacing w:before="14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07507374">
            <w:pPr>
              <w:wordWrap w:val="0"/>
              <w:autoSpaceDE w:val="0"/>
              <w:autoSpaceDN w:val="0"/>
              <w:spacing w:before="140"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110798C9">
            <w:pPr>
              <w:wordWrap w:val="0"/>
              <w:autoSpaceDE w:val="0"/>
              <w:autoSpaceDN w:val="0"/>
              <w:spacing w:before="140" w:after="0" w:line="246" w:lineRule="exact"/>
              <w:ind w:firstLine="100"/>
              <w:jc w:val="both"/>
              <w:rPr>
                <w:sz w:val="19"/>
              </w:rPr>
            </w:pPr>
            <w:r>
              <w:rPr>
                <w:rFonts w:hint="eastAsia" w:ascii="宋体" w:hAnsi="宋体" w:eastAsia="宋体"/>
                <w:color w:val="000000"/>
                <w:sz w:val="19"/>
              </w:rPr>
              <w:t>行政单位离退休</w:t>
            </w:r>
          </w:p>
        </w:tc>
        <w:tc>
          <w:tcPr>
            <w:tcW w:w="1460" w:type="dxa"/>
            <w:tcBorders>
              <w:top w:val="single" w:color="000000" w:sz="4" w:space="0"/>
              <w:left w:val="single" w:color="000000" w:sz="4" w:space="0"/>
              <w:bottom w:val="single" w:color="000000" w:sz="4" w:space="0"/>
              <w:right w:val="single" w:color="000000" w:sz="4" w:space="0"/>
            </w:tcBorders>
            <w:vAlign w:val="top"/>
          </w:tcPr>
          <w:p w14:paraId="70EBA3E6">
            <w:pPr>
              <w:wordWrap w:val="0"/>
              <w:autoSpaceDE w:val="0"/>
              <w:autoSpaceDN w:val="0"/>
              <w:spacing w:before="173" w:after="0" w:line="246" w:lineRule="exact"/>
              <w:jc w:val="center"/>
              <w:rPr>
                <w:sz w:val="19"/>
              </w:rPr>
            </w:pPr>
            <w:r>
              <w:rPr>
                <w:rFonts w:hint="eastAsia" w:ascii="Calibri" w:hAnsi="Calibri" w:eastAsia="Calibri"/>
                <w:color w:val="000000"/>
                <w:sz w:val="19"/>
              </w:rPr>
              <w:t>36.82</w:t>
            </w:r>
          </w:p>
        </w:tc>
        <w:tc>
          <w:tcPr>
            <w:tcW w:w="1400" w:type="dxa"/>
            <w:tcBorders>
              <w:top w:val="single" w:color="000000" w:sz="4" w:space="0"/>
              <w:left w:val="single" w:color="000000" w:sz="4" w:space="0"/>
              <w:bottom w:val="single" w:color="000000" w:sz="4" w:space="0"/>
              <w:right w:val="single" w:color="000000" w:sz="4" w:space="0"/>
            </w:tcBorders>
            <w:vAlign w:val="top"/>
          </w:tcPr>
          <w:p w14:paraId="36921E82">
            <w:pPr>
              <w:wordWrap w:val="0"/>
              <w:autoSpaceDE w:val="0"/>
              <w:autoSpaceDN w:val="0"/>
              <w:spacing w:before="173" w:after="0" w:line="246" w:lineRule="exact"/>
              <w:jc w:val="center"/>
              <w:rPr>
                <w:sz w:val="19"/>
              </w:rPr>
            </w:pPr>
            <w:r>
              <w:rPr>
                <w:rFonts w:hint="eastAsia" w:ascii="Calibri" w:hAnsi="Calibri" w:eastAsia="Calibri"/>
                <w:color w:val="000000"/>
                <w:sz w:val="19"/>
              </w:rPr>
              <w:t>36.82</w:t>
            </w:r>
          </w:p>
        </w:tc>
        <w:tc>
          <w:tcPr>
            <w:tcW w:w="1860" w:type="dxa"/>
            <w:tcBorders>
              <w:top w:val="single" w:color="000000" w:sz="4" w:space="0"/>
              <w:left w:val="single" w:color="000000" w:sz="4" w:space="0"/>
              <w:bottom w:val="single" w:color="000000" w:sz="4" w:space="0"/>
              <w:right w:val="single" w:color="000000" w:sz="4" w:space="0"/>
            </w:tcBorders>
            <w:vAlign w:val="center"/>
          </w:tcPr>
          <w:p w14:paraId="1987EBA1">
            <w:pPr>
              <w:wordWrap w:val="0"/>
              <w:autoSpaceDE w:val="0"/>
              <w:autoSpaceDN w:val="0"/>
              <w:spacing w:before="0" w:after="0" w:line="272" w:lineRule="exact"/>
              <w:jc w:val="center"/>
              <w:rPr>
                <w:rFonts w:hint="eastAsia" w:ascii="宋体" w:hAnsi="宋体" w:eastAsia="宋体"/>
                <w:color w:val="000000"/>
                <w:sz w:val="21"/>
              </w:rPr>
            </w:pPr>
          </w:p>
        </w:tc>
      </w:tr>
      <w:tr w14:paraId="1231A0C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7A4A98A3">
            <w:pPr>
              <w:wordWrap w:val="0"/>
              <w:autoSpaceDE w:val="0"/>
              <w:autoSpaceDN w:val="0"/>
              <w:spacing w:before="193"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3AC1EF35">
            <w:pPr>
              <w:wordWrap w:val="0"/>
              <w:autoSpaceDE w:val="0"/>
              <w:autoSpaceDN w:val="0"/>
              <w:spacing w:before="18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58B2F655">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3020" w:type="dxa"/>
            <w:tcBorders>
              <w:top w:val="single" w:color="000000" w:sz="4" w:space="0"/>
              <w:left w:val="single" w:color="000000" w:sz="4" w:space="0"/>
              <w:bottom w:val="single" w:color="000000" w:sz="4" w:space="0"/>
              <w:right w:val="single" w:color="000000" w:sz="4" w:space="0"/>
            </w:tcBorders>
            <w:vAlign w:val="top"/>
          </w:tcPr>
          <w:p w14:paraId="340EFAC1">
            <w:pPr>
              <w:wordWrap w:val="0"/>
              <w:autoSpaceDE w:val="0"/>
              <w:autoSpaceDN w:val="0"/>
              <w:spacing w:before="180" w:after="0" w:line="246" w:lineRule="exact"/>
              <w:ind w:firstLine="100"/>
              <w:jc w:val="both"/>
              <w:rPr>
                <w:sz w:val="19"/>
              </w:rPr>
            </w:pPr>
            <w:r>
              <w:rPr>
                <w:rFonts w:hint="eastAsia" w:ascii="宋体" w:hAnsi="宋体" w:eastAsia="宋体"/>
                <w:color w:val="000000"/>
                <w:sz w:val="19"/>
              </w:rPr>
              <w:t>事业单位离退休</w:t>
            </w:r>
          </w:p>
        </w:tc>
        <w:tc>
          <w:tcPr>
            <w:tcW w:w="1460" w:type="dxa"/>
            <w:tcBorders>
              <w:top w:val="single" w:color="000000" w:sz="4" w:space="0"/>
              <w:left w:val="single" w:color="000000" w:sz="4" w:space="0"/>
              <w:bottom w:val="single" w:color="000000" w:sz="4" w:space="0"/>
              <w:right w:val="single" w:color="000000" w:sz="4" w:space="0"/>
            </w:tcBorders>
            <w:vAlign w:val="top"/>
          </w:tcPr>
          <w:p w14:paraId="2B26A391">
            <w:pPr>
              <w:wordWrap w:val="0"/>
              <w:autoSpaceDE w:val="0"/>
              <w:autoSpaceDN w:val="0"/>
              <w:spacing w:before="193" w:after="0" w:line="246" w:lineRule="exact"/>
              <w:jc w:val="center"/>
              <w:rPr>
                <w:sz w:val="19"/>
              </w:rPr>
            </w:pPr>
            <w:r>
              <w:rPr>
                <w:rFonts w:hint="eastAsia" w:ascii="Calibri" w:hAnsi="Calibri" w:eastAsia="Calibri"/>
                <w:color w:val="000000"/>
                <w:sz w:val="19"/>
              </w:rPr>
              <w:t>52.09</w:t>
            </w:r>
          </w:p>
        </w:tc>
        <w:tc>
          <w:tcPr>
            <w:tcW w:w="1400" w:type="dxa"/>
            <w:tcBorders>
              <w:top w:val="single" w:color="000000" w:sz="4" w:space="0"/>
              <w:left w:val="single" w:color="000000" w:sz="4" w:space="0"/>
              <w:bottom w:val="single" w:color="000000" w:sz="4" w:space="0"/>
              <w:right w:val="single" w:color="000000" w:sz="4" w:space="0"/>
            </w:tcBorders>
            <w:vAlign w:val="top"/>
          </w:tcPr>
          <w:p w14:paraId="1DB7E05F">
            <w:pPr>
              <w:wordWrap w:val="0"/>
              <w:autoSpaceDE w:val="0"/>
              <w:autoSpaceDN w:val="0"/>
              <w:spacing w:before="193" w:after="0" w:line="246" w:lineRule="exact"/>
              <w:jc w:val="center"/>
              <w:rPr>
                <w:sz w:val="19"/>
              </w:rPr>
            </w:pPr>
            <w:r>
              <w:rPr>
                <w:rFonts w:hint="eastAsia" w:ascii="Calibri" w:hAnsi="Calibri" w:eastAsia="Calibri"/>
                <w:color w:val="000000"/>
                <w:sz w:val="19"/>
              </w:rPr>
              <w:t>52.09</w:t>
            </w:r>
          </w:p>
        </w:tc>
        <w:tc>
          <w:tcPr>
            <w:tcW w:w="1860" w:type="dxa"/>
            <w:tcBorders>
              <w:top w:val="single" w:color="000000" w:sz="4" w:space="0"/>
              <w:left w:val="single" w:color="000000" w:sz="4" w:space="0"/>
              <w:bottom w:val="single" w:color="000000" w:sz="4" w:space="0"/>
              <w:right w:val="single" w:color="000000" w:sz="4" w:space="0"/>
            </w:tcBorders>
            <w:vAlign w:val="center"/>
          </w:tcPr>
          <w:p w14:paraId="164F5EDC">
            <w:pPr>
              <w:wordWrap w:val="0"/>
              <w:autoSpaceDE w:val="0"/>
              <w:autoSpaceDN w:val="0"/>
              <w:spacing w:before="0" w:after="0" w:line="272" w:lineRule="exact"/>
              <w:jc w:val="center"/>
              <w:rPr>
                <w:rFonts w:hint="eastAsia" w:ascii="宋体" w:hAnsi="宋体" w:eastAsia="宋体"/>
                <w:color w:val="000000"/>
                <w:sz w:val="21"/>
              </w:rPr>
            </w:pPr>
          </w:p>
        </w:tc>
      </w:tr>
      <w:tr w14:paraId="698732C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74AC5AE4">
            <w:pPr>
              <w:wordWrap w:val="0"/>
              <w:autoSpaceDE w:val="0"/>
              <w:autoSpaceDN w:val="0"/>
              <w:spacing w:before="240"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7358FA6A">
            <w:pPr>
              <w:wordWrap w:val="0"/>
              <w:autoSpaceDE w:val="0"/>
              <w:autoSpaceDN w:val="0"/>
              <w:spacing w:before="24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0C82DDCB">
            <w:pPr>
              <w:wordWrap w:val="0"/>
              <w:autoSpaceDE w:val="0"/>
              <w:autoSpaceDN w:val="0"/>
              <w:spacing w:before="240" w:after="0" w:line="246" w:lineRule="exact"/>
              <w:jc w:val="center"/>
              <w:rPr>
                <w:sz w:val="19"/>
              </w:rPr>
            </w:pPr>
            <w:r>
              <w:rPr>
                <w:rFonts w:hint="eastAsia" w:ascii="Calibri" w:hAnsi="Calibri" w:eastAsia="Calibri"/>
                <w:color w:val="000000"/>
                <w:sz w:val="19"/>
              </w:rPr>
              <w:t>05</w:t>
            </w:r>
          </w:p>
        </w:tc>
        <w:tc>
          <w:tcPr>
            <w:tcW w:w="3020" w:type="dxa"/>
            <w:tcBorders>
              <w:top w:val="single" w:color="000000" w:sz="4" w:space="0"/>
              <w:left w:val="single" w:color="000000" w:sz="4" w:space="0"/>
              <w:bottom w:val="single" w:color="000000" w:sz="4" w:space="0"/>
              <w:right w:val="single" w:color="000000" w:sz="4" w:space="0"/>
            </w:tcBorders>
            <w:vAlign w:val="top"/>
          </w:tcPr>
          <w:p w14:paraId="4DDCB6C1">
            <w:pPr>
              <w:wordWrap w:val="0"/>
              <w:autoSpaceDE w:val="0"/>
              <w:autoSpaceDN w:val="0"/>
              <w:spacing w:before="73" w:after="0" w:line="246" w:lineRule="exact"/>
              <w:ind w:firstLine="100"/>
              <w:jc w:val="both"/>
              <w:rPr>
                <w:sz w:val="19"/>
              </w:rPr>
            </w:pPr>
            <w:r>
              <w:rPr>
                <w:rFonts w:hint="eastAsia" w:ascii="宋体" w:hAnsi="宋体" w:eastAsia="宋体"/>
                <w:color w:val="000000"/>
                <w:sz w:val="19"/>
              </w:rPr>
              <w:t>机关事业单位基本养老保险缴费支</w:t>
            </w:r>
          </w:p>
          <w:p w14:paraId="207BB1A7">
            <w:pPr>
              <w:wordWrap w:val="0"/>
              <w:autoSpaceDE w:val="0"/>
              <w:autoSpaceDN w:val="0"/>
              <w:spacing w:before="0" w:after="0" w:line="240" w:lineRule="exact"/>
              <w:ind w:firstLine="100"/>
              <w:jc w:val="both"/>
              <w:rPr>
                <w:sz w:val="19"/>
              </w:rPr>
            </w:pPr>
            <w:r>
              <w:rPr>
                <w:rFonts w:hint="eastAsia" w:ascii="宋体" w:hAnsi="宋体" w:eastAsia="宋体"/>
                <w:color w:val="000000"/>
                <w:sz w:val="19"/>
              </w:rPr>
              <w:t>出</w:t>
            </w:r>
          </w:p>
        </w:tc>
        <w:tc>
          <w:tcPr>
            <w:tcW w:w="1460" w:type="dxa"/>
            <w:tcBorders>
              <w:top w:val="single" w:color="000000" w:sz="4" w:space="0"/>
              <w:left w:val="single" w:color="000000" w:sz="4" w:space="0"/>
              <w:bottom w:val="single" w:color="000000" w:sz="4" w:space="0"/>
              <w:right w:val="single" w:color="000000" w:sz="4" w:space="0"/>
            </w:tcBorders>
            <w:vAlign w:val="top"/>
          </w:tcPr>
          <w:p w14:paraId="655297C4">
            <w:pPr>
              <w:wordWrap w:val="0"/>
              <w:autoSpaceDE w:val="0"/>
              <w:autoSpaceDN w:val="0"/>
              <w:spacing w:before="240" w:after="0" w:line="246" w:lineRule="exact"/>
              <w:jc w:val="center"/>
              <w:rPr>
                <w:sz w:val="19"/>
              </w:rPr>
            </w:pPr>
            <w:r>
              <w:rPr>
                <w:rFonts w:hint="eastAsia" w:ascii="Calibri" w:hAnsi="Calibri" w:eastAsia="Calibri"/>
                <w:color w:val="000000"/>
                <w:sz w:val="19"/>
              </w:rPr>
              <w:t>87.21</w:t>
            </w:r>
          </w:p>
        </w:tc>
        <w:tc>
          <w:tcPr>
            <w:tcW w:w="1400" w:type="dxa"/>
            <w:tcBorders>
              <w:top w:val="single" w:color="000000" w:sz="4" w:space="0"/>
              <w:left w:val="single" w:color="000000" w:sz="4" w:space="0"/>
              <w:bottom w:val="single" w:color="000000" w:sz="4" w:space="0"/>
              <w:right w:val="single" w:color="000000" w:sz="4" w:space="0"/>
            </w:tcBorders>
            <w:vAlign w:val="top"/>
          </w:tcPr>
          <w:p w14:paraId="7D201A47">
            <w:pPr>
              <w:wordWrap w:val="0"/>
              <w:autoSpaceDE w:val="0"/>
              <w:autoSpaceDN w:val="0"/>
              <w:spacing w:before="240" w:after="0" w:line="246" w:lineRule="exact"/>
              <w:jc w:val="center"/>
              <w:rPr>
                <w:sz w:val="19"/>
              </w:rPr>
            </w:pPr>
            <w:r>
              <w:rPr>
                <w:rFonts w:hint="eastAsia" w:ascii="Calibri" w:hAnsi="Calibri" w:eastAsia="Calibri"/>
                <w:color w:val="000000"/>
                <w:sz w:val="19"/>
              </w:rPr>
              <w:t>87.21</w:t>
            </w:r>
          </w:p>
        </w:tc>
        <w:tc>
          <w:tcPr>
            <w:tcW w:w="1860" w:type="dxa"/>
            <w:tcBorders>
              <w:top w:val="single" w:color="000000" w:sz="4" w:space="0"/>
              <w:left w:val="single" w:color="000000" w:sz="4" w:space="0"/>
              <w:bottom w:val="single" w:color="000000" w:sz="4" w:space="0"/>
              <w:right w:val="single" w:color="000000" w:sz="4" w:space="0"/>
            </w:tcBorders>
            <w:vAlign w:val="center"/>
          </w:tcPr>
          <w:p w14:paraId="4BF6C62C">
            <w:pPr>
              <w:wordWrap w:val="0"/>
              <w:autoSpaceDE w:val="0"/>
              <w:autoSpaceDN w:val="0"/>
              <w:spacing w:before="0" w:after="0" w:line="272" w:lineRule="exact"/>
              <w:jc w:val="center"/>
              <w:rPr>
                <w:rFonts w:hint="eastAsia" w:ascii="宋体" w:hAnsi="宋体" w:eastAsia="宋体"/>
                <w:color w:val="000000"/>
                <w:sz w:val="21"/>
              </w:rPr>
            </w:pPr>
          </w:p>
        </w:tc>
      </w:tr>
      <w:tr w14:paraId="762FD42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4A42D90E">
            <w:pPr>
              <w:wordWrap w:val="0"/>
              <w:autoSpaceDE w:val="0"/>
              <w:autoSpaceDN w:val="0"/>
              <w:spacing w:before="140"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600C276F">
            <w:pPr>
              <w:wordWrap w:val="0"/>
              <w:autoSpaceDE w:val="0"/>
              <w:autoSpaceDN w:val="0"/>
              <w:spacing w:before="14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53333AA0">
            <w:pPr>
              <w:wordWrap w:val="0"/>
              <w:autoSpaceDE w:val="0"/>
              <w:autoSpaceDN w:val="0"/>
              <w:spacing w:before="140" w:after="0" w:line="246" w:lineRule="exact"/>
              <w:jc w:val="center"/>
              <w:rPr>
                <w:sz w:val="19"/>
              </w:rPr>
            </w:pPr>
            <w:r>
              <w:rPr>
                <w:rFonts w:hint="eastAsia" w:ascii="Calibri" w:hAnsi="Calibri" w:eastAsia="Calibri"/>
                <w:color w:val="000000"/>
                <w:sz w:val="19"/>
              </w:rPr>
              <w:t>06</w:t>
            </w:r>
          </w:p>
        </w:tc>
        <w:tc>
          <w:tcPr>
            <w:tcW w:w="3020" w:type="dxa"/>
            <w:tcBorders>
              <w:top w:val="single" w:color="000000" w:sz="4" w:space="0"/>
              <w:left w:val="single" w:color="000000" w:sz="4" w:space="0"/>
              <w:bottom w:val="single" w:color="000000" w:sz="4" w:space="0"/>
              <w:right w:val="single" w:color="000000" w:sz="4" w:space="0"/>
            </w:tcBorders>
            <w:vAlign w:val="top"/>
          </w:tcPr>
          <w:p w14:paraId="45380242">
            <w:pPr>
              <w:wordWrap w:val="0"/>
              <w:autoSpaceDE w:val="0"/>
              <w:autoSpaceDN w:val="0"/>
              <w:spacing w:before="120" w:after="0" w:line="246" w:lineRule="exact"/>
              <w:ind w:firstLine="100"/>
              <w:jc w:val="both"/>
              <w:rPr>
                <w:sz w:val="19"/>
              </w:rPr>
            </w:pPr>
            <w:r>
              <w:rPr>
                <w:rFonts w:hint="eastAsia" w:ascii="宋体" w:hAnsi="宋体" w:eastAsia="宋体"/>
                <w:color w:val="000000"/>
                <w:sz w:val="19"/>
              </w:rPr>
              <w:t>机关事业单位职业年金缴费支出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03D6DE13">
            <w:pPr>
              <w:wordWrap w:val="0"/>
              <w:autoSpaceDE w:val="0"/>
              <w:autoSpaceDN w:val="0"/>
              <w:spacing w:before="140" w:after="0" w:line="246" w:lineRule="exact"/>
              <w:jc w:val="center"/>
              <w:rPr>
                <w:sz w:val="19"/>
              </w:rPr>
            </w:pPr>
            <w:r>
              <w:rPr>
                <w:rFonts w:hint="eastAsia" w:ascii="Calibri" w:hAnsi="Calibri" w:eastAsia="Calibri"/>
                <w:color w:val="000000"/>
                <w:sz w:val="19"/>
              </w:rPr>
              <w:t>0.44</w:t>
            </w:r>
          </w:p>
        </w:tc>
        <w:tc>
          <w:tcPr>
            <w:tcW w:w="1400" w:type="dxa"/>
            <w:tcBorders>
              <w:top w:val="single" w:color="000000" w:sz="4" w:space="0"/>
              <w:left w:val="single" w:color="000000" w:sz="4" w:space="0"/>
              <w:bottom w:val="single" w:color="000000" w:sz="4" w:space="0"/>
              <w:right w:val="single" w:color="000000" w:sz="4" w:space="0"/>
            </w:tcBorders>
            <w:vAlign w:val="top"/>
          </w:tcPr>
          <w:p w14:paraId="6F184FC7">
            <w:pPr>
              <w:wordWrap w:val="0"/>
              <w:autoSpaceDE w:val="0"/>
              <w:autoSpaceDN w:val="0"/>
              <w:spacing w:before="140" w:after="0" w:line="246" w:lineRule="exact"/>
              <w:jc w:val="center"/>
              <w:rPr>
                <w:sz w:val="19"/>
              </w:rPr>
            </w:pPr>
            <w:r>
              <w:rPr>
                <w:rFonts w:hint="eastAsia" w:ascii="Calibri" w:hAnsi="Calibri" w:eastAsia="Calibri"/>
                <w:color w:val="000000"/>
                <w:sz w:val="19"/>
              </w:rPr>
              <w:t>0.44</w:t>
            </w:r>
          </w:p>
        </w:tc>
        <w:tc>
          <w:tcPr>
            <w:tcW w:w="1860" w:type="dxa"/>
            <w:tcBorders>
              <w:top w:val="single" w:color="000000" w:sz="4" w:space="0"/>
              <w:left w:val="single" w:color="000000" w:sz="4" w:space="0"/>
              <w:bottom w:val="single" w:color="000000" w:sz="4" w:space="0"/>
              <w:right w:val="single" w:color="000000" w:sz="4" w:space="0"/>
            </w:tcBorders>
            <w:vAlign w:val="center"/>
          </w:tcPr>
          <w:p w14:paraId="0261DF34">
            <w:pPr>
              <w:wordWrap w:val="0"/>
              <w:autoSpaceDE w:val="0"/>
              <w:autoSpaceDN w:val="0"/>
              <w:spacing w:before="0" w:after="0" w:line="272" w:lineRule="exact"/>
              <w:jc w:val="center"/>
              <w:rPr>
                <w:rFonts w:hint="eastAsia" w:ascii="宋体" w:hAnsi="宋体" w:eastAsia="宋体"/>
                <w:color w:val="000000"/>
                <w:sz w:val="21"/>
              </w:rPr>
            </w:pPr>
          </w:p>
        </w:tc>
      </w:tr>
      <w:tr w14:paraId="69C7121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7816CFEC">
            <w:pPr>
              <w:wordWrap w:val="0"/>
              <w:autoSpaceDE w:val="0"/>
              <w:autoSpaceDN w:val="0"/>
              <w:spacing w:before="180"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32F71189">
            <w:pPr>
              <w:wordWrap w:val="0"/>
              <w:autoSpaceDE w:val="0"/>
              <w:autoSpaceDN w:val="0"/>
              <w:spacing w:before="180" w:after="0" w:line="246" w:lineRule="exact"/>
              <w:jc w:val="center"/>
              <w:rPr>
                <w:sz w:val="19"/>
              </w:rPr>
            </w:pPr>
            <w:r>
              <w:rPr>
                <w:rFonts w:hint="eastAsia" w:ascii="Calibri" w:hAnsi="Calibri" w:eastAsia="Calibri"/>
                <w:color w:val="000000"/>
                <w:sz w:val="19"/>
              </w:rPr>
              <w:t>08</w:t>
            </w:r>
          </w:p>
        </w:tc>
        <w:tc>
          <w:tcPr>
            <w:tcW w:w="440" w:type="dxa"/>
            <w:tcBorders>
              <w:top w:val="single" w:color="000000" w:sz="4" w:space="0"/>
              <w:left w:val="single" w:color="000000" w:sz="4" w:space="0"/>
              <w:bottom w:val="single" w:color="000000" w:sz="4" w:space="0"/>
              <w:right w:val="single" w:color="000000" w:sz="4" w:space="0"/>
            </w:tcBorders>
            <w:vAlign w:val="center"/>
          </w:tcPr>
          <w:p w14:paraId="7097605D">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17102999">
            <w:pPr>
              <w:wordWrap w:val="0"/>
              <w:autoSpaceDE w:val="0"/>
              <w:autoSpaceDN w:val="0"/>
              <w:spacing w:before="160" w:after="0" w:line="246" w:lineRule="exact"/>
              <w:ind w:firstLine="100"/>
              <w:jc w:val="both"/>
              <w:rPr>
                <w:sz w:val="19"/>
              </w:rPr>
            </w:pPr>
            <w:r>
              <w:rPr>
                <w:rFonts w:hint="eastAsia" w:ascii="宋体" w:hAnsi="宋体" w:eastAsia="宋体"/>
                <w:color w:val="000000"/>
                <w:sz w:val="19"/>
              </w:rPr>
              <w:t>抚恤</w:t>
            </w:r>
          </w:p>
        </w:tc>
        <w:tc>
          <w:tcPr>
            <w:tcW w:w="1460" w:type="dxa"/>
            <w:tcBorders>
              <w:top w:val="single" w:color="000000" w:sz="4" w:space="0"/>
              <w:left w:val="single" w:color="000000" w:sz="4" w:space="0"/>
              <w:bottom w:val="single" w:color="000000" w:sz="4" w:space="0"/>
              <w:right w:val="single" w:color="000000" w:sz="4" w:space="0"/>
            </w:tcBorders>
            <w:vAlign w:val="top"/>
          </w:tcPr>
          <w:p w14:paraId="3C60FE7C">
            <w:pPr>
              <w:wordWrap w:val="0"/>
              <w:autoSpaceDE w:val="0"/>
              <w:autoSpaceDN w:val="0"/>
              <w:spacing w:before="180" w:after="0" w:line="246" w:lineRule="exact"/>
              <w:jc w:val="center"/>
              <w:rPr>
                <w:sz w:val="19"/>
              </w:rPr>
            </w:pPr>
            <w:r>
              <w:rPr>
                <w:rFonts w:hint="eastAsia" w:ascii="Calibri" w:hAnsi="Calibri" w:eastAsia="Calibri"/>
                <w:color w:val="000000"/>
                <w:sz w:val="19"/>
              </w:rPr>
              <w:t>4.82</w:t>
            </w:r>
          </w:p>
        </w:tc>
        <w:tc>
          <w:tcPr>
            <w:tcW w:w="1400" w:type="dxa"/>
            <w:tcBorders>
              <w:top w:val="single" w:color="000000" w:sz="4" w:space="0"/>
              <w:left w:val="single" w:color="000000" w:sz="4" w:space="0"/>
              <w:bottom w:val="single" w:color="000000" w:sz="4" w:space="0"/>
              <w:right w:val="single" w:color="000000" w:sz="4" w:space="0"/>
            </w:tcBorders>
            <w:vAlign w:val="top"/>
          </w:tcPr>
          <w:p w14:paraId="5C1ECC2A">
            <w:pPr>
              <w:wordWrap w:val="0"/>
              <w:autoSpaceDE w:val="0"/>
              <w:autoSpaceDN w:val="0"/>
              <w:spacing w:before="180" w:after="0" w:line="246" w:lineRule="exact"/>
              <w:jc w:val="center"/>
              <w:rPr>
                <w:sz w:val="19"/>
              </w:rPr>
            </w:pPr>
            <w:r>
              <w:rPr>
                <w:rFonts w:hint="eastAsia" w:ascii="Calibri" w:hAnsi="Calibri" w:eastAsia="Calibri"/>
                <w:color w:val="000000"/>
                <w:sz w:val="19"/>
              </w:rPr>
              <w:t>4.82</w:t>
            </w:r>
          </w:p>
        </w:tc>
        <w:tc>
          <w:tcPr>
            <w:tcW w:w="1860" w:type="dxa"/>
            <w:tcBorders>
              <w:top w:val="single" w:color="000000" w:sz="4" w:space="0"/>
              <w:left w:val="single" w:color="000000" w:sz="4" w:space="0"/>
              <w:bottom w:val="single" w:color="000000" w:sz="4" w:space="0"/>
              <w:right w:val="single" w:color="000000" w:sz="4" w:space="0"/>
            </w:tcBorders>
            <w:vAlign w:val="center"/>
          </w:tcPr>
          <w:p w14:paraId="651D1D8A">
            <w:pPr>
              <w:wordWrap w:val="0"/>
              <w:autoSpaceDE w:val="0"/>
              <w:autoSpaceDN w:val="0"/>
              <w:spacing w:before="0" w:after="0" w:line="272" w:lineRule="exact"/>
              <w:jc w:val="center"/>
              <w:rPr>
                <w:rFonts w:hint="eastAsia" w:ascii="宋体" w:hAnsi="宋体" w:eastAsia="宋体"/>
                <w:color w:val="000000"/>
                <w:sz w:val="21"/>
              </w:rPr>
            </w:pPr>
          </w:p>
        </w:tc>
      </w:tr>
      <w:tr w14:paraId="5A1AC04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493A55B9">
            <w:pPr>
              <w:wordWrap w:val="0"/>
              <w:autoSpaceDE w:val="0"/>
              <w:autoSpaceDN w:val="0"/>
              <w:spacing w:before="213" w:after="0" w:line="246" w:lineRule="exact"/>
              <w:jc w:val="center"/>
              <w:rPr>
                <w:sz w:val="19"/>
              </w:rPr>
            </w:pPr>
            <w:r>
              <w:rPr>
                <w:rFonts w:hint="eastAsia" w:ascii="Calibri" w:hAnsi="Calibri" w:eastAsia="Calibri"/>
                <w:color w:val="000000"/>
                <w:sz w:val="19"/>
              </w:rPr>
              <w:t>208</w:t>
            </w:r>
          </w:p>
        </w:tc>
        <w:tc>
          <w:tcPr>
            <w:tcW w:w="440" w:type="dxa"/>
            <w:tcBorders>
              <w:top w:val="single" w:color="000000" w:sz="4" w:space="0"/>
              <w:left w:val="single" w:color="000000" w:sz="4" w:space="0"/>
              <w:bottom w:val="single" w:color="000000" w:sz="4" w:space="0"/>
              <w:right w:val="single" w:color="000000" w:sz="4" w:space="0"/>
            </w:tcBorders>
            <w:vAlign w:val="top"/>
          </w:tcPr>
          <w:p w14:paraId="34DB1DB0">
            <w:pPr>
              <w:wordWrap w:val="0"/>
              <w:autoSpaceDE w:val="0"/>
              <w:autoSpaceDN w:val="0"/>
              <w:spacing w:before="200" w:after="0" w:line="246" w:lineRule="exact"/>
              <w:jc w:val="center"/>
              <w:rPr>
                <w:sz w:val="19"/>
              </w:rPr>
            </w:pPr>
            <w:r>
              <w:rPr>
                <w:rFonts w:hint="eastAsia" w:ascii="Calibri" w:hAnsi="Calibri" w:eastAsia="Calibri"/>
                <w:color w:val="000000"/>
                <w:sz w:val="19"/>
              </w:rPr>
              <w:t>08</w:t>
            </w:r>
          </w:p>
        </w:tc>
        <w:tc>
          <w:tcPr>
            <w:tcW w:w="440" w:type="dxa"/>
            <w:tcBorders>
              <w:top w:val="single" w:color="000000" w:sz="4" w:space="0"/>
              <w:left w:val="single" w:color="000000" w:sz="4" w:space="0"/>
              <w:bottom w:val="single" w:color="000000" w:sz="4" w:space="0"/>
              <w:right w:val="single" w:color="000000" w:sz="4" w:space="0"/>
            </w:tcBorders>
            <w:vAlign w:val="top"/>
          </w:tcPr>
          <w:p w14:paraId="73BBD197">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18B4E5E9">
            <w:pPr>
              <w:wordWrap w:val="0"/>
              <w:autoSpaceDE w:val="0"/>
              <w:autoSpaceDN w:val="0"/>
              <w:spacing w:before="180" w:after="0" w:line="246" w:lineRule="exact"/>
              <w:ind w:firstLine="100"/>
              <w:jc w:val="both"/>
              <w:rPr>
                <w:sz w:val="19"/>
              </w:rPr>
            </w:pPr>
            <w:r>
              <w:rPr>
                <w:rFonts w:hint="eastAsia" w:ascii="宋体" w:hAnsi="宋体" w:eastAsia="宋体"/>
                <w:color w:val="000000"/>
                <w:sz w:val="19"/>
              </w:rPr>
              <w:t>死亡抚恤</w:t>
            </w:r>
          </w:p>
        </w:tc>
        <w:tc>
          <w:tcPr>
            <w:tcW w:w="1460" w:type="dxa"/>
            <w:tcBorders>
              <w:top w:val="single" w:color="000000" w:sz="4" w:space="0"/>
              <w:left w:val="single" w:color="000000" w:sz="4" w:space="0"/>
              <w:bottom w:val="single" w:color="000000" w:sz="4" w:space="0"/>
              <w:right w:val="single" w:color="000000" w:sz="4" w:space="0"/>
            </w:tcBorders>
            <w:vAlign w:val="top"/>
          </w:tcPr>
          <w:p w14:paraId="3D089821">
            <w:pPr>
              <w:wordWrap w:val="0"/>
              <w:autoSpaceDE w:val="0"/>
              <w:autoSpaceDN w:val="0"/>
              <w:spacing w:before="213" w:after="0" w:line="246" w:lineRule="exact"/>
              <w:jc w:val="center"/>
              <w:rPr>
                <w:sz w:val="19"/>
              </w:rPr>
            </w:pPr>
            <w:r>
              <w:rPr>
                <w:rFonts w:hint="eastAsia" w:ascii="Calibri" w:hAnsi="Calibri" w:eastAsia="Calibri"/>
                <w:color w:val="000000"/>
                <w:sz w:val="19"/>
              </w:rPr>
              <w:t>4.82</w:t>
            </w:r>
          </w:p>
        </w:tc>
        <w:tc>
          <w:tcPr>
            <w:tcW w:w="1400" w:type="dxa"/>
            <w:tcBorders>
              <w:top w:val="single" w:color="000000" w:sz="4" w:space="0"/>
              <w:left w:val="single" w:color="000000" w:sz="4" w:space="0"/>
              <w:bottom w:val="single" w:color="000000" w:sz="4" w:space="0"/>
              <w:right w:val="single" w:color="000000" w:sz="4" w:space="0"/>
            </w:tcBorders>
            <w:vAlign w:val="top"/>
          </w:tcPr>
          <w:p w14:paraId="07F78BB0">
            <w:pPr>
              <w:wordWrap w:val="0"/>
              <w:autoSpaceDE w:val="0"/>
              <w:autoSpaceDN w:val="0"/>
              <w:spacing w:before="213" w:after="0" w:line="246" w:lineRule="exact"/>
              <w:jc w:val="center"/>
              <w:rPr>
                <w:sz w:val="19"/>
              </w:rPr>
            </w:pPr>
            <w:r>
              <w:rPr>
                <w:rFonts w:hint="eastAsia" w:ascii="Calibri" w:hAnsi="Calibri" w:eastAsia="Calibri"/>
                <w:color w:val="000000"/>
                <w:sz w:val="19"/>
              </w:rPr>
              <w:t>4.82</w:t>
            </w:r>
          </w:p>
        </w:tc>
        <w:tc>
          <w:tcPr>
            <w:tcW w:w="1860" w:type="dxa"/>
            <w:tcBorders>
              <w:top w:val="single" w:color="000000" w:sz="4" w:space="0"/>
              <w:left w:val="single" w:color="000000" w:sz="4" w:space="0"/>
              <w:bottom w:val="single" w:color="000000" w:sz="4" w:space="0"/>
              <w:right w:val="single" w:color="000000" w:sz="4" w:space="0"/>
            </w:tcBorders>
            <w:vAlign w:val="center"/>
          </w:tcPr>
          <w:p w14:paraId="48EE6172">
            <w:pPr>
              <w:wordWrap w:val="0"/>
              <w:autoSpaceDE w:val="0"/>
              <w:autoSpaceDN w:val="0"/>
              <w:spacing w:before="0" w:after="0" w:line="272" w:lineRule="exact"/>
              <w:jc w:val="center"/>
              <w:rPr>
                <w:rFonts w:hint="eastAsia" w:ascii="宋体" w:hAnsi="宋体" w:eastAsia="宋体"/>
                <w:color w:val="000000"/>
                <w:sz w:val="21"/>
              </w:rPr>
            </w:pPr>
          </w:p>
        </w:tc>
      </w:tr>
      <w:tr w14:paraId="501B72D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62D34A05">
            <w:pPr>
              <w:wordWrap w:val="0"/>
              <w:autoSpaceDE w:val="0"/>
              <w:autoSpaceDN w:val="0"/>
              <w:spacing w:before="180" w:after="0" w:line="246" w:lineRule="exact"/>
              <w:jc w:val="center"/>
              <w:rPr>
                <w:sz w:val="19"/>
              </w:rPr>
            </w:pPr>
            <w:r>
              <w:rPr>
                <w:rFonts w:hint="eastAsia" w:ascii="Calibri" w:hAnsi="Calibri" w:eastAsia="Calibri"/>
                <w:color w:val="000000"/>
                <w:sz w:val="19"/>
              </w:rPr>
              <w:t>210</w:t>
            </w:r>
          </w:p>
        </w:tc>
        <w:tc>
          <w:tcPr>
            <w:tcW w:w="440" w:type="dxa"/>
            <w:tcBorders>
              <w:top w:val="single" w:color="000000" w:sz="4" w:space="0"/>
              <w:left w:val="single" w:color="000000" w:sz="4" w:space="0"/>
              <w:bottom w:val="single" w:color="000000" w:sz="4" w:space="0"/>
              <w:right w:val="single" w:color="000000" w:sz="4" w:space="0"/>
            </w:tcBorders>
            <w:vAlign w:val="center"/>
          </w:tcPr>
          <w:p w14:paraId="7BE628A1">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15431EC7">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685823E6">
            <w:pPr>
              <w:wordWrap w:val="0"/>
              <w:autoSpaceDE w:val="0"/>
              <w:autoSpaceDN w:val="0"/>
              <w:spacing w:before="160" w:after="0" w:line="246" w:lineRule="exact"/>
              <w:ind w:firstLine="120"/>
              <w:jc w:val="both"/>
              <w:rPr>
                <w:sz w:val="19"/>
              </w:rPr>
            </w:pPr>
            <w:r>
              <w:rPr>
                <w:rFonts w:hint="eastAsia" w:ascii="宋体" w:hAnsi="宋体" w:eastAsia="宋体"/>
                <w:color w:val="000000"/>
                <w:sz w:val="19"/>
              </w:rPr>
              <w:t>卫生健康支出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27A5D13A">
            <w:pPr>
              <w:wordWrap w:val="0"/>
              <w:autoSpaceDE w:val="0"/>
              <w:autoSpaceDN w:val="0"/>
              <w:spacing w:before="180" w:after="0" w:line="246" w:lineRule="exact"/>
              <w:jc w:val="center"/>
              <w:rPr>
                <w:sz w:val="19"/>
              </w:rPr>
            </w:pPr>
            <w:r>
              <w:rPr>
                <w:rFonts w:hint="eastAsia" w:ascii="Calibri" w:hAnsi="Calibri" w:eastAsia="Calibri"/>
                <w:color w:val="000000"/>
                <w:sz w:val="19"/>
              </w:rPr>
              <w:t>44.02</w:t>
            </w:r>
          </w:p>
        </w:tc>
        <w:tc>
          <w:tcPr>
            <w:tcW w:w="1400" w:type="dxa"/>
            <w:tcBorders>
              <w:top w:val="single" w:color="000000" w:sz="4" w:space="0"/>
              <w:left w:val="single" w:color="000000" w:sz="4" w:space="0"/>
              <w:bottom w:val="single" w:color="000000" w:sz="4" w:space="0"/>
              <w:right w:val="single" w:color="000000" w:sz="4" w:space="0"/>
            </w:tcBorders>
            <w:vAlign w:val="top"/>
          </w:tcPr>
          <w:p w14:paraId="582DD38B">
            <w:pPr>
              <w:wordWrap w:val="0"/>
              <w:autoSpaceDE w:val="0"/>
              <w:autoSpaceDN w:val="0"/>
              <w:spacing w:before="180" w:after="0" w:line="246" w:lineRule="exact"/>
              <w:jc w:val="center"/>
              <w:rPr>
                <w:sz w:val="19"/>
              </w:rPr>
            </w:pPr>
            <w:r>
              <w:rPr>
                <w:rFonts w:hint="eastAsia" w:ascii="Calibri" w:hAnsi="Calibri" w:eastAsia="Calibri"/>
                <w:color w:val="000000"/>
                <w:sz w:val="19"/>
              </w:rPr>
              <w:t>44.02</w:t>
            </w:r>
          </w:p>
        </w:tc>
        <w:tc>
          <w:tcPr>
            <w:tcW w:w="1860" w:type="dxa"/>
            <w:tcBorders>
              <w:top w:val="single" w:color="000000" w:sz="4" w:space="0"/>
              <w:left w:val="single" w:color="000000" w:sz="4" w:space="0"/>
              <w:bottom w:val="single" w:color="000000" w:sz="4" w:space="0"/>
              <w:right w:val="single" w:color="000000" w:sz="4" w:space="0"/>
            </w:tcBorders>
            <w:vAlign w:val="center"/>
          </w:tcPr>
          <w:p w14:paraId="7B3E3120">
            <w:pPr>
              <w:wordWrap w:val="0"/>
              <w:autoSpaceDE w:val="0"/>
              <w:autoSpaceDN w:val="0"/>
              <w:spacing w:before="0" w:after="0" w:line="272" w:lineRule="exact"/>
              <w:jc w:val="center"/>
              <w:rPr>
                <w:rFonts w:hint="eastAsia" w:ascii="宋体" w:hAnsi="宋体" w:eastAsia="宋体"/>
                <w:color w:val="000000"/>
                <w:sz w:val="21"/>
              </w:rPr>
            </w:pPr>
          </w:p>
        </w:tc>
      </w:tr>
      <w:tr w14:paraId="1C92F77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1670A80F">
            <w:pPr>
              <w:wordWrap w:val="0"/>
              <w:autoSpaceDE w:val="0"/>
              <w:autoSpaceDN w:val="0"/>
              <w:spacing w:before="200" w:after="0" w:line="246" w:lineRule="exact"/>
              <w:jc w:val="center"/>
              <w:rPr>
                <w:sz w:val="19"/>
              </w:rPr>
            </w:pPr>
            <w:r>
              <w:rPr>
                <w:rFonts w:hint="eastAsia" w:ascii="Calibri" w:hAnsi="Calibri" w:eastAsia="Calibri"/>
                <w:color w:val="000000"/>
                <w:sz w:val="19"/>
              </w:rPr>
              <w:t>210</w:t>
            </w:r>
          </w:p>
        </w:tc>
        <w:tc>
          <w:tcPr>
            <w:tcW w:w="440" w:type="dxa"/>
            <w:tcBorders>
              <w:top w:val="single" w:color="000000" w:sz="4" w:space="0"/>
              <w:left w:val="single" w:color="000000" w:sz="4" w:space="0"/>
              <w:bottom w:val="single" w:color="000000" w:sz="4" w:space="0"/>
              <w:right w:val="single" w:color="000000" w:sz="4" w:space="0"/>
            </w:tcBorders>
            <w:vAlign w:val="top"/>
          </w:tcPr>
          <w:p w14:paraId="17C5E91C">
            <w:pPr>
              <w:wordWrap w:val="0"/>
              <w:autoSpaceDE w:val="0"/>
              <w:autoSpaceDN w:val="0"/>
              <w:spacing w:before="200" w:after="0" w:line="246" w:lineRule="exact"/>
              <w:jc w:val="center"/>
              <w:rPr>
                <w:sz w:val="19"/>
              </w:rPr>
            </w:pPr>
            <w:r>
              <w:rPr>
                <w:rFonts w:hint="eastAsia" w:ascii="Calibri" w:hAnsi="Calibri" w:eastAsia="Calibri"/>
                <w:color w:val="000000"/>
                <w:sz w:val="19"/>
              </w:rPr>
              <w:t>11</w:t>
            </w:r>
          </w:p>
        </w:tc>
        <w:tc>
          <w:tcPr>
            <w:tcW w:w="440" w:type="dxa"/>
            <w:tcBorders>
              <w:top w:val="single" w:color="000000" w:sz="4" w:space="0"/>
              <w:left w:val="single" w:color="000000" w:sz="4" w:space="0"/>
              <w:bottom w:val="single" w:color="000000" w:sz="4" w:space="0"/>
              <w:right w:val="single" w:color="000000" w:sz="4" w:space="0"/>
            </w:tcBorders>
            <w:vAlign w:val="center"/>
          </w:tcPr>
          <w:p w14:paraId="2C3277AD">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55FE8B11">
            <w:pPr>
              <w:wordWrap w:val="0"/>
              <w:autoSpaceDE w:val="0"/>
              <w:autoSpaceDN w:val="0"/>
              <w:spacing w:before="180" w:after="0" w:line="246" w:lineRule="exact"/>
              <w:ind w:firstLine="100"/>
              <w:jc w:val="both"/>
              <w:rPr>
                <w:sz w:val="19"/>
              </w:rPr>
            </w:pPr>
            <w:r>
              <w:rPr>
                <w:rFonts w:hint="eastAsia" w:ascii="宋体" w:hAnsi="宋体" w:eastAsia="宋体"/>
                <w:color w:val="000000"/>
                <w:sz w:val="19"/>
              </w:rPr>
              <w:t>行政事业单位医疗</w:t>
            </w:r>
          </w:p>
        </w:tc>
        <w:tc>
          <w:tcPr>
            <w:tcW w:w="1460" w:type="dxa"/>
            <w:tcBorders>
              <w:top w:val="single" w:color="000000" w:sz="4" w:space="0"/>
              <w:left w:val="single" w:color="000000" w:sz="4" w:space="0"/>
              <w:bottom w:val="single" w:color="000000" w:sz="4" w:space="0"/>
              <w:right w:val="single" w:color="000000" w:sz="4" w:space="0"/>
            </w:tcBorders>
            <w:vAlign w:val="top"/>
          </w:tcPr>
          <w:p w14:paraId="2AE5FDF5">
            <w:pPr>
              <w:wordWrap w:val="0"/>
              <w:autoSpaceDE w:val="0"/>
              <w:autoSpaceDN w:val="0"/>
              <w:spacing w:before="200" w:after="0" w:line="246" w:lineRule="exact"/>
              <w:jc w:val="center"/>
              <w:rPr>
                <w:sz w:val="19"/>
              </w:rPr>
            </w:pPr>
            <w:r>
              <w:rPr>
                <w:rFonts w:hint="eastAsia" w:ascii="Calibri" w:hAnsi="Calibri" w:eastAsia="Calibri"/>
                <w:color w:val="000000"/>
                <w:sz w:val="19"/>
              </w:rPr>
              <w:t>44.02</w:t>
            </w:r>
          </w:p>
        </w:tc>
        <w:tc>
          <w:tcPr>
            <w:tcW w:w="1400" w:type="dxa"/>
            <w:tcBorders>
              <w:top w:val="single" w:color="000000" w:sz="4" w:space="0"/>
              <w:left w:val="single" w:color="000000" w:sz="4" w:space="0"/>
              <w:bottom w:val="single" w:color="000000" w:sz="4" w:space="0"/>
              <w:right w:val="single" w:color="000000" w:sz="4" w:space="0"/>
            </w:tcBorders>
            <w:vAlign w:val="top"/>
          </w:tcPr>
          <w:p w14:paraId="5A52D261">
            <w:pPr>
              <w:wordWrap w:val="0"/>
              <w:autoSpaceDE w:val="0"/>
              <w:autoSpaceDN w:val="0"/>
              <w:spacing w:before="200" w:after="0" w:line="246" w:lineRule="exact"/>
              <w:jc w:val="center"/>
              <w:rPr>
                <w:sz w:val="19"/>
              </w:rPr>
            </w:pPr>
            <w:r>
              <w:rPr>
                <w:rFonts w:hint="eastAsia" w:ascii="Calibri" w:hAnsi="Calibri" w:eastAsia="Calibri"/>
                <w:color w:val="000000"/>
                <w:sz w:val="19"/>
              </w:rPr>
              <w:t>44.02</w:t>
            </w:r>
          </w:p>
        </w:tc>
        <w:tc>
          <w:tcPr>
            <w:tcW w:w="1860" w:type="dxa"/>
            <w:tcBorders>
              <w:top w:val="single" w:color="000000" w:sz="4" w:space="0"/>
              <w:left w:val="single" w:color="000000" w:sz="4" w:space="0"/>
              <w:bottom w:val="single" w:color="000000" w:sz="4" w:space="0"/>
              <w:right w:val="single" w:color="000000" w:sz="4" w:space="0"/>
            </w:tcBorders>
            <w:vAlign w:val="center"/>
          </w:tcPr>
          <w:p w14:paraId="4E8FD567">
            <w:pPr>
              <w:wordWrap w:val="0"/>
              <w:autoSpaceDE w:val="0"/>
              <w:autoSpaceDN w:val="0"/>
              <w:spacing w:before="0" w:after="0" w:line="272" w:lineRule="exact"/>
              <w:jc w:val="center"/>
              <w:rPr>
                <w:rFonts w:hint="eastAsia" w:ascii="宋体" w:hAnsi="宋体" w:eastAsia="宋体"/>
                <w:color w:val="000000"/>
                <w:sz w:val="21"/>
              </w:rPr>
            </w:pPr>
          </w:p>
        </w:tc>
      </w:tr>
      <w:tr w14:paraId="226AE74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15C3A622">
            <w:pPr>
              <w:wordWrap w:val="0"/>
              <w:autoSpaceDE w:val="0"/>
              <w:autoSpaceDN w:val="0"/>
              <w:spacing w:before="180" w:after="0" w:line="246" w:lineRule="exact"/>
              <w:jc w:val="center"/>
              <w:rPr>
                <w:sz w:val="19"/>
              </w:rPr>
            </w:pPr>
            <w:r>
              <w:rPr>
                <w:rFonts w:hint="eastAsia" w:ascii="Calibri" w:hAnsi="Calibri" w:eastAsia="Calibri"/>
                <w:color w:val="000000"/>
                <w:sz w:val="19"/>
              </w:rPr>
              <w:t>210</w:t>
            </w:r>
          </w:p>
        </w:tc>
        <w:tc>
          <w:tcPr>
            <w:tcW w:w="440" w:type="dxa"/>
            <w:tcBorders>
              <w:top w:val="single" w:color="000000" w:sz="4" w:space="0"/>
              <w:left w:val="single" w:color="000000" w:sz="4" w:space="0"/>
              <w:bottom w:val="single" w:color="000000" w:sz="4" w:space="0"/>
              <w:right w:val="single" w:color="000000" w:sz="4" w:space="0"/>
            </w:tcBorders>
            <w:vAlign w:val="top"/>
          </w:tcPr>
          <w:p w14:paraId="11B57911">
            <w:pPr>
              <w:wordWrap w:val="0"/>
              <w:autoSpaceDE w:val="0"/>
              <w:autoSpaceDN w:val="0"/>
              <w:spacing w:before="180" w:after="0" w:line="246" w:lineRule="exact"/>
              <w:jc w:val="center"/>
              <w:rPr>
                <w:sz w:val="19"/>
              </w:rPr>
            </w:pPr>
            <w:r>
              <w:rPr>
                <w:rFonts w:hint="eastAsia" w:ascii="Calibri" w:hAnsi="Calibri" w:eastAsia="Calibri"/>
                <w:color w:val="000000"/>
                <w:sz w:val="19"/>
              </w:rPr>
              <w:t>11</w:t>
            </w:r>
          </w:p>
        </w:tc>
        <w:tc>
          <w:tcPr>
            <w:tcW w:w="440" w:type="dxa"/>
            <w:tcBorders>
              <w:top w:val="single" w:color="000000" w:sz="4" w:space="0"/>
              <w:left w:val="single" w:color="000000" w:sz="4" w:space="0"/>
              <w:bottom w:val="single" w:color="000000" w:sz="4" w:space="0"/>
              <w:right w:val="single" w:color="000000" w:sz="4" w:space="0"/>
            </w:tcBorders>
            <w:vAlign w:val="top"/>
          </w:tcPr>
          <w:p w14:paraId="47F997F3">
            <w:pPr>
              <w:wordWrap w:val="0"/>
              <w:autoSpaceDE w:val="0"/>
              <w:autoSpaceDN w:val="0"/>
              <w:spacing w:before="180"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30963E32">
            <w:pPr>
              <w:wordWrap w:val="0"/>
              <w:autoSpaceDE w:val="0"/>
              <w:autoSpaceDN w:val="0"/>
              <w:spacing w:before="140" w:after="0" w:line="246" w:lineRule="exact"/>
              <w:ind w:firstLine="100"/>
              <w:jc w:val="both"/>
              <w:rPr>
                <w:sz w:val="19"/>
              </w:rPr>
            </w:pPr>
            <w:r>
              <w:rPr>
                <w:rFonts w:hint="eastAsia" w:ascii="宋体" w:hAnsi="宋体" w:eastAsia="宋体"/>
                <w:color w:val="000000"/>
                <w:sz w:val="19"/>
              </w:rPr>
              <w:t>行政单位医疗</w:t>
            </w:r>
          </w:p>
        </w:tc>
        <w:tc>
          <w:tcPr>
            <w:tcW w:w="1460" w:type="dxa"/>
            <w:tcBorders>
              <w:top w:val="single" w:color="000000" w:sz="4" w:space="0"/>
              <w:left w:val="single" w:color="000000" w:sz="4" w:space="0"/>
              <w:bottom w:val="single" w:color="000000" w:sz="4" w:space="0"/>
              <w:right w:val="single" w:color="000000" w:sz="4" w:space="0"/>
            </w:tcBorders>
            <w:vAlign w:val="top"/>
          </w:tcPr>
          <w:p w14:paraId="55A4215D">
            <w:pPr>
              <w:wordWrap w:val="0"/>
              <w:autoSpaceDE w:val="0"/>
              <w:autoSpaceDN w:val="0"/>
              <w:spacing w:before="180" w:after="0" w:line="246" w:lineRule="exact"/>
              <w:jc w:val="center"/>
              <w:rPr>
                <w:sz w:val="19"/>
              </w:rPr>
            </w:pPr>
            <w:r>
              <w:rPr>
                <w:rFonts w:hint="eastAsia" w:ascii="Calibri" w:hAnsi="Calibri" w:eastAsia="Calibri"/>
                <w:color w:val="000000"/>
                <w:sz w:val="19"/>
              </w:rPr>
              <w:t>20.96</w:t>
            </w:r>
          </w:p>
        </w:tc>
        <w:tc>
          <w:tcPr>
            <w:tcW w:w="1400" w:type="dxa"/>
            <w:tcBorders>
              <w:top w:val="single" w:color="000000" w:sz="4" w:space="0"/>
              <w:left w:val="single" w:color="000000" w:sz="4" w:space="0"/>
              <w:bottom w:val="single" w:color="000000" w:sz="4" w:space="0"/>
              <w:right w:val="single" w:color="000000" w:sz="4" w:space="0"/>
            </w:tcBorders>
            <w:vAlign w:val="top"/>
          </w:tcPr>
          <w:p w14:paraId="4080CE07">
            <w:pPr>
              <w:wordWrap w:val="0"/>
              <w:autoSpaceDE w:val="0"/>
              <w:autoSpaceDN w:val="0"/>
              <w:spacing w:before="180" w:after="0" w:line="246" w:lineRule="exact"/>
              <w:jc w:val="center"/>
              <w:rPr>
                <w:sz w:val="19"/>
              </w:rPr>
            </w:pPr>
            <w:r>
              <w:rPr>
                <w:rFonts w:hint="eastAsia" w:ascii="Calibri" w:hAnsi="Calibri" w:eastAsia="Calibri"/>
                <w:color w:val="000000"/>
                <w:sz w:val="19"/>
              </w:rPr>
              <w:t>20.96</w:t>
            </w:r>
          </w:p>
        </w:tc>
        <w:tc>
          <w:tcPr>
            <w:tcW w:w="1860" w:type="dxa"/>
            <w:tcBorders>
              <w:top w:val="single" w:color="000000" w:sz="4" w:space="0"/>
              <w:left w:val="single" w:color="000000" w:sz="4" w:space="0"/>
              <w:bottom w:val="single" w:color="000000" w:sz="4" w:space="0"/>
              <w:right w:val="single" w:color="000000" w:sz="4" w:space="0"/>
            </w:tcBorders>
            <w:vAlign w:val="center"/>
          </w:tcPr>
          <w:p w14:paraId="0A778059">
            <w:pPr>
              <w:wordWrap w:val="0"/>
              <w:autoSpaceDE w:val="0"/>
              <w:autoSpaceDN w:val="0"/>
              <w:spacing w:before="0" w:after="0" w:line="272" w:lineRule="exact"/>
              <w:jc w:val="center"/>
              <w:rPr>
                <w:rFonts w:hint="eastAsia" w:ascii="宋体" w:hAnsi="宋体" w:eastAsia="宋体"/>
                <w:color w:val="000000"/>
                <w:sz w:val="21"/>
              </w:rPr>
            </w:pPr>
          </w:p>
        </w:tc>
      </w:tr>
      <w:tr w14:paraId="51789F4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6CAD5147">
            <w:pPr>
              <w:wordWrap w:val="0"/>
              <w:autoSpaceDE w:val="0"/>
              <w:autoSpaceDN w:val="0"/>
              <w:spacing w:before="160" w:after="0" w:line="246" w:lineRule="exact"/>
              <w:jc w:val="center"/>
              <w:rPr>
                <w:sz w:val="19"/>
              </w:rPr>
            </w:pPr>
            <w:r>
              <w:rPr>
                <w:rFonts w:hint="eastAsia" w:ascii="Calibri" w:hAnsi="Calibri" w:eastAsia="Calibri"/>
                <w:color w:val="000000"/>
                <w:sz w:val="19"/>
              </w:rPr>
              <w:t>210</w:t>
            </w:r>
          </w:p>
        </w:tc>
        <w:tc>
          <w:tcPr>
            <w:tcW w:w="440" w:type="dxa"/>
            <w:tcBorders>
              <w:top w:val="single" w:color="000000" w:sz="4" w:space="0"/>
              <w:left w:val="single" w:color="000000" w:sz="4" w:space="0"/>
              <w:bottom w:val="single" w:color="000000" w:sz="4" w:space="0"/>
              <w:right w:val="single" w:color="000000" w:sz="4" w:space="0"/>
            </w:tcBorders>
            <w:vAlign w:val="top"/>
          </w:tcPr>
          <w:p w14:paraId="76E1844C">
            <w:pPr>
              <w:wordWrap w:val="0"/>
              <w:autoSpaceDE w:val="0"/>
              <w:autoSpaceDN w:val="0"/>
              <w:spacing w:before="160" w:after="0" w:line="246" w:lineRule="exact"/>
              <w:jc w:val="center"/>
              <w:rPr>
                <w:sz w:val="19"/>
              </w:rPr>
            </w:pPr>
            <w:r>
              <w:rPr>
                <w:rFonts w:hint="eastAsia" w:ascii="Calibri" w:hAnsi="Calibri" w:eastAsia="Calibri"/>
                <w:color w:val="000000"/>
                <w:sz w:val="19"/>
              </w:rPr>
              <w:t>11</w:t>
            </w:r>
          </w:p>
        </w:tc>
        <w:tc>
          <w:tcPr>
            <w:tcW w:w="440" w:type="dxa"/>
            <w:tcBorders>
              <w:top w:val="single" w:color="000000" w:sz="4" w:space="0"/>
              <w:left w:val="single" w:color="000000" w:sz="4" w:space="0"/>
              <w:bottom w:val="single" w:color="000000" w:sz="4" w:space="0"/>
              <w:right w:val="single" w:color="000000" w:sz="4" w:space="0"/>
            </w:tcBorders>
            <w:vAlign w:val="top"/>
          </w:tcPr>
          <w:p w14:paraId="4D353D64">
            <w:pPr>
              <w:wordWrap w:val="0"/>
              <w:autoSpaceDE w:val="0"/>
              <w:autoSpaceDN w:val="0"/>
              <w:spacing w:before="160" w:after="0" w:line="246" w:lineRule="exact"/>
              <w:jc w:val="center"/>
              <w:rPr>
                <w:sz w:val="19"/>
              </w:rPr>
            </w:pPr>
            <w:r>
              <w:rPr>
                <w:rFonts w:hint="eastAsia" w:ascii="Calibri" w:hAnsi="Calibri" w:eastAsia="Calibri"/>
                <w:color w:val="000000"/>
                <w:sz w:val="19"/>
              </w:rPr>
              <w:t>02</w:t>
            </w:r>
          </w:p>
        </w:tc>
        <w:tc>
          <w:tcPr>
            <w:tcW w:w="3020" w:type="dxa"/>
            <w:tcBorders>
              <w:top w:val="single" w:color="000000" w:sz="4" w:space="0"/>
              <w:left w:val="single" w:color="000000" w:sz="4" w:space="0"/>
              <w:bottom w:val="single" w:color="000000" w:sz="4" w:space="0"/>
              <w:right w:val="single" w:color="000000" w:sz="4" w:space="0"/>
            </w:tcBorders>
            <w:vAlign w:val="top"/>
          </w:tcPr>
          <w:p w14:paraId="62BD9C0E">
            <w:pPr>
              <w:wordWrap w:val="0"/>
              <w:autoSpaceDE w:val="0"/>
              <w:autoSpaceDN w:val="0"/>
              <w:spacing w:before="140" w:after="0" w:line="246" w:lineRule="exact"/>
              <w:ind w:firstLine="100"/>
              <w:jc w:val="both"/>
              <w:rPr>
                <w:sz w:val="19"/>
              </w:rPr>
            </w:pPr>
            <w:r>
              <w:rPr>
                <w:rFonts w:hint="eastAsia" w:ascii="宋体" w:hAnsi="宋体" w:eastAsia="宋体"/>
                <w:color w:val="000000"/>
                <w:sz w:val="19"/>
              </w:rPr>
              <w:t>事业单位医疗</w:t>
            </w:r>
          </w:p>
        </w:tc>
        <w:tc>
          <w:tcPr>
            <w:tcW w:w="1460" w:type="dxa"/>
            <w:tcBorders>
              <w:top w:val="single" w:color="000000" w:sz="4" w:space="0"/>
              <w:left w:val="single" w:color="000000" w:sz="4" w:space="0"/>
              <w:bottom w:val="single" w:color="000000" w:sz="4" w:space="0"/>
              <w:right w:val="single" w:color="000000" w:sz="4" w:space="0"/>
            </w:tcBorders>
            <w:vAlign w:val="top"/>
          </w:tcPr>
          <w:p w14:paraId="3269D535">
            <w:pPr>
              <w:wordWrap w:val="0"/>
              <w:autoSpaceDE w:val="0"/>
              <w:autoSpaceDN w:val="0"/>
              <w:spacing w:before="160" w:after="0" w:line="246" w:lineRule="exact"/>
              <w:jc w:val="center"/>
              <w:rPr>
                <w:sz w:val="19"/>
              </w:rPr>
            </w:pPr>
            <w:r>
              <w:rPr>
                <w:rFonts w:hint="eastAsia" w:ascii="Calibri" w:hAnsi="Calibri" w:eastAsia="Calibri"/>
                <w:color w:val="000000"/>
                <w:sz w:val="19"/>
              </w:rPr>
              <w:t>22.65</w:t>
            </w:r>
          </w:p>
        </w:tc>
        <w:tc>
          <w:tcPr>
            <w:tcW w:w="1400" w:type="dxa"/>
            <w:tcBorders>
              <w:top w:val="single" w:color="000000" w:sz="4" w:space="0"/>
              <w:left w:val="single" w:color="000000" w:sz="4" w:space="0"/>
              <w:bottom w:val="single" w:color="000000" w:sz="4" w:space="0"/>
              <w:right w:val="single" w:color="000000" w:sz="4" w:space="0"/>
            </w:tcBorders>
            <w:vAlign w:val="top"/>
          </w:tcPr>
          <w:p w14:paraId="55F3D7B5">
            <w:pPr>
              <w:wordWrap w:val="0"/>
              <w:autoSpaceDE w:val="0"/>
              <w:autoSpaceDN w:val="0"/>
              <w:spacing w:before="160" w:after="0" w:line="246" w:lineRule="exact"/>
              <w:jc w:val="center"/>
              <w:rPr>
                <w:sz w:val="19"/>
              </w:rPr>
            </w:pPr>
            <w:r>
              <w:rPr>
                <w:rFonts w:hint="eastAsia" w:ascii="Calibri" w:hAnsi="Calibri" w:eastAsia="Calibri"/>
                <w:color w:val="000000"/>
                <w:sz w:val="19"/>
              </w:rPr>
              <w:t>!!*%5</w:t>
            </w:r>
          </w:p>
        </w:tc>
        <w:tc>
          <w:tcPr>
            <w:tcW w:w="1860" w:type="dxa"/>
            <w:tcBorders>
              <w:top w:val="single" w:color="000000" w:sz="4" w:space="0"/>
              <w:left w:val="single" w:color="000000" w:sz="4" w:space="0"/>
              <w:bottom w:val="single" w:color="000000" w:sz="4" w:space="0"/>
              <w:right w:val="single" w:color="000000" w:sz="4" w:space="0"/>
            </w:tcBorders>
            <w:vAlign w:val="center"/>
          </w:tcPr>
          <w:p w14:paraId="70216C84">
            <w:pPr>
              <w:wordWrap w:val="0"/>
              <w:autoSpaceDE w:val="0"/>
              <w:autoSpaceDN w:val="0"/>
              <w:spacing w:before="0" w:after="0" w:line="272" w:lineRule="exact"/>
              <w:jc w:val="center"/>
              <w:rPr>
                <w:rFonts w:hint="eastAsia" w:ascii="宋体" w:hAnsi="宋体" w:eastAsia="宋体"/>
                <w:color w:val="000000"/>
                <w:sz w:val="21"/>
              </w:rPr>
            </w:pPr>
          </w:p>
        </w:tc>
      </w:tr>
      <w:tr w14:paraId="77A2BAD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1B5EE9E3">
            <w:pPr>
              <w:wordWrap w:val="0"/>
              <w:autoSpaceDE w:val="0"/>
              <w:autoSpaceDN w:val="0"/>
              <w:spacing w:before="173" w:after="0" w:line="246" w:lineRule="exact"/>
              <w:jc w:val="center"/>
              <w:rPr>
                <w:sz w:val="19"/>
              </w:rPr>
            </w:pPr>
            <w:r>
              <w:rPr>
                <w:rFonts w:hint="eastAsia" w:ascii="Calibri" w:hAnsi="Calibri" w:eastAsia="Calibri"/>
                <w:color w:val="000000"/>
                <w:sz w:val="19"/>
              </w:rPr>
              <w:t>210</w:t>
            </w:r>
          </w:p>
        </w:tc>
        <w:tc>
          <w:tcPr>
            <w:tcW w:w="440" w:type="dxa"/>
            <w:tcBorders>
              <w:top w:val="single" w:color="000000" w:sz="4" w:space="0"/>
              <w:left w:val="single" w:color="000000" w:sz="4" w:space="0"/>
              <w:bottom w:val="single" w:color="000000" w:sz="4" w:space="0"/>
              <w:right w:val="single" w:color="000000" w:sz="4" w:space="0"/>
            </w:tcBorders>
            <w:vAlign w:val="top"/>
          </w:tcPr>
          <w:p w14:paraId="2EFF2050">
            <w:pPr>
              <w:wordWrap w:val="0"/>
              <w:autoSpaceDE w:val="0"/>
              <w:autoSpaceDN w:val="0"/>
              <w:spacing w:before="173" w:after="0" w:line="246" w:lineRule="exact"/>
              <w:jc w:val="center"/>
              <w:rPr>
                <w:sz w:val="19"/>
              </w:rPr>
            </w:pPr>
            <w:r>
              <w:rPr>
                <w:rFonts w:hint="eastAsia" w:ascii="Calibri" w:hAnsi="Calibri" w:eastAsia="Calibri"/>
                <w:color w:val="000000"/>
                <w:sz w:val="19"/>
              </w:rPr>
              <w:t>11</w:t>
            </w:r>
          </w:p>
        </w:tc>
        <w:tc>
          <w:tcPr>
            <w:tcW w:w="440" w:type="dxa"/>
            <w:tcBorders>
              <w:top w:val="single" w:color="000000" w:sz="4" w:space="0"/>
              <w:left w:val="single" w:color="000000" w:sz="4" w:space="0"/>
              <w:bottom w:val="single" w:color="000000" w:sz="4" w:space="0"/>
              <w:right w:val="single" w:color="000000" w:sz="4" w:space="0"/>
            </w:tcBorders>
            <w:vAlign w:val="top"/>
          </w:tcPr>
          <w:p w14:paraId="2B102849">
            <w:pPr>
              <w:wordWrap w:val="0"/>
              <w:autoSpaceDE w:val="0"/>
              <w:autoSpaceDN w:val="0"/>
              <w:spacing w:before="173" w:after="0" w:line="246" w:lineRule="exact"/>
              <w:jc w:val="center"/>
              <w:rPr>
                <w:sz w:val="19"/>
              </w:rPr>
            </w:pPr>
            <w:r>
              <w:rPr>
                <w:rFonts w:hint="eastAsia" w:ascii="Calibri" w:hAnsi="Calibri" w:eastAsia="Calibri"/>
                <w:color w:val="000000"/>
                <w:sz w:val="19"/>
              </w:rPr>
              <w:t>03</w:t>
            </w:r>
          </w:p>
        </w:tc>
        <w:tc>
          <w:tcPr>
            <w:tcW w:w="3020" w:type="dxa"/>
            <w:tcBorders>
              <w:top w:val="single" w:color="000000" w:sz="4" w:space="0"/>
              <w:left w:val="single" w:color="000000" w:sz="4" w:space="0"/>
              <w:bottom w:val="single" w:color="000000" w:sz="4" w:space="0"/>
              <w:right w:val="single" w:color="000000" w:sz="4" w:space="0"/>
            </w:tcBorders>
            <w:vAlign w:val="top"/>
          </w:tcPr>
          <w:p w14:paraId="08F9CF5F">
            <w:pPr>
              <w:wordWrap w:val="0"/>
              <w:autoSpaceDE w:val="0"/>
              <w:autoSpaceDN w:val="0"/>
              <w:spacing w:before="160" w:after="0" w:line="246" w:lineRule="exact"/>
              <w:ind w:firstLine="100"/>
              <w:jc w:val="both"/>
              <w:rPr>
                <w:sz w:val="19"/>
              </w:rPr>
            </w:pPr>
            <w:r>
              <w:rPr>
                <w:rFonts w:hint="eastAsia" w:ascii="宋体" w:hAnsi="宋体" w:eastAsia="宋体"/>
                <w:color w:val="000000"/>
                <w:sz w:val="19"/>
              </w:rPr>
              <w:t>公务员医疗补助</w:t>
            </w:r>
          </w:p>
        </w:tc>
        <w:tc>
          <w:tcPr>
            <w:tcW w:w="1460" w:type="dxa"/>
            <w:tcBorders>
              <w:top w:val="single" w:color="000000" w:sz="4" w:space="0"/>
              <w:left w:val="single" w:color="000000" w:sz="4" w:space="0"/>
              <w:bottom w:val="single" w:color="000000" w:sz="4" w:space="0"/>
              <w:right w:val="single" w:color="000000" w:sz="4" w:space="0"/>
            </w:tcBorders>
            <w:vAlign w:val="top"/>
          </w:tcPr>
          <w:p w14:paraId="61BB6E16">
            <w:pPr>
              <w:wordWrap w:val="0"/>
              <w:autoSpaceDE w:val="0"/>
              <w:autoSpaceDN w:val="0"/>
              <w:spacing w:before="173" w:after="0" w:line="246" w:lineRule="exact"/>
              <w:jc w:val="center"/>
              <w:rPr>
                <w:sz w:val="19"/>
              </w:rPr>
            </w:pPr>
            <w:r>
              <w:rPr>
                <w:rFonts w:hint="eastAsia" w:ascii="Calibri" w:hAnsi="Calibri" w:eastAsia="Calibri"/>
                <w:color w:val="000000"/>
                <w:sz w:val="19"/>
              </w:rPr>
              <w:t>0.41</w:t>
            </w:r>
          </w:p>
        </w:tc>
        <w:tc>
          <w:tcPr>
            <w:tcW w:w="1400" w:type="dxa"/>
            <w:tcBorders>
              <w:top w:val="single" w:color="000000" w:sz="4" w:space="0"/>
              <w:left w:val="single" w:color="000000" w:sz="4" w:space="0"/>
              <w:bottom w:val="single" w:color="000000" w:sz="4" w:space="0"/>
              <w:right w:val="single" w:color="000000" w:sz="4" w:space="0"/>
            </w:tcBorders>
            <w:vAlign w:val="top"/>
          </w:tcPr>
          <w:p w14:paraId="091EB083">
            <w:pPr>
              <w:wordWrap w:val="0"/>
              <w:autoSpaceDE w:val="0"/>
              <w:autoSpaceDN w:val="0"/>
              <w:spacing w:before="173" w:after="0" w:line="246" w:lineRule="exact"/>
              <w:jc w:val="center"/>
              <w:rPr>
                <w:sz w:val="19"/>
              </w:rPr>
            </w:pPr>
            <w:r>
              <w:rPr>
                <w:rFonts w:hint="eastAsia" w:ascii="Calibri" w:hAnsi="Calibri" w:eastAsia="Calibri"/>
                <w:color w:val="000000"/>
                <w:sz w:val="19"/>
              </w:rPr>
              <w:t>0.41</w:t>
            </w:r>
          </w:p>
        </w:tc>
        <w:tc>
          <w:tcPr>
            <w:tcW w:w="1860" w:type="dxa"/>
            <w:tcBorders>
              <w:top w:val="single" w:color="000000" w:sz="4" w:space="0"/>
              <w:left w:val="single" w:color="000000" w:sz="4" w:space="0"/>
              <w:bottom w:val="single" w:color="000000" w:sz="4" w:space="0"/>
              <w:right w:val="single" w:color="000000" w:sz="4" w:space="0"/>
            </w:tcBorders>
            <w:vAlign w:val="center"/>
          </w:tcPr>
          <w:p w14:paraId="2054C2CA">
            <w:pPr>
              <w:wordWrap w:val="0"/>
              <w:autoSpaceDE w:val="0"/>
              <w:autoSpaceDN w:val="0"/>
              <w:spacing w:before="0" w:after="0" w:line="272" w:lineRule="exact"/>
              <w:jc w:val="center"/>
              <w:rPr>
                <w:rFonts w:hint="eastAsia" w:ascii="宋体" w:hAnsi="宋体" w:eastAsia="宋体"/>
                <w:color w:val="000000"/>
                <w:sz w:val="21"/>
              </w:rPr>
            </w:pPr>
          </w:p>
        </w:tc>
      </w:tr>
      <w:tr w14:paraId="22A8FE3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123A2EF1">
            <w:pPr>
              <w:wordWrap w:val="0"/>
              <w:autoSpaceDE w:val="0"/>
              <w:autoSpaceDN w:val="0"/>
              <w:spacing w:before="20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center"/>
          </w:tcPr>
          <w:p w14:paraId="622A069D">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12B3033A">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384DC496">
            <w:pPr>
              <w:wordWrap w:val="0"/>
              <w:autoSpaceDE w:val="0"/>
              <w:autoSpaceDN w:val="0"/>
              <w:spacing w:before="160" w:after="0" w:line="246" w:lineRule="exact"/>
              <w:ind w:firstLine="120"/>
              <w:jc w:val="both"/>
              <w:rPr>
                <w:sz w:val="19"/>
              </w:rPr>
            </w:pPr>
            <w:r>
              <w:rPr>
                <w:rFonts w:hint="eastAsia" w:ascii="宋体" w:hAnsi="宋体" w:eastAsia="宋体"/>
                <w:color w:val="000000"/>
                <w:sz w:val="19"/>
              </w:rPr>
              <w:t>节能环保支出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3C02D4BD">
            <w:pPr>
              <w:wordWrap w:val="0"/>
              <w:autoSpaceDE w:val="0"/>
              <w:autoSpaceDN w:val="0"/>
              <w:spacing w:before="200" w:after="0" w:line="246" w:lineRule="exact"/>
              <w:jc w:val="center"/>
              <w:rPr>
                <w:sz w:val="19"/>
              </w:rPr>
            </w:pPr>
            <w:r>
              <w:rPr>
                <w:rFonts w:hint="eastAsia" w:ascii="Calibri" w:hAnsi="Calibri" w:eastAsia="Calibri"/>
                <w:color w:val="000000"/>
                <w:sz w:val="19"/>
              </w:rPr>
              <w:t>768.14</w:t>
            </w:r>
          </w:p>
        </w:tc>
        <w:tc>
          <w:tcPr>
            <w:tcW w:w="1400" w:type="dxa"/>
            <w:tcBorders>
              <w:top w:val="single" w:color="000000" w:sz="4" w:space="0"/>
              <w:left w:val="single" w:color="000000" w:sz="4" w:space="0"/>
              <w:bottom w:val="single" w:color="000000" w:sz="4" w:space="0"/>
              <w:right w:val="single" w:color="000000" w:sz="4" w:space="0"/>
            </w:tcBorders>
            <w:vAlign w:val="center"/>
          </w:tcPr>
          <w:p w14:paraId="37B3082E">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04A166D9">
            <w:pPr>
              <w:wordWrap w:val="0"/>
              <w:autoSpaceDE w:val="0"/>
              <w:autoSpaceDN w:val="0"/>
              <w:spacing w:before="200" w:after="0" w:line="246" w:lineRule="exact"/>
              <w:jc w:val="center"/>
              <w:rPr>
                <w:sz w:val="19"/>
              </w:rPr>
            </w:pPr>
            <w:r>
              <w:rPr>
                <w:rFonts w:hint="eastAsia" w:ascii="Calibri" w:hAnsi="Calibri" w:eastAsia="Calibri"/>
                <w:color w:val="000000"/>
                <w:sz w:val="19"/>
              </w:rPr>
              <w:t>768.14</w:t>
            </w:r>
          </w:p>
        </w:tc>
      </w:tr>
      <w:tr w14:paraId="70EBBB2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46DB6AC8">
            <w:pPr>
              <w:wordWrap w:val="0"/>
              <w:autoSpaceDE w:val="0"/>
              <w:autoSpaceDN w:val="0"/>
              <w:spacing w:before="18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678C70C7">
            <w:pPr>
              <w:wordWrap w:val="0"/>
              <w:autoSpaceDE w:val="0"/>
              <w:autoSpaceDN w:val="0"/>
              <w:spacing w:before="180" w:after="0" w:line="246" w:lineRule="exact"/>
              <w:jc w:val="center"/>
              <w:rPr>
                <w:sz w:val="19"/>
              </w:rPr>
            </w:pPr>
            <w:r>
              <w:rPr>
                <w:rFonts w:hint="eastAsia" w:ascii="Calibri" w:hAnsi="Calibri" w:eastAsia="Calibri"/>
                <w:color w:val="000000"/>
                <w:sz w:val="19"/>
              </w:rPr>
              <w:t>04</w:t>
            </w:r>
          </w:p>
        </w:tc>
        <w:tc>
          <w:tcPr>
            <w:tcW w:w="440" w:type="dxa"/>
            <w:tcBorders>
              <w:top w:val="single" w:color="000000" w:sz="4" w:space="0"/>
              <w:left w:val="single" w:color="000000" w:sz="4" w:space="0"/>
              <w:bottom w:val="single" w:color="000000" w:sz="4" w:space="0"/>
              <w:right w:val="single" w:color="000000" w:sz="4" w:space="0"/>
            </w:tcBorders>
            <w:vAlign w:val="center"/>
          </w:tcPr>
          <w:p w14:paraId="7FEAF2ED">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2D32FE82">
            <w:pPr>
              <w:wordWrap w:val="0"/>
              <w:autoSpaceDE w:val="0"/>
              <w:autoSpaceDN w:val="0"/>
              <w:spacing w:before="140" w:after="0" w:line="246" w:lineRule="exact"/>
              <w:ind w:firstLine="140"/>
              <w:jc w:val="both"/>
              <w:rPr>
                <w:sz w:val="19"/>
              </w:rPr>
            </w:pPr>
            <w:r>
              <w:rPr>
                <w:rFonts w:hint="eastAsia" w:ascii="宋体" w:hAnsi="宋体" w:eastAsia="宋体"/>
                <w:color w:val="000000"/>
                <w:sz w:val="19"/>
              </w:rPr>
              <w:t>自然生态保护</w:t>
            </w:r>
          </w:p>
        </w:tc>
        <w:tc>
          <w:tcPr>
            <w:tcW w:w="1460" w:type="dxa"/>
            <w:tcBorders>
              <w:top w:val="single" w:color="000000" w:sz="4" w:space="0"/>
              <w:left w:val="single" w:color="000000" w:sz="4" w:space="0"/>
              <w:bottom w:val="single" w:color="000000" w:sz="4" w:space="0"/>
              <w:right w:val="single" w:color="000000" w:sz="4" w:space="0"/>
            </w:tcBorders>
            <w:vAlign w:val="top"/>
          </w:tcPr>
          <w:p w14:paraId="7F99BE17">
            <w:pPr>
              <w:wordWrap w:val="0"/>
              <w:autoSpaceDE w:val="0"/>
              <w:autoSpaceDN w:val="0"/>
              <w:spacing w:before="180" w:after="0" w:line="246" w:lineRule="exact"/>
              <w:jc w:val="center"/>
              <w:rPr>
                <w:sz w:val="19"/>
              </w:rPr>
            </w:pPr>
            <w:r>
              <w:rPr>
                <w:rFonts w:hint="eastAsia" w:ascii="Calibri" w:hAnsi="Calibri" w:eastAsia="Calibri"/>
                <w:color w:val="000000"/>
                <w:sz w:val="19"/>
              </w:rPr>
              <w:t>209.40</w:t>
            </w:r>
          </w:p>
        </w:tc>
        <w:tc>
          <w:tcPr>
            <w:tcW w:w="1400" w:type="dxa"/>
            <w:tcBorders>
              <w:top w:val="single" w:color="000000" w:sz="4" w:space="0"/>
              <w:left w:val="single" w:color="000000" w:sz="4" w:space="0"/>
              <w:bottom w:val="single" w:color="000000" w:sz="4" w:space="0"/>
              <w:right w:val="single" w:color="000000" w:sz="4" w:space="0"/>
            </w:tcBorders>
            <w:vAlign w:val="center"/>
          </w:tcPr>
          <w:p w14:paraId="16ADFACC">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3F322DE7">
            <w:pPr>
              <w:wordWrap w:val="0"/>
              <w:autoSpaceDE w:val="0"/>
              <w:autoSpaceDN w:val="0"/>
              <w:spacing w:before="180" w:after="0" w:line="246" w:lineRule="exact"/>
              <w:jc w:val="center"/>
              <w:rPr>
                <w:sz w:val="19"/>
              </w:rPr>
            </w:pPr>
            <w:r>
              <w:rPr>
                <w:rFonts w:hint="eastAsia" w:ascii="Calibri" w:hAnsi="Calibri" w:eastAsia="Calibri"/>
                <w:color w:val="000000"/>
                <w:sz w:val="19"/>
              </w:rPr>
              <w:t>209.40</w:t>
            </w:r>
          </w:p>
        </w:tc>
      </w:tr>
      <w:tr w14:paraId="7A27474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312E611D">
            <w:pPr>
              <w:wordWrap w:val="0"/>
              <w:autoSpaceDE w:val="0"/>
              <w:autoSpaceDN w:val="0"/>
              <w:spacing w:before="18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78497240">
            <w:pPr>
              <w:wordWrap w:val="0"/>
              <w:autoSpaceDE w:val="0"/>
              <w:autoSpaceDN w:val="0"/>
              <w:spacing w:before="180" w:after="0" w:line="246" w:lineRule="exact"/>
              <w:jc w:val="center"/>
              <w:rPr>
                <w:sz w:val="19"/>
              </w:rPr>
            </w:pPr>
            <w:r>
              <w:rPr>
                <w:rFonts w:hint="eastAsia" w:ascii="Calibri" w:hAnsi="Calibri" w:eastAsia="Calibri"/>
                <w:color w:val="000000"/>
                <w:sz w:val="19"/>
              </w:rPr>
              <w:t>04</w:t>
            </w:r>
          </w:p>
        </w:tc>
        <w:tc>
          <w:tcPr>
            <w:tcW w:w="440" w:type="dxa"/>
            <w:tcBorders>
              <w:top w:val="single" w:color="000000" w:sz="4" w:space="0"/>
              <w:left w:val="single" w:color="000000" w:sz="4" w:space="0"/>
              <w:bottom w:val="single" w:color="000000" w:sz="4" w:space="0"/>
              <w:right w:val="single" w:color="000000" w:sz="4" w:space="0"/>
            </w:tcBorders>
            <w:vAlign w:val="top"/>
          </w:tcPr>
          <w:p w14:paraId="7221730C">
            <w:pPr>
              <w:wordWrap w:val="0"/>
              <w:autoSpaceDE w:val="0"/>
              <w:autoSpaceDN w:val="0"/>
              <w:spacing w:before="180"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43BC113A">
            <w:pPr>
              <w:wordWrap w:val="0"/>
              <w:autoSpaceDE w:val="0"/>
              <w:autoSpaceDN w:val="0"/>
              <w:spacing w:before="140" w:after="0" w:line="246" w:lineRule="exact"/>
              <w:ind w:firstLine="120"/>
              <w:jc w:val="both"/>
              <w:rPr>
                <w:sz w:val="19"/>
              </w:rPr>
            </w:pPr>
            <w:r>
              <w:rPr>
                <w:rFonts w:hint="eastAsia" w:ascii="宋体" w:hAnsi="宋体" w:eastAsia="宋体"/>
                <w:color w:val="000000"/>
                <w:sz w:val="19"/>
              </w:rPr>
              <w:t>生态保护</w:t>
            </w:r>
          </w:p>
        </w:tc>
        <w:tc>
          <w:tcPr>
            <w:tcW w:w="1460" w:type="dxa"/>
            <w:tcBorders>
              <w:top w:val="single" w:color="000000" w:sz="4" w:space="0"/>
              <w:left w:val="single" w:color="000000" w:sz="4" w:space="0"/>
              <w:bottom w:val="single" w:color="000000" w:sz="4" w:space="0"/>
              <w:right w:val="single" w:color="000000" w:sz="4" w:space="0"/>
            </w:tcBorders>
            <w:vAlign w:val="top"/>
          </w:tcPr>
          <w:p w14:paraId="4C0B3708">
            <w:pPr>
              <w:wordWrap w:val="0"/>
              <w:autoSpaceDE w:val="0"/>
              <w:autoSpaceDN w:val="0"/>
              <w:spacing w:before="180" w:after="0" w:line="246" w:lineRule="exact"/>
              <w:jc w:val="center"/>
              <w:rPr>
                <w:sz w:val="19"/>
              </w:rPr>
            </w:pPr>
            <w:r>
              <w:rPr>
                <w:rFonts w:hint="eastAsia" w:ascii="Calibri" w:hAnsi="Calibri" w:eastAsia="Calibri"/>
                <w:color w:val="000000"/>
                <w:sz w:val="19"/>
              </w:rPr>
              <w:t>209.40</w:t>
            </w:r>
          </w:p>
        </w:tc>
        <w:tc>
          <w:tcPr>
            <w:tcW w:w="1400" w:type="dxa"/>
            <w:tcBorders>
              <w:top w:val="single" w:color="000000" w:sz="4" w:space="0"/>
              <w:left w:val="single" w:color="000000" w:sz="4" w:space="0"/>
              <w:bottom w:val="single" w:color="000000" w:sz="4" w:space="0"/>
              <w:right w:val="single" w:color="000000" w:sz="4" w:space="0"/>
            </w:tcBorders>
            <w:vAlign w:val="center"/>
          </w:tcPr>
          <w:p w14:paraId="41AE6557">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00E7509D">
            <w:pPr>
              <w:wordWrap w:val="0"/>
              <w:autoSpaceDE w:val="0"/>
              <w:autoSpaceDN w:val="0"/>
              <w:spacing w:before="180" w:after="0" w:line="246" w:lineRule="exact"/>
              <w:jc w:val="center"/>
              <w:rPr>
                <w:sz w:val="19"/>
              </w:rPr>
            </w:pPr>
            <w:r>
              <w:rPr>
                <w:rFonts w:hint="eastAsia" w:ascii="Calibri" w:hAnsi="Calibri" w:eastAsia="Calibri"/>
                <w:color w:val="000000"/>
                <w:sz w:val="19"/>
              </w:rPr>
              <w:t>209.40</w:t>
            </w:r>
          </w:p>
        </w:tc>
      </w:tr>
      <w:tr w14:paraId="296493C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724C6BB9">
            <w:pPr>
              <w:wordWrap w:val="0"/>
              <w:autoSpaceDE w:val="0"/>
              <w:autoSpaceDN w:val="0"/>
              <w:spacing w:before="20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4040B5DD">
            <w:pPr>
              <w:wordWrap w:val="0"/>
              <w:autoSpaceDE w:val="0"/>
              <w:autoSpaceDN w:val="0"/>
              <w:spacing w:before="20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center"/>
          </w:tcPr>
          <w:p w14:paraId="19FBA7C3">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77387973">
            <w:pPr>
              <w:wordWrap w:val="0"/>
              <w:autoSpaceDE w:val="0"/>
              <w:autoSpaceDN w:val="0"/>
              <w:spacing w:before="160" w:after="0" w:line="246" w:lineRule="exact"/>
              <w:ind w:firstLine="100"/>
              <w:jc w:val="both"/>
              <w:rPr>
                <w:sz w:val="19"/>
              </w:rPr>
            </w:pPr>
            <w:r>
              <w:rPr>
                <w:rFonts w:hint="eastAsia" w:ascii="宋体" w:hAnsi="宋体" w:eastAsia="宋体"/>
                <w:color w:val="000000"/>
                <w:sz w:val="19"/>
              </w:rPr>
              <w:t>森林保护修复</w:t>
            </w:r>
          </w:p>
        </w:tc>
        <w:tc>
          <w:tcPr>
            <w:tcW w:w="1460" w:type="dxa"/>
            <w:tcBorders>
              <w:top w:val="single" w:color="000000" w:sz="4" w:space="0"/>
              <w:left w:val="single" w:color="000000" w:sz="4" w:space="0"/>
              <w:bottom w:val="single" w:color="000000" w:sz="4" w:space="0"/>
              <w:right w:val="single" w:color="000000" w:sz="4" w:space="0"/>
            </w:tcBorders>
            <w:vAlign w:val="top"/>
          </w:tcPr>
          <w:p w14:paraId="03AD831B">
            <w:pPr>
              <w:wordWrap w:val="0"/>
              <w:autoSpaceDE w:val="0"/>
              <w:autoSpaceDN w:val="0"/>
              <w:spacing w:before="200" w:after="0" w:line="246" w:lineRule="exact"/>
              <w:jc w:val="center"/>
              <w:rPr>
                <w:sz w:val="19"/>
              </w:rPr>
            </w:pPr>
            <w:r>
              <w:rPr>
                <w:rFonts w:hint="eastAsia" w:ascii="Calibri" w:hAnsi="Calibri" w:eastAsia="Calibri"/>
                <w:color w:val="000000"/>
                <w:sz w:val="19"/>
              </w:rPr>
              <w:t>558.74</w:t>
            </w:r>
          </w:p>
        </w:tc>
        <w:tc>
          <w:tcPr>
            <w:tcW w:w="1400" w:type="dxa"/>
            <w:tcBorders>
              <w:top w:val="single" w:color="000000" w:sz="4" w:space="0"/>
              <w:left w:val="single" w:color="000000" w:sz="4" w:space="0"/>
              <w:bottom w:val="single" w:color="000000" w:sz="4" w:space="0"/>
              <w:right w:val="single" w:color="000000" w:sz="4" w:space="0"/>
            </w:tcBorders>
            <w:vAlign w:val="center"/>
          </w:tcPr>
          <w:p w14:paraId="35BFE012">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66BA402D">
            <w:pPr>
              <w:wordWrap w:val="0"/>
              <w:autoSpaceDE w:val="0"/>
              <w:autoSpaceDN w:val="0"/>
              <w:spacing w:before="200" w:after="0" w:line="246" w:lineRule="exact"/>
              <w:jc w:val="center"/>
              <w:rPr>
                <w:sz w:val="19"/>
              </w:rPr>
            </w:pPr>
            <w:r>
              <w:rPr>
                <w:rFonts w:hint="eastAsia" w:ascii="Calibri" w:hAnsi="Calibri" w:eastAsia="Calibri"/>
                <w:color w:val="000000"/>
                <w:sz w:val="19"/>
              </w:rPr>
              <w:t>558.74</w:t>
            </w:r>
          </w:p>
        </w:tc>
      </w:tr>
      <w:tr w14:paraId="214D468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09534FB7">
            <w:pPr>
              <w:wordWrap w:val="0"/>
              <w:autoSpaceDE w:val="0"/>
              <w:autoSpaceDN w:val="0"/>
              <w:spacing w:before="16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13D6E632">
            <w:pPr>
              <w:wordWrap w:val="0"/>
              <w:autoSpaceDE w:val="0"/>
              <w:autoSpaceDN w:val="0"/>
              <w:spacing w:before="16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18F1EE35">
            <w:pPr>
              <w:wordWrap w:val="0"/>
              <w:autoSpaceDE w:val="0"/>
              <w:autoSpaceDN w:val="0"/>
              <w:spacing w:before="160"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315DD966">
            <w:pPr>
              <w:wordWrap w:val="0"/>
              <w:autoSpaceDE w:val="0"/>
              <w:autoSpaceDN w:val="0"/>
              <w:spacing w:before="120" w:after="0" w:line="246" w:lineRule="exact"/>
              <w:ind w:firstLine="100"/>
              <w:jc w:val="both"/>
              <w:rPr>
                <w:sz w:val="19"/>
              </w:rPr>
            </w:pPr>
            <w:r>
              <w:rPr>
                <w:rFonts w:hint="eastAsia" w:ascii="宋体" w:hAnsi="宋体" w:eastAsia="宋体"/>
                <w:color w:val="000000"/>
                <w:sz w:val="19"/>
              </w:rPr>
              <w:t>森林管护</w:t>
            </w:r>
          </w:p>
        </w:tc>
        <w:tc>
          <w:tcPr>
            <w:tcW w:w="1460" w:type="dxa"/>
            <w:tcBorders>
              <w:top w:val="single" w:color="000000" w:sz="4" w:space="0"/>
              <w:left w:val="single" w:color="000000" w:sz="4" w:space="0"/>
              <w:bottom w:val="single" w:color="000000" w:sz="4" w:space="0"/>
              <w:right w:val="single" w:color="000000" w:sz="4" w:space="0"/>
            </w:tcBorders>
            <w:vAlign w:val="top"/>
          </w:tcPr>
          <w:p w14:paraId="70F8B176">
            <w:pPr>
              <w:wordWrap w:val="0"/>
              <w:autoSpaceDE w:val="0"/>
              <w:autoSpaceDN w:val="0"/>
              <w:spacing w:before="160" w:after="0" w:line="246" w:lineRule="exact"/>
              <w:jc w:val="center"/>
              <w:rPr>
                <w:sz w:val="19"/>
              </w:rPr>
            </w:pPr>
            <w:r>
              <w:rPr>
                <w:rFonts w:hint="eastAsia" w:ascii="Calibri" w:hAnsi="Calibri" w:eastAsia="Calibri"/>
                <w:color w:val="000000"/>
                <w:sz w:val="19"/>
              </w:rPr>
              <w:t>558.74</w:t>
            </w:r>
          </w:p>
        </w:tc>
        <w:tc>
          <w:tcPr>
            <w:tcW w:w="1400" w:type="dxa"/>
            <w:tcBorders>
              <w:top w:val="single" w:color="000000" w:sz="4" w:space="0"/>
              <w:left w:val="single" w:color="000000" w:sz="4" w:space="0"/>
              <w:bottom w:val="single" w:color="000000" w:sz="4" w:space="0"/>
              <w:right w:val="single" w:color="000000" w:sz="4" w:space="0"/>
            </w:tcBorders>
            <w:vAlign w:val="center"/>
          </w:tcPr>
          <w:p w14:paraId="03A61637">
            <w:pPr>
              <w:wordWrap w:val="0"/>
              <w:autoSpaceDE w:val="0"/>
              <w:autoSpaceDN w:val="0"/>
              <w:spacing w:before="0" w:after="0" w:line="272" w:lineRule="exact"/>
              <w:jc w:val="center"/>
              <w:rPr>
                <w:rFonts w:hint="eastAsia" w:ascii="宋体" w:hAnsi="宋体" w:eastAsia="宋体"/>
                <w:color w:val="000000"/>
                <w:sz w:val="21"/>
              </w:rPr>
            </w:pPr>
          </w:p>
        </w:tc>
        <w:tc>
          <w:tcPr>
            <w:tcW w:w="1860" w:type="dxa"/>
            <w:tcBorders>
              <w:top w:val="single" w:color="000000" w:sz="4" w:space="0"/>
              <w:left w:val="single" w:color="000000" w:sz="4" w:space="0"/>
              <w:bottom w:val="single" w:color="000000" w:sz="4" w:space="0"/>
              <w:right w:val="single" w:color="000000" w:sz="4" w:space="0"/>
            </w:tcBorders>
            <w:vAlign w:val="top"/>
          </w:tcPr>
          <w:p w14:paraId="699D6EE3">
            <w:pPr>
              <w:wordWrap w:val="0"/>
              <w:autoSpaceDE w:val="0"/>
              <w:autoSpaceDN w:val="0"/>
              <w:spacing w:before="173" w:after="0" w:line="246" w:lineRule="exact"/>
              <w:jc w:val="center"/>
              <w:rPr>
                <w:sz w:val="19"/>
              </w:rPr>
            </w:pPr>
            <w:r>
              <w:rPr>
                <w:rFonts w:hint="eastAsia" w:ascii="Calibri" w:hAnsi="Calibri" w:eastAsia="Calibri"/>
                <w:color w:val="000000"/>
                <w:sz w:val="19"/>
              </w:rPr>
              <w:t>558.74</w:t>
            </w:r>
          </w:p>
        </w:tc>
      </w:tr>
      <w:tr w14:paraId="4B7AECC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6C1DAF80">
            <w:pPr>
              <w:wordWrap w:val="0"/>
              <w:autoSpaceDE w:val="0"/>
              <w:autoSpaceDN w:val="0"/>
              <w:spacing w:before="200"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center"/>
          </w:tcPr>
          <w:p w14:paraId="21BA769E">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7910AE9F">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37B73390">
            <w:pPr>
              <w:wordWrap w:val="0"/>
              <w:autoSpaceDE w:val="0"/>
              <w:autoSpaceDN w:val="0"/>
              <w:spacing w:before="160" w:after="0" w:line="246" w:lineRule="exact"/>
              <w:ind w:firstLine="100"/>
              <w:jc w:val="both"/>
              <w:rPr>
                <w:sz w:val="19"/>
              </w:rPr>
            </w:pPr>
            <w:r>
              <w:rPr>
                <w:rFonts w:hint="eastAsia" w:ascii="宋体" w:hAnsi="宋体" w:eastAsia="宋体"/>
                <w:color w:val="000000"/>
                <w:sz w:val="19"/>
              </w:rPr>
              <w:t>农林水支出</w:t>
            </w:r>
          </w:p>
        </w:tc>
        <w:tc>
          <w:tcPr>
            <w:tcW w:w="1460" w:type="dxa"/>
            <w:tcBorders>
              <w:top w:val="single" w:color="000000" w:sz="4" w:space="0"/>
              <w:left w:val="single" w:color="000000" w:sz="4" w:space="0"/>
              <w:bottom w:val="single" w:color="000000" w:sz="4" w:space="0"/>
              <w:right w:val="single" w:color="000000" w:sz="4" w:space="0"/>
            </w:tcBorders>
            <w:vAlign w:val="top"/>
          </w:tcPr>
          <w:p w14:paraId="0ABF24C4">
            <w:pPr>
              <w:wordWrap w:val="0"/>
              <w:autoSpaceDE w:val="0"/>
              <w:autoSpaceDN w:val="0"/>
              <w:spacing w:before="200" w:after="0" w:line="246" w:lineRule="exact"/>
              <w:jc w:val="center"/>
              <w:rPr>
                <w:sz w:val="19"/>
              </w:rPr>
            </w:pPr>
            <w:r>
              <w:rPr>
                <w:rFonts w:hint="eastAsia" w:ascii="Calibri" w:hAnsi="Calibri" w:eastAsia="Calibri"/>
                <w:color w:val="000000"/>
                <w:sz w:val="19"/>
              </w:rPr>
              <w:t>1,139.29</w:t>
            </w:r>
          </w:p>
        </w:tc>
        <w:tc>
          <w:tcPr>
            <w:tcW w:w="1400" w:type="dxa"/>
            <w:tcBorders>
              <w:top w:val="single" w:color="000000" w:sz="4" w:space="0"/>
              <w:left w:val="single" w:color="000000" w:sz="4" w:space="0"/>
              <w:bottom w:val="single" w:color="000000" w:sz="4" w:space="0"/>
              <w:right w:val="single" w:color="000000" w:sz="4" w:space="0"/>
            </w:tcBorders>
            <w:vAlign w:val="top"/>
          </w:tcPr>
          <w:p w14:paraId="24C49239">
            <w:pPr>
              <w:wordWrap w:val="0"/>
              <w:autoSpaceDE w:val="0"/>
              <w:autoSpaceDN w:val="0"/>
              <w:spacing w:before="200" w:after="0" w:line="246" w:lineRule="exact"/>
              <w:jc w:val="center"/>
              <w:rPr>
                <w:sz w:val="19"/>
              </w:rPr>
            </w:pPr>
            <w:r>
              <w:rPr>
                <w:rFonts w:hint="eastAsia" w:ascii="Calibri" w:hAnsi="Calibri" w:eastAsia="Calibri"/>
                <w:color w:val="000000"/>
                <w:sz w:val="19"/>
              </w:rPr>
              <w:t>633.45</w:t>
            </w:r>
          </w:p>
        </w:tc>
        <w:tc>
          <w:tcPr>
            <w:tcW w:w="1860" w:type="dxa"/>
            <w:tcBorders>
              <w:top w:val="single" w:color="000000" w:sz="4" w:space="0"/>
              <w:left w:val="single" w:color="000000" w:sz="4" w:space="0"/>
              <w:bottom w:val="single" w:color="000000" w:sz="4" w:space="0"/>
              <w:right w:val="single" w:color="000000" w:sz="4" w:space="0"/>
            </w:tcBorders>
            <w:vAlign w:val="top"/>
          </w:tcPr>
          <w:p w14:paraId="3838C025">
            <w:pPr>
              <w:wordWrap w:val="0"/>
              <w:autoSpaceDE w:val="0"/>
              <w:autoSpaceDN w:val="0"/>
              <w:spacing w:before="200" w:after="0" w:line="246" w:lineRule="exact"/>
              <w:jc w:val="center"/>
              <w:rPr>
                <w:sz w:val="19"/>
              </w:rPr>
            </w:pPr>
            <w:r>
              <w:rPr>
                <w:rFonts w:hint="eastAsia" w:ascii="Calibri" w:hAnsi="Calibri" w:eastAsia="Calibri"/>
                <w:color w:val="000000"/>
                <w:sz w:val="19"/>
              </w:rPr>
              <w:t>505.84</w:t>
            </w:r>
          </w:p>
        </w:tc>
      </w:tr>
      <w:tr w14:paraId="60DE9E1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600" w:type="dxa"/>
            <w:tcBorders>
              <w:top w:val="single" w:color="000000" w:sz="4" w:space="0"/>
              <w:left w:val="single" w:color="000000" w:sz="4" w:space="0"/>
              <w:bottom w:val="single" w:color="000000" w:sz="4" w:space="0"/>
              <w:right w:val="single" w:color="000000" w:sz="4" w:space="0"/>
            </w:tcBorders>
            <w:vAlign w:val="top"/>
          </w:tcPr>
          <w:p w14:paraId="7BA9A74C">
            <w:pPr>
              <w:wordWrap w:val="0"/>
              <w:autoSpaceDE w:val="0"/>
              <w:autoSpaceDN w:val="0"/>
              <w:spacing w:before="180"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top"/>
          </w:tcPr>
          <w:p w14:paraId="48CED889">
            <w:pPr>
              <w:wordWrap w:val="0"/>
              <w:autoSpaceDE w:val="0"/>
              <w:autoSpaceDN w:val="0"/>
              <w:spacing w:before="18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center"/>
          </w:tcPr>
          <w:p w14:paraId="19642A35">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15BFFCE6">
            <w:pPr>
              <w:wordWrap w:val="0"/>
              <w:autoSpaceDE w:val="0"/>
              <w:autoSpaceDN w:val="0"/>
              <w:spacing w:before="160" w:after="0" w:line="246" w:lineRule="exact"/>
              <w:ind w:firstLine="100"/>
              <w:jc w:val="both"/>
              <w:rPr>
                <w:sz w:val="19"/>
              </w:rPr>
            </w:pPr>
            <w:r>
              <w:rPr>
                <w:rFonts w:hint="eastAsia" w:ascii="宋体" w:hAnsi="宋体" w:eastAsia="宋体"/>
                <w:color w:val="000000"/>
                <w:sz w:val="19"/>
              </w:rPr>
              <w:t>林业和草原</w:t>
            </w:r>
          </w:p>
        </w:tc>
        <w:tc>
          <w:tcPr>
            <w:tcW w:w="1460" w:type="dxa"/>
            <w:tcBorders>
              <w:top w:val="single" w:color="000000" w:sz="4" w:space="0"/>
              <w:left w:val="single" w:color="000000" w:sz="4" w:space="0"/>
              <w:bottom w:val="single" w:color="000000" w:sz="4" w:space="0"/>
              <w:right w:val="single" w:color="000000" w:sz="4" w:space="0"/>
            </w:tcBorders>
            <w:vAlign w:val="top"/>
          </w:tcPr>
          <w:p w14:paraId="47C76BE6">
            <w:pPr>
              <w:wordWrap w:val="0"/>
              <w:autoSpaceDE w:val="0"/>
              <w:autoSpaceDN w:val="0"/>
              <w:spacing w:before="180" w:after="0" w:line="246" w:lineRule="exact"/>
              <w:jc w:val="center"/>
              <w:rPr>
                <w:sz w:val="19"/>
              </w:rPr>
            </w:pPr>
            <w:r>
              <w:rPr>
                <w:rFonts w:hint="eastAsia" w:ascii="Calibri" w:hAnsi="Calibri" w:eastAsia="Calibri"/>
                <w:color w:val="000000"/>
                <w:sz w:val="19"/>
              </w:rPr>
              <w:t>1,139.29</w:t>
            </w:r>
          </w:p>
        </w:tc>
        <w:tc>
          <w:tcPr>
            <w:tcW w:w="1400" w:type="dxa"/>
            <w:tcBorders>
              <w:top w:val="single" w:color="000000" w:sz="4" w:space="0"/>
              <w:left w:val="single" w:color="000000" w:sz="4" w:space="0"/>
              <w:bottom w:val="single" w:color="000000" w:sz="4" w:space="0"/>
              <w:right w:val="single" w:color="000000" w:sz="4" w:space="0"/>
            </w:tcBorders>
            <w:vAlign w:val="top"/>
          </w:tcPr>
          <w:p w14:paraId="24384606">
            <w:pPr>
              <w:wordWrap w:val="0"/>
              <w:autoSpaceDE w:val="0"/>
              <w:autoSpaceDN w:val="0"/>
              <w:spacing w:before="180" w:after="0" w:line="246" w:lineRule="exact"/>
              <w:jc w:val="center"/>
              <w:rPr>
                <w:sz w:val="19"/>
              </w:rPr>
            </w:pPr>
            <w:r>
              <w:rPr>
                <w:rFonts w:hint="eastAsia" w:ascii="Calibri" w:hAnsi="Calibri" w:eastAsia="Calibri"/>
                <w:color w:val="000000"/>
                <w:sz w:val="19"/>
              </w:rPr>
              <w:t>633.45</w:t>
            </w:r>
          </w:p>
        </w:tc>
        <w:tc>
          <w:tcPr>
            <w:tcW w:w="1860" w:type="dxa"/>
            <w:tcBorders>
              <w:top w:val="single" w:color="000000" w:sz="4" w:space="0"/>
              <w:left w:val="single" w:color="000000" w:sz="4" w:space="0"/>
              <w:bottom w:val="single" w:color="000000" w:sz="4" w:space="0"/>
              <w:right w:val="single" w:color="000000" w:sz="4" w:space="0"/>
            </w:tcBorders>
            <w:vAlign w:val="top"/>
          </w:tcPr>
          <w:p w14:paraId="70E6C8BC">
            <w:pPr>
              <w:wordWrap w:val="0"/>
              <w:autoSpaceDE w:val="0"/>
              <w:autoSpaceDN w:val="0"/>
              <w:spacing w:before="180" w:after="0" w:line="246" w:lineRule="exact"/>
              <w:jc w:val="center"/>
              <w:rPr>
                <w:sz w:val="19"/>
              </w:rPr>
            </w:pPr>
            <w:r>
              <w:rPr>
                <w:rFonts w:hint="eastAsia" w:ascii="Calibri" w:hAnsi="Calibri" w:eastAsia="Calibri"/>
                <w:color w:val="000000"/>
                <w:sz w:val="19"/>
              </w:rPr>
              <w:t>505.84</w:t>
            </w:r>
          </w:p>
        </w:tc>
      </w:tr>
    </w:tbl>
    <w:p w14:paraId="5F764C41">
      <w:pPr>
        <w:spacing w:line="1" w:lineRule="exact"/>
        <w:sectPr>
          <w:headerReference r:id="rId19" w:type="default"/>
          <w:footerReference r:id="rId20" w:type="default"/>
          <w:type w:val="continuous"/>
          <w:pgSz w:w="11901" w:h="16821"/>
          <w:pgMar w:top="2300" w:right="1260" w:bottom="1500" w:left="1260" w:header="2040" w:footer="1240" w:gutter="0"/>
          <w:cols w:space="720" w:num="1"/>
        </w:sectPr>
      </w:pPr>
    </w:p>
    <w:tbl>
      <w:tblPr>
        <w:tblStyle w:val="2"/>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580"/>
        <w:gridCol w:w="440"/>
        <w:gridCol w:w="440"/>
        <w:gridCol w:w="3020"/>
        <w:gridCol w:w="1480"/>
        <w:gridCol w:w="1420"/>
        <w:gridCol w:w="1820"/>
      </w:tblGrid>
      <w:tr w14:paraId="4A32639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4480" w:type="dxa"/>
            <w:gridSpan w:val="4"/>
            <w:tcBorders>
              <w:top w:val="single" w:color="000000" w:sz="4" w:space="0"/>
              <w:left w:val="single" w:color="000000" w:sz="4" w:space="0"/>
              <w:bottom w:val="single" w:color="000000" w:sz="4" w:space="0"/>
              <w:right w:val="single" w:color="000000" w:sz="4" w:space="0"/>
            </w:tcBorders>
            <w:vAlign w:val="top"/>
          </w:tcPr>
          <w:p w14:paraId="4C718E3D">
            <w:pPr>
              <w:wordWrap w:val="0"/>
              <w:autoSpaceDE w:val="0"/>
              <w:autoSpaceDN w:val="0"/>
              <w:spacing w:before="0" w:after="0" w:line="300" w:lineRule="exact"/>
              <w:ind w:firstLine="2080"/>
              <w:jc w:val="both"/>
              <w:rPr>
                <w:sz w:val="25"/>
              </w:rPr>
            </w:pPr>
            <w:r>
              <w:rPr>
                <w:rFonts w:hint="eastAsia" w:ascii="宋体" w:hAnsi="宋体" w:eastAsia="宋体"/>
                <w:color w:val="000000"/>
                <w:sz w:val="25"/>
              </w:rPr>
              <w:t>科</w:t>
            </w:r>
            <w:r>
              <w:rPr>
                <w:rFonts w:hint="eastAsia" w:ascii="Calibri" w:hAnsi="Calibri" w:eastAsia="Calibri"/>
                <w:color w:val="000000"/>
                <w:sz w:val="25"/>
              </w:rPr>
              <w:t xml:space="preserve">  </w:t>
            </w:r>
            <w:r>
              <w:rPr>
                <w:rFonts w:hint="eastAsia" w:ascii="宋体" w:hAnsi="宋体" w:eastAsia="宋体"/>
                <w:color w:val="000000"/>
                <w:sz w:val="25"/>
              </w:rPr>
              <w:t>目</w:t>
            </w:r>
          </w:p>
        </w:tc>
        <w:tc>
          <w:tcPr>
            <w:tcW w:w="4720" w:type="dxa"/>
            <w:gridSpan w:val="3"/>
            <w:tcBorders>
              <w:top w:val="single" w:color="000000" w:sz="4" w:space="0"/>
              <w:left w:val="single" w:color="000000" w:sz="4" w:space="0"/>
              <w:bottom w:val="single" w:color="000000" w:sz="4" w:space="0"/>
              <w:right w:val="single" w:color="000000" w:sz="4" w:space="0"/>
            </w:tcBorders>
            <w:vAlign w:val="top"/>
          </w:tcPr>
          <w:p w14:paraId="4B8A0DC0">
            <w:pPr>
              <w:wordWrap w:val="0"/>
              <w:autoSpaceDE w:val="0"/>
              <w:autoSpaceDN w:val="0"/>
              <w:spacing w:before="0" w:after="0" w:line="300" w:lineRule="exact"/>
              <w:ind w:firstLine="1640"/>
              <w:jc w:val="both"/>
              <w:rPr>
                <w:sz w:val="25"/>
              </w:rPr>
            </w:pPr>
            <w:r>
              <w:rPr>
                <w:rFonts w:hint="eastAsia" w:ascii="宋体" w:hAnsi="宋体" w:eastAsia="宋体"/>
                <w:color w:val="000000"/>
                <w:sz w:val="25"/>
              </w:rPr>
              <w:t>一般公共预算支出</w:t>
            </w:r>
          </w:p>
        </w:tc>
      </w:tr>
      <w:tr w14:paraId="6D01326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1460" w:type="dxa"/>
            <w:gridSpan w:val="3"/>
            <w:tcBorders>
              <w:top w:val="single" w:color="000000" w:sz="4" w:space="0"/>
              <w:left w:val="single" w:color="000000" w:sz="4" w:space="0"/>
              <w:bottom w:val="single" w:color="000000" w:sz="4" w:space="0"/>
              <w:right w:val="single" w:color="000000" w:sz="4" w:space="0"/>
            </w:tcBorders>
            <w:vAlign w:val="top"/>
          </w:tcPr>
          <w:p w14:paraId="56DBC6D6">
            <w:pPr>
              <w:wordWrap w:val="0"/>
              <w:autoSpaceDE w:val="0"/>
              <w:autoSpaceDN w:val="0"/>
              <w:spacing w:before="0" w:after="0" w:line="246" w:lineRule="exact"/>
              <w:jc w:val="center"/>
              <w:rPr>
                <w:sz w:val="19"/>
              </w:rPr>
            </w:pPr>
            <w:r>
              <w:rPr>
                <w:rFonts w:hint="eastAsia" w:ascii="宋体" w:hAnsi="宋体" w:eastAsia="宋体"/>
                <w:color w:val="000000"/>
                <w:sz w:val="19"/>
              </w:rPr>
              <w:t>功能分类</w:t>
            </w:r>
          </w:p>
          <w:p w14:paraId="372DC93D">
            <w:pPr>
              <w:wordWrap w:val="0"/>
              <w:autoSpaceDE w:val="0"/>
              <w:autoSpaceDN w:val="0"/>
              <w:spacing w:before="0" w:after="0" w:line="180" w:lineRule="exact"/>
              <w:jc w:val="center"/>
              <w:rPr>
                <w:sz w:val="19"/>
              </w:rPr>
            </w:pPr>
            <w:r>
              <w:rPr>
                <w:rFonts w:hint="eastAsia" w:ascii="宋体" w:hAnsi="宋体" w:eastAsia="宋体"/>
                <w:color w:val="000000"/>
                <w:sz w:val="19"/>
              </w:rPr>
              <w:t>科目编码</w:t>
            </w:r>
          </w:p>
        </w:tc>
        <w:tc>
          <w:tcPr>
            <w:tcW w:w="3020" w:type="dxa"/>
            <w:vMerge w:val="restart"/>
            <w:tcBorders>
              <w:top w:val="single" w:color="000000" w:sz="4" w:space="0"/>
              <w:left w:val="single" w:color="000000" w:sz="4" w:space="0"/>
              <w:bottom w:val="single" w:color="000000" w:sz="4" w:space="0"/>
              <w:right w:val="single" w:color="000000" w:sz="4" w:space="0"/>
            </w:tcBorders>
            <w:vAlign w:val="top"/>
          </w:tcPr>
          <w:p w14:paraId="2B627DF5">
            <w:pPr>
              <w:wordWrap w:val="0"/>
              <w:autoSpaceDE w:val="0"/>
              <w:autoSpaceDN w:val="0"/>
              <w:spacing w:before="0" w:after="0" w:line="246" w:lineRule="exact"/>
              <w:ind w:firstLine="0"/>
              <w:jc w:val="both"/>
              <w:rPr>
                <w:rFonts w:hint="eastAsia" w:ascii="宋体" w:hAnsi="宋体" w:eastAsia="宋体"/>
                <w:color w:val="000000"/>
                <w:sz w:val="19"/>
              </w:rPr>
            </w:pPr>
          </w:p>
          <w:p w14:paraId="5E9AB735">
            <w:pPr>
              <w:wordWrap w:val="0"/>
              <w:autoSpaceDE w:val="0"/>
              <w:autoSpaceDN w:val="0"/>
              <w:spacing w:before="53" w:after="0" w:line="246" w:lineRule="exact"/>
              <w:jc w:val="center"/>
              <w:rPr>
                <w:sz w:val="19"/>
              </w:rPr>
            </w:pPr>
            <w:r>
              <w:rPr>
                <w:rFonts w:hint="eastAsia" w:ascii="宋体" w:hAnsi="宋体" w:eastAsia="宋体"/>
                <w:color w:val="000000"/>
                <w:sz w:val="19"/>
              </w:rPr>
              <w:t>功能分类科目名称</w:t>
            </w:r>
          </w:p>
        </w:tc>
        <w:tc>
          <w:tcPr>
            <w:tcW w:w="1480" w:type="dxa"/>
            <w:vMerge w:val="restart"/>
            <w:tcBorders>
              <w:top w:val="single" w:color="000000" w:sz="4" w:space="0"/>
              <w:left w:val="single" w:color="000000" w:sz="4" w:space="0"/>
              <w:bottom w:val="single" w:color="000000" w:sz="4" w:space="0"/>
              <w:right w:val="single" w:color="000000" w:sz="4" w:space="0"/>
            </w:tcBorders>
            <w:vAlign w:val="top"/>
          </w:tcPr>
          <w:p w14:paraId="682A7943">
            <w:pPr>
              <w:wordWrap w:val="0"/>
              <w:autoSpaceDE w:val="0"/>
              <w:autoSpaceDN w:val="0"/>
              <w:spacing w:before="0" w:after="0" w:line="246" w:lineRule="exact"/>
              <w:ind w:firstLine="0"/>
              <w:jc w:val="both"/>
              <w:rPr>
                <w:rFonts w:hint="eastAsia" w:ascii="宋体" w:hAnsi="宋体" w:eastAsia="宋体"/>
                <w:color w:val="000000"/>
                <w:sz w:val="19"/>
              </w:rPr>
            </w:pPr>
          </w:p>
          <w:p w14:paraId="6F4B60E7">
            <w:pPr>
              <w:wordWrap w:val="0"/>
              <w:autoSpaceDE w:val="0"/>
              <w:autoSpaceDN w:val="0"/>
              <w:spacing w:before="53" w:after="0" w:line="246" w:lineRule="exact"/>
              <w:jc w:val="center"/>
              <w:rPr>
                <w:sz w:val="19"/>
              </w:rPr>
            </w:pPr>
            <w:r>
              <w:rPr>
                <w:rFonts w:hint="eastAsia" w:ascii="宋体" w:hAnsi="宋体" w:eastAsia="宋体"/>
                <w:color w:val="000000"/>
                <w:sz w:val="19"/>
              </w:rPr>
              <w:t>合计</w:t>
            </w:r>
          </w:p>
        </w:tc>
        <w:tc>
          <w:tcPr>
            <w:tcW w:w="1420" w:type="dxa"/>
            <w:vMerge w:val="restart"/>
            <w:tcBorders>
              <w:top w:val="single" w:color="000000" w:sz="4" w:space="0"/>
              <w:left w:val="single" w:color="000000" w:sz="4" w:space="0"/>
              <w:bottom w:val="single" w:color="000000" w:sz="4" w:space="0"/>
              <w:right w:val="single" w:color="000000" w:sz="4" w:space="0"/>
            </w:tcBorders>
            <w:vAlign w:val="top"/>
          </w:tcPr>
          <w:p w14:paraId="065716E4">
            <w:pPr>
              <w:wordWrap w:val="0"/>
              <w:autoSpaceDE w:val="0"/>
              <w:autoSpaceDN w:val="0"/>
              <w:spacing w:before="0" w:after="0" w:line="246" w:lineRule="exact"/>
              <w:ind w:firstLine="0"/>
              <w:jc w:val="both"/>
              <w:rPr>
                <w:rFonts w:hint="eastAsia" w:ascii="宋体" w:hAnsi="宋体" w:eastAsia="宋体"/>
                <w:color w:val="000000"/>
                <w:sz w:val="19"/>
              </w:rPr>
            </w:pPr>
          </w:p>
          <w:p w14:paraId="6DB18CA2">
            <w:pPr>
              <w:wordWrap w:val="0"/>
              <w:autoSpaceDE w:val="0"/>
              <w:autoSpaceDN w:val="0"/>
              <w:spacing w:before="53" w:after="0" w:line="246" w:lineRule="exact"/>
              <w:jc w:val="center"/>
              <w:rPr>
                <w:sz w:val="19"/>
              </w:rPr>
            </w:pPr>
            <w:r>
              <w:rPr>
                <w:rFonts w:hint="eastAsia" w:ascii="宋体" w:hAnsi="宋体" w:eastAsia="宋体"/>
                <w:color w:val="000000"/>
                <w:sz w:val="19"/>
              </w:rPr>
              <w:t>基本支出</w:t>
            </w:r>
          </w:p>
        </w:tc>
        <w:tc>
          <w:tcPr>
            <w:tcW w:w="1820" w:type="dxa"/>
            <w:vMerge w:val="restart"/>
            <w:tcBorders>
              <w:top w:val="single" w:color="000000" w:sz="4" w:space="0"/>
              <w:left w:val="single" w:color="000000" w:sz="4" w:space="0"/>
              <w:bottom w:val="single" w:color="000000" w:sz="4" w:space="0"/>
              <w:right w:val="single" w:color="000000" w:sz="4" w:space="0"/>
            </w:tcBorders>
            <w:vAlign w:val="top"/>
          </w:tcPr>
          <w:p w14:paraId="3E518D00">
            <w:pPr>
              <w:wordWrap w:val="0"/>
              <w:autoSpaceDE w:val="0"/>
              <w:autoSpaceDN w:val="0"/>
              <w:spacing w:before="0" w:after="0" w:line="246" w:lineRule="exact"/>
              <w:ind w:firstLine="0"/>
              <w:jc w:val="both"/>
              <w:rPr>
                <w:rFonts w:hint="eastAsia" w:ascii="宋体" w:hAnsi="宋体" w:eastAsia="宋体"/>
                <w:color w:val="000000"/>
                <w:sz w:val="19"/>
              </w:rPr>
            </w:pPr>
          </w:p>
          <w:p w14:paraId="4CCA18A6">
            <w:pPr>
              <w:wordWrap w:val="0"/>
              <w:autoSpaceDE w:val="0"/>
              <w:autoSpaceDN w:val="0"/>
              <w:spacing w:before="53" w:after="0" w:line="246" w:lineRule="exact"/>
              <w:jc w:val="center"/>
              <w:rPr>
                <w:sz w:val="19"/>
              </w:rPr>
            </w:pPr>
            <w:r>
              <w:rPr>
                <w:rFonts w:hint="eastAsia" w:ascii="宋体" w:hAnsi="宋体" w:eastAsia="宋体"/>
                <w:color w:val="000000"/>
                <w:sz w:val="19"/>
              </w:rPr>
              <w:t>项目支出</w:t>
            </w:r>
          </w:p>
        </w:tc>
      </w:tr>
      <w:tr w14:paraId="2233419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08B47CD4">
            <w:pPr>
              <w:wordWrap w:val="0"/>
              <w:autoSpaceDE w:val="0"/>
              <w:autoSpaceDN w:val="0"/>
              <w:spacing w:before="13" w:after="0" w:line="246" w:lineRule="exact"/>
              <w:jc w:val="center"/>
              <w:rPr>
                <w:sz w:val="19"/>
              </w:rPr>
            </w:pPr>
            <w:r>
              <w:rPr>
                <w:rFonts w:hint="eastAsia" w:ascii="宋体" w:hAnsi="宋体" w:eastAsia="宋体"/>
                <w:color w:val="000000"/>
                <w:sz w:val="19"/>
              </w:rPr>
              <w:t>类</w:t>
            </w:r>
          </w:p>
        </w:tc>
        <w:tc>
          <w:tcPr>
            <w:tcW w:w="440" w:type="dxa"/>
            <w:tcBorders>
              <w:top w:val="single" w:color="000000" w:sz="4" w:space="0"/>
              <w:left w:val="single" w:color="000000" w:sz="4" w:space="0"/>
              <w:bottom w:val="single" w:color="000000" w:sz="4" w:space="0"/>
              <w:right w:val="single" w:color="000000" w:sz="4" w:space="0"/>
            </w:tcBorders>
            <w:vAlign w:val="top"/>
          </w:tcPr>
          <w:p w14:paraId="2AD11AA2">
            <w:pPr>
              <w:wordWrap w:val="0"/>
              <w:autoSpaceDE w:val="0"/>
              <w:autoSpaceDN w:val="0"/>
              <w:spacing w:before="13" w:after="0" w:line="246" w:lineRule="exact"/>
              <w:jc w:val="center"/>
              <w:rPr>
                <w:sz w:val="19"/>
              </w:rPr>
            </w:pPr>
            <w:r>
              <w:rPr>
                <w:rFonts w:hint="eastAsia" w:ascii="宋体" w:hAnsi="宋体" w:eastAsia="宋体"/>
                <w:color w:val="000000"/>
                <w:sz w:val="19"/>
              </w:rPr>
              <w:t>款</w:t>
            </w:r>
          </w:p>
        </w:tc>
        <w:tc>
          <w:tcPr>
            <w:tcW w:w="440" w:type="dxa"/>
            <w:tcBorders>
              <w:top w:val="single" w:color="000000" w:sz="4" w:space="0"/>
              <w:left w:val="single" w:color="000000" w:sz="4" w:space="0"/>
              <w:bottom w:val="single" w:color="000000" w:sz="4" w:space="0"/>
              <w:right w:val="single" w:color="000000" w:sz="4" w:space="0"/>
            </w:tcBorders>
            <w:vAlign w:val="top"/>
          </w:tcPr>
          <w:p w14:paraId="3302DF7A">
            <w:pPr>
              <w:wordWrap w:val="0"/>
              <w:autoSpaceDE w:val="0"/>
              <w:autoSpaceDN w:val="0"/>
              <w:spacing w:before="13" w:after="0" w:line="246" w:lineRule="exact"/>
              <w:jc w:val="center"/>
              <w:rPr>
                <w:sz w:val="19"/>
              </w:rPr>
            </w:pPr>
            <w:r>
              <w:rPr>
                <w:rFonts w:hint="eastAsia" w:ascii="宋体" w:hAnsi="宋体" w:eastAsia="宋体"/>
                <w:color w:val="000000"/>
                <w:sz w:val="19"/>
              </w:rPr>
              <w:t>项</w:t>
            </w:r>
          </w:p>
        </w:tc>
        <w:tc>
          <w:tcPr>
            <w:tcW w:w="3020" w:type="dxa"/>
            <w:vMerge w:val="continue"/>
            <w:tcBorders>
              <w:top w:val="single" w:color="000000" w:sz="4" w:space="0"/>
              <w:left w:val="single" w:color="000000" w:sz="4" w:space="0"/>
              <w:bottom w:val="single" w:color="000000" w:sz="4" w:space="0"/>
              <w:right w:val="single" w:color="000000" w:sz="4" w:space="0"/>
            </w:tcBorders>
          </w:tcPr>
          <w:p w14:paraId="09CF0202"/>
        </w:tc>
        <w:tc>
          <w:tcPr>
            <w:tcW w:w="1480" w:type="dxa"/>
            <w:vMerge w:val="continue"/>
            <w:tcBorders>
              <w:top w:val="single" w:color="000000" w:sz="4" w:space="0"/>
              <w:left w:val="single" w:color="000000" w:sz="4" w:space="0"/>
              <w:bottom w:val="single" w:color="000000" w:sz="4" w:space="0"/>
              <w:right w:val="single" w:color="000000" w:sz="4" w:space="0"/>
            </w:tcBorders>
          </w:tcPr>
          <w:p w14:paraId="1535664B"/>
        </w:tc>
        <w:tc>
          <w:tcPr>
            <w:tcW w:w="1420" w:type="dxa"/>
            <w:vMerge w:val="continue"/>
            <w:tcBorders>
              <w:top w:val="single" w:color="000000" w:sz="4" w:space="0"/>
              <w:left w:val="single" w:color="000000" w:sz="4" w:space="0"/>
              <w:bottom w:val="single" w:color="000000" w:sz="4" w:space="0"/>
              <w:right w:val="single" w:color="000000" w:sz="4" w:space="0"/>
            </w:tcBorders>
          </w:tcPr>
          <w:p w14:paraId="42B99794"/>
        </w:tc>
        <w:tc>
          <w:tcPr>
            <w:tcW w:w="1820" w:type="dxa"/>
            <w:vMerge w:val="continue"/>
            <w:tcBorders>
              <w:top w:val="single" w:color="000000" w:sz="4" w:space="0"/>
              <w:left w:val="single" w:color="000000" w:sz="4" w:space="0"/>
              <w:bottom w:val="single" w:color="000000" w:sz="4" w:space="0"/>
              <w:right w:val="single" w:color="000000" w:sz="4" w:space="0"/>
            </w:tcBorders>
          </w:tcPr>
          <w:p w14:paraId="7536A0B6"/>
        </w:tc>
      </w:tr>
      <w:tr w14:paraId="158F16C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1F76971F">
            <w:pPr>
              <w:wordWrap w:val="0"/>
              <w:autoSpaceDE w:val="0"/>
              <w:autoSpaceDN w:val="0"/>
              <w:spacing w:before="193"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top"/>
          </w:tcPr>
          <w:p w14:paraId="70A62968">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31017E8E">
            <w:pPr>
              <w:wordWrap w:val="0"/>
              <w:autoSpaceDE w:val="0"/>
              <w:autoSpaceDN w:val="0"/>
              <w:spacing w:before="193"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59CA5FD8">
            <w:pPr>
              <w:wordWrap w:val="0"/>
              <w:autoSpaceDE w:val="0"/>
              <w:autoSpaceDN w:val="0"/>
              <w:spacing w:before="180" w:after="0" w:line="246" w:lineRule="exact"/>
              <w:ind w:firstLine="120"/>
              <w:jc w:val="both"/>
              <w:rPr>
                <w:sz w:val="19"/>
              </w:rPr>
            </w:pPr>
            <w:r>
              <w:rPr>
                <w:rFonts w:hint="eastAsia" w:ascii="宋体" w:hAnsi="宋体" w:eastAsia="宋体"/>
                <w:color w:val="000000"/>
                <w:sz w:val="19"/>
              </w:rPr>
              <w:t>行政运行</w:t>
            </w:r>
          </w:p>
        </w:tc>
        <w:tc>
          <w:tcPr>
            <w:tcW w:w="1480" w:type="dxa"/>
            <w:tcBorders>
              <w:top w:val="single" w:color="000000" w:sz="4" w:space="0"/>
              <w:left w:val="single" w:color="000000" w:sz="4" w:space="0"/>
              <w:bottom w:val="single" w:color="000000" w:sz="4" w:space="0"/>
              <w:right w:val="single" w:color="000000" w:sz="4" w:space="0"/>
            </w:tcBorders>
            <w:vAlign w:val="top"/>
          </w:tcPr>
          <w:p w14:paraId="25D19EFE">
            <w:pPr>
              <w:wordWrap w:val="0"/>
              <w:autoSpaceDE w:val="0"/>
              <w:autoSpaceDN w:val="0"/>
              <w:spacing w:before="193" w:after="0" w:line="246" w:lineRule="exact"/>
              <w:jc w:val="center"/>
              <w:rPr>
                <w:sz w:val="19"/>
              </w:rPr>
            </w:pPr>
            <w:r>
              <w:rPr>
                <w:rFonts w:hint="eastAsia" w:ascii="Calibri" w:hAnsi="Calibri" w:eastAsia="Calibri"/>
                <w:color w:val="000000"/>
                <w:sz w:val="19"/>
              </w:rPr>
              <w:t>305.72</w:t>
            </w:r>
          </w:p>
        </w:tc>
        <w:tc>
          <w:tcPr>
            <w:tcW w:w="1420" w:type="dxa"/>
            <w:tcBorders>
              <w:top w:val="single" w:color="000000" w:sz="4" w:space="0"/>
              <w:left w:val="single" w:color="000000" w:sz="4" w:space="0"/>
              <w:bottom w:val="single" w:color="000000" w:sz="4" w:space="0"/>
              <w:right w:val="single" w:color="000000" w:sz="4" w:space="0"/>
            </w:tcBorders>
            <w:vAlign w:val="top"/>
          </w:tcPr>
          <w:p w14:paraId="6A7DA75F">
            <w:pPr>
              <w:wordWrap w:val="0"/>
              <w:autoSpaceDE w:val="0"/>
              <w:autoSpaceDN w:val="0"/>
              <w:spacing w:before="193" w:after="0" w:line="246" w:lineRule="exact"/>
              <w:jc w:val="center"/>
              <w:rPr>
                <w:sz w:val="19"/>
              </w:rPr>
            </w:pPr>
            <w:r>
              <w:rPr>
                <w:rFonts w:hint="eastAsia" w:ascii="Calibri" w:hAnsi="Calibri" w:eastAsia="Calibri"/>
                <w:color w:val="000000"/>
                <w:sz w:val="19"/>
              </w:rPr>
              <w:t>305.72</w:t>
            </w:r>
          </w:p>
        </w:tc>
        <w:tc>
          <w:tcPr>
            <w:tcW w:w="1820" w:type="dxa"/>
            <w:tcBorders>
              <w:top w:val="single" w:color="000000" w:sz="4" w:space="0"/>
              <w:left w:val="single" w:color="000000" w:sz="4" w:space="0"/>
              <w:bottom w:val="single" w:color="000000" w:sz="4" w:space="0"/>
              <w:right w:val="single" w:color="000000" w:sz="4" w:space="0"/>
            </w:tcBorders>
            <w:vAlign w:val="center"/>
          </w:tcPr>
          <w:p w14:paraId="2D29FB4B">
            <w:pPr>
              <w:wordWrap w:val="0"/>
              <w:autoSpaceDE w:val="0"/>
              <w:autoSpaceDN w:val="0"/>
              <w:spacing w:before="0" w:after="0" w:line="272" w:lineRule="exact"/>
              <w:jc w:val="center"/>
              <w:rPr>
                <w:rFonts w:hint="eastAsia" w:ascii="宋体" w:hAnsi="宋体" w:eastAsia="宋体"/>
                <w:color w:val="000000"/>
                <w:sz w:val="21"/>
              </w:rPr>
            </w:pPr>
          </w:p>
        </w:tc>
      </w:tr>
      <w:tr w14:paraId="2D37E0C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01C1EB78">
            <w:pPr>
              <w:wordWrap w:val="0"/>
              <w:autoSpaceDE w:val="0"/>
              <w:autoSpaceDN w:val="0"/>
              <w:spacing w:before="180"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top"/>
          </w:tcPr>
          <w:p w14:paraId="3DF60702">
            <w:pPr>
              <w:wordWrap w:val="0"/>
              <w:autoSpaceDE w:val="0"/>
              <w:autoSpaceDN w:val="0"/>
              <w:spacing w:before="18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613A548D">
            <w:pPr>
              <w:wordWrap w:val="0"/>
              <w:autoSpaceDE w:val="0"/>
              <w:autoSpaceDN w:val="0"/>
              <w:spacing w:before="180" w:after="0" w:line="246" w:lineRule="exact"/>
              <w:jc w:val="center"/>
              <w:rPr>
                <w:sz w:val="19"/>
              </w:rPr>
            </w:pPr>
            <w:r>
              <w:rPr>
                <w:rFonts w:hint="eastAsia" w:ascii="Calibri" w:hAnsi="Calibri" w:eastAsia="Calibri"/>
                <w:color w:val="000000"/>
                <w:sz w:val="19"/>
              </w:rPr>
              <w:t>04</w:t>
            </w:r>
          </w:p>
        </w:tc>
        <w:tc>
          <w:tcPr>
            <w:tcW w:w="3020" w:type="dxa"/>
            <w:tcBorders>
              <w:top w:val="single" w:color="000000" w:sz="4" w:space="0"/>
              <w:left w:val="single" w:color="000000" w:sz="4" w:space="0"/>
              <w:bottom w:val="single" w:color="000000" w:sz="4" w:space="0"/>
              <w:right w:val="single" w:color="000000" w:sz="4" w:space="0"/>
            </w:tcBorders>
            <w:vAlign w:val="top"/>
          </w:tcPr>
          <w:p w14:paraId="79903BEB">
            <w:pPr>
              <w:wordWrap w:val="0"/>
              <w:autoSpaceDE w:val="0"/>
              <w:autoSpaceDN w:val="0"/>
              <w:spacing w:before="140" w:after="0" w:line="246" w:lineRule="exact"/>
              <w:ind w:firstLine="120"/>
              <w:jc w:val="both"/>
              <w:rPr>
                <w:sz w:val="19"/>
              </w:rPr>
            </w:pPr>
            <w:r>
              <w:rPr>
                <w:rFonts w:hint="eastAsia" w:ascii="宋体" w:hAnsi="宋体" w:eastAsia="宋体"/>
                <w:color w:val="000000"/>
                <w:sz w:val="19"/>
              </w:rPr>
              <w:t>事业机构</w:t>
            </w:r>
          </w:p>
        </w:tc>
        <w:tc>
          <w:tcPr>
            <w:tcW w:w="1480" w:type="dxa"/>
            <w:tcBorders>
              <w:top w:val="single" w:color="000000" w:sz="4" w:space="0"/>
              <w:left w:val="single" w:color="000000" w:sz="4" w:space="0"/>
              <w:bottom w:val="single" w:color="000000" w:sz="4" w:space="0"/>
              <w:right w:val="single" w:color="000000" w:sz="4" w:space="0"/>
            </w:tcBorders>
            <w:vAlign w:val="top"/>
          </w:tcPr>
          <w:p w14:paraId="28DD1CDD">
            <w:pPr>
              <w:wordWrap w:val="0"/>
              <w:autoSpaceDE w:val="0"/>
              <w:autoSpaceDN w:val="0"/>
              <w:spacing w:before="180" w:after="0" w:line="246" w:lineRule="exact"/>
              <w:jc w:val="center"/>
              <w:rPr>
                <w:sz w:val="19"/>
              </w:rPr>
            </w:pPr>
            <w:r>
              <w:rPr>
                <w:rFonts w:hint="eastAsia" w:ascii="Calibri" w:hAnsi="Calibri" w:eastAsia="Calibri"/>
                <w:color w:val="000000"/>
                <w:sz w:val="19"/>
              </w:rPr>
              <w:t>363.73</w:t>
            </w:r>
          </w:p>
        </w:tc>
        <w:tc>
          <w:tcPr>
            <w:tcW w:w="1420" w:type="dxa"/>
            <w:tcBorders>
              <w:top w:val="single" w:color="000000" w:sz="4" w:space="0"/>
              <w:left w:val="single" w:color="000000" w:sz="4" w:space="0"/>
              <w:bottom w:val="single" w:color="000000" w:sz="4" w:space="0"/>
              <w:right w:val="single" w:color="000000" w:sz="4" w:space="0"/>
            </w:tcBorders>
            <w:vAlign w:val="top"/>
          </w:tcPr>
          <w:p w14:paraId="1FFAA615">
            <w:pPr>
              <w:wordWrap w:val="0"/>
              <w:autoSpaceDE w:val="0"/>
              <w:autoSpaceDN w:val="0"/>
              <w:spacing w:before="180" w:after="0" w:line="246" w:lineRule="exact"/>
              <w:jc w:val="center"/>
              <w:rPr>
                <w:sz w:val="19"/>
              </w:rPr>
            </w:pPr>
            <w:r>
              <w:rPr>
                <w:rFonts w:hint="eastAsia" w:ascii="Calibri" w:hAnsi="Calibri" w:eastAsia="Calibri"/>
                <w:color w:val="000000"/>
                <w:sz w:val="19"/>
              </w:rPr>
              <w:t>327.73</w:t>
            </w:r>
          </w:p>
        </w:tc>
        <w:tc>
          <w:tcPr>
            <w:tcW w:w="1820" w:type="dxa"/>
            <w:tcBorders>
              <w:top w:val="single" w:color="000000" w:sz="4" w:space="0"/>
              <w:left w:val="single" w:color="000000" w:sz="4" w:space="0"/>
              <w:bottom w:val="single" w:color="000000" w:sz="4" w:space="0"/>
              <w:right w:val="single" w:color="000000" w:sz="4" w:space="0"/>
            </w:tcBorders>
            <w:vAlign w:val="top"/>
          </w:tcPr>
          <w:p w14:paraId="7AC41E7B">
            <w:pPr>
              <w:wordWrap w:val="0"/>
              <w:autoSpaceDE w:val="0"/>
              <w:autoSpaceDN w:val="0"/>
              <w:spacing w:before="180" w:after="0" w:line="246" w:lineRule="exact"/>
              <w:jc w:val="center"/>
              <w:rPr>
                <w:sz w:val="19"/>
              </w:rPr>
            </w:pPr>
            <w:r>
              <w:rPr>
                <w:rFonts w:hint="eastAsia" w:ascii="Calibri" w:hAnsi="Calibri" w:eastAsia="Calibri"/>
                <w:color w:val="000000"/>
                <w:sz w:val="19"/>
              </w:rPr>
              <w:t>36.00</w:t>
            </w:r>
          </w:p>
        </w:tc>
      </w:tr>
      <w:tr w14:paraId="3B83BAC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52D238F3">
            <w:pPr>
              <w:wordWrap w:val="0"/>
              <w:autoSpaceDE w:val="0"/>
              <w:autoSpaceDN w:val="0"/>
              <w:spacing w:before="180"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top"/>
          </w:tcPr>
          <w:p w14:paraId="26A3F3E8">
            <w:pPr>
              <w:wordWrap w:val="0"/>
              <w:autoSpaceDE w:val="0"/>
              <w:autoSpaceDN w:val="0"/>
              <w:spacing w:before="18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00905642">
            <w:pPr>
              <w:wordWrap w:val="0"/>
              <w:autoSpaceDE w:val="0"/>
              <w:autoSpaceDN w:val="0"/>
              <w:spacing w:before="180" w:after="0" w:line="246" w:lineRule="exact"/>
              <w:jc w:val="center"/>
              <w:rPr>
                <w:sz w:val="19"/>
              </w:rPr>
            </w:pPr>
            <w:r>
              <w:rPr>
                <w:rFonts w:hint="eastAsia" w:ascii="Calibri" w:hAnsi="Calibri" w:eastAsia="Calibri"/>
                <w:color w:val="000000"/>
                <w:sz w:val="19"/>
              </w:rPr>
              <w:t>21</w:t>
            </w:r>
          </w:p>
        </w:tc>
        <w:tc>
          <w:tcPr>
            <w:tcW w:w="3020" w:type="dxa"/>
            <w:tcBorders>
              <w:top w:val="single" w:color="000000" w:sz="4" w:space="0"/>
              <w:left w:val="single" w:color="000000" w:sz="4" w:space="0"/>
              <w:bottom w:val="single" w:color="000000" w:sz="4" w:space="0"/>
              <w:right w:val="single" w:color="000000" w:sz="4" w:space="0"/>
            </w:tcBorders>
            <w:vAlign w:val="top"/>
          </w:tcPr>
          <w:p w14:paraId="412CEE1D">
            <w:pPr>
              <w:wordWrap w:val="0"/>
              <w:autoSpaceDE w:val="0"/>
              <w:autoSpaceDN w:val="0"/>
              <w:spacing w:before="160" w:after="0" w:line="246" w:lineRule="exact"/>
              <w:ind w:firstLine="120"/>
              <w:jc w:val="both"/>
              <w:rPr>
                <w:sz w:val="19"/>
              </w:rPr>
            </w:pPr>
            <w:r>
              <w:rPr>
                <w:rFonts w:hint="eastAsia" w:ascii="宋体" w:hAnsi="宋体" w:eastAsia="宋体"/>
                <w:color w:val="000000"/>
                <w:sz w:val="19"/>
              </w:rPr>
              <w:t>产业化管理</w:t>
            </w:r>
          </w:p>
        </w:tc>
        <w:tc>
          <w:tcPr>
            <w:tcW w:w="1480" w:type="dxa"/>
            <w:tcBorders>
              <w:top w:val="single" w:color="000000" w:sz="4" w:space="0"/>
              <w:left w:val="single" w:color="000000" w:sz="4" w:space="0"/>
              <w:bottom w:val="single" w:color="000000" w:sz="4" w:space="0"/>
              <w:right w:val="single" w:color="000000" w:sz="4" w:space="0"/>
            </w:tcBorders>
            <w:vAlign w:val="top"/>
          </w:tcPr>
          <w:p w14:paraId="06D36FB8">
            <w:pPr>
              <w:wordWrap w:val="0"/>
              <w:autoSpaceDE w:val="0"/>
              <w:autoSpaceDN w:val="0"/>
              <w:spacing w:before="180" w:after="0" w:line="246" w:lineRule="exact"/>
              <w:jc w:val="center"/>
              <w:rPr>
                <w:sz w:val="19"/>
              </w:rPr>
            </w:pPr>
            <w:r>
              <w:rPr>
                <w:rFonts w:hint="eastAsia" w:ascii="Calibri" w:hAnsi="Calibri" w:eastAsia="Calibri"/>
                <w:color w:val="000000"/>
                <w:sz w:val="19"/>
              </w:rPr>
              <w:t>45.00</w:t>
            </w:r>
          </w:p>
        </w:tc>
        <w:tc>
          <w:tcPr>
            <w:tcW w:w="1420" w:type="dxa"/>
            <w:tcBorders>
              <w:top w:val="single" w:color="000000" w:sz="4" w:space="0"/>
              <w:left w:val="single" w:color="000000" w:sz="4" w:space="0"/>
              <w:bottom w:val="single" w:color="000000" w:sz="4" w:space="0"/>
              <w:right w:val="single" w:color="000000" w:sz="4" w:space="0"/>
            </w:tcBorders>
            <w:vAlign w:val="center"/>
          </w:tcPr>
          <w:p w14:paraId="5F79DD20">
            <w:pPr>
              <w:wordWrap w:val="0"/>
              <w:autoSpaceDE w:val="0"/>
              <w:autoSpaceDN w:val="0"/>
              <w:spacing w:before="0" w:after="0" w:line="272" w:lineRule="exact"/>
              <w:jc w:val="center"/>
              <w:rPr>
                <w:rFonts w:hint="eastAsia" w:ascii="宋体" w:hAnsi="宋体" w:eastAsia="宋体"/>
                <w:color w:val="000000"/>
                <w:sz w:val="21"/>
              </w:rPr>
            </w:pPr>
          </w:p>
        </w:tc>
        <w:tc>
          <w:tcPr>
            <w:tcW w:w="1820" w:type="dxa"/>
            <w:tcBorders>
              <w:top w:val="single" w:color="000000" w:sz="4" w:space="0"/>
              <w:left w:val="single" w:color="000000" w:sz="4" w:space="0"/>
              <w:bottom w:val="single" w:color="000000" w:sz="4" w:space="0"/>
              <w:right w:val="single" w:color="000000" w:sz="4" w:space="0"/>
            </w:tcBorders>
            <w:vAlign w:val="top"/>
          </w:tcPr>
          <w:p w14:paraId="0021D9E8">
            <w:pPr>
              <w:wordWrap w:val="0"/>
              <w:autoSpaceDE w:val="0"/>
              <w:autoSpaceDN w:val="0"/>
              <w:spacing w:before="180" w:after="0" w:line="246" w:lineRule="exact"/>
              <w:jc w:val="center"/>
              <w:rPr>
                <w:sz w:val="19"/>
              </w:rPr>
            </w:pPr>
            <w:r>
              <w:rPr>
                <w:rFonts w:hint="eastAsia" w:ascii="Calibri" w:hAnsi="Calibri" w:eastAsia="Calibri"/>
                <w:color w:val="000000"/>
                <w:sz w:val="19"/>
              </w:rPr>
              <w:t>45.00</w:t>
            </w:r>
          </w:p>
        </w:tc>
      </w:tr>
      <w:tr w14:paraId="4EE0CE6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605913AC">
            <w:pPr>
              <w:wordWrap w:val="0"/>
              <w:autoSpaceDE w:val="0"/>
              <w:autoSpaceDN w:val="0"/>
              <w:spacing w:before="153"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top"/>
          </w:tcPr>
          <w:p w14:paraId="5691714A">
            <w:pPr>
              <w:wordWrap w:val="0"/>
              <w:autoSpaceDE w:val="0"/>
              <w:autoSpaceDN w:val="0"/>
              <w:spacing w:before="153"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43D171F3">
            <w:pPr>
              <w:wordWrap w:val="0"/>
              <w:autoSpaceDE w:val="0"/>
              <w:autoSpaceDN w:val="0"/>
              <w:spacing w:before="153" w:after="0" w:line="246" w:lineRule="exact"/>
              <w:jc w:val="center"/>
              <w:rPr>
                <w:sz w:val="19"/>
              </w:rPr>
            </w:pPr>
            <w:r>
              <w:rPr>
                <w:rFonts w:hint="eastAsia" w:ascii="Calibri" w:hAnsi="Calibri" w:eastAsia="Calibri"/>
                <w:color w:val="000000"/>
                <w:sz w:val="19"/>
              </w:rPr>
              <w:t>34</w:t>
            </w:r>
          </w:p>
        </w:tc>
        <w:tc>
          <w:tcPr>
            <w:tcW w:w="3020" w:type="dxa"/>
            <w:tcBorders>
              <w:top w:val="single" w:color="000000" w:sz="4" w:space="0"/>
              <w:left w:val="single" w:color="000000" w:sz="4" w:space="0"/>
              <w:bottom w:val="single" w:color="000000" w:sz="4" w:space="0"/>
              <w:right w:val="single" w:color="000000" w:sz="4" w:space="0"/>
            </w:tcBorders>
            <w:vAlign w:val="top"/>
          </w:tcPr>
          <w:p w14:paraId="3F24F833">
            <w:pPr>
              <w:wordWrap w:val="0"/>
              <w:autoSpaceDE w:val="0"/>
              <w:autoSpaceDN w:val="0"/>
              <w:spacing w:before="140" w:after="0" w:line="246" w:lineRule="exact"/>
              <w:ind w:firstLine="120"/>
              <w:jc w:val="both"/>
              <w:rPr>
                <w:sz w:val="19"/>
              </w:rPr>
            </w:pPr>
            <w:r>
              <w:rPr>
                <w:rFonts w:hint="eastAsia" w:ascii="宋体" w:hAnsi="宋体" w:eastAsia="宋体"/>
                <w:color w:val="000000"/>
                <w:sz w:val="19"/>
              </w:rPr>
              <w:t>林业草原防灾减灾</w:t>
            </w:r>
          </w:p>
        </w:tc>
        <w:tc>
          <w:tcPr>
            <w:tcW w:w="1480" w:type="dxa"/>
            <w:tcBorders>
              <w:top w:val="single" w:color="000000" w:sz="4" w:space="0"/>
              <w:left w:val="single" w:color="000000" w:sz="4" w:space="0"/>
              <w:bottom w:val="single" w:color="000000" w:sz="4" w:space="0"/>
              <w:right w:val="single" w:color="000000" w:sz="4" w:space="0"/>
            </w:tcBorders>
            <w:vAlign w:val="top"/>
          </w:tcPr>
          <w:p w14:paraId="1ECBEEC3">
            <w:pPr>
              <w:wordWrap w:val="0"/>
              <w:autoSpaceDE w:val="0"/>
              <w:autoSpaceDN w:val="0"/>
              <w:spacing w:before="153" w:after="0" w:line="246" w:lineRule="exact"/>
              <w:jc w:val="center"/>
              <w:rPr>
                <w:sz w:val="19"/>
              </w:rPr>
            </w:pPr>
            <w:r>
              <w:rPr>
                <w:rFonts w:hint="eastAsia" w:ascii="Calibri" w:hAnsi="Calibri" w:eastAsia="Calibri"/>
                <w:color w:val="000000"/>
                <w:sz w:val="19"/>
              </w:rPr>
              <w:t>116.00</w:t>
            </w:r>
          </w:p>
        </w:tc>
        <w:tc>
          <w:tcPr>
            <w:tcW w:w="1420" w:type="dxa"/>
            <w:tcBorders>
              <w:top w:val="single" w:color="000000" w:sz="4" w:space="0"/>
              <w:left w:val="single" w:color="000000" w:sz="4" w:space="0"/>
              <w:bottom w:val="single" w:color="000000" w:sz="4" w:space="0"/>
              <w:right w:val="single" w:color="000000" w:sz="4" w:space="0"/>
            </w:tcBorders>
            <w:vAlign w:val="center"/>
          </w:tcPr>
          <w:p w14:paraId="67E28FB0">
            <w:pPr>
              <w:wordWrap w:val="0"/>
              <w:autoSpaceDE w:val="0"/>
              <w:autoSpaceDN w:val="0"/>
              <w:spacing w:before="0" w:after="0" w:line="272" w:lineRule="exact"/>
              <w:jc w:val="center"/>
              <w:rPr>
                <w:rFonts w:hint="eastAsia" w:ascii="宋体" w:hAnsi="宋体" w:eastAsia="宋体"/>
                <w:color w:val="000000"/>
                <w:sz w:val="21"/>
              </w:rPr>
            </w:pPr>
          </w:p>
        </w:tc>
        <w:tc>
          <w:tcPr>
            <w:tcW w:w="1820" w:type="dxa"/>
            <w:tcBorders>
              <w:top w:val="single" w:color="000000" w:sz="4" w:space="0"/>
              <w:left w:val="single" w:color="000000" w:sz="4" w:space="0"/>
              <w:bottom w:val="single" w:color="000000" w:sz="4" w:space="0"/>
              <w:right w:val="single" w:color="000000" w:sz="4" w:space="0"/>
            </w:tcBorders>
            <w:vAlign w:val="top"/>
          </w:tcPr>
          <w:p w14:paraId="1A675E76">
            <w:pPr>
              <w:wordWrap w:val="0"/>
              <w:autoSpaceDE w:val="0"/>
              <w:autoSpaceDN w:val="0"/>
              <w:spacing w:before="153" w:after="0" w:line="246" w:lineRule="exact"/>
              <w:jc w:val="center"/>
              <w:rPr>
                <w:sz w:val="19"/>
              </w:rPr>
            </w:pPr>
            <w:r>
              <w:rPr>
                <w:rFonts w:hint="eastAsia" w:ascii="Calibri" w:hAnsi="Calibri" w:eastAsia="Calibri"/>
                <w:color w:val="000000"/>
                <w:sz w:val="19"/>
              </w:rPr>
              <w:t>116.00</w:t>
            </w:r>
          </w:p>
        </w:tc>
      </w:tr>
      <w:tr w14:paraId="7BB0E32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5E276715">
            <w:pPr>
              <w:wordWrap w:val="0"/>
              <w:autoSpaceDE w:val="0"/>
              <w:autoSpaceDN w:val="0"/>
              <w:spacing w:before="193"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top"/>
          </w:tcPr>
          <w:p w14:paraId="5901E3C0">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798029A3">
            <w:pPr>
              <w:wordWrap w:val="0"/>
              <w:autoSpaceDE w:val="0"/>
              <w:autoSpaceDN w:val="0"/>
              <w:spacing w:before="193" w:after="0" w:line="246" w:lineRule="exact"/>
              <w:jc w:val="center"/>
              <w:rPr>
                <w:sz w:val="19"/>
              </w:rPr>
            </w:pPr>
            <w:r>
              <w:rPr>
                <w:rFonts w:hint="eastAsia" w:ascii="Calibri" w:hAnsi="Calibri" w:eastAsia="Calibri"/>
                <w:color w:val="000000"/>
                <w:sz w:val="19"/>
              </w:rPr>
              <w:t>38</w:t>
            </w:r>
          </w:p>
        </w:tc>
        <w:tc>
          <w:tcPr>
            <w:tcW w:w="3020" w:type="dxa"/>
            <w:tcBorders>
              <w:top w:val="single" w:color="000000" w:sz="4" w:space="0"/>
              <w:left w:val="single" w:color="000000" w:sz="4" w:space="0"/>
              <w:bottom w:val="single" w:color="000000" w:sz="4" w:space="0"/>
              <w:right w:val="single" w:color="000000" w:sz="4" w:space="0"/>
            </w:tcBorders>
            <w:vAlign w:val="top"/>
          </w:tcPr>
          <w:p w14:paraId="1D7D6766">
            <w:pPr>
              <w:wordWrap w:val="0"/>
              <w:autoSpaceDE w:val="0"/>
              <w:autoSpaceDN w:val="0"/>
              <w:spacing w:before="180" w:after="0" w:line="246" w:lineRule="exact"/>
              <w:ind w:firstLine="120"/>
              <w:jc w:val="both"/>
              <w:rPr>
                <w:sz w:val="19"/>
              </w:rPr>
            </w:pPr>
            <w:r>
              <w:rPr>
                <w:rFonts w:hint="eastAsia" w:ascii="宋体" w:hAnsi="宋体" w:eastAsia="宋体"/>
                <w:color w:val="000000"/>
                <w:sz w:val="19"/>
              </w:rPr>
              <w:t>退耕还林还草</w:t>
            </w:r>
          </w:p>
        </w:tc>
        <w:tc>
          <w:tcPr>
            <w:tcW w:w="1480" w:type="dxa"/>
            <w:tcBorders>
              <w:top w:val="single" w:color="000000" w:sz="4" w:space="0"/>
              <w:left w:val="single" w:color="000000" w:sz="4" w:space="0"/>
              <w:bottom w:val="single" w:color="000000" w:sz="4" w:space="0"/>
              <w:right w:val="single" w:color="000000" w:sz="4" w:space="0"/>
            </w:tcBorders>
            <w:vAlign w:val="top"/>
          </w:tcPr>
          <w:p w14:paraId="684EDBA5">
            <w:pPr>
              <w:wordWrap w:val="0"/>
              <w:autoSpaceDE w:val="0"/>
              <w:autoSpaceDN w:val="0"/>
              <w:spacing w:before="193" w:after="0" w:line="246" w:lineRule="exact"/>
              <w:jc w:val="center"/>
              <w:rPr>
                <w:sz w:val="19"/>
              </w:rPr>
            </w:pPr>
            <w:r>
              <w:rPr>
                <w:rFonts w:hint="eastAsia" w:ascii="Calibri" w:hAnsi="Calibri" w:eastAsia="Calibri"/>
                <w:color w:val="000000"/>
                <w:sz w:val="19"/>
              </w:rPr>
              <w:t>68.84</w:t>
            </w:r>
          </w:p>
        </w:tc>
        <w:tc>
          <w:tcPr>
            <w:tcW w:w="1420" w:type="dxa"/>
            <w:tcBorders>
              <w:top w:val="single" w:color="000000" w:sz="4" w:space="0"/>
              <w:left w:val="single" w:color="000000" w:sz="4" w:space="0"/>
              <w:bottom w:val="single" w:color="000000" w:sz="4" w:space="0"/>
              <w:right w:val="single" w:color="000000" w:sz="4" w:space="0"/>
            </w:tcBorders>
            <w:vAlign w:val="center"/>
          </w:tcPr>
          <w:p w14:paraId="080C634A">
            <w:pPr>
              <w:wordWrap w:val="0"/>
              <w:autoSpaceDE w:val="0"/>
              <w:autoSpaceDN w:val="0"/>
              <w:spacing w:before="0" w:after="0" w:line="272" w:lineRule="exact"/>
              <w:jc w:val="center"/>
              <w:rPr>
                <w:rFonts w:hint="eastAsia" w:ascii="宋体" w:hAnsi="宋体" w:eastAsia="宋体"/>
                <w:color w:val="000000"/>
                <w:sz w:val="21"/>
              </w:rPr>
            </w:pPr>
          </w:p>
        </w:tc>
        <w:tc>
          <w:tcPr>
            <w:tcW w:w="1820" w:type="dxa"/>
            <w:tcBorders>
              <w:top w:val="single" w:color="000000" w:sz="4" w:space="0"/>
              <w:left w:val="single" w:color="000000" w:sz="4" w:space="0"/>
              <w:bottom w:val="single" w:color="000000" w:sz="4" w:space="0"/>
              <w:right w:val="single" w:color="000000" w:sz="4" w:space="0"/>
            </w:tcBorders>
            <w:vAlign w:val="top"/>
          </w:tcPr>
          <w:p w14:paraId="3AED08C9">
            <w:pPr>
              <w:wordWrap w:val="0"/>
              <w:autoSpaceDE w:val="0"/>
              <w:autoSpaceDN w:val="0"/>
              <w:spacing w:before="193" w:after="0" w:line="246" w:lineRule="exact"/>
              <w:jc w:val="center"/>
              <w:rPr>
                <w:sz w:val="19"/>
              </w:rPr>
            </w:pPr>
            <w:r>
              <w:rPr>
                <w:rFonts w:hint="eastAsia" w:ascii="Calibri" w:hAnsi="Calibri" w:eastAsia="Calibri"/>
                <w:color w:val="000000"/>
                <w:sz w:val="19"/>
              </w:rPr>
              <w:t>68.84</w:t>
            </w:r>
          </w:p>
        </w:tc>
      </w:tr>
      <w:tr w14:paraId="23A9668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406A5985">
            <w:pPr>
              <w:wordWrap w:val="0"/>
              <w:autoSpaceDE w:val="0"/>
              <w:autoSpaceDN w:val="0"/>
              <w:spacing w:before="193"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top"/>
          </w:tcPr>
          <w:p w14:paraId="59452339">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359BEAE1">
            <w:pPr>
              <w:wordWrap w:val="0"/>
              <w:autoSpaceDE w:val="0"/>
              <w:autoSpaceDN w:val="0"/>
              <w:spacing w:before="193" w:after="0" w:line="246" w:lineRule="exact"/>
              <w:jc w:val="center"/>
              <w:rPr>
                <w:sz w:val="19"/>
              </w:rPr>
            </w:pPr>
            <w:r>
              <w:rPr>
                <w:rFonts w:hint="eastAsia" w:ascii="Calibri" w:hAnsi="Calibri" w:eastAsia="Calibri"/>
                <w:color w:val="000000"/>
                <w:sz w:val="19"/>
              </w:rPr>
              <w:t>99</w:t>
            </w:r>
          </w:p>
        </w:tc>
        <w:tc>
          <w:tcPr>
            <w:tcW w:w="3020" w:type="dxa"/>
            <w:tcBorders>
              <w:top w:val="single" w:color="000000" w:sz="4" w:space="0"/>
              <w:left w:val="single" w:color="000000" w:sz="4" w:space="0"/>
              <w:bottom w:val="single" w:color="000000" w:sz="4" w:space="0"/>
              <w:right w:val="single" w:color="000000" w:sz="4" w:space="0"/>
            </w:tcBorders>
            <w:vAlign w:val="top"/>
          </w:tcPr>
          <w:p w14:paraId="455335E1">
            <w:pPr>
              <w:wordWrap w:val="0"/>
              <w:autoSpaceDE w:val="0"/>
              <w:autoSpaceDN w:val="0"/>
              <w:spacing w:before="180" w:after="0" w:line="246" w:lineRule="exact"/>
              <w:ind w:firstLine="120"/>
              <w:jc w:val="both"/>
              <w:rPr>
                <w:sz w:val="19"/>
              </w:rPr>
            </w:pPr>
            <w:r>
              <w:rPr>
                <w:rFonts w:hint="eastAsia" w:ascii="宋体" w:hAnsi="宋体" w:eastAsia="宋体"/>
                <w:color w:val="000000"/>
                <w:sz w:val="19"/>
              </w:rPr>
              <w:t>其他林业和草原支出</w:t>
            </w:r>
          </w:p>
        </w:tc>
        <w:tc>
          <w:tcPr>
            <w:tcW w:w="1480" w:type="dxa"/>
            <w:tcBorders>
              <w:top w:val="single" w:color="000000" w:sz="4" w:space="0"/>
              <w:left w:val="single" w:color="000000" w:sz="4" w:space="0"/>
              <w:bottom w:val="single" w:color="000000" w:sz="4" w:space="0"/>
              <w:right w:val="single" w:color="000000" w:sz="4" w:space="0"/>
            </w:tcBorders>
            <w:vAlign w:val="top"/>
          </w:tcPr>
          <w:p w14:paraId="47E18B6C">
            <w:pPr>
              <w:wordWrap w:val="0"/>
              <w:autoSpaceDE w:val="0"/>
              <w:autoSpaceDN w:val="0"/>
              <w:spacing w:before="193" w:after="0" w:line="246" w:lineRule="exact"/>
              <w:jc w:val="center"/>
              <w:rPr>
                <w:sz w:val="19"/>
              </w:rPr>
            </w:pPr>
            <w:r>
              <w:rPr>
                <w:rFonts w:hint="eastAsia" w:ascii="Calibri" w:hAnsi="Calibri" w:eastAsia="Calibri"/>
                <w:color w:val="000000"/>
                <w:sz w:val="19"/>
              </w:rPr>
              <w:t>240.00</w:t>
            </w:r>
          </w:p>
        </w:tc>
        <w:tc>
          <w:tcPr>
            <w:tcW w:w="1420" w:type="dxa"/>
            <w:tcBorders>
              <w:top w:val="single" w:color="000000" w:sz="4" w:space="0"/>
              <w:left w:val="single" w:color="000000" w:sz="4" w:space="0"/>
              <w:bottom w:val="single" w:color="000000" w:sz="4" w:space="0"/>
              <w:right w:val="single" w:color="000000" w:sz="4" w:space="0"/>
            </w:tcBorders>
            <w:vAlign w:val="center"/>
          </w:tcPr>
          <w:p w14:paraId="3E7091C4">
            <w:pPr>
              <w:wordWrap w:val="0"/>
              <w:autoSpaceDE w:val="0"/>
              <w:autoSpaceDN w:val="0"/>
              <w:spacing w:before="0" w:after="0" w:line="272" w:lineRule="exact"/>
              <w:jc w:val="center"/>
              <w:rPr>
                <w:rFonts w:hint="eastAsia" w:ascii="宋体" w:hAnsi="宋体" w:eastAsia="宋体"/>
                <w:color w:val="000000"/>
                <w:sz w:val="21"/>
              </w:rPr>
            </w:pPr>
          </w:p>
        </w:tc>
        <w:tc>
          <w:tcPr>
            <w:tcW w:w="1820" w:type="dxa"/>
            <w:tcBorders>
              <w:top w:val="single" w:color="000000" w:sz="4" w:space="0"/>
              <w:left w:val="single" w:color="000000" w:sz="4" w:space="0"/>
              <w:bottom w:val="single" w:color="000000" w:sz="4" w:space="0"/>
              <w:right w:val="single" w:color="000000" w:sz="4" w:space="0"/>
            </w:tcBorders>
            <w:vAlign w:val="top"/>
          </w:tcPr>
          <w:p w14:paraId="2CD631B8">
            <w:pPr>
              <w:wordWrap w:val="0"/>
              <w:autoSpaceDE w:val="0"/>
              <w:autoSpaceDN w:val="0"/>
              <w:spacing w:before="193" w:after="0" w:line="246" w:lineRule="exact"/>
              <w:jc w:val="center"/>
              <w:rPr>
                <w:sz w:val="19"/>
              </w:rPr>
            </w:pPr>
            <w:r>
              <w:rPr>
                <w:rFonts w:hint="eastAsia" w:ascii="Calibri" w:hAnsi="Calibri" w:eastAsia="Calibri"/>
                <w:color w:val="000000"/>
                <w:sz w:val="19"/>
              </w:rPr>
              <w:t>240.00</w:t>
            </w:r>
          </w:p>
        </w:tc>
      </w:tr>
      <w:tr w14:paraId="7AD67D2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674BC8E6">
            <w:pPr>
              <w:wordWrap w:val="0"/>
              <w:autoSpaceDE w:val="0"/>
              <w:autoSpaceDN w:val="0"/>
              <w:spacing w:before="193" w:after="0" w:line="246" w:lineRule="exact"/>
              <w:jc w:val="center"/>
              <w:rPr>
                <w:sz w:val="19"/>
              </w:rPr>
            </w:pPr>
            <w:r>
              <w:rPr>
                <w:rFonts w:hint="eastAsia" w:ascii="Calibri" w:hAnsi="Calibri" w:eastAsia="Calibri"/>
                <w:color w:val="000000"/>
                <w:sz w:val="19"/>
              </w:rPr>
              <w:t>221</w:t>
            </w:r>
          </w:p>
        </w:tc>
        <w:tc>
          <w:tcPr>
            <w:tcW w:w="440" w:type="dxa"/>
            <w:tcBorders>
              <w:top w:val="single" w:color="000000" w:sz="4" w:space="0"/>
              <w:left w:val="single" w:color="000000" w:sz="4" w:space="0"/>
              <w:bottom w:val="single" w:color="000000" w:sz="4" w:space="0"/>
              <w:right w:val="single" w:color="000000" w:sz="4" w:space="0"/>
            </w:tcBorders>
            <w:vAlign w:val="center"/>
          </w:tcPr>
          <w:p w14:paraId="76760EDD">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4F4A5E41">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4A43A28E">
            <w:pPr>
              <w:wordWrap w:val="0"/>
              <w:autoSpaceDE w:val="0"/>
              <w:autoSpaceDN w:val="0"/>
              <w:spacing w:before="180" w:after="0" w:line="246" w:lineRule="exact"/>
              <w:ind w:firstLine="120"/>
              <w:jc w:val="both"/>
              <w:rPr>
                <w:sz w:val="19"/>
              </w:rPr>
            </w:pPr>
            <w:r>
              <w:rPr>
                <w:rFonts w:hint="eastAsia" w:ascii="宋体" w:hAnsi="宋体" w:eastAsia="宋体"/>
                <w:color w:val="000000"/>
                <w:sz w:val="19"/>
              </w:rPr>
              <w:t>住房保障支出</w:t>
            </w:r>
          </w:p>
        </w:tc>
        <w:tc>
          <w:tcPr>
            <w:tcW w:w="1480" w:type="dxa"/>
            <w:tcBorders>
              <w:top w:val="single" w:color="000000" w:sz="4" w:space="0"/>
              <w:left w:val="single" w:color="000000" w:sz="4" w:space="0"/>
              <w:bottom w:val="single" w:color="000000" w:sz="4" w:space="0"/>
              <w:right w:val="single" w:color="000000" w:sz="4" w:space="0"/>
            </w:tcBorders>
            <w:vAlign w:val="top"/>
          </w:tcPr>
          <w:p w14:paraId="4EBA8522">
            <w:pPr>
              <w:wordWrap w:val="0"/>
              <w:autoSpaceDE w:val="0"/>
              <w:autoSpaceDN w:val="0"/>
              <w:spacing w:before="193" w:after="0" w:line="246" w:lineRule="exact"/>
              <w:jc w:val="center"/>
              <w:rPr>
                <w:sz w:val="19"/>
              </w:rPr>
            </w:pPr>
            <w:r>
              <w:rPr>
                <w:rFonts w:hint="eastAsia" w:ascii="Calibri" w:hAnsi="Calibri" w:eastAsia="Calibri"/>
                <w:color w:val="000000"/>
                <w:sz w:val="19"/>
              </w:rPr>
              <w:t>65.41</w:t>
            </w:r>
          </w:p>
        </w:tc>
        <w:tc>
          <w:tcPr>
            <w:tcW w:w="1420" w:type="dxa"/>
            <w:tcBorders>
              <w:top w:val="single" w:color="000000" w:sz="4" w:space="0"/>
              <w:left w:val="single" w:color="000000" w:sz="4" w:space="0"/>
              <w:bottom w:val="single" w:color="000000" w:sz="4" w:space="0"/>
              <w:right w:val="single" w:color="000000" w:sz="4" w:space="0"/>
            </w:tcBorders>
            <w:vAlign w:val="top"/>
          </w:tcPr>
          <w:p w14:paraId="4A3BF748">
            <w:pPr>
              <w:wordWrap w:val="0"/>
              <w:autoSpaceDE w:val="0"/>
              <w:autoSpaceDN w:val="0"/>
              <w:spacing w:before="193" w:after="0" w:line="246" w:lineRule="exact"/>
              <w:jc w:val="center"/>
              <w:rPr>
                <w:sz w:val="19"/>
              </w:rPr>
            </w:pPr>
            <w:r>
              <w:rPr>
                <w:rFonts w:hint="eastAsia" w:ascii="Calibri" w:hAnsi="Calibri" w:eastAsia="Calibri"/>
                <w:color w:val="000000"/>
                <w:sz w:val="19"/>
              </w:rPr>
              <w:t>65.41</w:t>
            </w:r>
          </w:p>
        </w:tc>
        <w:tc>
          <w:tcPr>
            <w:tcW w:w="1820" w:type="dxa"/>
            <w:tcBorders>
              <w:top w:val="single" w:color="000000" w:sz="4" w:space="0"/>
              <w:left w:val="single" w:color="000000" w:sz="4" w:space="0"/>
              <w:bottom w:val="single" w:color="000000" w:sz="4" w:space="0"/>
              <w:right w:val="single" w:color="000000" w:sz="4" w:space="0"/>
            </w:tcBorders>
            <w:vAlign w:val="center"/>
          </w:tcPr>
          <w:p w14:paraId="65873CC0">
            <w:pPr>
              <w:wordWrap w:val="0"/>
              <w:autoSpaceDE w:val="0"/>
              <w:autoSpaceDN w:val="0"/>
              <w:spacing w:before="0" w:after="0" w:line="272" w:lineRule="exact"/>
              <w:jc w:val="center"/>
              <w:rPr>
                <w:rFonts w:hint="eastAsia" w:ascii="宋体" w:hAnsi="宋体" w:eastAsia="宋体"/>
                <w:color w:val="000000"/>
                <w:sz w:val="21"/>
              </w:rPr>
            </w:pPr>
          </w:p>
        </w:tc>
      </w:tr>
      <w:tr w14:paraId="6161D87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2DD8B83F">
            <w:pPr>
              <w:wordWrap w:val="0"/>
              <w:autoSpaceDE w:val="0"/>
              <w:autoSpaceDN w:val="0"/>
              <w:spacing w:before="193" w:after="0" w:line="246" w:lineRule="exact"/>
              <w:jc w:val="center"/>
              <w:rPr>
                <w:sz w:val="19"/>
              </w:rPr>
            </w:pPr>
            <w:r>
              <w:rPr>
                <w:rFonts w:hint="eastAsia" w:ascii="Calibri" w:hAnsi="Calibri" w:eastAsia="Calibri"/>
                <w:color w:val="000000"/>
                <w:sz w:val="19"/>
              </w:rPr>
              <w:t>221</w:t>
            </w:r>
          </w:p>
        </w:tc>
        <w:tc>
          <w:tcPr>
            <w:tcW w:w="440" w:type="dxa"/>
            <w:tcBorders>
              <w:top w:val="single" w:color="000000" w:sz="4" w:space="0"/>
              <w:left w:val="single" w:color="000000" w:sz="4" w:space="0"/>
              <w:bottom w:val="single" w:color="000000" w:sz="4" w:space="0"/>
              <w:right w:val="single" w:color="000000" w:sz="4" w:space="0"/>
            </w:tcBorders>
            <w:vAlign w:val="top"/>
          </w:tcPr>
          <w:p w14:paraId="370CEC08">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center"/>
          </w:tcPr>
          <w:p w14:paraId="3A133067">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1A36A8AE">
            <w:pPr>
              <w:wordWrap w:val="0"/>
              <w:autoSpaceDE w:val="0"/>
              <w:autoSpaceDN w:val="0"/>
              <w:spacing w:before="160" w:after="0" w:line="246" w:lineRule="exact"/>
              <w:ind w:firstLine="120"/>
              <w:jc w:val="both"/>
              <w:rPr>
                <w:sz w:val="19"/>
              </w:rPr>
            </w:pPr>
            <w:r>
              <w:rPr>
                <w:rFonts w:hint="eastAsia" w:ascii="宋体" w:hAnsi="宋体" w:eastAsia="宋体"/>
                <w:color w:val="000000"/>
                <w:sz w:val="19"/>
              </w:rPr>
              <w:t>住房改革支出</w:t>
            </w:r>
          </w:p>
        </w:tc>
        <w:tc>
          <w:tcPr>
            <w:tcW w:w="1480" w:type="dxa"/>
            <w:tcBorders>
              <w:top w:val="single" w:color="000000" w:sz="4" w:space="0"/>
              <w:left w:val="single" w:color="000000" w:sz="4" w:space="0"/>
              <w:bottom w:val="single" w:color="000000" w:sz="4" w:space="0"/>
              <w:right w:val="single" w:color="000000" w:sz="4" w:space="0"/>
            </w:tcBorders>
            <w:vAlign w:val="top"/>
          </w:tcPr>
          <w:p w14:paraId="5DAD2FB0">
            <w:pPr>
              <w:wordWrap w:val="0"/>
              <w:autoSpaceDE w:val="0"/>
              <w:autoSpaceDN w:val="0"/>
              <w:spacing w:before="193" w:after="0" w:line="246" w:lineRule="exact"/>
              <w:jc w:val="center"/>
              <w:rPr>
                <w:sz w:val="19"/>
              </w:rPr>
            </w:pPr>
            <w:r>
              <w:rPr>
                <w:rFonts w:hint="eastAsia" w:ascii="Calibri" w:hAnsi="Calibri" w:eastAsia="Calibri"/>
                <w:color w:val="000000"/>
                <w:sz w:val="19"/>
              </w:rPr>
              <w:t>65.41</w:t>
            </w:r>
          </w:p>
        </w:tc>
        <w:tc>
          <w:tcPr>
            <w:tcW w:w="1420" w:type="dxa"/>
            <w:tcBorders>
              <w:top w:val="single" w:color="000000" w:sz="4" w:space="0"/>
              <w:left w:val="single" w:color="000000" w:sz="4" w:space="0"/>
              <w:bottom w:val="single" w:color="000000" w:sz="4" w:space="0"/>
              <w:right w:val="single" w:color="000000" w:sz="4" w:space="0"/>
            </w:tcBorders>
            <w:vAlign w:val="top"/>
          </w:tcPr>
          <w:p w14:paraId="4767A89A">
            <w:pPr>
              <w:wordWrap w:val="0"/>
              <w:autoSpaceDE w:val="0"/>
              <w:autoSpaceDN w:val="0"/>
              <w:spacing w:before="193" w:after="0" w:line="246" w:lineRule="exact"/>
              <w:jc w:val="center"/>
              <w:rPr>
                <w:sz w:val="19"/>
              </w:rPr>
            </w:pPr>
            <w:r>
              <w:rPr>
                <w:rFonts w:hint="eastAsia" w:ascii="Calibri" w:hAnsi="Calibri" w:eastAsia="Calibri"/>
                <w:color w:val="000000"/>
                <w:sz w:val="19"/>
              </w:rPr>
              <w:t>65.41</w:t>
            </w:r>
          </w:p>
        </w:tc>
        <w:tc>
          <w:tcPr>
            <w:tcW w:w="1820" w:type="dxa"/>
            <w:tcBorders>
              <w:top w:val="single" w:color="000000" w:sz="4" w:space="0"/>
              <w:left w:val="single" w:color="000000" w:sz="4" w:space="0"/>
              <w:bottom w:val="single" w:color="000000" w:sz="4" w:space="0"/>
              <w:right w:val="single" w:color="000000" w:sz="4" w:space="0"/>
            </w:tcBorders>
            <w:vAlign w:val="center"/>
          </w:tcPr>
          <w:p w14:paraId="7EF1D9E6">
            <w:pPr>
              <w:wordWrap w:val="0"/>
              <w:autoSpaceDE w:val="0"/>
              <w:autoSpaceDN w:val="0"/>
              <w:spacing w:before="0" w:after="0" w:line="272" w:lineRule="exact"/>
              <w:jc w:val="center"/>
              <w:rPr>
                <w:rFonts w:hint="eastAsia" w:ascii="宋体" w:hAnsi="宋体" w:eastAsia="宋体"/>
                <w:color w:val="000000"/>
                <w:sz w:val="21"/>
              </w:rPr>
            </w:pPr>
          </w:p>
        </w:tc>
      </w:tr>
      <w:tr w14:paraId="2FDF654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80" w:type="dxa"/>
            <w:tcBorders>
              <w:top w:val="single" w:color="000000" w:sz="4" w:space="0"/>
              <w:left w:val="single" w:color="000000" w:sz="4" w:space="0"/>
              <w:bottom w:val="single" w:color="000000" w:sz="4" w:space="0"/>
              <w:right w:val="single" w:color="000000" w:sz="4" w:space="0"/>
            </w:tcBorders>
            <w:vAlign w:val="top"/>
          </w:tcPr>
          <w:p w14:paraId="1210ECBD">
            <w:pPr>
              <w:wordWrap w:val="0"/>
              <w:autoSpaceDE w:val="0"/>
              <w:autoSpaceDN w:val="0"/>
              <w:spacing w:before="193" w:after="0" w:line="246" w:lineRule="exact"/>
              <w:jc w:val="center"/>
              <w:rPr>
                <w:sz w:val="19"/>
              </w:rPr>
            </w:pPr>
            <w:r>
              <w:rPr>
                <w:rFonts w:hint="eastAsia" w:ascii="Calibri" w:hAnsi="Calibri" w:eastAsia="Calibri"/>
                <w:color w:val="000000"/>
                <w:sz w:val="19"/>
              </w:rPr>
              <w:t>221</w:t>
            </w:r>
          </w:p>
        </w:tc>
        <w:tc>
          <w:tcPr>
            <w:tcW w:w="440" w:type="dxa"/>
            <w:tcBorders>
              <w:top w:val="single" w:color="000000" w:sz="4" w:space="0"/>
              <w:left w:val="single" w:color="000000" w:sz="4" w:space="0"/>
              <w:bottom w:val="single" w:color="000000" w:sz="4" w:space="0"/>
              <w:right w:val="single" w:color="000000" w:sz="4" w:space="0"/>
            </w:tcBorders>
            <w:vAlign w:val="top"/>
          </w:tcPr>
          <w:p w14:paraId="1EA327E0">
            <w:pPr>
              <w:wordWrap w:val="0"/>
              <w:autoSpaceDE w:val="0"/>
              <w:autoSpaceDN w:val="0"/>
              <w:spacing w:before="193"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7C022747">
            <w:pPr>
              <w:wordWrap w:val="0"/>
              <w:autoSpaceDE w:val="0"/>
              <w:autoSpaceDN w:val="0"/>
              <w:spacing w:before="193" w:after="0" w:line="246" w:lineRule="exact"/>
              <w:jc w:val="center"/>
              <w:rPr>
                <w:sz w:val="19"/>
              </w:rPr>
            </w:pPr>
            <w:r>
              <w:rPr>
                <w:rFonts w:hint="eastAsia" w:ascii="Calibri" w:hAnsi="Calibri" w:eastAsia="Calibri"/>
                <w:color w:val="000000"/>
                <w:sz w:val="19"/>
              </w:rPr>
              <w:t>01</w:t>
            </w:r>
          </w:p>
        </w:tc>
        <w:tc>
          <w:tcPr>
            <w:tcW w:w="3020" w:type="dxa"/>
            <w:tcBorders>
              <w:top w:val="single" w:color="000000" w:sz="4" w:space="0"/>
              <w:left w:val="single" w:color="000000" w:sz="4" w:space="0"/>
              <w:bottom w:val="single" w:color="000000" w:sz="4" w:space="0"/>
              <w:right w:val="single" w:color="000000" w:sz="4" w:space="0"/>
            </w:tcBorders>
            <w:vAlign w:val="top"/>
          </w:tcPr>
          <w:p w14:paraId="77DBB664">
            <w:pPr>
              <w:wordWrap w:val="0"/>
              <w:autoSpaceDE w:val="0"/>
              <w:autoSpaceDN w:val="0"/>
              <w:spacing w:before="160" w:after="0" w:line="246" w:lineRule="exact"/>
              <w:ind w:firstLine="120"/>
              <w:jc w:val="both"/>
              <w:rPr>
                <w:sz w:val="19"/>
              </w:rPr>
            </w:pPr>
            <w:r>
              <w:rPr>
                <w:rFonts w:hint="eastAsia" w:ascii="宋体" w:hAnsi="宋体" w:eastAsia="宋体"/>
                <w:color w:val="000000"/>
                <w:sz w:val="19"/>
              </w:rPr>
              <w:t>住房公积金</w:t>
            </w:r>
          </w:p>
        </w:tc>
        <w:tc>
          <w:tcPr>
            <w:tcW w:w="1480" w:type="dxa"/>
            <w:tcBorders>
              <w:top w:val="single" w:color="000000" w:sz="4" w:space="0"/>
              <w:left w:val="single" w:color="000000" w:sz="4" w:space="0"/>
              <w:bottom w:val="single" w:color="000000" w:sz="4" w:space="0"/>
              <w:right w:val="single" w:color="000000" w:sz="4" w:space="0"/>
            </w:tcBorders>
            <w:vAlign w:val="top"/>
          </w:tcPr>
          <w:p w14:paraId="38BF9094">
            <w:pPr>
              <w:wordWrap w:val="0"/>
              <w:autoSpaceDE w:val="0"/>
              <w:autoSpaceDN w:val="0"/>
              <w:spacing w:before="193" w:after="0" w:line="246" w:lineRule="exact"/>
              <w:jc w:val="center"/>
              <w:rPr>
                <w:sz w:val="19"/>
              </w:rPr>
            </w:pPr>
            <w:r>
              <w:rPr>
                <w:rFonts w:hint="eastAsia" w:ascii="Calibri" w:hAnsi="Calibri" w:eastAsia="Calibri"/>
                <w:color w:val="000000"/>
                <w:sz w:val="19"/>
              </w:rPr>
              <w:t>65.41</w:t>
            </w:r>
          </w:p>
        </w:tc>
        <w:tc>
          <w:tcPr>
            <w:tcW w:w="1420" w:type="dxa"/>
            <w:tcBorders>
              <w:top w:val="single" w:color="000000" w:sz="4" w:space="0"/>
              <w:left w:val="single" w:color="000000" w:sz="4" w:space="0"/>
              <w:bottom w:val="single" w:color="000000" w:sz="4" w:space="0"/>
              <w:right w:val="single" w:color="000000" w:sz="4" w:space="0"/>
            </w:tcBorders>
            <w:vAlign w:val="top"/>
          </w:tcPr>
          <w:p w14:paraId="2BD28C68">
            <w:pPr>
              <w:wordWrap w:val="0"/>
              <w:autoSpaceDE w:val="0"/>
              <w:autoSpaceDN w:val="0"/>
              <w:spacing w:before="193" w:after="0" w:line="246" w:lineRule="exact"/>
              <w:jc w:val="center"/>
              <w:rPr>
                <w:sz w:val="19"/>
              </w:rPr>
            </w:pPr>
            <w:r>
              <w:rPr>
                <w:rFonts w:hint="eastAsia" w:ascii="Calibri" w:hAnsi="Calibri" w:eastAsia="Calibri"/>
                <w:color w:val="000000"/>
                <w:sz w:val="19"/>
              </w:rPr>
              <w:t>65.41</w:t>
            </w:r>
          </w:p>
        </w:tc>
        <w:tc>
          <w:tcPr>
            <w:tcW w:w="1820" w:type="dxa"/>
            <w:tcBorders>
              <w:top w:val="single" w:color="000000" w:sz="4" w:space="0"/>
              <w:left w:val="single" w:color="000000" w:sz="4" w:space="0"/>
              <w:bottom w:val="single" w:color="000000" w:sz="4" w:space="0"/>
              <w:right w:val="single" w:color="000000" w:sz="4" w:space="0"/>
            </w:tcBorders>
            <w:vAlign w:val="center"/>
          </w:tcPr>
          <w:p w14:paraId="162DBAE0">
            <w:pPr>
              <w:wordWrap w:val="0"/>
              <w:autoSpaceDE w:val="0"/>
              <w:autoSpaceDN w:val="0"/>
              <w:spacing w:before="0" w:after="0" w:line="272" w:lineRule="exact"/>
              <w:jc w:val="center"/>
              <w:rPr>
                <w:rFonts w:hint="eastAsia" w:ascii="宋体" w:hAnsi="宋体" w:eastAsia="宋体"/>
                <w:color w:val="000000"/>
                <w:sz w:val="21"/>
              </w:rPr>
            </w:pPr>
          </w:p>
        </w:tc>
      </w:tr>
      <w:tr w14:paraId="15C52FE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580" w:type="dxa"/>
            <w:tcBorders>
              <w:top w:val="single" w:color="000000" w:sz="4" w:space="0"/>
              <w:left w:val="single" w:color="000000" w:sz="4" w:space="0"/>
              <w:bottom w:val="single" w:color="000000" w:sz="4" w:space="0"/>
              <w:right w:val="single" w:color="000000" w:sz="4" w:space="0"/>
            </w:tcBorders>
            <w:vAlign w:val="center"/>
          </w:tcPr>
          <w:p w14:paraId="1C517F10">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783ED661">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67C8C02F">
            <w:pPr>
              <w:wordWrap w:val="0"/>
              <w:autoSpaceDE w:val="0"/>
              <w:autoSpaceDN w:val="0"/>
              <w:spacing w:before="0" w:after="0" w:line="272" w:lineRule="exact"/>
              <w:jc w:val="center"/>
              <w:rPr>
                <w:rFonts w:hint="eastAsia" w:ascii="宋体" w:hAnsi="宋体" w:eastAsia="宋体"/>
                <w:color w:val="000000"/>
                <w:sz w:val="21"/>
              </w:rPr>
            </w:pPr>
          </w:p>
        </w:tc>
        <w:tc>
          <w:tcPr>
            <w:tcW w:w="3020" w:type="dxa"/>
            <w:tcBorders>
              <w:top w:val="single" w:color="000000" w:sz="4" w:space="0"/>
              <w:left w:val="single" w:color="000000" w:sz="4" w:space="0"/>
              <w:bottom w:val="single" w:color="000000" w:sz="4" w:space="0"/>
              <w:right w:val="single" w:color="000000" w:sz="4" w:space="0"/>
            </w:tcBorders>
            <w:vAlign w:val="top"/>
          </w:tcPr>
          <w:p w14:paraId="40198DBE">
            <w:pPr>
              <w:wordWrap w:val="0"/>
              <w:autoSpaceDE w:val="0"/>
              <w:autoSpaceDN w:val="0"/>
              <w:spacing w:before="140" w:after="0" w:line="246" w:lineRule="exact"/>
              <w:jc w:val="center"/>
              <w:rPr>
                <w:sz w:val="19"/>
              </w:rPr>
            </w:pPr>
            <w:r>
              <w:rPr>
                <w:rFonts w:hint="eastAsia" w:ascii="宋体" w:hAnsi="宋体" w:eastAsia="宋体"/>
                <w:color w:val="000000"/>
                <w:sz w:val="19"/>
              </w:rPr>
              <w:t>合计</w:t>
            </w:r>
          </w:p>
        </w:tc>
        <w:tc>
          <w:tcPr>
            <w:tcW w:w="1480" w:type="dxa"/>
            <w:tcBorders>
              <w:top w:val="single" w:color="000000" w:sz="4" w:space="0"/>
              <w:left w:val="single" w:color="000000" w:sz="4" w:space="0"/>
              <w:bottom w:val="single" w:color="000000" w:sz="4" w:space="0"/>
              <w:right w:val="single" w:color="000000" w:sz="4" w:space="0"/>
            </w:tcBorders>
            <w:vAlign w:val="top"/>
          </w:tcPr>
          <w:p w14:paraId="5570514F">
            <w:pPr>
              <w:wordWrap w:val="0"/>
              <w:autoSpaceDE w:val="0"/>
              <w:autoSpaceDN w:val="0"/>
              <w:spacing w:before="160" w:after="0" w:line="246" w:lineRule="exact"/>
              <w:jc w:val="center"/>
              <w:rPr>
                <w:sz w:val="19"/>
              </w:rPr>
            </w:pPr>
            <w:r>
              <w:rPr>
                <w:rFonts w:hint="eastAsia" w:ascii="Calibri" w:hAnsi="Calibri" w:eastAsia="Calibri"/>
                <w:color w:val="000000"/>
                <w:sz w:val="19"/>
              </w:rPr>
              <w:t>2,198.24</w:t>
            </w:r>
          </w:p>
        </w:tc>
        <w:tc>
          <w:tcPr>
            <w:tcW w:w="1420" w:type="dxa"/>
            <w:tcBorders>
              <w:top w:val="single" w:color="000000" w:sz="4" w:space="0"/>
              <w:left w:val="single" w:color="000000" w:sz="4" w:space="0"/>
              <w:bottom w:val="single" w:color="000000" w:sz="4" w:space="0"/>
              <w:right w:val="single" w:color="000000" w:sz="4" w:space="0"/>
            </w:tcBorders>
            <w:vAlign w:val="top"/>
          </w:tcPr>
          <w:p w14:paraId="2D98AE1B">
            <w:pPr>
              <w:wordWrap w:val="0"/>
              <w:autoSpaceDE w:val="0"/>
              <w:autoSpaceDN w:val="0"/>
              <w:spacing w:before="173" w:after="0" w:line="246" w:lineRule="exact"/>
              <w:jc w:val="center"/>
              <w:rPr>
                <w:sz w:val="19"/>
              </w:rPr>
            </w:pPr>
            <w:r>
              <w:rPr>
                <w:rFonts w:hint="eastAsia" w:ascii="Calibri" w:hAnsi="Calibri" w:eastAsia="Calibri"/>
                <w:color w:val="000000"/>
                <w:sz w:val="19"/>
              </w:rPr>
              <w:t>924.26</w:t>
            </w:r>
          </w:p>
        </w:tc>
        <w:tc>
          <w:tcPr>
            <w:tcW w:w="1820" w:type="dxa"/>
            <w:tcBorders>
              <w:top w:val="single" w:color="000000" w:sz="4" w:space="0"/>
              <w:left w:val="single" w:color="000000" w:sz="4" w:space="0"/>
              <w:bottom w:val="single" w:color="000000" w:sz="4" w:space="0"/>
              <w:right w:val="single" w:color="000000" w:sz="4" w:space="0"/>
            </w:tcBorders>
            <w:vAlign w:val="top"/>
          </w:tcPr>
          <w:p w14:paraId="714558D3">
            <w:pPr>
              <w:wordWrap w:val="0"/>
              <w:autoSpaceDE w:val="0"/>
              <w:autoSpaceDN w:val="0"/>
              <w:spacing w:before="160" w:after="0" w:line="246" w:lineRule="exact"/>
              <w:jc w:val="center"/>
              <w:rPr>
                <w:sz w:val="19"/>
              </w:rPr>
            </w:pPr>
            <w:r>
              <w:rPr>
                <w:rFonts w:hint="eastAsia" w:ascii="Calibri" w:hAnsi="Calibri" w:eastAsia="Calibri"/>
                <w:color w:val="000000"/>
                <w:sz w:val="19"/>
              </w:rPr>
              <w:t>1,273.98</w:t>
            </w:r>
          </w:p>
        </w:tc>
      </w:tr>
    </w:tbl>
    <w:p w14:paraId="149717D2">
      <w:pPr>
        <w:spacing w:line="1" w:lineRule="exact"/>
        <w:sectPr>
          <w:headerReference r:id="rId21" w:type="default"/>
          <w:footerReference r:id="rId22" w:type="default"/>
          <w:type w:val="continuous"/>
          <w:pgSz w:w="11900" w:h="16820"/>
          <w:pgMar w:top="2120" w:right="1280" w:bottom="1480" w:left="1280" w:header="1060" w:footer="1220" w:gutter="0"/>
          <w:cols w:space="720" w:num="1"/>
        </w:sectPr>
      </w:pPr>
    </w:p>
    <w:p w14:paraId="44BEE5EB">
      <w:pPr>
        <w:wordWrap w:val="0"/>
        <w:autoSpaceDE w:val="0"/>
        <w:autoSpaceDN w:val="0"/>
        <w:spacing w:before="0" w:after="0" w:line="520" w:lineRule="exact"/>
        <w:jc w:val="center"/>
        <w:rPr>
          <w:sz w:val="34"/>
        </w:rPr>
      </w:pPr>
      <w:r>
        <w:rPr>
          <w:rFonts w:hint="eastAsia" w:ascii="宋体" w:hAnsi="宋体" w:eastAsia="宋体"/>
          <w:b/>
          <w:color w:val="000000"/>
          <w:sz w:val="34"/>
        </w:rPr>
        <w:t>一般公共预算基本支出情况表</w:t>
      </w:r>
    </w:p>
    <w:p w14:paraId="0067817B">
      <w:pPr>
        <w:tabs>
          <w:tab w:val="left" w:pos="8100"/>
        </w:tabs>
        <w:wordWrap w:val="0"/>
        <w:autoSpaceDE w:val="0"/>
        <w:autoSpaceDN w:val="0"/>
        <w:spacing w:before="0" w:after="0" w:line="360" w:lineRule="exact"/>
        <w:ind w:firstLine="220"/>
        <w:jc w:val="both"/>
        <w:rPr>
          <w:sz w:val="25"/>
        </w:rPr>
      </w:pPr>
      <w:r>
        <w:rPr>
          <w:rFonts w:hint="eastAsia" w:ascii="宋体" w:hAnsi="宋体" w:eastAsia="宋体"/>
          <w:color w:val="000000"/>
          <w:sz w:val="25"/>
        </w:rPr>
        <w:t>编制单位：巩留县林业和草原局</w:t>
      </w:r>
      <w:r>
        <w:rPr>
          <w:rFonts w:hint="eastAsia" w:ascii="宋体" w:hAnsi="宋体" w:eastAsia="宋体"/>
          <w:color w:val="000000"/>
          <w:sz w:val="25"/>
        </w:rPr>
        <w:tab/>
      </w:r>
      <w:r>
        <w:rPr>
          <w:rFonts w:hint="eastAsia" w:ascii="宋体" w:hAnsi="宋体" w:eastAsia="宋体"/>
          <w:color w:val="000000"/>
          <w:sz w:val="25"/>
        </w:rPr>
        <w:t>单位：万元</w:t>
      </w: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580"/>
        <w:gridCol w:w="2900"/>
        <w:gridCol w:w="1680"/>
        <w:gridCol w:w="1700"/>
        <w:gridCol w:w="1700"/>
      </w:tblGrid>
      <w:tr w14:paraId="13A9ACD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60" w:hRule="atLeast"/>
        </w:trPr>
        <w:tc>
          <w:tcPr>
            <w:tcW w:w="4260" w:type="dxa"/>
            <w:gridSpan w:val="3"/>
            <w:tcBorders>
              <w:top w:val="single" w:color="000000" w:sz="4" w:space="0"/>
              <w:left w:val="single" w:color="000000" w:sz="4" w:space="0"/>
              <w:bottom w:val="single" w:color="000000" w:sz="4" w:space="0"/>
              <w:right w:val="single" w:color="000000" w:sz="4" w:space="0"/>
            </w:tcBorders>
            <w:vAlign w:val="top"/>
          </w:tcPr>
          <w:p w14:paraId="534B3D2E">
            <w:pPr>
              <w:wordWrap w:val="0"/>
              <w:autoSpaceDE w:val="0"/>
              <w:autoSpaceDN w:val="0"/>
              <w:spacing w:before="0" w:after="0" w:line="320" w:lineRule="exact"/>
              <w:jc w:val="center"/>
              <w:rPr>
                <w:sz w:val="25"/>
              </w:rPr>
            </w:pPr>
            <w:r>
              <w:rPr>
                <w:rFonts w:hint="eastAsia" w:ascii="宋体" w:hAnsi="宋体" w:eastAsia="宋体"/>
                <w:color w:val="000000"/>
                <w:sz w:val="25"/>
              </w:rPr>
              <w:t>科目</w:t>
            </w:r>
          </w:p>
        </w:tc>
        <w:tc>
          <w:tcPr>
            <w:tcW w:w="5080" w:type="dxa"/>
            <w:gridSpan w:val="3"/>
            <w:tcBorders>
              <w:top w:val="single" w:color="000000" w:sz="4" w:space="0"/>
              <w:left w:val="single" w:color="000000" w:sz="4" w:space="0"/>
              <w:bottom w:val="single" w:color="000000" w:sz="4" w:space="0"/>
              <w:right w:val="single" w:color="000000" w:sz="4" w:space="0"/>
            </w:tcBorders>
            <w:vAlign w:val="top"/>
          </w:tcPr>
          <w:p w14:paraId="00A7D87A">
            <w:pPr>
              <w:wordWrap w:val="0"/>
              <w:autoSpaceDE w:val="0"/>
              <w:autoSpaceDN w:val="0"/>
              <w:spacing w:before="0" w:after="0" w:line="320" w:lineRule="exact"/>
              <w:jc w:val="center"/>
              <w:rPr>
                <w:sz w:val="25"/>
              </w:rPr>
            </w:pPr>
            <w:r>
              <w:rPr>
                <w:rFonts w:hint="eastAsia" w:ascii="宋体" w:hAnsi="宋体" w:eastAsia="宋体"/>
                <w:color w:val="000000"/>
                <w:sz w:val="25"/>
              </w:rPr>
              <w:t>一般公共预算基本支出</w:t>
            </w:r>
          </w:p>
        </w:tc>
      </w:tr>
      <w:tr w14:paraId="5000AE3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1360" w:type="dxa"/>
            <w:gridSpan w:val="2"/>
            <w:tcBorders>
              <w:top w:val="single" w:color="000000" w:sz="4" w:space="0"/>
              <w:left w:val="single" w:color="000000" w:sz="4" w:space="0"/>
              <w:bottom w:val="single" w:color="000000" w:sz="4" w:space="0"/>
              <w:right w:val="single" w:color="000000" w:sz="4" w:space="0"/>
            </w:tcBorders>
            <w:vAlign w:val="top"/>
          </w:tcPr>
          <w:p w14:paraId="6611D259">
            <w:pPr>
              <w:wordWrap w:val="0"/>
              <w:autoSpaceDE w:val="0"/>
              <w:autoSpaceDN w:val="0"/>
              <w:spacing w:before="0" w:after="0" w:line="246" w:lineRule="exact"/>
              <w:jc w:val="center"/>
              <w:rPr>
                <w:sz w:val="19"/>
              </w:rPr>
            </w:pPr>
            <w:r>
              <w:rPr>
                <w:rFonts w:hint="eastAsia" w:ascii="宋体" w:hAnsi="宋体" w:eastAsia="宋体"/>
                <w:color w:val="000000"/>
                <w:sz w:val="19"/>
              </w:rPr>
              <w:t>经济分类</w:t>
            </w:r>
          </w:p>
          <w:p w14:paraId="51F0F1FF">
            <w:pPr>
              <w:wordWrap w:val="0"/>
              <w:autoSpaceDE w:val="0"/>
              <w:autoSpaceDN w:val="0"/>
              <w:spacing w:before="0" w:after="0" w:line="180" w:lineRule="exact"/>
              <w:jc w:val="center"/>
              <w:rPr>
                <w:sz w:val="19"/>
              </w:rPr>
            </w:pPr>
            <w:r>
              <w:rPr>
                <w:rFonts w:hint="eastAsia" w:ascii="宋体" w:hAnsi="宋体" w:eastAsia="宋体"/>
                <w:color w:val="000000"/>
                <w:sz w:val="19"/>
              </w:rPr>
              <w:t>科目编码</w:t>
            </w:r>
          </w:p>
        </w:tc>
        <w:tc>
          <w:tcPr>
            <w:tcW w:w="2900" w:type="dxa"/>
            <w:vMerge w:val="restart"/>
            <w:tcBorders>
              <w:top w:val="single" w:color="000000" w:sz="4" w:space="0"/>
              <w:left w:val="single" w:color="000000" w:sz="4" w:space="0"/>
              <w:bottom w:val="single" w:color="000000" w:sz="4" w:space="0"/>
              <w:right w:val="single" w:color="000000" w:sz="4" w:space="0"/>
            </w:tcBorders>
            <w:vAlign w:val="top"/>
          </w:tcPr>
          <w:p w14:paraId="1FBC227C">
            <w:pPr>
              <w:wordWrap w:val="0"/>
              <w:autoSpaceDE w:val="0"/>
              <w:autoSpaceDN w:val="0"/>
              <w:spacing w:before="0" w:after="0" w:line="246" w:lineRule="exact"/>
              <w:ind w:firstLine="0"/>
              <w:jc w:val="both"/>
              <w:rPr>
                <w:rFonts w:hint="eastAsia" w:ascii="宋体" w:hAnsi="宋体" w:eastAsia="宋体"/>
                <w:color w:val="000000"/>
                <w:sz w:val="19"/>
              </w:rPr>
            </w:pPr>
          </w:p>
          <w:p w14:paraId="31426B3B">
            <w:pPr>
              <w:wordWrap w:val="0"/>
              <w:autoSpaceDE w:val="0"/>
              <w:autoSpaceDN w:val="0"/>
              <w:spacing w:before="73" w:after="0" w:line="246" w:lineRule="exact"/>
              <w:jc w:val="center"/>
              <w:rPr>
                <w:sz w:val="19"/>
              </w:rPr>
            </w:pPr>
            <w:r>
              <w:rPr>
                <w:rFonts w:hint="eastAsia" w:ascii="宋体" w:hAnsi="宋体" w:eastAsia="宋体"/>
                <w:color w:val="000000"/>
                <w:sz w:val="19"/>
              </w:rPr>
              <w:t>经济分类科目名称</w:t>
            </w:r>
          </w:p>
        </w:tc>
        <w:tc>
          <w:tcPr>
            <w:tcW w:w="1680" w:type="dxa"/>
            <w:vMerge w:val="restart"/>
            <w:tcBorders>
              <w:top w:val="single" w:color="000000" w:sz="4" w:space="0"/>
              <w:left w:val="single" w:color="000000" w:sz="4" w:space="0"/>
              <w:bottom w:val="single" w:color="000000" w:sz="4" w:space="0"/>
              <w:right w:val="single" w:color="000000" w:sz="4" w:space="0"/>
            </w:tcBorders>
            <w:vAlign w:val="top"/>
          </w:tcPr>
          <w:p w14:paraId="30F0A433">
            <w:pPr>
              <w:wordWrap w:val="0"/>
              <w:autoSpaceDE w:val="0"/>
              <w:autoSpaceDN w:val="0"/>
              <w:spacing w:before="0" w:after="0" w:line="246" w:lineRule="exact"/>
              <w:ind w:firstLine="0"/>
              <w:jc w:val="both"/>
              <w:rPr>
                <w:rFonts w:hint="eastAsia" w:ascii="宋体" w:hAnsi="宋体" w:eastAsia="宋体"/>
                <w:color w:val="000000"/>
                <w:sz w:val="19"/>
              </w:rPr>
            </w:pPr>
          </w:p>
          <w:p w14:paraId="48247681">
            <w:pPr>
              <w:wordWrap w:val="0"/>
              <w:autoSpaceDE w:val="0"/>
              <w:autoSpaceDN w:val="0"/>
              <w:spacing w:before="53" w:after="0" w:line="246" w:lineRule="exact"/>
              <w:jc w:val="center"/>
              <w:rPr>
                <w:sz w:val="19"/>
              </w:rPr>
            </w:pPr>
            <w:r>
              <w:rPr>
                <w:rFonts w:hint="eastAsia" w:ascii="宋体" w:hAnsi="宋体" w:eastAsia="宋体"/>
                <w:color w:val="000000"/>
                <w:sz w:val="19"/>
              </w:rPr>
              <w:t>合计</w:t>
            </w:r>
          </w:p>
        </w:tc>
        <w:tc>
          <w:tcPr>
            <w:tcW w:w="1700" w:type="dxa"/>
            <w:vMerge w:val="restart"/>
            <w:tcBorders>
              <w:top w:val="single" w:color="000000" w:sz="4" w:space="0"/>
              <w:left w:val="single" w:color="000000" w:sz="4" w:space="0"/>
              <w:bottom w:val="single" w:color="000000" w:sz="4" w:space="0"/>
              <w:right w:val="single" w:color="000000" w:sz="4" w:space="0"/>
            </w:tcBorders>
            <w:vAlign w:val="top"/>
          </w:tcPr>
          <w:p w14:paraId="184E4826">
            <w:pPr>
              <w:wordWrap w:val="0"/>
              <w:autoSpaceDE w:val="0"/>
              <w:autoSpaceDN w:val="0"/>
              <w:spacing w:before="0" w:after="0" w:line="246" w:lineRule="exact"/>
              <w:ind w:firstLine="0"/>
              <w:jc w:val="both"/>
              <w:rPr>
                <w:rFonts w:hint="eastAsia" w:ascii="宋体" w:hAnsi="宋体" w:eastAsia="宋体"/>
                <w:color w:val="000000"/>
                <w:sz w:val="19"/>
              </w:rPr>
            </w:pPr>
          </w:p>
          <w:p w14:paraId="1F35A77B">
            <w:pPr>
              <w:wordWrap w:val="0"/>
              <w:autoSpaceDE w:val="0"/>
              <w:autoSpaceDN w:val="0"/>
              <w:spacing w:before="73" w:after="0" w:line="246" w:lineRule="exact"/>
              <w:jc w:val="center"/>
              <w:rPr>
                <w:sz w:val="19"/>
              </w:rPr>
            </w:pPr>
            <w:r>
              <w:rPr>
                <w:rFonts w:hint="eastAsia" w:ascii="宋体" w:hAnsi="宋体" w:eastAsia="宋体"/>
                <w:color w:val="000000"/>
                <w:sz w:val="19"/>
              </w:rPr>
              <w:t>人员经费</w:t>
            </w:r>
          </w:p>
        </w:tc>
        <w:tc>
          <w:tcPr>
            <w:tcW w:w="1700" w:type="dxa"/>
            <w:vMerge w:val="restart"/>
            <w:tcBorders>
              <w:top w:val="single" w:color="000000" w:sz="4" w:space="0"/>
              <w:left w:val="single" w:color="000000" w:sz="4" w:space="0"/>
              <w:bottom w:val="single" w:color="000000" w:sz="4" w:space="0"/>
              <w:right w:val="single" w:color="000000" w:sz="4" w:space="0"/>
            </w:tcBorders>
            <w:vAlign w:val="top"/>
          </w:tcPr>
          <w:p w14:paraId="7D29D67B">
            <w:pPr>
              <w:wordWrap w:val="0"/>
              <w:autoSpaceDE w:val="0"/>
              <w:autoSpaceDN w:val="0"/>
              <w:spacing w:before="0" w:after="0" w:line="246" w:lineRule="exact"/>
              <w:ind w:firstLine="0"/>
              <w:jc w:val="both"/>
              <w:rPr>
                <w:rFonts w:hint="eastAsia" w:ascii="宋体" w:hAnsi="宋体" w:eastAsia="宋体"/>
                <w:color w:val="000000"/>
                <w:sz w:val="19"/>
              </w:rPr>
            </w:pPr>
          </w:p>
          <w:p w14:paraId="40146278">
            <w:pPr>
              <w:wordWrap w:val="0"/>
              <w:autoSpaceDE w:val="0"/>
              <w:autoSpaceDN w:val="0"/>
              <w:spacing w:before="73" w:after="0" w:line="246" w:lineRule="exact"/>
              <w:jc w:val="center"/>
              <w:rPr>
                <w:sz w:val="19"/>
              </w:rPr>
            </w:pPr>
            <w:r>
              <w:rPr>
                <w:rFonts w:hint="eastAsia" w:ascii="宋体" w:hAnsi="宋体" w:eastAsia="宋体"/>
                <w:color w:val="000000"/>
                <w:sz w:val="19"/>
              </w:rPr>
              <w:t>公用经费</w:t>
            </w:r>
          </w:p>
        </w:tc>
      </w:tr>
      <w:tr w14:paraId="03BFD15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27AB1442">
            <w:pPr>
              <w:wordWrap w:val="0"/>
              <w:autoSpaceDE w:val="0"/>
              <w:autoSpaceDN w:val="0"/>
              <w:spacing w:before="13" w:after="0" w:line="246" w:lineRule="exact"/>
              <w:jc w:val="center"/>
              <w:rPr>
                <w:sz w:val="19"/>
              </w:rPr>
            </w:pPr>
            <w:r>
              <w:rPr>
                <w:rFonts w:hint="eastAsia" w:ascii="宋体" w:hAnsi="宋体" w:eastAsia="宋体"/>
                <w:color w:val="000000"/>
                <w:sz w:val="19"/>
              </w:rPr>
              <w:t>类</w:t>
            </w:r>
          </w:p>
        </w:tc>
        <w:tc>
          <w:tcPr>
            <w:tcW w:w="580" w:type="dxa"/>
            <w:tcBorders>
              <w:top w:val="single" w:color="000000" w:sz="4" w:space="0"/>
              <w:left w:val="single" w:color="000000" w:sz="4" w:space="0"/>
              <w:bottom w:val="single" w:color="000000" w:sz="4" w:space="0"/>
              <w:right w:val="single" w:color="000000" w:sz="4" w:space="0"/>
            </w:tcBorders>
            <w:vAlign w:val="top"/>
          </w:tcPr>
          <w:p w14:paraId="1337B3E0">
            <w:pPr>
              <w:wordWrap w:val="0"/>
              <w:autoSpaceDE w:val="0"/>
              <w:autoSpaceDN w:val="0"/>
              <w:spacing w:before="13" w:after="0" w:line="246" w:lineRule="exact"/>
              <w:jc w:val="center"/>
              <w:rPr>
                <w:sz w:val="19"/>
              </w:rPr>
            </w:pPr>
            <w:r>
              <w:rPr>
                <w:rFonts w:hint="eastAsia" w:ascii="宋体" w:hAnsi="宋体" w:eastAsia="宋体"/>
                <w:color w:val="000000"/>
                <w:sz w:val="19"/>
              </w:rPr>
              <w:t>款</w:t>
            </w:r>
          </w:p>
        </w:tc>
        <w:tc>
          <w:tcPr>
            <w:tcW w:w="2900" w:type="dxa"/>
            <w:vMerge w:val="continue"/>
            <w:tcBorders>
              <w:top w:val="single" w:color="000000" w:sz="4" w:space="0"/>
              <w:left w:val="single" w:color="000000" w:sz="4" w:space="0"/>
              <w:bottom w:val="single" w:color="000000" w:sz="4" w:space="0"/>
              <w:right w:val="single" w:color="000000" w:sz="4" w:space="0"/>
            </w:tcBorders>
          </w:tcPr>
          <w:p w14:paraId="05FEAF3F"/>
        </w:tc>
        <w:tc>
          <w:tcPr>
            <w:tcW w:w="1680" w:type="dxa"/>
            <w:vMerge w:val="continue"/>
            <w:tcBorders>
              <w:top w:val="single" w:color="000000" w:sz="4" w:space="0"/>
              <w:left w:val="single" w:color="000000" w:sz="4" w:space="0"/>
              <w:bottom w:val="single" w:color="000000" w:sz="4" w:space="0"/>
              <w:right w:val="single" w:color="000000" w:sz="4" w:space="0"/>
            </w:tcBorders>
          </w:tcPr>
          <w:p w14:paraId="2487CE24"/>
        </w:tc>
        <w:tc>
          <w:tcPr>
            <w:tcW w:w="1700" w:type="dxa"/>
            <w:vMerge w:val="continue"/>
            <w:tcBorders>
              <w:top w:val="single" w:color="000000" w:sz="4" w:space="0"/>
              <w:left w:val="single" w:color="000000" w:sz="4" w:space="0"/>
              <w:bottom w:val="single" w:color="000000" w:sz="4" w:space="0"/>
              <w:right w:val="single" w:color="000000" w:sz="4" w:space="0"/>
            </w:tcBorders>
          </w:tcPr>
          <w:p w14:paraId="12C3F060"/>
        </w:tc>
        <w:tc>
          <w:tcPr>
            <w:tcW w:w="1700" w:type="dxa"/>
            <w:vMerge w:val="continue"/>
            <w:tcBorders>
              <w:top w:val="single" w:color="000000" w:sz="4" w:space="0"/>
              <w:left w:val="single" w:color="000000" w:sz="4" w:space="0"/>
              <w:bottom w:val="single" w:color="000000" w:sz="4" w:space="0"/>
              <w:right w:val="single" w:color="000000" w:sz="4" w:space="0"/>
            </w:tcBorders>
          </w:tcPr>
          <w:p w14:paraId="2C23FDA3"/>
        </w:tc>
      </w:tr>
      <w:tr w14:paraId="622747F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01646ADF">
            <w:pPr>
              <w:wordWrap w:val="0"/>
              <w:autoSpaceDE w:val="0"/>
              <w:autoSpaceDN w:val="0"/>
              <w:spacing w:before="153"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center"/>
          </w:tcPr>
          <w:p w14:paraId="1B63F058">
            <w:pPr>
              <w:wordWrap w:val="0"/>
              <w:autoSpaceDE w:val="0"/>
              <w:autoSpaceDN w:val="0"/>
              <w:spacing w:before="0" w:after="0" w:line="272" w:lineRule="exact"/>
              <w:jc w:val="center"/>
              <w:rPr>
                <w:rFonts w:hint="eastAsia" w:ascii="宋体" w:hAnsi="宋体" w:eastAsia="宋体"/>
                <w:color w:val="000000"/>
                <w:sz w:val="21"/>
              </w:rPr>
            </w:pPr>
          </w:p>
        </w:tc>
        <w:tc>
          <w:tcPr>
            <w:tcW w:w="2900" w:type="dxa"/>
            <w:tcBorders>
              <w:top w:val="single" w:color="000000" w:sz="4" w:space="0"/>
              <w:left w:val="single" w:color="000000" w:sz="4" w:space="0"/>
              <w:bottom w:val="single" w:color="000000" w:sz="4" w:space="0"/>
              <w:right w:val="single" w:color="000000" w:sz="4" w:space="0"/>
            </w:tcBorders>
            <w:vAlign w:val="top"/>
          </w:tcPr>
          <w:p w14:paraId="01DDEDBA">
            <w:pPr>
              <w:wordWrap w:val="0"/>
              <w:autoSpaceDE w:val="0"/>
              <w:autoSpaceDN w:val="0"/>
              <w:spacing w:before="140" w:after="0" w:line="246" w:lineRule="exact"/>
              <w:ind w:firstLine="120"/>
              <w:jc w:val="both"/>
              <w:rPr>
                <w:sz w:val="19"/>
              </w:rPr>
            </w:pPr>
            <w:r>
              <w:rPr>
                <w:rFonts w:hint="eastAsia" w:ascii="宋体" w:hAnsi="宋体" w:eastAsia="宋体"/>
                <w:color w:val="000000"/>
                <w:sz w:val="19"/>
              </w:rPr>
              <w:t>工资福利支出</w:t>
            </w:r>
          </w:p>
        </w:tc>
        <w:tc>
          <w:tcPr>
            <w:tcW w:w="1680" w:type="dxa"/>
            <w:tcBorders>
              <w:top w:val="single" w:color="000000" w:sz="4" w:space="0"/>
              <w:left w:val="single" w:color="000000" w:sz="4" w:space="0"/>
              <w:bottom w:val="single" w:color="000000" w:sz="4" w:space="0"/>
              <w:right w:val="single" w:color="000000" w:sz="4" w:space="0"/>
            </w:tcBorders>
            <w:vAlign w:val="top"/>
          </w:tcPr>
          <w:p w14:paraId="2C964B2E">
            <w:pPr>
              <w:wordWrap w:val="0"/>
              <w:autoSpaceDE w:val="0"/>
              <w:autoSpaceDN w:val="0"/>
              <w:spacing w:before="153" w:after="0" w:line="246" w:lineRule="exact"/>
              <w:jc w:val="center"/>
              <w:rPr>
                <w:sz w:val="19"/>
              </w:rPr>
            </w:pPr>
            <w:r>
              <w:rPr>
                <w:rFonts w:hint="eastAsia" w:ascii="Calibri" w:hAnsi="Calibri" w:eastAsia="Calibri"/>
                <w:color w:val="000000"/>
                <w:sz w:val="19"/>
              </w:rPr>
              <w:t>790.54</w:t>
            </w:r>
          </w:p>
        </w:tc>
        <w:tc>
          <w:tcPr>
            <w:tcW w:w="1700" w:type="dxa"/>
            <w:tcBorders>
              <w:top w:val="single" w:color="000000" w:sz="4" w:space="0"/>
              <w:left w:val="single" w:color="000000" w:sz="4" w:space="0"/>
              <w:bottom w:val="single" w:color="000000" w:sz="4" w:space="0"/>
              <w:right w:val="single" w:color="000000" w:sz="4" w:space="0"/>
            </w:tcBorders>
            <w:vAlign w:val="top"/>
          </w:tcPr>
          <w:p w14:paraId="49449113">
            <w:pPr>
              <w:wordWrap w:val="0"/>
              <w:autoSpaceDE w:val="0"/>
              <w:autoSpaceDN w:val="0"/>
              <w:spacing w:before="153" w:after="0" w:line="246" w:lineRule="exact"/>
              <w:jc w:val="center"/>
              <w:rPr>
                <w:sz w:val="19"/>
              </w:rPr>
            </w:pPr>
            <w:r>
              <w:rPr>
                <w:rFonts w:hint="eastAsia" w:ascii="Calibri" w:hAnsi="Calibri" w:eastAsia="Calibri"/>
                <w:color w:val="000000"/>
                <w:sz w:val="19"/>
              </w:rPr>
              <w:t>790.54</w:t>
            </w:r>
          </w:p>
        </w:tc>
        <w:tc>
          <w:tcPr>
            <w:tcW w:w="1700" w:type="dxa"/>
            <w:tcBorders>
              <w:top w:val="single" w:color="000000" w:sz="4" w:space="0"/>
              <w:left w:val="single" w:color="000000" w:sz="4" w:space="0"/>
              <w:bottom w:val="single" w:color="000000" w:sz="4" w:space="0"/>
              <w:right w:val="single" w:color="000000" w:sz="4" w:space="0"/>
            </w:tcBorders>
            <w:vAlign w:val="center"/>
          </w:tcPr>
          <w:p w14:paraId="18CE93E3">
            <w:pPr>
              <w:wordWrap w:val="0"/>
              <w:autoSpaceDE w:val="0"/>
              <w:autoSpaceDN w:val="0"/>
              <w:spacing w:before="0" w:after="0" w:line="272" w:lineRule="exact"/>
              <w:jc w:val="center"/>
              <w:rPr>
                <w:rFonts w:hint="eastAsia" w:ascii="宋体" w:hAnsi="宋体" w:eastAsia="宋体"/>
                <w:color w:val="000000"/>
                <w:sz w:val="21"/>
              </w:rPr>
            </w:pPr>
          </w:p>
        </w:tc>
      </w:tr>
      <w:tr w14:paraId="0A91256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41292C84">
            <w:pPr>
              <w:wordWrap w:val="0"/>
              <w:autoSpaceDE w:val="0"/>
              <w:autoSpaceDN w:val="0"/>
              <w:spacing w:before="20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56E4B153">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2900" w:type="dxa"/>
            <w:tcBorders>
              <w:top w:val="single" w:color="000000" w:sz="4" w:space="0"/>
              <w:left w:val="single" w:color="000000" w:sz="4" w:space="0"/>
              <w:bottom w:val="single" w:color="000000" w:sz="4" w:space="0"/>
              <w:right w:val="single" w:color="000000" w:sz="4" w:space="0"/>
            </w:tcBorders>
            <w:vAlign w:val="top"/>
          </w:tcPr>
          <w:p w14:paraId="6E72B812">
            <w:pPr>
              <w:wordWrap w:val="0"/>
              <w:autoSpaceDE w:val="0"/>
              <w:autoSpaceDN w:val="0"/>
              <w:spacing w:before="180" w:after="0" w:line="246" w:lineRule="exact"/>
              <w:ind w:firstLine="100"/>
              <w:jc w:val="both"/>
              <w:rPr>
                <w:sz w:val="19"/>
              </w:rPr>
            </w:pPr>
            <w:r>
              <w:rPr>
                <w:rFonts w:hint="eastAsia" w:ascii="宋体" w:hAnsi="宋体" w:eastAsia="宋体"/>
                <w:color w:val="000000"/>
                <w:sz w:val="19"/>
              </w:rPr>
              <w:t>基本工资</w:t>
            </w:r>
          </w:p>
        </w:tc>
        <w:tc>
          <w:tcPr>
            <w:tcW w:w="1680" w:type="dxa"/>
            <w:tcBorders>
              <w:top w:val="single" w:color="000000" w:sz="4" w:space="0"/>
              <w:left w:val="single" w:color="000000" w:sz="4" w:space="0"/>
              <w:bottom w:val="single" w:color="000000" w:sz="4" w:space="0"/>
              <w:right w:val="single" w:color="000000" w:sz="4" w:space="0"/>
            </w:tcBorders>
            <w:vAlign w:val="top"/>
          </w:tcPr>
          <w:p w14:paraId="69EB78FA">
            <w:pPr>
              <w:wordWrap w:val="0"/>
              <w:autoSpaceDE w:val="0"/>
              <w:autoSpaceDN w:val="0"/>
              <w:spacing w:before="200" w:after="0" w:line="246" w:lineRule="exact"/>
              <w:jc w:val="center"/>
              <w:rPr>
                <w:sz w:val="19"/>
              </w:rPr>
            </w:pPr>
            <w:r>
              <w:rPr>
                <w:rFonts w:hint="eastAsia" w:ascii="Calibri" w:hAnsi="Calibri" w:eastAsia="Calibri"/>
                <w:color w:val="000000"/>
                <w:sz w:val="19"/>
              </w:rPr>
              <w:t>222.89</w:t>
            </w:r>
          </w:p>
        </w:tc>
        <w:tc>
          <w:tcPr>
            <w:tcW w:w="1700" w:type="dxa"/>
            <w:tcBorders>
              <w:top w:val="single" w:color="000000" w:sz="4" w:space="0"/>
              <w:left w:val="single" w:color="000000" w:sz="4" w:space="0"/>
              <w:bottom w:val="single" w:color="000000" w:sz="4" w:space="0"/>
              <w:right w:val="single" w:color="000000" w:sz="4" w:space="0"/>
            </w:tcBorders>
            <w:vAlign w:val="top"/>
          </w:tcPr>
          <w:p w14:paraId="5C50A63D">
            <w:pPr>
              <w:wordWrap w:val="0"/>
              <w:autoSpaceDE w:val="0"/>
              <w:autoSpaceDN w:val="0"/>
              <w:spacing w:before="200" w:after="0" w:line="246" w:lineRule="exact"/>
              <w:ind w:firstLine="620"/>
              <w:jc w:val="both"/>
              <w:rPr>
                <w:sz w:val="19"/>
              </w:rPr>
            </w:pPr>
            <w:r>
              <w:rPr>
                <w:rFonts w:hint="eastAsia" w:ascii="Calibri" w:hAnsi="Calibri" w:eastAsia="Calibri"/>
                <w:color w:val="000000"/>
                <w:sz w:val="19"/>
              </w:rPr>
              <w:t>222.89</w:t>
            </w:r>
          </w:p>
        </w:tc>
        <w:tc>
          <w:tcPr>
            <w:tcW w:w="1700" w:type="dxa"/>
            <w:tcBorders>
              <w:top w:val="single" w:color="000000" w:sz="4" w:space="0"/>
              <w:left w:val="single" w:color="000000" w:sz="4" w:space="0"/>
              <w:bottom w:val="single" w:color="000000" w:sz="4" w:space="0"/>
              <w:right w:val="single" w:color="000000" w:sz="4" w:space="0"/>
            </w:tcBorders>
            <w:vAlign w:val="center"/>
          </w:tcPr>
          <w:p w14:paraId="75A310CF">
            <w:pPr>
              <w:wordWrap w:val="0"/>
              <w:autoSpaceDE w:val="0"/>
              <w:autoSpaceDN w:val="0"/>
              <w:spacing w:before="0" w:after="0" w:line="272" w:lineRule="exact"/>
              <w:jc w:val="center"/>
              <w:rPr>
                <w:rFonts w:hint="eastAsia" w:ascii="宋体" w:hAnsi="宋体" w:eastAsia="宋体"/>
                <w:color w:val="000000"/>
                <w:sz w:val="21"/>
              </w:rPr>
            </w:pPr>
          </w:p>
        </w:tc>
      </w:tr>
      <w:tr w14:paraId="75C2B26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65DB4CAC">
            <w:pPr>
              <w:wordWrap w:val="0"/>
              <w:autoSpaceDE w:val="0"/>
              <w:autoSpaceDN w:val="0"/>
              <w:spacing w:before="173"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64CF035E">
            <w:pPr>
              <w:wordWrap w:val="0"/>
              <w:autoSpaceDE w:val="0"/>
              <w:autoSpaceDN w:val="0"/>
              <w:spacing w:before="173" w:after="0" w:line="246" w:lineRule="exact"/>
              <w:jc w:val="center"/>
              <w:rPr>
                <w:sz w:val="19"/>
              </w:rPr>
            </w:pPr>
            <w:r>
              <w:rPr>
                <w:rFonts w:hint="eastAsia" w:ascii="Calibri" w:hAnsi="Calibri" w:eastAsia="Calibri"/>
                <w:color w:val="000000"/>
                <w:sz w:val="19"/>
              </w:rPr>
              <w:t>02</w:t>
            </w:r>
          </w:p>
        </w:tc>
        <w:tc>
          <w:tcPr>
            <w:tcW w:w="2900" w:type="dxa"/>
            <w:tcBorders>
              <w:top w:val="single" w:color="000000" w:sz="4" w:space="0"/>
              <w:left w:val="single" w:color="000000" w:sz="4" w:space="0"/>
              <w:bottom w:val="single" w:color="000000" w:sz="4" w:space="0"/>
              <w:right w:val="single" w:color="000000" w:sz="4" w:space="0"/>
            </w:tcBorders>
            <w:vAlign w:val="top"/>
          </w:tcPr>
          <w:p w14:paraId="12D2FC7A">
            <w:pPr>
              <w:wordWrap w:val="0"/>
              <w:autoSpaceDE w:val="0"/>
              <w:autoSpaceDN w:val="0"/>
              <w:spacing w:before="140" w:after="0" w:line="246" w:lineRule="exact"/>
              <w:ind w:firstLine="120"/>
              <w:jc w:val="both"/>
              <w:rPr>
                <w:sz w:val="19"/>
              </w:rPr>
            </w:pPr>
            <w:r>
              <w:rPr>
                <w:rFonts w:hint="eastAsia" w:ascii="宋体" w:hAnsi="宋体" w:eastAsia="宋体"/>
                <w:color w:val="000000"/>
                <w:sz w:val="19"/>
              </w:rPr>
              <w:t>津贴补贴</w:t>
            </w:r>
          </w:p>
        </w:tc>
        <w:tc>
          <w:tcPr>
            <w:tcW w:w="1680" w:type="dxa"/>
            <w:tcBorders>
              <w:top w:val="single" w:color="000000" w:sz="4" w:space="0"/>
              <w:left w:val="single" w:color="000000" w:sz="4" w:space="0"/>
              <w:bottom w:val="single" w:color="000000" w:sz="4" w:space="0"/>
              <w:right w:val="single" w:color="000000" w:sz="4" w:space="0"/>
            </w:tcBorders>
            <w:vAlign w:val="top"/>
          </w:tcPr>
          <w:p w14:paraId="4B682FED">
            <w:pPr>
              <w:wordWrap w:val="0"/>
              <w:autoSpaceDE w:val="0"/>
              <w:autoSpaceDN w:val="0"/>
              <w:spacing w:before="173" w:after="0" w:line="246" w:lineRule="exact"/>
              <w:jc w:val="center"/>
              <w:rPr>
                <w:sz w:val="19"/>
              </w:rPr>
            </w:pPr>
            <w:r>
              <w:rPr>
                <w:rFonts w:hint="eastAsia" w:ascii="Calibri" w:hAnsi="Calibri" w:eastAsia="Calibri"/>
                <w:color w:val="000000"/>
                <w:sz w:val="19"/>
              </w:rPr>
              <w:t>156.14</w:t>
            </w:r>
          </w:p>
        </w:tc>
        <w:tc>
          <w:tcPr>
            <w:tcW w:w="1700" w:type="dxa"/>
            <w:tcBorders>
              <w:top w:val="single" w:color="000000" w:sz="4" w:space="0"/>
              <w:left w:val="single" w:color="000000" w:sz="4" w:space="0"/>
              <w:bottom w:val="single" w:color="000000" w:sz="4" w:space="0"/>
              <w:right w:val="single" w:color="000000" w:sz="4" w:space="0"/>
            </w:tcBorders>
            <w:vAlign w:val="top"/>
          </w:tcPr>
          <w:p w14:paraId="0E607514">
            <w:pPr>
              <w:wordWrap w:val="0"/>
              <w:autoSpaceDE w:val="0"/>
              <w:autoSpaceDN w:val="0"/>
              <w:spacing w:before="173" w:after="0" w:line="246" w:lineRule="exact"/>
              <w:jc w:val="center"/>
              <w:rPr>
                <w:sz w:val="19"/>
              </w:rPr>
            </w:pPr>
            <w:r>
              <w:rPr>
                <w:rFonts w:hint="eastAsia" w:ascii="Calibri" w:hAnsi="Calibri" w:eastAsia="Calibri"/>
                <w:color w:val="000000"/>
                <w:sz w:val="19"/>
              </w:rPr>
              <w:t>156.14</w:t>
            </w:r>
          </w:p>
        </w:tc>
        <w:tc>
          <w:tcPr>
            <w:tcW w:w="1700" w:type="dxa"/>
            <w:tcBorders>
              <w:top w:val="single" w:color="000000" w:sz="4" w:space="0"/>
              <w:left w:val="single" w:color="000000" w:sz="4" w:space="0"/>
              <w:bottom w:val="single" w:color="000000" w:sz="4" w:space="0"/>
              <w:right w:val="single" w:color="000000" w:sz="4" w:space="0"/>
            </w:tcBorders>
            <w:vAlign w:val="center"/>
          </w:tcPr>
          <w:p w14:paraId="52D84E4B">
            <w:pPr>
              <w:wordWrap w:val="0"/>
              <w:autoSpaceDE w:val="0"/>
              <w:autoSpaceDN w:val="0"/>
              <w:spacing w:before="0" w:after="0" w:line="272" w:lineRule="exact"/>
              <w:jc w:val="center"/>
              <w:rPr>
                <w:rFonts w:hint="eastAsia" w:ascii="宋体" w:hAnsi="宋体" w:eastAsia="宋体"/>
                <w:color w:val="000000"/>
                <w:sz w:val="21"/>
              </w:rPr>
            </w:pPr>
          </w:p>
        </w:tc>
      </w:tr>
      <w:tr w14:paraId="1EA5247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0EF977B1">
            <w:pPr>
              <w:wordWrap w:val="0"/>
              <w:autoSpaceDE w:val="0"/>
              <w:autoSpaceDN w:val="0"/>
              <w:spacing w:before="193"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62081770">
            <w:pPr>
              <w:wordWrap w:val="0"/>
              <w:autoSpaceDE w:val="0"/>
              <w:autoSpaceDN w:val="0"/>
              <w:spacing w:before="193" w:after="0" w:line="246" w:lineRule="exact"/>
              <w:jc w:val="center"/>
              <w:rPr>
                <w:sz w:val="19"/>
              </w:rPr>
            </w:pPr>
            <w:r>
              <w:rPr>
                <w:rFonts w:hint="eastAsia" w:ascii="Calibri" w:hAnsi="Calibri" w:eastAsia="Calibri"/>
                <w:color w:val="000000"/>
                <w:sz w:val="19"/>
              </w:rPr>
              <w:t>03</w:t>
            </w:r>
          </w:p>
        </w:tc>
        <w:tc>
          <w:tcPr>
            <w:tcW w:w="2900" w:type="dxa"/>
            <w:tcBorders>
              <w:top w:val="single" w:color="000000" w:sz="4" w:space="0"/>
              <w:left w:val="single" w:color="000000" w:sz="4" w:space="0"/>
              <w:bottom w:val="single" w:color="000000" w:sz="4" w:space="0"/>
              <w:right w:val="single" w:color="000000" w:sz="4" w:space="0"/>
            </w:tcBorders>
            <w:vAlign w:val="top"/>
          </w:tcPr>
          <w:p w14:paraId="75D2B1E2">
            <w:pPr>
              <w:wordWrap w:val="0"/>
              <w:autoSpaceDE w:val="0"/>
              <w:autoSpaceDN w:val="0"/>
              <w:spacing w:before="180" w:after="0" w:line="246" w:lineRule="exact"/>
              <w:ind w:firstLine="120"/>
              <w:jc w:val="both"/>
              <w:rPr>
                <w:sz w:val="19"/>
              </w:rPr>
            </w:pPr>
            <w:r>
              <w:rPr>
                <w:rFonts w:hint="eastAsia" w:ascii="宋体" w:hAnsi="宋体" w:eastAsia="宋体"/>
                <w:color w:val="000000"/>
                <w:sz w:val="19"/>
              </w:rPr>
              <w:t>奖金</w:t>
            </w:r>
          </w:p>
        </w:tc>
        <w:tc>
          <w:tcPr>
            <w:tcW w:w="1680" w:type="dxa"/>
            <w:tcBorders>
              <w:top w:val="single" w:color="000000" w:sz="4" w:space="0"/>
              <w:left w:val="single" w:color="000000" w:sz="4" w:space="0"/>
              <w:bottom w:val="single" w:color="000000" w:sz="4" w:space="0"/>
              <w:right w:val="single" w:color="000000" w:sz="4" w:space="0"/>
            </w:tcBorders>
            <w:vAlign w:val="top"/>
          </w:tcPr>
          <w:p w14:paraId="2B85A033">
            <w:pPr>
              <w:wordWrap w:val="0"/>
              <w:autoSpaceDE w:val="0"/>
              <w:autoSpaceDN w:val="0"/>
              <w:spacing w:before="193" w:after="0" w:line="246" w:lineRule="exact"/>
              <w:jc w:val="center"/>
              <w:rPr>
                <w:sz w:val="19"/>
              </w:rPr>
            </w:pPr>
            <w:r>
              <w:rPr>
                <w:rFonts w:hint="eastAsia" w:ascii="Calibri" w:hAnsi="Calibri" w:eastAsia="Calibri"/>
                <w:color w:val="000000"/>
                <w:sz w:val="19"/>
              </w:rPr>
              <w:t>146.61</w:t>
            </w:r>
          </w:p>
        </w:tc>
        <w:tc>
          <w:tcPr>
            <w:tcW w:w="1700" w:type="dxa"/>
            <w:tcBorders>
              <w:top w:val="single" w:color="000000" w:sz="4" w:space="0"/>
              <w:left w:val="single" w:color="000000" w:sz="4" w:space="0"/>
              <w:bottom w:val="single" w:color="000000" w:sz="4" w:space="0"/>
              <w:right w:val="single" w:color="000000" w:sz="4" w:space="0"/>
            </w:tcBorders>
            <w:vAlign w:val="top"/>
          </w:tcPr>
          <w:p w14:paraId="5DD389D3">
            <w:pPr>
              <w:wordWrap w:val="0"/>
              <w:autoSpaceDE w:val="0"/>
              <w:autoSpaceDN w:val="0"/>
              <w:spacing w:before="193" w:after="0" w:line="246" w:lineRule="exact"/>
              <w:jc w:val="center"/>
              <w:rPr>
                <w:sz w:val="19"/>
              </w:rPr>
            </w:pPr>
            <w:r>
              <w:rPr>
                <w:rFonts w:hint="eastAsia" w:ascii="Calibri" w:hAnsi="Calibri" w:eastAsia="Calibri"/>
                <w:color w:val="000000"/>
                <w:sz w:val="19"/>
              </w:rPr>
              <w:t>146.61</w:t>
            </w:r>
          </w:p>
        </w:tc>
        <w:tc>
          <w:tcPr>
            <w:tcW w:w="1700" w:type="dxa"/>
            <w:tcBorders>
              <w:top w:val="single" w:color="000000" w:sz="4" w:space="0"/>
              <w:left w:val="single" w:color="000000" w:sz="4" w:space="0"/>
              <w:bottom w:val="single" w:color="000000" w:sz="4" w:space="0"/>
              <w:right w:val="single" w:color="000000" w:sz="4" w:space="0"/>
            </w:tcBorders>
            <w:vAlign w:val="center"/>
          </w:tcPr>
          <w:p w14:paraId="16014D09">
            <w:pPr>
              <w:wordWrap w:val="0"/>
              <w:autoSpaceDE w:val="0"/>
              <w:autoSpaceDN w:val="0"/>
              <w:spacing w:before="0" w:after="0" w:line="272" w:lineRule="exact"/>
              <w:jc w:val="center"/>
              <w:rPr>
                <w:rFonts w:hint="eastAsia" w:ascii="宋体" w:hAnsi="宋体" w:eastAsia="宋体"/>
                <w:color w:val="000000"/>
                <w:sz w:val="21"/>
              </w:rPr>
            </w:pPr>
          </w:p>
        </w:tc>
      </w:tr>
      <w:tr w14:paraId="265EA43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14D0D7E9">
            <w:pPr>
              <w:wordWrap w:val="0"/>
              <w:autoSpaceDE w:val="0"/>
              <w:autoSpaceDN w:val="0"/>
              <w:spacing w:before="18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14580FF2">
            <w:pPr>
              <w:wordWrap w:val="0"/>
              <w:autoSpaceDE w:val="0"/>
              <w:autoSpaceDN w:val="0"/>
              <w:spacing w:before="180" w:after="0" w:line="246" w:lineRule="exact"/>
              <w:jc w:val="center"/>
              <w:rPr>
                <w:sz w:val="19"/>
              </w:rPr>
            </w:pPr>
            <w:r>
              <w:rPr>
                <w:rFonts w:hint="eastAsia" w:ascii="Calibri" w:hAnsi="Calibri" w:eastAsia="Calibri"/>
                <w:color w:val="000000"/>
                <w:sz w:val="19"/>
              </w:rPr>
              <w:t>07</w:t>
            </w:r>
          </w:p>
        </w:tc>
        <w:tc>
          <w:tcPr>
            <w:tcW w:w="2900" w:type="dxa"/>
            <w:tcBorders>
              <w:top w:val="single" w:color="000000" w:sz="4" w:space="0"/>
              <w:left w:val="single" w:color="000000" w:sz="4" w:space="0"/>
              <w:bottom w:val="single" w:color="000000" w:sz="4" w:space="0"/>
              <w:right w:val="single" w:color="000000" w:sz="4" w:space="0"/>
            </w:tcBorders>
            <w:vAlign w:val="top"/>
          </w:tcPr>
          <w:p w14:paraId="73C1C97C">
            <w:pPr>
              <w:wordWrap w:val="0"/>
              <w:autoSpaceDE w:val="0"/>
              <w:autoSpaceDN w:val="0"/>
              <w:spacing w:before="160" w:after="0" w:line="246" w:lineRule="exact"/>
              <w:ind w:firstLine="120"/>
              <w:jc w:val="both"/>
              <w:rPr>
                <w:sz w:val="19"/>
              </w:rPr>
            </w:pPr>
            <w:r>
              <w:rPr>
                <w:rFonts w:hint="eastAsia" w:ascii="宋体" w:hAnsi="宋体" w:eastAsia="宋体"/>
                <w:color w:val="000000"/>
                <w:sz w:val="19"/>
              </w:rPr>
              <w:t>绩效工资</w:t>
            </w:r>
          </w:p>
        </w:tc>
        <w:tc>
          <w:tcPr>
            <w:tcW w:w="1680" w:type="dxa"/>
            <w:tcBorders>
              <w:top w:val="single" w:color="000000" w:sz="4" w:space="0"/>
              <w:left w:val="single" w:color="000000" w:sz="4" w:space="0"/>
              <w:bottom w:val="single" w:color="000000" w:sz="4" w:space="0"/>
              <w:right w:val="single" w:color="000000" w:sz="4" w:space="0"/>
            </w:tcBorders>
            <w:vAlign w:val="top"/>
          </w:tcPr>
          <w:p w14:paraId="79E4F4E6">
            <w:pPr>
              <w:wordWrap w:val="0"/>
              <w:autoSpaceDE w:val="0"/>
              <w:autoSpaceDN w:val="0"/>
              <w:spacing w:before="193" w:after="0" w:line="246" w:lineRule="exact"/>
              <w:jc w:val="center"/>
              <w:rPr>
                <w:sz w:val="19"/>
              </w:rPr>
            </w:pPr>
            <w:r>
              <w:rPr>
                <w:rFonts w:hint="eastAsia" w:ascii="Calibri" w:hAnsi="Calibri" w:eastAsia="Calibri"/>
                <w:color w:val="000000"/>
                <w:sz w:val="19"/>
              </w:rPr>
              <w:t>64.82</w:t>
            </w:r>
          </w:p>
        </w:tc>
        <w:tc>
          <w:tcPr>
            <w:tcW w:w="1700" w:type="dxa"/>
            <w:tcBorders>
              <w:top w:val="single" w:color="000000" w:sz="4" w:space="0"/>
              <w:left w:val="single" w:color="000000" w:sz="4" w:space="0"/>
              <w:bottom w:val="single" w:color="000000" w:sz="4" w:space="0"/>
              <w:right w:val="single" w:color="000000" w:sz="4" w:space="0"/>
            </w:tcBorders>
            <w:vAlign w:val="top"/>
          </w:tcPr>
          <w:p w14:paraId="4DB443B8">
            <w:pPr>
              <w:wordWrap w:val="0"/>
              <w:autoSpaceDE w:val="0"/>
              <w:autoSpaceDN w:val="0"/>
              <w:spacing w:before="180" w:after="0" w:line="246" w:lineRule="exact"/>
              <w:jc w:val="center"/>
              <w:rPr>
                <w:sz w:val="19"/>
              </w:rPr>
            </w:pPr>
            <w:r>
              <w:rPr>
                <w:rFonts w:hint="eastAsia" w:ascii="Calibri" w:hAnsi="Calibri" w:eastAsia="Calibri"/>
                <w:color w:val="000000"/>
                <w:sz w:val="19"/>
              </w:rPr>
              <w:t>64.82</w:t>
            </w:r>
          </w:p>
        </w:tc>
        <w:tc>
          <w:tcPr>
            <w:tcW w:w="1700" w:type="dxa"/>
            <w:tcBorders>
              <w:top w:val="single" w:color="000000" w:sz="4" w:space="0"/>
              <w:left w:val="single" w:color="000000" w:sz="4" w:space="0"/>
              <w:bottom w:val="single" w:color="000000" w:sz="4" w:space="0"/>
              <w:right w:val="single" w:color="000000" w:sz="4" w:space="0"/>
            </w:tcBorders>
            <w:vAlign w:val="center"/>
          </w:tcPr>
          <w:p w14:paraId="5129D873">
            <w:pPr>
              <w:wordWrap w:val="0"/>
              <w:autoSpaceDE w:val="0"/>
              <w:autoSpaceDN w:val="0"/>
              <w:spacing w:before="0" w:after="0" w:line="272" w:lineRule="exact"/>
              <w:jc w:val="center"/>
              <w:rPr>
                <w:rFonts w:hint="eastAsia" w:ascii="宋体" w:hAnsi="宋体" w:eastAsia="宋体"/>
                <w:color w:val="000000"/>
                <w:sz w:val="21"/>
              </w:rPr>
            </w:pPr>
          </w:p>
        </w:tc>
      </w:tr>
      <w:tr w14:paraId="79DC8C7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185AB2F6">
            <w:pPr>
              <w:wordWrap w:val="0"/>
              <w:autoSpaceDE w:val="0"/>
              <w:autoSpaceDN w:val="0"/>
              <w:spacing w:before="193"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722013FA">
            <w:pPr>
              <w:wordWrap w:val="0"/>
              <w:autoSpaceDE w:val="0"/>
              <w:autoSpaceDN w:val="0"/>
              <w:spacing w:before="193" w:after="0" w:line="246" w:lineRule="exact"/>
              <w:jc w:val="center"/>
              <w:rPr>
                <w:sz w:val="19"/>
              </w:rPr>
            </w:pPr>
            <w:r>
              <w:rPr>
                <w:rFonts w:hint="eastAsia" w:ascii="Calibri" w:hAnsi="Calibri" w:eastAsia="Calibri"/>
                <w:color w:val="000000"/>
                <w:sz w:val="19"/>
              </w:rPr>
              <w:t>08</w:t>
            </w:r>
          </w:p>
        </w:tc>
        <w:tc>
          <w:tcPr>
            <w:tcW w:w="2900" w:type="dxa"/>
            <w:tcBorders>
              <w:top w:val="single" w:color="000000" w:sz="4" w:space="0"/>
              <w:left w:val="single" w:color="000000" w:sz="4" w:space="0"/>
              <w:bottom w:val="single" w:color="000000" w:sz="4" w:space="0"/>
              <w:right w:val="single" w:color="000000" w:sz="4" w:space="0"/>
            </w:tcBorders>
            <w:vAlign w:val="top"/>
          </w:tcPr>
          <w:p w14:paraId="6DCCC34E">
            <w:pPr>
              <w:wordWrap w:val="0"/>
              <w:autoSpaceDE w:val="0"/>
              <w:autoSpaceDN w:val="0"/>
              <w:spacing w:before="160" w:after="0" w:line="246" w:lineRule="exact"/>
              <w:ind w:firstLine="40"/>
              <w:jc w:val="both"/>
              <w:rPr>
                <w:sz w:val="19"/>
              </w:rPr>
            </w:pPr>
            <w:r>
              <w:rPr>
                <w:rFonts w:hint="eastAsia" w:ascii="宋体" w:hAnsi="宋体" w:eastAsia="宋体"/>
                <w:color w:val="000000"/>
                <w:sz w:val="19"/>
              </w:rPr>
              <w:t>机关事业单位基本养老保险缴费</w:t>
            </w:r>
          </w:p>
        </w:tc>
        <w:tc>
          <w:tcPr>
            <w:tcW w:w="1680" w:type="dxa"/>
            <w:tcBorders>
              <w:top w:val="single" w:color="000000" w:sz="4" w:space="0"/>
              <w:left w:val="single" w:color="000000" w:sz="4" w:space="0"/>
              <w:bottom w:val="single" w:color="000000" w:sz="4" w:space="0"/>
              <w:right w:val="single" w:color="000000" w:sz="4" w:space="0"/>
            </w:tcBorders>
            <w:vAlign w:val="top"/>
          </w:tcPr>
          <w:p w14:paraId="10EF0ED7">
            <w:pPr>
              <w:wordWrap w:val="0"/>
              <w:autoSpaceDE w:val="0"/>
              <w:autoSpaceDN w:val="0"/>
              <w:spacing w:before="193" w:after="0" w:line="246" w:lineRule="exact"/>
              <w:jc w:val="center"/>
              <w:rPr>
                <w:sz w:val="19"/>
              </w:rPr>
            </w:pPr>
            <w:r>
              <w:rPr>
                <w:rFonts w:hint="eastAsia" w:ascii="Calibri" w:hAnsi="Calibri" w:eastAsia="Calibri"/>
                <w:color w:val="000000"/>
                <w:sz w:val="19"/>
              </w:rPr>
              <w:t>87.21</w:t>
            </w:r>
          </w:p>
        </w:tc>
        <w:tc>
          <w:tcPr>
            <w:tcW w:w="1700" w:type="dxa"/>
            <w:tcBorders>
              <w:top w:val="single" w:color="000000" w:sz="4" w:space="0"/>
              <w:left w:val="single" w:color="000000" w:sz="4" w:space="0"/>
              <w:bottom w:val="single" w:color="000000" w:sz="4" w:space="0"/>
              <w:right w:val="single" w:color="000000" w:sz="4" w:space="0"/>
            </w:tcBorders>
            <w:vAlign w:val="top"/>
          </w:tcPr>
          <w:p w14:paraId="6B246549">
            <w:pPr>
              <w:wordWrap w:val="0"/>
              <w:autoSpaceDE w:val="0"/>
              <w:autoSpaceDN w:val="0"/>
              <w:spacing w:before="193" w:after="0" w:line="246" w:lineRule="exact"/>
              <w:jc w:val="center"/>
              <w:rPr>
                <w:sz w:val="19"/>
              </w:rPr>
            </w:pPr>
            <w:r>
              <w:rPr>
                <w:rFonts w:hint="eastAsia" w:ascii="Calibri" w:hAnsi="Calibri" w:eastAsia="Calibri"/>
                <w:color w:val="000000"/>
                <w:sz w:val="19"/>
              </w:rPr>
              <w:t>87*21</w:t>
            </w:r>
          </w:p>
        </w:tc>
        <w:tc>
          <w:tcPr>
            <w:tcW w:w="1700" w:type="dxa"/>
            <w:tcBorders>
              <w:top w:val="single" w:color="000000" w:sz="4" w:space="0"/>
              <w:left w:val="single" w:color="000000" w:sz="4" w:space="0"/>
              <w:bottom w:val="single" w:color="000000" w:sz="4" w:space="0"/>
              <w:right w:val="single" w:color="000000" w:sz="4" w:space="0"/>
            </w:tcBorders>
            <w:vAlign w:val="center"/>
          </w:tcPr>
          <w:p w14:paraId="6EF3CE3C">
            <w:pPr>
              <w:wordWrap w:val="0"/>
              <w:autoSpaceDE w:val="0"/>
              <w:autoSpaceDN w:val="0"/>
              <w:spacing w:before="0" w:after="0" w:line="272" w:lineRule="exact"/>
              <w:jc w:val="center"/>
              <w:rPr>
                <w:rFonts w:hint="eastAsia" w:ascii="宋体" w:hAnsi="宋体" w:eastAsia="宋体"/>
                <w:color w:val="000000"/>
                <w:sz w:val="21"/>
              </w:rPr>
            </w:pPr>
          </w:p>
        </w:tc>
      </w:tr>
      <w:tr w14:paraId="32709C5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0DCD57B2">
            <w:pPr>
              <w:wordWrap w:val="0"/>
              <w:autoSpaceDE w:val="0"/>
              <w:autoSpaceDN w:val="0"/>
              <w:spacing w:before="173"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32574ADB">
            <w:pPr>
              <w:wordWrap w:val="0"/>
              <w:autoSpaceDE w:val="0"/>
              <w:autoSpaceDN w:val="0"/>
              <w:spacing w:before="173" w:after="0" w:line="246" w:lineRule="exact"/>
              <w:jc w:val="center"/>
              <w:rPr>
                <w:sz w:val="19"/>
              </w:rPr>
            </w:pPr>
            <w:r>
              <w:rPr>
                <w:rFonts w:hint="eastAsia" w:ascii="Calibri" w:hAnsi="Calibri" w:eastAsia="Calibri"/>
                <w:color w:val="000000"/>
                <w:sz w:val="19"/>
              </w:rPr>
              <w:t>09</w:t>
            </w:r>
          </w:p>
        </w:tc>
        <w:tc>
          <w:tcPr>
            <w:tcW w:w="2900" w:type="dxa"/>
            <w:tcBorders>
              <w:top w:val="single" w:color="000000" w:sz="4" w:space="0"/>
              <w:left w:val="single" w:color="000000" w:sz="4" w:space="0"/>
              <w:bottom w:val="single" w:color="000000" w:sz="4" w:space="0"/>
              <w:right w:val="single" w:color="000000" w:sz="4" w:space="0"/>
            </w:tcBorders>
            <w:vAlign w:val="top"/>
          </w:tcPr>
          <w:p w14:paraId="5B83AD69">
            <w:pPr>
              <w:wordWrap w:val="0"/>
              <w:autoSpaceDE w:val="0"/>
              <w:autoSpaceDN w:val="0"/>
              <w:spacing w:before="160" w:after="0" w:line="246" w:lineRule="exact"/>
              <w:ind w:firstLine="120"/>
              <w:jc w:val="both"/>
              <w:rPr>
                <w:sz w:val="19"/>
              </w:rPr>
            </w:pPr>
            <w:r>
              <w:rPr>
                <w:rFonts w:hint="eastAsia" w:ascii="宋体" w:hAnsi="宋体" w:eastAsia="宋体"/>
                <w:color w:val="000000"/>
                <w:sz w:val="19"/>
              </w:rPr>
              <w:t>职业年金缴费</w:t>
            </w:r>
          </w:p>
        </w:tc>
        <w:tc>
          <w:tcPr>
            <w:tcW w:w="1680" w:type="dxa"/>
            <w:tcBorders>
              <w:top w:val="single" w:color="000000" w:sz="4" w:space="0"/>
              <w:left w:val="single" w:color="000000" w:sz="4" w:space="0"/>
              <w:bottom w:val="single" w:color="000000" w:sz="4" w:space="0"/>
              <w:right w:val="single" w:color="000000" w:sz="4" w:space="0"/>
            </w:tcBorders>
            <w:vAlign w:val="top"/>
          </w:tcPr>
          <w:p w14:paraId="6382EF93">
            <w:pPr>
              <w:wordWrap w:val="0"/>
              <w:autoSpaceDE w:val="0"/>
              <w:autoSpaceDN w:val="0"/>
              <w:spacing w:before="173" w:after="0" w:line="246" w:lineRule="exact"/>
              <w:jc w:val="center"/>
              <w:rPr>
                <w:sz w:val="19"/>
              </w:rPr>
            </w:pPr>
            <w:r>
              <w:rPr>
                <w:rFonts w:hint="eastAsia" w:ascii="Calibri" w:hAnsi="Calibri" w:eastAsia="Calibri"/>
                <w:color w:val="000000"/>
                <w:sz w:val="19"/>
              </w:rPr>
              <w:t>0.44</w:t>
            </w:r>
          </w:p>
        </w:tc>
        <w:tc>
          <w:tcPr>
            <w:tcW w:w="1700" w:type="dxa"/>
            <w:tcBorders>
              <w:top w:val="single" w:color="000000" w:sz="4" w:space="0"/>
              <w:left w:val="single" w:color="000000" w:sz="4" w:space="0"/>
              <w:bottom w:val="single" w:color="000000" w:sz="4" w:space="0"/>
              <w:right w:val="single" w:color="000000" w:sz="4" w:space="0"/>
            </w:tcBorders>
            <w:vAlign w:val="top"/>
          </w:tcPr>
          <w:p w14:paraId="69DE8A78">
            <w:pPr>
              <w:wordWrap w:val="0"/>
              <w:autoSpaceDE w:val="0"/>
              <w:autoSpaceDN w:val="0"/>
              <w:spacing w:before="173" w:after="0" w:line="246" w:lineRule="exact"/>
              <w:jc w:val="center"/>
              <w:rPr>
                <w:sz w:val="19"/>
              </w:rPr>
            </w:pPr>
            <w:r>
              <w:rPr>
                <w:rFonts w:hint="eastAsia" w:ascii="Calibri" w:hAnsi="Calibri" w:eastAsia="Calibri"/>
                <w:color w:val="000000"/>
                <w:sz w:val="19"/>
              </w:rPr>
              <w:t>0.44</w:t>
            </w:r>
          </w:p>
        </w:tc>
        <w:tc>
          <w:tcPr>
            <w:tcW w:w="1700" w:type="dxa"/>
            <w:tcBorders>
              <w:top w:val="single" w:color="000000" w:sz="4" w:space="0"/>
              <w:left w:val="single" w:color="000000" w:sz="4" w:space="0"/>
              <w:bottom w:val="single" w:color="000000" w:sz="4" w:space="0"/>
              <w:right w:val="single" w:color="000000" w:sz="4" w:space="0"/>
            </w:tcBorders>
            <w:vAlign w:val="center"/>
          </w:tcPr>
          <w:p w14:paraId="3D2B4916">
            <w:pPr>
              <w:wordWrap w:val="0"/>
              <w:autoSpaceDE w:val="0"/>
              <w:autoSpaceDN w:val="0"/>
              <w:spacing w:before="0" w:after="0" w:line="272" w:lineRule="exact"/>
              <w:jc w:val="center"/>
              <w:rPr>
                <w:rFonts w:hint="eastAsia" w:ascii="宋体" w:hAnsi="宋体" w:eastAsia="宋体"/>
                <w:color w:val="000000"/>
                <w:sz w:val="21"/>
              </w:rPr>
            </w:pPr>
          </w:p>
        </w:tc>
      </w:tr>
      <w:tr w14:paraId="4BFD24C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560E19FD">
            <w:pPr>
              <w:wordWrap w:val="0"/>
              <w:autoSpaceDE w:val="0"/>
              <w:autoSpaceDN w:val="0"/>
              <w:spacing w:before="213"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7865DE3F">
            <w:pPr>
              <w:wordWrap w:val="0"/>
              <w:autoSpaceDE w:val="0"/>
              <w:autoSpaceDN w:val="0"/>
              <w:spacing w:before="213" w:after="0" w:line="246" w:lineRule="exact"/>
              <w:jc w:val="center"/>
              <w:rPr>
                <w:sz w:val="19"/>
              </w:rPr>
            </w:pPr>
            <w:r>
              <w:rPr>
                <w:rFonts w:hint="eastAsia" w:ascii="Calibri" w:hAnsi="Calibri" w:eastAsia="Calibri"/>
                <w:color w:val="000000"/>
                <w:sz w:val="19"/>
              </w:rPr>
              <w:t>10</w:t>
            </w:r>
          </w:p>
        </w:tc>
        <w:tc>
          <w:tcPr>
            <w:tcW w:w="2900" w:type="dxa"/>
            <w:tcBorders>
              <w:top w:val="single" w:color="000000" w:sz="4" w:space="0"/>
              <w:left w:val="single" w:color="000000" w:sz="4" w:space="0"/>
              <w:bottom w:val="single" w:color="000000" w:sz="4" w:space="0"/>
              <w:right w:val="single" w:color="000000" w:sz="4" w:space="0"/>
            </w:tcBorders>
            <w:vAlign w:val="top"/>
          </w:tcPr>
          <w:p w14:paraId="1D563F1E">
            <w:pPr>
              <w:wordWrap w:val="0"/>
              <w:autoSpaceDE w:val="0"/>
              <w:autoSpaceDN w:val="0"/>
              <w:spacing w:before="180" w:after="0" w:line="246" w:lineRule="exact"/>
              <w:ind w:firstLine="120"/>
              <w:jc w:val="both"/>
              <w:rPr>
                <w:sz w:val="19"/>
              </w:rPr>
            </w:pPr>
            <w:r>
              <w:rPr>
                <w:rFonts w:hint="eastAsia" w:ascii="宋体" w:hAnsi="宋体" w:eastAsia="宋体"/>
                <w:color w:val="000000"/>
                <w:sz w:val="19"/>
              </w:rPr>
              <w:t>职工基本医疗保险缴费</w:t>
            </w:r>
          </w:p>
        </w:tc>
        <w:tc>
          <w:tcPr>
            <w:tcW w:w="1680" w:type="dxa"/>
            <w:tcBorders>
              <w:top w:val="single" w:color="000000" w:sz="4" w:space="0"/>
              <w:left w:val="single" w:color="000000" w:sz="4" w:space="0"/>
              <w:bottom w:val="single" w:color="000000" w:sz="4" w:space="0"/>
              <w:right w:val="single" w:color="000000" w:sz="4" w:space="0"/>
            </w:tcBorders>
            <w:vAlign w:val="top"/>
          </w:tcPr>
          <w:p w14:paraId="04DD369C">
            <w:pPr>
              <w:wordWrap w:val="0"/>
              <w:autoSpaceDE w:val="0"/>
              <w:autoSpaceDN w:val="0"/>
              <w:spacing w:before="213" w:after="0" w:line="246" w:lineRule="exact"/>
              <w:jc w:val="center"/>
              <w:rPr>
                <w:sz w:val="19"/>
              </w:rPr>
            </w:pPr>
            <w:r>
              <w:rPr>
                <w:rFonts w:hint="eastAsia" w:ascii="Calibri" w:hAnsi="Calibri" w:eastAsia="Calibri"/>
                <w:color w:val="000000"/>
                <w:sz w:val="19"/>
              </w:rPr>
              <w:t>43.61</w:t>
            </w:r>
          </w:p>
        </w:tc>
        <w:tc>
          <w:tcPr>
            <w:tcW w:w="1700" w:type="dxa"/>
            <w:tcBorders>
              <w:top w:val="single" w:color="000000" w:sz="4" w:space="0"/>
              <w:left w:val="single" w:color="000000" w:sz="4" w:space="0"/>
              <w:bottom w:val="single" w:color="000000" w:sz="4" w:space="0"/>
              <w:right w:val="single" w:color="000000" w:sz="4" w:space="0"/>
            </w:tcBorders>
            <w:vAlign w:val="top"/>
          </w:tcPr>
          <w:p w14:paraId="3368D88F">
            <w:pPr>
              <w:wordWrap w:val="0"/>
              <w:autoSpaceDE w:val="0"/>
              <w:autoSpaceDN w:val="0"/>
              <w:spacing w:before="213" w:after="0" w:line="246" w:lineRule="exact"/>
              <w:jc w:val="center"/>
              <w:rPr>
                <w:sz w:val="19"/>
              </w:rPr>
            </w:pPr>
            <w:r>
              <w:rPr>
                <w:rFonts w:hint="eastAsia" w:ascii="Calibri" w:hAnsi="Calibri" w:eastAsia="Calibri"/>
                <w:color w:val="000000"/>
                <w:sz w:val="19"/>
              </w:rPr>
              <w:t>43.61</w:t>
            </w:r>
          </w:p>
        </w:tc>
        <w:tc>
          <w:tcPr>
            <w:tcW w:w="1700" w:type="dxa"/>
            <w:tcBorders>
              <w:top w:val="single" w:color="000000" w:sz="4" w:space="0"/>
              <w:left w:val="single" w:color="000000" w:sz="4" w:space="0"/>
              <w:bottom w:val="single" w:color="000000" w:sz="4" w:space="0"/>
              <w:right w:val="single" w:color="000000" w:sz="4" w:space="0"/>
            </w:tcBorders>
            <w:vAlign w:val="center"/>
          </w:tcPr>
          <w:p w14:paraId="5402E4E3">
            <w:pPr>
              <w:wordWrap w:val="0"/>
              <w:autoSpaceDE w:val="0"/>
              <w:autoSpaceDN w:val="0"/>
              <w:spacing w:before="0" w:after="0" w:line="272" w:lineRule="exact"/>
              <w:jc w:val="center"/>
              <w:rPr>
                <w:rFonts w:hint="eastAsia" w:ascii="宋体" w:hAnsi="宋体" w:eastAsia="宋体"/>
                <w:color w:val="000000"/>
                <w:sz w:val="21"/>
              </w:rPr>
            </w:pPr>
          </w:p>
        </w:tc>
      </w:tr>
      <w:tr w14:paraId="73CDD61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769ACCF9">
            <w:pPr>
              <w:wordWrap w:val="0"/>
              <w:autoSpaceDE w:val="0"/>
              <w:autoSpaceDN w:val="0"/>
              <w:spacing w:before="173"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50E40A87">
            <w:pPr>
              <w:wordWrap w:val="0"/>
              <w:autoSpaceDE w:val="0"/>
              <w:autoSpaceDN w:val="0"/>
              <w:spacing w:before="173" w:after="0" w:line="246" w:lineRule="exact"/>
              <w:jc w:val="center"/>
              <w:rPr>
                <w:sz w:val="19"/>
              </w:rPr>
            </w:pPr>
            <w:r>
              <w:rPr>
                <w:rFonts w:hint="eastAsia" w:ascii="Calibri" w:hAnsi="Calibri" w:eastAsia="Calibri"/>
                <w:color w:val="000000"/>
                <w:sz w:val="19"/>
              </w:rPr>
              <w:t>11</w:t>
            </w:r>
          </w:p>
        </w:tc>
        <w:tc>
          <w:tcPr>
            <w:tcW w:w="2900" w:type="dxa"/>
            <w:tcBorders>
              <w:top w:val="single" w:color="000000" w:sz="4" w:space="0"/>
              <w:left w:val="single" w:color="000000" w:sz="4" w:space="0"/>
              <w:bottom w:val="single" w:color="000000" w:sz="4" w:space="0"/>
              <w:right w:val="single" w:color="000000" w:sz="4" w:space="0"/>
            </w:tcBorders>
            <w:vAlign w:val="top"/>
          </w:tcPr>
          <w:p w14:paraId="2492453E">
            <w:pPr>
              <w:wordWrap w:val="0"/>
              <w:autoSpaceDE w:val="0"/>
              <w:autoSpaceDN w:val="0"/>
              <w:spacing w:before="160" w:after="0" w:line="246" w:lineRule="exact"/>
              <w:ind w:firstLine="100"/>
              <w:jc w:val="both"/>
              <w:rPr>
                <w:sz w:val="19"/>
              </w:rPr>
            </w:pPr>
            <w:r>
              <w:rPr>
                <w:rFonts w:hint="eastAsia" w:ascii="宋体" w:hAnsi="宋体" w:eastAsia="宋体"/>
                <w:color w:val="000000"/>
                <w:sz w:val="19"/>
              </w:rPr>
              <w:t>公务员医疗补助缴费</w:t>
            </w:r>
          </w:p>
        </w:tc>
        <w:tc>
          <w:tcPr>
            <w:tcW w:w="1680" w:type="dxa"/>
            <w:tcBorders>
              <w:top w:val="single" w:color="000000" w:sz="4" w:space="0"/>
              <w:left w:val="single" w:color="000000" w:sz="4" w:space="0"/>
              <w:bottom w:val="single" w:color="000000" w:sz="4" w:space="0"/>
              <w:right w:val="single" w:color="000000" w:sz="4" w:space="0"/>
            </w:tcBorders>
            <w:vAlign w:val="top"/>
          </w:tcPr>
          <w:p w14:paraId="790D61A3">
            <w:pPr>
              <w:wordWrap w:val="0"/>
              <w:autoSpaceDE w:val="0"/>
              <w:autoSpaceDN w:val="0"/>
              <w:spacing w:before="173" w:after="0" w:line="246" w:lineRule="exact"/>
              <w:jc w:val="center"/>
              <w:rPr>
                <w:sz w:val="19"/>
              </w:rPr>
            </w:pPr>
            <w:r>
              <w:rPr>
                <w:rFonts w:hint="eastAsia" w:ascii="Calibri" w:hAnsi="Calibri" w:eastAsia="Calibri"/>
                <w:color w:val="000000"/>
                <w:sz w:val="19"/>
              </w:rPr>
              <w:t>0.41</w:t>
            </w:r>
          </w:p>
        </w:tc>
        <w:tc>
          <w:tcPr>
            <w:tcW w:w="1700" w:type="dxa"/>
            <w:tcBorders>
              <w:top w:val="single" w:color="000000" w:sz="4" w:space="0"/>
              <w:left w:val="single" w:color="000000" w:sz="4" w:space="0"/>
              <w:bottom w:val="single" w:color="000000" w:sz="4" w:space="0"/>
              <w:right w:val="single" w:color="000000" w:sz="4" w:space="0"/>
            </w:tcBorders>
            <w:vAlign w:val="top"/>
          </w:tcPr>
          <w:p w14:paraId="0B372F2D">
            <w:pPr>
              <w:wordWrap w:val="0"/>
              <w:autoSpaceDE w:val="0"/>
              <w:autoSpaceDN w:val="0"/>
              <w:spacing w:before="173" w:after="0" w:line="246" w:lineRule="exact"/>
              <w:jc w:val="center"/>
              <w:rPr>
                <w:sz w:val="19"/>
              </w:rPr>
            </w:pPr>
            <w:r>
              <w:rPr>
                <w:rFonts w:hint="eastAsia" w:ascii="Calibri" w:hAnsi="Calibri" w:eastAsia="Calibri"/>
                <w:color w:val="000000"/>
                <w:sz w:val="19"/>
              </w:rPr>
              <w:t>0.41</w:t>
            </w:r>
          </w:p>
        </w:tc>
        <w:tc>
          <w:tcPr>
            <w:tcW w:w="1700" w:type="dxa"/>
            <w:tcBorders>
              <w:top w:val="single" w:color="000000" w:sz="4" w:space="0"/>
              <w:left w:val="single" w:color="000000" w:sz="4" w:space="0"/>
              <w:bottom w:val="single" w:color="000000" w:sz="4" w:space="0"/>
              <w:right w:val="single" w:color="000000" w:sz="4" w:space="0"/>
            </w:tcBorders>
            <w:vAlign w:val="center"/>
          </w:tcPr>
          <w:p w14:paraId="32A361B6">
            <w:pPr>
              <w:wordWrap w:val="0"/>
              <w:autoSpaceDE w:val="0"/>
              <w:autoSpaceDN w:val="0"/>
              <w:spacing w:before="0" w:after="0" w:line="272" w:lineRule="exact"/>
              <w:jc w:val="center"/>
              <w:rPr>
                <w:rFonts w:hint="eastAsia" w:ascii="宋体" w:hAnsi="宋体" w:eastAsia="宋体"/>
                <w:color w:val="000000"/>
                <w:sz w:val="21"/>
              </w:rPr>
            </w:pPr>
          </w:p>
        </w:tc>
      </w:tr>
      <w:tr w14:paraId="51B4B41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18366E56">
            <w:pPr>
              <w:wordWrap w:val="0"/>
              <w:autoSpaceDE w:val="0"/>
              <w:autoSpaceDN w:val="0"/>
              <w:spacing w:before="200"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71F78A7D">
            <w:pPr>
              <w:wordWrap w:val="0"/>
              <w:autoSpaceDE w:val="0"/>
              <w:autoSpaceDN w:val="0"/>
              <w:spacing w:before="200" w:after="0" w:line="246" w:lineRule="exact"/>
              <w:jc w:val="center"/>
              <w:rPr>
                <w:sz w:val="19"/>
              </w:rPr>
            </w:pPr>
            <w:r>
              <w:rPr>
                <w:rFonts w:hint="eastAsia" w:ascii="Calibri" w:hAnsi="Calibri" w:eastAsia="Calibri"/>
                <w:color w:val="000000"/>
                <w:sz w:val="19"/>
              </w:rPr>
              <w:t>12</w:t>
            </w:r>
          </w:p>
        </w:tc>
        <w:tc>
          <w:tcPr>
            <w:tcW w:w="2900" w:type="dxa"/>
            <w:tcBorders>
              <w:top w:val="single" w:color="000000" w:sz="4" w:space="0"/>
              <w:left w:val="single" w:color="000000" w:sz="4" w:space="0"/>
              <w:bottom w:val="single" w:color="000000" w:sz="4" w:space="0"/>
              <w:right w:val="single" w:color="000000" w:sz="4" w:space="0"/>
            </w:tcBorders>
            <w:vAlign w:val="top"/>
          </w:tcPr>
          <w:p w14:paraId="7A99D60C">
            <w:pPr>
              <w:wordWrap w:val="0"/>
              <w:autoSpaceDE w:val="0"/>
              <w:autoSpaceDN w:val="0"/>
              <w:spacing w:before="160" w:after="0" w:line="246" w:lineRule="exact"/>
              <w:ind w:firstLine="120"/>
              <w:jc w:val="both"/>
              <w:rPr>
                <w:sz w:val="19"/>
              </w:rPr>
            </w:pPr>
            <w:r>
              <w:rPr>
                <w:rFonts w:hint="eastAsia" w:ascii="宋体" w:hAnsi="宋体" w:eastAsia="宋体"/>
                <w:color w:val="000000"/>
                <w:sz w:val="19"/>
              </w:rPr>
              <w:t>其他社会保障缴费</w:t>
            </w:r>
          </w:p>
        </w:tc>
        <w:tc>
          <w:tcPr>
            <w:tcW w:w="1680" w:type="dxa"/>
            <w:tcBorders>
              <w:top w:val="single" w:color="000000" w:sz="4" w:space="0"/>
              <w:left w:val="single" w:color="000000" w:sz="4" w:space="0"/>
              <w:bottom w:val="single" w:color="000000" w:sz="4" w:space="0"/>
              <w:right w:val="single" w:color="000000" w:sz="4" w:space="0"/>
            </w:tcBorders>
            <w:vAlign w:val="top"/>
          </w:tcPr>
          <w:p w14:paraId="27A33E2E">
            <w:pPr>
              <w:wordWrap w:val="0"/>
              <w:autoSpaceDE w:val="0"/>
              <w:autoSpaceDN w:val="0"/>
              <w:spacing w:before="200" w:after="0" w:line="246" w:lineRule="exact"/>
              <w:jc w:val="center"/>
              <w:rPr>
                <w:sz w:val="19"/>
              </w:rPr>
            </w:pPr>
            <w:r>
              <w:rPr>
                <w:rFonts w:hint="eastAsia" w:ascii="Calibri" w:hAnsi="Calibri" w:eastAsia="Calibri"/>
                <w:color w:val="000000"/>
                <w:sz w:val="19"/>
              </w:rPr>
              <w:t>3.00</w:t>
            </w:r>
          </w:p>
        </w:tc>
        <w:tc>
          <w:tcPr>
            <w:tcW w:w="1700" w:type="dxa"/>
            <w:tcBorders>
              <w:top w:val="single" w:color="000000" w:sz="4" w:space="0"/>
              <w:left w:val="single" w:color="000000" w:sz="4" w:space="0"/>
              <w:bottom w:val="single" w:color="000000" w:sz="4" w:space="0"/>
              <w:right w:val="single" w:color="000000" w:sz="4" w:space="0"/>
            </w:tcBorders>
            <w:vAlign w:val="top"/>
          </w:tcPr>
          <w:p w14:paraId="342E7DB8">
            <w:pPr>
              <w:wordWrap w:val="0"/>
              <w:autoSpaceDE w:val="0"/>
              <w:autoSpaceDN w:val="0"/>
              <w:spacing w:before="200" w:after="0" w:line="246" w:lineRule="exact"/>
              <w:jc w:val="center"/>
              <w:rPr>
                <w:sz w:val="19"/>
              </w:rPr>
            </w:pPr>
            <w:r>
              <w:rPr>
                <w:rFonts w:hint="eastAsia" w:ascii="Calibri" w:hAnsi="Calibri" w:eastAsia="Calibri"/>
                <w:color w:val="000000"/>
                <w:sz w:val="19"/>
              </w:rPr>
              <w:t>3.00</w:t>
            </w:r>
          </w:p>
        </w:tc>
        <w:tc>
          <w:tcPr>
            <w:tcW w:w="1700" w:type="dxa"/>
            <w:tcBorders>
              <w:top w:val="single" w:color="000000" w:sz="4" w:space="0"/>
              <w:left w:val="single" w:color="000000" w:sz="4" w:space="0"/>
              <w:bottom w:val="single" w:color="000000" w:sz="4" w:space="0"/>
              <w:right w:val="single" w:color="000000" w:sz="4" w:space="0"/>
            </w:tcBorders>
            <w:vAlign w:val="center"/>
          </w:tcPr>
          <w:p w14:paraId="7DC30EBE">
            <w:pPr>
              <w:wordWrap w:val="0"/>
              <w:autoSpaceDE w:val="0"/>
              <w:autoSpaceDN w:val="0"/>
              <w:spacing w:before="0" w:after="0" w:line="272" w:lineRule="exact"/>
              <w:jc w:val="center"/>
              <w:rPr>
                <w:rFonts w:hint="eastAsia" w:ascii="宋体" w:hAnsi="宋体" w:eastAsia="宋体"/>
                <w:color w:val="000000"/>
                <w:sz w:val="21"/>
              </w:rPr>
            </w:pPr>
          </w:p>
        </w:tc>
      </w:tr>
      <w:tr w14:paraId="5CA3C50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2C427B80">
            <w:pPr>
              <w:wordWrap w:val="0"/>
              <w:autoSpaceDE w:val="0"/>
              <w:autoSpaceDN w:val="0"/>
              <w:spacing w:before="153" w:after="0" w:line="246" w:lineRule="exact"/>
              <w:jc w:val="center"/>
              <w:rPr>
                <w:sz w:val="19"/>
              </w:rPr>
            </w:pPr>
            <w:r>
              <w:rPr>
                <w:rFonts w:hint="eastAsia" w:ascii="Calibri" w:hAnsi="Calibri" w:eastAsia="Calibri"/>
                <w:color w:val="000000"/>
                <w:sz w:val="19"/>
              </w:rPr>
              <w:t>301</w:t>
            </w:r>
          </w:p>
        </w:tc>
        <w:tc>
          <w:tcPr>
            <w:tcW w:w="580" w:type="dxa"/>
            <w:tcBorders>
              <w:top w:val="single" w:color="000000" w:sz="4" w:space="0"/>
              <w:left w:val="single" w:color="000000" w:sz="4" w:space="0"/>
              <w:bottom w:val="single" w:color="000000" w:sz="4" w:space="0"/>
              <w:right w:val="single" w:color="000000" w:sz="4" w:space="0"/>
            </w:tcBorders>
            <w:vAlign w:val="top"/>
          </w:tcPr>
          <w:p w14:paraId="7691AB32">
            <w:pPr>
              <w:wordWrap w:val="0"/>
              <w:autoSpaceDE w:val="0"/>
              <w:autoSpaceDN w:val="0"/>
              <w:spacing w:before="153" w:after="0" w:line="246" w:lineRule="exact"/>
              <w:jc w:val="center"/>
              <w:rPr>
                <w:sz w:val="19"/>
              </w:rPr>
            </w:pPr>
            <w:r>
              <w:rPr>
                <w:rFonts w:hint="eastAsia" w:ascii="Calibri" w:hAnsi="Calibri" w:eastAsia="Calibri"/>
                <w:color w:val="000000"/>
                <w:sz w:val="19"/>
              </w:rPr>
              <w:t>13</w:t>
            </w:r>
          </w:p>
        </w:tc>
        <w:tc>
          <w:tcPr>
            <w:tcW w:w="2900" w:type="dxa"/>
            <w:tcBorders>
              <w:top w:val="single" w:color="000000" w:sz="4" w:space="0"/>
              <w:left w:val="single" w:color="000000" w:sz="4" w:space="0"/>
              <w:bottom w:val="single" w:color="000000" w:sz="4" w:space="0"/>
              <w:right w:val="single" w:color="000000" w:sz="4" w:space="0"/>
            </w:tcBorders>
            <w:vAlign w:val="top"/>
          </w:tcPr>
          <w:p w14:paraId="16DF6D5E">
            <w:pPr>
              <w:wordWrap w:val="0"/>
              <w:autoSpaceDE w:val="0"/>
              <w:autoSpaceDN w:val="0"/>
              <w:spacing w:before="153" w:after="0" w:line="246" w:lineRule="exact"/>
              <w:ind w:firstLine="120"/>
              <w:jc w:val="both"/>
              <w:rPr>
                <w:sz w:val="19"/>
              </w:rPr>
            </w:pPr>
            <w:r>
              <w:rPr>
                <w:rFonts w:hint="eastAsia" w:ascii="宋体" w:hAnsi="宋体" w:eastAsia="宋体"/>
                <w:color w:val="000000"/>
                <w:sz w:val="19"/>
              </w:rPr>
              <w:t>住房公积金</w:t>
            </w:r>
          </w:p>
        </w:tc>
        <w:tc>
          <w:tcPr>
            <w:tcW w:w="1680" w:type="dxa"/>
            <w:tcBorders>
              <w:top w:val="single" w:color="000000" w:sz="4" w:space="0"/>
              <w:left w:val="single" w:color="000000" w:sz="4" w:space="0"/>
              <w:bottom w:val="single" w:color="000000" w:sz="4" w:space="0"/>
              <w:right w:val="single" w:color="000000" w:sz="4" w:space="0"/>
            </w:tcBorders>
            <w:vAlign w:val="top"/>
          </w:tcPr>
          <w:p w14:paraId="2DEBC2E4">
            <w:pPr>
              <w:wordWrap w:val="0"/>
              <w:autoSpaceDE w:val="0"/>
              <w:autoSpaceDN w:val="0"/>
              <w:spacing w:before="153" w:after="0" w:line="246" w:lineRule="exact"/>
              <w:jc w:val="center"/>
              <w:rPr>
                <w:sz w:val="19"/>
              </w:rPr>
            </w:pPr>
            <w:r>
              <w:rPr>
                <w:rFonts w:hint="eastAsia" w:ascii="Calibri" w:hAnsi="Calibri" w:eastAsia="Calibri"/>
                <w:color w:val="000000"/>
                <w:sz w:val="19"/>
              </w:rPr>
              <w:t>65.41</w:t>
            </w:r>
          </w:p>
        </w:tc>
        <w:tc>
          <w:tcPr>
            <w:tcW w:w="1700" w:type="dxa"/>
            <w:tcBorders>
              <w:top w:val="single" w:color="000000" w:sz="4" w:space="0"/>
              <w:left w:val="single" w:color="000000" w:sz="4" w:space="0"/>
              <w:bottom w:val="single" w:color="000000" w:sz="4" w:space="0"/>
              <w:right w:val="single" w:color="000000" w:sz="4" w:space="0"/>
            </w:tcBorders>
            <w:vAlign w:val="top"/>
          </w:tcPr>
          <w:p w14:paraId="10976584">
            <w:pPr>
              <w:wordWrap w:val="0"/>
              <w:autoSpaceDE w:val="0"/>
              <w:autoSpaceDN w:val="0"/>
              <w:spacing w:before="153" w:after="0" w:line="246" w:lineRule="exact"/>
              <w:jc w:val="center"/>
              <w:rPr>
                <w:sz w:val="19"/>
              </w:rPr>
            </w:pPr>
            <w:r>
              <w:rPr>
                <w:rFonts w:hint="eastAsia" w:ascii="Calibri" w:hAnsi="Calibri" w:eastAsia="Calibri"/>
                <w:color w:val="000000"/>
                <w:sz w:val="19"/>
              </w:rPr>
              <w:t>65.41</w:t>
            </w:r>
          </w:p>
        </w:tc>
        <w:tc>
          <w:tcPr>
            <w:tcW w:w="1700" w:type="dxa"/>
            <w:tcBorders>
              <w:top w:val="single" w:color="000000" w:sz="4" w:space="0"/>
              <w:left w:val="single" w:color="000000" w:sz="4" w:space="0"/>
              <w:bottom w:val="single" w:color="000000" w:sz="4" w:space="0"/>
              <w:right w:val="single" w:color="000000" w:sz="4" w:space="0"/>
            </w:tcBorders>
            <w:vAlign w:val="center"/>
          </w:tcPr>
          <w:p w14:paraId="13AC8AC0">
            <w:pPr>
              <w:wordWrap w:val="0"/>
              <w:autoSpaceDE w:val="0"/>
              <w:autoSpaceDN w:val="0"/>
              <w:spacing w:before="0" w:after="0" w:line="272" w:lineRule="exact"/>
              <w:jc w:val="center"/>
              <w:rPr>
                <w:rFonts w:hint="eastAsia" w:ascii="宋体" w:hAnsi="宋体" w:eastAsia="宋体"/>
                <w:color w:val="000000"/>
                <w:sz w:val="21"/>
              </w:rPr>
            </w:pPr>
          </w:p>
        </w:tc>
      </w:tr>
      <w:tr w14:paraId="34ABC8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7D08D6AB">
            <w:pPr>
              <w:wordWrap w:val="0"/>
              <w:autoSpaceDE w:val="0"/>
              <w:autoSpaceDN w:val="0"/>
              <w:spacing w:before="21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center"/>
          </w:tcPr>
          <w:p w14:paraId="46C5627E">
            <w:pPr>
              <w:wordWrap w:val="0"/>
              <w:autoSpaceDE w:val="0"/>
              <w:autoSpaceDN w:val="0"/>
              <w:spacing w:before="0" w:after="0" w:line="272" w:lineRule="exact"/>
              <w:jc w:val="center"/>
              <w:rPr>
                <w:rFonts w:hint="eastAsia" w:ascii="宋体" w:hAnsi="宋体" w:eastAsia="宋体"/>
                <w:color w:val="000000"/>
                <w:sz w:val="21"/>
              </w:rPr>
            </w:pPr>
          </w:p>
        </w:tc>
        <w:tc>
          <w:tcPr>
            <w:tcW w:w="2900" w:type="dxa"/>
            <w:tcBorders>
              <w:top w:val="single" w:color="000000" w:sz="4" w:space="0"/>
              <w:left w:val="single" w:color="000000" w:sz="4" w:space="0"/>
              <w:bottom w:val="single" w:color="000000" w:sz="4" w:space="0"/>
              <w:right w:val="single" w:color="000000" w:sz="4" w:space="0"/>
            </w:tcBorders>
            <w:vAlign w:val="top"/>
          </w:tcPr>
          <w:p w14:paraId="457104E8">
            <w:pPr>
              <w:wordWrap w:val="0"/>
              <w:autoSpaceDE w:val="0"/>
              <w:autoSpaceDN w:val="0"/>
              <w:spacing w:before="180" w:after="0" w:line="246" w:lineRule="exact"/>
              <w:ind w:firstLine="120"/>
              <w:jc w:val="both"/>
              <w:rPr>
                <w:sz w:val="19"/>
              </w:rPr>
            </w:pPr>
            <w:r>
              <w:rPr>
                <w:rFonts w:hint="eastAsia" w:ascii="宋体" w:hAnsi="宋体" w:eastAsia="宋体"/>
                <w:color w:val="000000"/>
                <w:sz w:val="19"/>
              </w:rPr>
              <w:t>商品和服务支出</w:t>
            </w:r>
          </w:p>
        </w:tc>
        <w:tc>
          <w:tcPr>
            <w:tcW w:w="1680" w:type="dxa"/>
            <w:tcBorders>
              <w:top w:val="single" w:color="000000" w:sz="4" w:space="0"/>
              <w:left w:val="single" w:color="000000" w:sz="4" w:space="0"/>
              <w:bottom w:val="single" w:color="000000" w:sz="4" w:space="0"/>
              <w:right w:val="single" w:color="000000" w:sz="4" w:space="0"/>
            </w:tcBorders>
            <w:vAlign w:val="top"/>
          </w:tcPr>
          <w:p w14:paraId="010CC6F6">
            <w:pPr>
              <w:wordWrap w:val="0"/>
              <w:autoSpaceDE w:val="0"/>
              <w:autoSpaceDN w:val="0"/>
              <w:spacing w:before="213" w:after="0" w:line="246" w:lineRule="exact"/>
              <w:jc w:val="center"/>
              <w:rPr>
                <w:sz w:val="19"/>
              </w:rPr>
            </w:pPr>
            <w:r>
              <w:rPr>
                <w:rFonts w:hint="eastAsia" w:ascii="Calibri" w:hAnsi="Calibri" w:eastAsia="Calibri"/>
                <w:color w:val="000000"/>
                <w:sz w:val="19"/>
              </w:rPr>
              <w:t>39*99</w:t>
            </w:r>
          </w:p>
        </w:tc>
        <w:tc>
          <w:tcPr>
            <w:tcW w:w="1700" w:type="dxa"/>
            <w:tcBorders>
              <w:top w:val="single" w:color="000000" w:sz="4" w:space="0"/>
              <w:left w:val="single" w:color="000000" w:sz="4" w:space="0"/>
              <w:bottom w:val="single" w:color="000000" w:sz="4" w:space="0"/>
              <w:right w:val="single" w:color="000000" w:sz="4" w:space="0"/>
            </w:tcBorders>
            <w:vAlign w:val="center"/>
          </w:tcPr>
          <w:p w14:paraId="2F155F71">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31B9C483">
            <w:pPr>
              <w:wordWrap w:val="0"/>
              <w:autoSpaceDE w:val="0"/>
              <w:autoSpaceDN w:val="0"/>
              <w:spacing w:before="213" w:after="0" w:line="246" w:lineRule="exact"/>
              <w:jc w:val="center"/>
              <w:rPr>
                <w:sz w:val="19"/>
              </w:rPr>
            </w:pPr>
            <w:r>
              <w:rPr>
                <w:rFonts w:hint="eastAsia" w:ascii="Calibri" w:hAnsi="Calibri" w:eastAsia="Calibri"/>
                <w:color w:val="000000"/>
                <w:sz w:val="19"/>
              </w:rPr>
              <w:t>39*99</w:t>
            </w:r>
          </w:p>
        </w:tc>
      </w:tr>
      <w:tr w14:paraId="040CC92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0710B2E7">
            <w:pPr>
              <w:wordWrap w:val="0"/>
              <w:autoSpaceDE w:val="0"/>
              <w:autoSpaceDN w:val="0"/>
              <w:spacing w:before="17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2CD839D2">
            <w:pPr>
              <w:wordWrap w:val="0"/>
              <w:autoSpaceDE w:val="0"/>
              <w:autoSpaceDN w:val="0"/>
              <w:spacing w:before="173" w:after="0" w:line="246" w:lineRule="exact"/>
              <w:jc w:val="center"/>
              <w:rPr>
                <w:sz w:val="19"/>
              </w:rPr>
            </w:pPr>
            <w:r>
              <w:rPr>
                <w:rFonts w:hint="eastAsia" w:ascii="Calibri" w:hAnsi="Calibri" w:eastAsia="Calibri"/>
                <w:color w:val="000000"/>
                <w:sz w:val="19"/>
              </w:rPr>
              <w:t>01</w:t>
            </w:r>
          </w:p>
        </w:tc>
        <w:tc>
          <w:tcPr>
            <w:tcW w:w="2900" w:type="dxa"/>
            <w:tcBorders>
              <w:top w:val="single" w:color="000000" w:sz="4" w:space="0"/>
              <w:left w:val="single" w:color="000000" w:sz="4" w:space="0"/>
              <w:bottom w:val="single" w:color="000000" w:sz="4" w:space="0"/>
              <w:right w:val="single" w:color="000000" w:sz="4" w:space="0"/>
            </w:tcBorders>
            <w:vAlign w:val="top"/>
          </w:tcPr>
          <w:p w14:paraId="391093D6">
            <w:pPr>
              <w:wordWrap w:val="0"/>
              <w:autoSpaceDE w:val="0"/>
              <w:autoSpaceDN w:val="0"/>
              <w:spacing w:before="160" w:after="0" w:line="246" w:lineRule="exact"/>
              <w:ind w:firstLine="120"/>
              <w:jc w:val="both"/>
              <w:rPr>
                <w:sz w:val="19"/>
              </w:rPr>
            </w:pPr>
            <w:r>
              <w:rPr>
                <w:rFonts w:hint="eastAsia" w:ascii="宋体" w:hAnsi="宋体" w:eastAsia="宋体"/>
                <w:color w:val="000000"/>
                <w:sz w:val="19"/>
              </w:rPr>
              <w:t>办公费</w:t>
            </w:r>
          </w:p>
        </w:tc>
        <w:tc>
          <w:tcPr>
            <w:tcW w:w="1680" w:type="dxa"/>
            <w:tcBorders>
              <w:top w:val="single" w:color="000000" w:sz="4" w:space="0"/>
              <w:left w:val="single" w:color="000000" w:sz="4" w:space="0"/>
              <w:bottom w:val="single" w:color="000000" w:sz="4" w:space="0"/>
              <w:right w:val="single" w:color="000000" w:sz="4" w:space="0"/>
            </w:tcBorders>
            <w:vAlign w:val="top"/>
          </w:tcPr>
          <w:p w14:paraId="7D966B2A">
            <w:pPr>
              <w:wordWrap w:val="0"/>
              <w:autoSpaceDE w:val="0"/>
              <w:autoSpaceDN w:val="0"/>
              <w:spacing w:before="173" w:after="0" w:line="246" w:lineRule="exact"/>
              <w:jc w:val="center"/>
              <w:rPr>
                <w:sz w:val="19"/>
              </w:rPr>
            </w:pPr>
            <w:r>
              <w:rPr>
                <w:rFonts w:hint="eastAsia" w:ascii="Calibri" w:hAnsi="Calibri" w:eastAsia="Calibri"/>
                <w:color w:val="000000"/>
                <w:sz w:val="19"/>
              </w:rPr>
              <w:t>13*!!</w:t>
            </w:r>
          </w:p>
        </w:tc>
        <w:tc>
          <w:tcPr>
            <w:tcW w:w="1700" w:type="dxa"/>
            <w:tcBorders>
              <w:top w:val="single" w:color="000000" w:sz="4" w:space="0"/>
              <w:left w:val="single" w:color="000000" w:sz="4" w:space="0"/>
              <w:bottom w:val="single" w:color="000000" w:sz="4" w:space="0"/>
              <w:right w:val="single" w:color="000000" w:sz="4" w:space="0"/>
            </w:tcBorders>
            <w:vAlign w:val="center"/>
          </w:tcPr>
          <w:p w14:paraId="5077DEED">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7ED346FF">
            <w:pPr>
              <w:wordWrap w:val="0"/>
              <w:autoSpaceDE w:val="0"/>
              <w:autoSpaceDN w:val="0"/>
              <w:spacing w:before="173" w:after="0" w:line="246" w:lineRule="exact"/>
              <w:jc w:val="center"/>
              <w:rPr>
                <w:sz w:val="19"/>
              </w:rPr>
            </w:pPr>
            <w:r>
              <w:rPr>
                <w:rFonts w:hint="eastAsia" w:ascii="Calibri" w:hAnsi="Calibri" w:eastAsia="Calibri"/>
                <w:color w:val="000000"/>
                <w:sz w:val="19"/>
              </w:rPr>
              <w:t>13.22</w:t>
            </w:r>
          </w:p>
        </w:tc>
      </w:tr>
      <w:tr w14:paraId="5D1DAD7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4857DECD">
            <w:pPr>
              <w:wordWrap w:val="0"/>
              <w:autoSpaceDE w:val="0"/>
              <w:autoSpaceDN w:val="0"/>
              <w:spacing w:before="20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345C5CCA">
            <w:pPr>
              <w:wordWrap w:val="0"/>
              <w:autoSpaceDE w:val="0"/>
              <w:autoSpaceDN w:val="0"/>
              <w:spacing w:before="200" w:after="0" w:line="246" w:lineRule="exact"/>
              <w:jc w:val="center"/>
              <w:rPr>
                <w:sz w:val="19"/>
              </w:rPr>
            </w:pPr>
            <w:r>
              <w:rPr>
                <w:rFonts w:hint="eastAsia" w:ascii="Calibri" w:hAnsi="Calibri" w:eastAsia="Calibri"/>
                <w:color w:val="000000"/>
                <w:sz w:val="19"/>
              </w:rPr>
              <w:t>02</w:t>
            </w:r>
          </w:p>
        </w:tc>
        <w:tc>
          <w:tcPr>
            <w:tcW w:w="2900" w:type="dxa"/>
            <w:tcBorders>
              <w:top w:val="single" w:color="000000" w:sz="4" w:space="0"/>
              <w:left w:val="single" w:color="000000" w:sz="4" w:space="0"/>
              <w:bottom w:val="single" w:color="000000" w:sz="4" w:space="0"/>
              <w:right w:val="single" w:color="000000" w:sz="4" w:space="0"/>
            </w:tcBorders>
            <w:vAlign w:val="top"/>
          </w:tcPr>
          <w:p w14:paraId="0A51E576">
            <w:pPr>
              <w:wordWrap w:val="0"/>
              <w:autoSpaceDE w:val="0"/>
              <w:autoSpaceDN w:val="0"/>
              <w:spacing w:before="200" w:after="0" w:line="246" w:lineRule="exact"/>
              <w:ind w:firstLine="140"/>
              <w:jc w:val="both"/>
              <w:rPr>
                <w:sz w:val="19"/>
              </w:rPr>
            </w:pPr>
            <w:r>
              <w:rPr>
                <w:rFonts w:hint="eastAsia" w:ascii="宋体" w:hAnsi="宋体" w:eastAsia="宋体"/>
                <w:color w:val="000000"/>
                <w:sz w:val="19"/>
              </w:rPr>
              <w:t>印刷费</w:t>
            </w:r>
          </w:p>
        </w:tc>
        <w:tc>
          <w:tcPr>
            <w:tcW w:w="1680" w:type="dxa"/>
            <w:tcBorders>
              <w:top w:val="single" w:color="000000" w:sz="4" w:space="0"/>
              <w:left w:val="single" w:color="000000" w:sz="4" w:space="0"/>
              <w:bottom w:val="single" w:color="000000" w:sz="4" w:space="0"/>
              <w:right w:val="single" w:color="000000" w:sz="4" w:space="0"/>
            </w:tcBorders>
            <w:vAlign w:val="top"/>
          </w:tcPr>
          <w:p w14:paraId="578F4B05">
            <w:pPr>
              <w:wordWrap w:val="0"/>
              <w:autoSpaceDE w:val="0"/>
              <w:autoSpaceDN w:val="0"/>
              <w:spacing w:before="213" w:after="0" w:line="246" w:lineRule="exact"/>
              <w:jc w:val="center"/>
              <w:rPr>
                <w:sz w:val="19"/>
              </w:rPr>
            </w:pPr>
            <w:r>
              <w:rPr>
                <w:rFonts w:hint="eastAsia" w:ascii="Calibri" w:hAnsi="Calibri" w:eastAsia="Calibri"/>
                <w:color w:val="000000"/>
                <w:sz w:val="19"/>
              </w:rPr>
              <w:t>0.50</w:t>
            </w:r>
          </w:p>
        </w:tc>
        <w:tc>
          <w:tcPr>
            <w:tcW w:w="1700" w:type="dxa"/>
            <w:tcBorders>
              <w:top w:val="single" w:color="000000" w:sz="4" w:space="0"/>
              <w:left w:val="single" w:color="000000" w:sz="4" w:space="0"/>
              <w:bottom w:val="single" w:color="000000" w:sz="4" w:space="0"/>
              <w:right w:val="single" w:color="000000" w:sz="4" w:space="0"/>
            </w:tcBorders>
            <w:vAlign w:val="center"/>
          </w:tcPr>
          <w:p w14:paraId="72A19C9D">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7D7F5ADE">
            <w:pPr>
              <w:wordWrap w:val="0"/>
              <w:autoSpaceDE w:val="0"/>
              <w:autoSpaceDN w:val="0"/>
              <w:spacing w:before="213" w:after="0" w:line="246" w:lineRule="exact"/>
              <w:jc w:val="center"/>
              <w:rPr>
                <w:sz w:val="19"/>
              </w:rPr>
            </w:pPr>
            <w:r>
              <w:rPr>
                <w:rFonts w:hint="eastAsia" w:ascii="Calibri" w:hAnsi="Calibri" w:eastAsia="Calibri"/>
                <w:color w:val="000000"/>
                <w:sz w:val="19"/>
              </w:rPr>
              <w:t>0.50</w:t>
            </w:r>
          </w:p>
        </w:tc>
      </w:tr>
      <w:tr w14:paraId="7565C58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760AD804">
            <w:pPr>
              <w:wordWrap w:val="0"/>
              <w:autoSpaceDE w:val="0"/>
              <w:autoSpaceDN w:val="0"/>
              <w:spacing w:before="17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412C8651">
            <w:pPr>
              <w:wordWrap w:val="0"/>
              <w:autoSpaceDE w:val="0"/>
              <w:autoSpaceDN w:val="0"/>
              <w:spacing w:before="173" w:after="0" w:line="246" w:lineRule="exact"/>
              <w:jc w:val="center"/>
              <w:rPr>
                <w:sz w:val="19"/>
              </w:rPr>
            </w:pPr>
            <w:r>
              <w:rPr>
                <w:rFonts w:hint="eastAsia" w:ascii="Calibri" w:hAnsi="Calibri" w:eastAsia="Calibri"/>
                <w:color w:val="000000"/>
                <w:sz w:val="19"/>
              </w:rPr>
              <w:t>05</w:t>
            </w:r>
          </w:p>
        </w:tc>
        <w:tc>
          <w:tcPr>
            <w:tcW w:w="2900" w:type="dxa"/>
            <w:tcBorders>
              <w:top w:val="single" w:color="000000" w:sz="4" w:space="0"/>
              <w:left w:val="single" w:color="000000" w:sz="4" w:space="0"/>
              <w:bottom w:val="single" w:color="000000" w:sz="4" w:space="0"/>
              <w:right w:val="single" w:color="000000" w:sz="4" w:space="0"/>
            </w:tcBorders>
            <w:vAlign w:val="top"/>
          </w:tcPr>
          <w:p w14:paraId="66D1D172">
            <w:pPr>
              <w:wordWrap w:val="0"/>
              <w:autoSpaceDE w:val="0"/>
              <w:autoSpaceDN w:val="0"/>
              <w:spacing w:before="160" w:after="0" w:line="246" w:lineRule="exact"/>
              <w:ind w:firstLine="100"/>
              <w:jc w:val="both"/>
              <w:rPr>
                <w:sz w:val="19"/>
              </w:rPr>
            </w:pPr>
            <w:r>
              <w:rPr>
                <w:rFonts w:hint="eastAsia" w:ascii="宋体" w:hAnsi="宋体" w:eastAsia="宋体"/>
                <w:color w:val="000000"/>
                <w:sz w:val="19"/>
              </w:rPr>
              <w:t>水费</w:t>
            </w:r>
          </w:p>
        </w:tc>
        <w:tc>
          <w:tcPr>
            <w:tcW w:w="1680" w:type="dxa"/>
            <w:tcBorders>
              <w:top w:val="single" w:color="000000" w:sz="4" w:space="0"/>
              <w:left w:val="single" w:color="000000" w:sz="4" w:space="0"/>
              <w:bottom w:val="single" w:color="000000" w:sz="4" w:space="0"/>
              <w:right w:val="single" w:color="000000" w:sz="4" w:space="0"/>
            </w:tcBorders>
            <w:vAlign w:val="top"/>
          </w:tcPr>
          <w:p w14:paraId="621BA7C5">
            <w:pPr>
              <w:wordWrap w:val="0"/>
              <w:autoSpaceDE w:val="0"/>
              <w:autoSpaceDN w:val="0"/>
              <w:spacing w:before="173" w:after="0" w:line="246" w:lineRule="exact"/>
              <w:jc w:val="center"/>
              <w:rPr>
                <w:sz w:val="19"/>
              </w:rPr>
            </w:pPr>
            <w:r>
              <w:rPr>
                <w:rFonts w:hint="eastAsia" w:ascii="Calibri" w:hAnsi="Calibri" w:eastAsia="Calibri"/>
                <w:color w:val="000000"/>
                <w:sz w:val="19"/>
              </w:rPr>
              <w:t>0.40</w:t>
            </w:r>
          </w:p>
        </w:tc>
        <w:tc>
          <w:tcPr>
            <w:tcW w:w="1700" w:type="dxa"/>
            <w:tcBorders>
              <w:top w:val="single" w:color="000000" w:sz="4" w:space="0"/>
              <w:left w:val="single" w:color="000000" w:sz="4" w:space="0"/>
              <w:bottom w:val="single" w:color="000000" w:sz="4" w:space="0"/>
              <w:right w:val="single" w:color="000000" w:sz="4" w:space="0"/>
            </w:tcBorders>
            <w:vAlign w:val="center"/>
          </w:tcPr>
          <w:p w14:paraId="22BD76A6">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46C13D5A">
            <w:pPr>
              <w:wordWrap w:val="0"/>
              <w:autoSpaceDE w:val="0"/>
              <w:autoSpaceDN w:val="0"/>
              <w:spacing w:before="173" w:after="0" w:line="246" w:lineRule="exact"/>
              <w:jc w:val="center"/>
              <w:rPr>
                <w:sz w:val="19"/>
              </w:rPr>
            </w:pPr>
            <w:r>
              <w:rPr>
                <w:rFonts w:hint="eastAsia" w:ascii="Calibri" w:hAnsi="Calibri" w:eastAsia="Calibri"/>
                <w:color w:val="000000"/>
                <w:sz w:val="19"/>
              </w:rPr>
              <w:t>0.40</w:t>
            </w:r>
          </w:p>
        </w:tc>
      </w:tr>
      <w:tr w14:paraId="0A15E32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71F64ECB">
            <w:pPr>
              <w:wordWrap w:val="0"/>
              <w:autoSpaceDE w:val="0"/>
              <w:autoSpaceDN w:val="0"/>
              <w:spacing w:before="19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7FF686DC">
            <w:pPr>
              <w:wordWrap w:val="0"/>
              <w:autoSpaceDE w:val="0"/>
              <w:autoSpaceDN w:val="0"/>
              <w:spacing w:before="193" w:after="0" w:line="246" w:lineRule="exact"/>
              <w:jc w:val="center"/>
              <w:rPr>
                <w:sz w:val="19"/>
              </w:rPr>
            </w:pPr>
            <w:r>
              <w:rPr>
                <w:rFonts w:hint="eastAsia" w:ascii="Calibri" w:hAnsi="Calibri" w:eastAsia="Calibri"/>
                <w:color w:val="000000"/>
                <w:sz w:val="19"/>
              </w:rPr>
              <w:t>06</w:t>
            </w:r>
          </w:p>
        </w:tc>
        <w:tc>
          <w:tcPr>
            <w:tcW w:w="2900" w:type="dxa"/>
            <w:tcBorders>
              <w:top w:val="single" w:color="000000" w:sz="4" w:space="0"/>
              <w:left w:val="single" w:color="000000" w:sz="4" w:space="0"/>
              <w:bottom w:val="single" w:color="000000" w:sz="4" w:space="0"/>
              <w:right w:val="single" w:color="000000" w:sz="4" w:space="0"/>
            </w:tcBorders>
            <w:vAlign w:val="top"/>
          </w:tcPr>
          <w:p w14:paraId="6EC26516">
            <w:pPr>
              <w:wordWrap w:val="0"/>
              <w:autoSpaceDE w:val="0"/>
              <w:autoSpaceDN w:val="0"/>
              <w:spacing w:before="180" w:after="0" w:line="246" w:lineRule="exact"/>
              <w:ind w:firstLine="120"/>
              <w:jc w:val="both"/>
              <w:rPr>
                <w:sz w:val="19"/>
              </w:rPr>
            </w:pPr>
            <w:r>
              <w:rPr>
                <w:rFonts w:hint="eastAsia" w:ascii="宋体" w:hAnsi="宋体" w:eastAsia="宋体"/>
                <w:color w:val="000000"/>
                <w:sz w:val="19"/>
              </w:rPr>
              <w:t>电费</w:t>
            </w:r>
          </w:p>
        </w:tc>
        <w:tc>
          <w:tcPr>
            <w:tcW w:w="1680" w:type="dxa"/>
            <w:tcBorders>
              <w:top w:val="single" w:color="000000" w:sz="4" w:space="0"/>
              <w:left w:val="single" w:color="000000" w:sz="4" w:space="0"/>
              <w:bottom w:val="single" w:color="000000" w:sz="4" w:space="0"/>
              <w:right w:val="single" w:color="000000" w:sz="4" w:space="0"/>
            </w:tcBorders>
            <w:vAlign w:val="top"/>
          </w:tcPr>
          <w:p w14:paraId="449B89FA">
            <w:pPr>
              <w:wordWrap w:val="0"/>
              <w:autoSpaceDE w:val="0"/>
              <w:autoSpaceDN w:val="0"/>
              <w:spacing w:before="193" w:after="0" w:line="246" w:lineRule="exact"/>
              <w:jc w:val="center"/>
              <w:rPr>
                <w:sz w:val="19"/>
              </w:rPr>
            </w:pPr>
            <w:r>
              <w:rPr>
                <w:rFonts w:hint="eastAsia" w:ascii="Calibri" w:hAnsi="Calibri" w:eastAsia="Calibri"/>
                <w:color w:val="000000"/>
                <w:sz w:val="19"/>
              </w:rPr>
              <w:t>0.50</w:t>
            </w:r>
          </w:p>
        </w:tc>
        <w:tc>
          <w:tcPr>
            <w:tcW w:w="1700" w:type="dxa"/>
            <w:tcBorders>
              <w:top w:val="single" w:color="000000" w:sz="4" w:space="0"/>
              <w:left w:val="single" w:color="000000" w:sz="4" w:space="0"/>
              <w:bottom w:val="single" w:color="000000" w:sz="4" w:space="0"/>
              <w:right w:val="single" w:color="000000" w:sz="4" w:space="0"/>
            </w:tcBorders>
            <w:vAlign w:val="center"/>
          </w:tcPr>
          <w:p w14:paraId="532ED22B">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6AD6C519">
            <w:pPr>
              <w:wordWrap w:val="0"/>
              <w:autoSpaceDE w:val="0"/>
              <w:autoSpaceDN w:val="0"/>
              <w:spacing w:before="193" w:after="0" w:line="246" w:lineRule="exact"/>
              <w:jc w:val="center"/>
              <w:rPr>
                <w:sz w:val="19"/>
              </w:rPr>
            </w:pPr>
            <w:r>
              <w:rPr>
                <w:rFonts w:hint="eastAsia" w:ascii="Calibri" w:hAnsi="Calibri" w:eastAsia="Calibri"/>
                <w:color w:val="000000"/>
                <w:sz w:val="19"/>
              </w:rPr>
              <w:t>0.50</w:t>
            </w:r>
          </w:p>
        </w:tc>
      </w:tr>
      <w:tr w14:paraId="2FDEE52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1A6744BE">
            <w:pPr>
              <w:wordWrap w:val="0"/>
              <w:autoSpaceDE w:val="0"/>
              <w:autoSpaceDN w:val="0"/>
              <w:spacing w:before="20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5E11F571">
            <w:pPr>
              <w:wordWrap w:val="0"/>
              <w:autoSpaceDE w:val="0"/>
              <w:autoSpaceDN w:val="0"/>
              <w:spacing w:before="200" w:after="0" w:line="246" w:lineRule="exact"/>
              <w:jc w:val="center"/>
              <w:rPr>
                <w:sz w:val="19"/>
              </w:rPr>
            </w:pPr>
            <w:r>
              <w:rPr>
                <w:rFonts w:hint="eastAsia" w:ascii="Calibri" w:hAnsi="Calibri" w:eastAsia="Calibri"/>
                <w:color w:val="000000"/>
                <w:sz w:val="19"/>
              </w:rPr>
              <w:t>07</w:t>
            </w:r>
          </w:p>
        </w:tc>
        <w:tc>
          <w:tcPr>
            <w:tcW w:w="2900" w:type="dxa"/>
            <w:tcBorders>
              <w:top w:val="single" w:color="000000" w:sz="4" w:space="0"/>
              <w:left w:val="single" w:color="000000" w:sz="4" w:space="0"/>
              <w:bottom w:val="single" w:color="000000" w:sz="4" w:space="0"/>
              <w:right w:val="single" w:color="000000" w:sz="4" w:space="0"/>
            </w:tcBorders>
            <w:vAlign w:val="top"/>
          </w:tcPr>
          <w:p w14:paraId="7E4237AA">
            <w:pPr>
              <w:wordWrap w:val="0"/>
              <w:autoSpaceDE w:val="0"/>
              <w:autoSpaceDN w:val="0"/>
              <w:spacing w:before="160" w:after="0" w:line="246" w:lineRule="exact"/>
              <w:ind w:firstLine="120"/>
              <w:jc w:val="both"/>
              <w:rPr>
                <w:sz w:val="19"/>
              </w:rPr>
            </w:pPr>
            <w:r>
              <w:rPr>
                <w:rFonts w:hint="eastAsia" w:ascii="宋体" w:hAnsi="宋体" w:eastAsia="宋体"/>
                <w:color w:val="000000"/>
                <w:sz w:val="19"/>
              </w:rPr>
              <w:t>邮电费</w:t>
            </w:r>
          </w:p>
        </w:tc>
        <w:tc>
          <w:tcPr>
            <w:tcW w:w="1680" w:type="dxa"/>
            <w:tcBorders>
              <w:top w:val="single" w:color="000000" w:sz="4" w:space="0"/>
              <w:left w:val="single" w:color="000000" w:sz="4" w:space="0"/>
              <w:bottom w:val="single" w:color="000000" w:sz="4" w:space="0"/>
              <w:right w:val="single" w:color="000000" w:sz="4" w:space="0"/>
            </w:tcBorders>
            <w:vAlign w:val="top"/>
          </w:tcPr>
          <w:p w14:paraId="57D434C5">
            <w:pPr>
              <w:wordWrap w:val="0"/>
              <w:autoSpaceDE w:val="0"/>
              <w:autoSpaceDN w:val="0"/>
              <w:spacing w:before="200" w:after="0" w:line="246" w:lineRule="exact"/>
              <w:jc w:val="center"/>
              <w:rPr>
                <w:sz w:val="19"/>
              </w:rPr>
            </w:pPr>
            <w:r>
              <w:rPr>
                <w:rFonts w:hint="eastAsia" w:ascii="Calibri" w:hAnsi="Calibri" w:eastAsia="Calibri"/>
                <w:color w:val="000000"/>
                <w:sz w:val="19"/>
              </w:rPr>
              <w:t>2.40</w:t>
            </w:r>
          </w:p>
        </w:tc>
        <w:tc>
          <w:tcPr>
            <w:tcW w:w="1700" w:type="dxa"/>
            <w:tcBorders>
              <w:top w:val="single" w:color="000000" w:sz="4" w:space="0"/>
              <w:left w:val="single" w:color="000000" w:sz="4" w:space="0"/>
              <w:bottom w:val="single" w:color="000000" w:sz="4" w:space="0"/>
              <w:right w:val="single" w:color="000000" w:sz="4" w:space="0"/>
            </w:tcBorders>
            <w:vAlign w:val="center"/>
          </w:tcPr>
          <w:p w14:paraId="5DE90B77">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57D7081F">
            <w:pPr>
              <w:wordWrap w:val="0"/>
              <w:autoSpaceDE w:val="0"/>
              <w:autoSpaceDN w:val="0"/>
              <w:spacing w:before="213" w:after="0" w:line="246" w:lineRule="exact"/>
              <w:jc w:val="center"/>
              <w:rPr>
                <w:sz w:val="19"/>
              </w:rPr>
            </w:pPr>
            <w:r>
              <w:rPr>
                <w:rFonts w:hint="eastAsia" w:ascii="Calibri" w:hAnsi="Calibri" w:eastAsia="Calibri"/>
                <w:color w:val="000000"/>
                <w:sz w:val="19"/>
              </w:rPr>
              <w:t>2.40</w:t>
            </w:r>
          </w:p>
        </w:tc>
      </w:tr>
      <w:tr w14:paraId="4261C79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06488231">
            <w:pPr>
              <w:wordWrap w:val="0"/>
              <w:autoSpaceDE w:val="0"/>
              <w:autoSpaceDN w:val="0"/>
              <w:spacing w:before="17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2F4BFF2D">
            <w:pPr>
              <w:wordWrap w:val="0"/>
              <w:autoSpaceDE w:val="0"/>
              <w:autoSpaceDN w:val="0"/>
              <w:spacing w:before="173" w:after="0" w:line="246" w:lineRule="exact"/>
              <w:jc w:val="center"/>
              <w:rPr>
                <w:sz w:val="19"/>
              </w:rPr>
            </w:pPr>
            <w:r>
              <w:rPr>
                <w:rFonts w:hint="eastAsia" w:ascii="Calibri" w:hAnsi="Calibri" w:eastAsia="Calibri"/>
                <w:color w:val="000000"/>
                <w:sz w:val="19"/>
              </w:rPr>
              <w:t>08</w:t>
            </w:r>
          </w:p>
        </w:tc>
        <w:tc>
          <w:tcPr>
            <w:tcW w:w="2900" w:type="dxa"/>
            <w:tcBorders>
              <w:top w:val="single" w:color="000000" w:sz="4" w:space="0"/>
              <w:left w:val="single" w:color="000000" w:sz="4" w:space="0"/>
              <w:bottom w:val="single" w:color="000000" w:sz="4" w:space="0"/>
              <w:right w:val="single" w:color="000000" w:sz="4" w:space="0"/>
            </w:tcBorders>
            <w:vAlign w:val="top"/>
          </w:tcPr>
          <w:p w14:paraId="35C7D285">
            <w:pPr>
              <w:wordWrap w:val="0"/>
              <w:autoSpaceDE w:val="0"/>
              <w:autoSpaceDN w:val="0"/>
              <w:spacing w:before="160" w:after="0" w:line="246" w:lineRule="exact"/>
              <w:ind w:firstLine="100"/>
              <w:jc w:val="both"/>
              <w:rPr>
                <w:sz w:val="19"/>
              </w:rPr>
            </w:pPr>
            <w:r>
              <w:rPr>
                <w:rFonts w:hint="eastAsia" w:ascii="宋体" w:hAnsi="宋体" w:eastAsia="宋体"/>
                <w:color w:val="000000"/>
                <w:sz w:val="19"/>
              </w:rPr>
              <w:t>取暖费</w:t>
            </w:r>
          </w:p>
        </w:tc>
        <w:tc>
          <w:tcPr>
            <w:tcW w:w="1680" w:type="dxa"/>
            <w:tcBorders>
              <w:top w:val="single" w:color="000000" w:sz="4" w:space="0"/>
              <w:left w:val="single" w:color="000000" w:sz="4" w:space="0"/>
              <w:bottom w:val="single" w:color="000000" w:sz="4" w:space="0"/>
              <w:right w:val="single" w:color="000000" w:sz="4" w:space="0"/>
            </w:tcBorders>
            <w:vAlign w:val="top"/>
          </w:tcPr>
          <w:p w14:paraId="79C2A9E5">
            <w:pPr>
              <w:wordWrap w:val="0"/>
              <w:autoSpaceDE w:val="0"/>
              <w:autoSpaceDN w:val="0"/>
              <w:spacing w:before="173" w:after="0" w:line="246" w:lineRule="exact"/>
              <w:jc w:val="center"/>
              <w:rPr>
                <w:sz w:val="19"/>
              </w:rPr>
            </w:pPr>
            <w:r>
              <w:rPr>
                <w:rFonts w:hint="eastAsia" w:ascii="Calibri" w:hAnsi="Calibri" w:eastAsia="Calibri"/>
                <w:color w:val="000000"/>
                <w:sz w:val="19"/>
              </w:rPr>
              <w:t>2.77</w:t>
            </w:r>
          </w:p>
        </w:tc>
        <w:tc>
          <w:tcPr>
            <w:tcW w:w="1700" w:type="dxa"/>
            <w:tcBorders>
              <w:top w:val="single" w:color="000000" w:sz="4" w:space="0"/>
              <w:left w:val="single" w:color="000000" w:sz="4" w:space="0"/>
              <w:bottom w:val="single" w:color="000000" w:sz="4" w:space="0"/>
              <w:right w:val="single" w:color="000000" w:sz="4" w:space="0"/>
            </w:tcBorders>
            <w:vAlign w:val="center"/>
          </w:tcPr>
          <w:p w14:paraId="35EE5E91">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667EDD6D">
            <w:pPr>
              <w:wordWrap w:val="0"/>
              <w:autoSpaceDE w:val="0"/>
              <w:autoSpaceDN w:val="0"/>
              <w:spacing w:before="173" w:after="0" w:line="246" w:lineRule="exact"/>
              <w:jc w:val="center"/>
              <w:rPr>
                <w:sz w:val="19"/>
              </w:rPr>
            </w:pPr>
            <w:r>
              <w:rPr>
                <w:rFonts w:hint="eastAsia" w:ascii="Calibri" w:hAnsi="Calibri" w:eastAsia="Calibri"/>
                <w:color w:val="000000"/>
                <w:sz w:val="19"/>
              </w:rPr>
              <w:t>2.77</w:t>
            </w:r>
          </w:p>
        </w:tc>
      </w:tr>
      <w:tr w14:paraId="3D55414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6D7E9BE5">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0C2C3E8D">
            <w:pPr>
              <w:wordWrap w:val="0"/>
              <w:autoSpaceDE w:val="0"/>
              <w:autoSpaceDN w:val="0"/>
              <w:spacing w:before="200" w:after="0" w:line="246" w:lineRule="exact"/>
              <w:jc w:val="center"/>
              <w:rPr>
                <w:sz w:val="19"/>
              </w:rPr>
            </w:pPr>
            <w:r>
              <w:rPr>
                <w:rFonts w:hint="eastAsia" w:ascii="Calibri" w:hAnsi="Calibri" w:eastAsia="Calibri"/>
                <w:color w:val="000000"/>
                <w:sz w:val="19"/>
              </w:rPr>
              <w:t>11</w:t>
            </w:r>
          </w:p>
        </w:tc>
        <w:tc>
          <w:tcPr>
            <w:tcW w:w="2900" w:type="dxa"/>
            <w:tcBorders>
              <w:top w:val="single" w:color="000000" w:sz="4" w:space="0"/>
              <w:left w:val="single" w:color="000000" w:sz="4" w:space="0"/>
              <w:bottom w:val="single" w:color="000000" w:sz="4" w:space="0"/>
              <w:right w:val="single" w:color="000000" w:sz="4" w:space="0"/>
            </w:tcBorders>
            <w:vAlign w:val="top"/>
          </w:tcPr>
          <w:p w14:paraId="189EF8EA">
            <w:pPr>
              <w:wordWrap w:val="0"/>
              <w:autoSpaceDE w:val="0"/>
              <w:autoSpaceDN w:val="0"/>
              <w:spacing w:before="160" w:after="0" w:line="246" w:lineRule="exact"/>
              <w:ind w:firstLine="120"/>
              <w:jc w:val="both"/>
              <w:rPr>
                <w:sz w:val="19"/>
              </w:rPr>
            </w:pPr>
            <w:r>
              <w:rPr>
                <w:rFonts w:hint="eastAsia" w:ascii="宋体" w:hAnsi="宋体" w:eastAsia="宋体"/>
                <w:color w:val="000000"/>
                <w:sz w:val="19"/>
              </w:rPr>
              <w:t>差旅费</w:t>
            </w:r>
          </w:p>
        </w:tc>
        <w:tc>
          <w:tcPr>
            <w:tcW w:w="1680" w:type="dxa"/>
            <w:tcBorders>
              <w:top w:val="single" w:color="000000" w:sz="4" w:space="0"/>
              <w:left w:val="single" w:color="000000" w:sz="4" w:space="0"/>
              <w:bottom w:val="single" w:color="000000" w:sz="4" w:space="0"/>
              <w:right w:val="single" w:color="000000" w:sz="4" w:space="0"/>
            </w:tcBorders>
            <w:vAlign w:val="top"/>
          </w:tcPr>
          <w:p w14:paraId="34F60DFE">
            <w:pPr>
              <w:wordWrap w:val="0"/>
              <w:autoSpaceDE w:val="0"/>
              <w:autoSpaceDN w:val="0"/>
              <w:spacing w:before="200" w:after="0" w:line="246" w:lineRule="exact"/>
              <w:jc w:val="center"/>
              <w:rPr>
                <w:sz w:val="19"/>
              </w:rPr>
            </w:pPr>
            <w:r>
              <w:rPr>
                <w:rFonts w:hint="eastAsia" w:ascii="Calibri" w:hAnsi="Calibri" w:eastAsia="Calibri"/>
                <w:color w:val="000000"/>
                <w:sz w:val="19"/>
              </w:rPr>
              <w:t>4.00</w:t>
            </w:r>
          </w:p>
        </w:tc>
        <w:tc>
          <w:tcPr>
            <w:tcW w:w="1700" w:type="dxa"/>
            <w:tcBorders>
              <w:top w:val="single" w:color="000000" w:sz="4" w:space="0"/>
              <w:left w:val="single" w:color="000000" w:sz="4" w:space="0"/>
              <w:bottom w:val="single" w:color="000000" w:sz="4" w:space="0"/>
              <w:right w:val="single" w:color="000000" w:sz="4" w:space="0"/>
            </w:tcBorders>
            <w:vAlign w:val="center"/>
          </w:tcPr>
          <w:p w14:paraId="2EE2273C">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5C932D50">
            <w:pPr>
              <w:wordWrap w:val="0"/>
              <w:autoSpaceDE w:val="0"/>
              <w:autoSpaceDN w:val="0"/>
              <w:spacing w:before="200" w:after="0" w:line="246" w:lineRule="exact"/>
              <w:jc w:val="center"/>
              <w:rPr>
                <w:sz w:val="19"/>
              </w:rPr>
            </w:pPr>
            <w:r>
              <w:rPr>
                <w:rFonts w:hint="eastAsia" w:ascii="Calibri" w:hAnsi="Calibri" w:eastAsia="Calibri"/>
                <w:color w:val="000000"/>
                <w:sz w:val="19"/>
              </w:rPr>
              <w:t>4.00</w:t>
            </w:r>
          </w:p>
        </w:tc>
      </w:tr>
      <w:tr w14:paraId="76CE83C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40090298">
            <w:pPr>
              <w:wordWrap w:val="0"/>
              <w:autoSpaceDE w:val="0"/>
              <w:autoSpaceDN w:val="0"/>
              <w:spacing w:before="17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77EE81E3">
            <w:pPr>
              <w:wordWrap w:val="0"/>
              <w:autoSpaceDE w:val="0"/>
              <w:autoSpaceDN w:val="0"/>
              <w:spacing w:before="173" w:after="0" w:line="246" w:lineRule="exact"/>
              <w:jc w:val="center"/>
              <w:rPr>
                <w:sz w:val="19"/>
              </w:rPr>
            </w:pPr>
            <w:r>
              <w:rPr>
                <w:rFonts w:hint="eastAsia" w:ascii="Calibri" w:hAnsi="Calibri" w:eastAsia="Calibri"/>
                <w:color w:val="000000"/>
                <w:sz w:val="19"/>
              </w:rPr>
              <w:t>13</w:t>
            </w:r>
          </w:p>
        </w:tc>
        <w:tc>
          <w:tcPr>
            <w:tcW w:w="2900" w:type="dxa"/>
            <w:tcBorders>
              <w:top w:val="single" w:color="000000" w:sz="4" w:space="0"/>
              <w:left w:val="single" w:color="000000" w:sz="4" w:space="0"/>
              <w:bottom w:val="single" w:color="000000" w:sz="4" w:space="0"/>
              <w:right w:val="single" w:color="000000" w:sz="4" w:space="0"/>
            </w:tcBorders>
            <w:vAlign w:val="top"/>
          </w:tcPr>
          <w:p w14:paraId="78D16AAC">
            <w:pPr>
              <w:wordWrap w:val="0"/>
              <w:autoSpaceDE w:val="0"/>
              <w:autoSpaceDN w:val="0"/>
              <w:spacing w:before="140" w:after="0" w:line="246" w:lineRule="exact"/>
              <w:ind w:firstLine="120"/>
              <w:jc w:val="both"/>
              <w:rPr>
                <w:sz w:val="19"/>
              </w:rPr>
            </w:pPr>
            <w:r>
              <w:rPr>
                <w:rFonts w:hint="eastAsia" w:ascii="宋体" w:hAnsi="宋体" w:eastAsia="宋体"/>
                <w:color w:val="000000"/>
                <w:sz w:val="19"/>
              </w:rPr>
              <w:t>维修（护）费</w:t>
            </w:r>
          </w:p>
        </w:tc>
        <w:tc>
          <w:tcPr>
            <w:tcW w:w="1680" w:type="dxa"/>
            <w:tcBorders>
              <w:top w:val="single" w:color="000000" w:sz="4" w:space="0"/>
              <w:left w:val="single" w:color="000000" w:sz="4" w:space="0"/>
              <w:bottom w:val="single" w:color="000000" w:sz="4" w:space="0"/>
              <w:right w:val="single" w:color="000000" w:sz="4" w:space="0"/>
            </w:tcBorders>
            <w:vAlign w:val="top"/>
          </w:tcPr>
          <w:p w14:paraId="63575D98">
            <w:pPr>
              <w:wordWrap w:val="0"/>
              <w:autoSpaceDE w:val="0"/>
              <w:autoSpaceDN w:val="0"/>
              <w:spacing w:before="173" w:after="0" w:line="246" w:lineRule="exact"/>
              <w:jc w:val="center"/>
              <w:rPr>
                <w:sz w:val="19"/>
              </w:rPr>
            </w:pPr>
            <w:r>
              <w:rPr>
                <w:rFonts w:hint="eastAsia" w:ascii="Calibri" w:hAnsi="Calibri" w:eastAsia="Calibri"/>
                <w:color w:val="000000"/>
                <w:sz w:val="19"/>
              </w:rPr>
              <w:t>0.50</w:t>
            </w:r>
          </w:p>
        </w:tc>
        <w:tc>
          <w:tcPr>
            <w:tcW w:w="1700" w:type="dxa"/>
            <w:tcBorders>
              <w:top w:val="single" w:color="000000" w:sz="4" w:space="0"/>
              <w:left w:val="single" w:color="000000" w:sz="4" w:space="0"/>
              <w:bottom w:val="single" w:color="000000" w:sz="4" w:space="0"/>
              <w:right w:val="single" w:color="000000" w:sz="4" w:space="0"/>
            </w:tcBorders>
            <w:vAlign w:val="center"/>
          </w:tcPr>
          <w:p w14:paraId="7FDC6287">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49AF8E47">
            <w:pPr>
              <w:wordWrap w:val="0"/>
              <w:autoSpaceDE w:val="0"/>
              <w:autoSpaceDN w:val="0"/>
              <w:spacing w:before="173" w:after="0" w:line="246" w:lineRule="exact"/>
              <w:jc w:val="center"/>
              <w:rPr>
                <w:sz w:val="19"/>
              </w:rPr>
            </w:pPr>
            <w:r>
              <w:rPr>
                <w:rFonts w:hint="eastAsia" w:ascii="Calibri" w:hAnsi="Calibri" w:eastAsia="Calibri"/>
                <w:color w:val="000000"/>
                <w:sz w:val="19"/>
              </w:rPr>
              <w:t>0.50</w:t>
            </w:r>
          </w:p>
        </w:tc>
      </w:tr>
      <w:tr w14:paraId="22B2AB8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5B4529FB">
            <w:pPr>
              <w:wordWrap w:val="0"/>
              <w:autoSpaceDE w:val="0"/>
              <w:autoSpaceDN w:val="0"/>
              <w:spacing w:before="17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09DBC7E0">
            <w:pPr>
              <w:wordWrap w:val="0"/>
              <w:autoSpaceDE w:val="0"/>
              <w:autoSpaceDN w:val="0"/>
              <w:spacing w:before="173" w:after="0" w:line="246" w:lineRule="exact"/>
              <w:jc w:val="center"/>
              <w:rPr>
                <w:sz w:val="19"/>
              </w:rPr>
            </w:pPr>
            <w:r>
              <w:rPr>
                <w:rFonts w:hint="eastAsia" w:ascii="Calibri" w:hAnsi="Calibri" w:eastAsia="Calibri"/>
                <w:color w:val="000000"/>
                <w:sz w:val="19"/>
              </w:rPr>
              <w:t>16</w:t>
            </w:r>
          </w:p>
        </w:tc>
        <w:tc>
          <w:tcPr>
            <w:tcW w:w="2900" w:type="dxa"/>
            <w:tcBorders>
              <w:top w:val="single" w:color="000000" w:sz="4" w:space="0"/>
              <w:left w:val="single" w:color="000000" w:sz="4" w:space="0"/>
              <w:bottom w:val="single" w:color="000000" w:sz="4" w:space="0"/>
              <w:right w:val="single" w:color="000000" w:sz="4" w:space="0"/>
            </w:tcBorders>
            <w:vAlign w:val="top"/>
          </w:tcPr>
          <w:p w14:paraId="23ABF332">
            <w:pPr>
              <w:wordWrap w:val="0"/>
              <w:autoSpaceDE w:val="0"/>
              <w:autoSpaceDN w:val="0"/>
              <w:spacing w:before="160" w:after="0" w:line="246" w:lineRule="exact"/>
              <w:ind w:firstLine="100"/>
              <w:jc w:val="both"/>
              <w:rPr>
                <w:sz w:val="19"/>
              </w:rPr>
            </w:pPr>
            <w:r>
              <w:rPr>
                <w:rFonts w:hint="eastAsia" w:ascii="宋体" w:hAnsi="宋体" w:eastAsia="宋体"/>
                <w:color w:val="000000"/>
                <w:sz w:val="19"/>
              </w:rPr>
              <w:t>培训费</w:t>
            </w:r>
          </w:p>
        </w:tc>
        <w:tc>
          <w:tcPr>
            <w:tcW w:w="1680" w:type="dxa"/>
            <w:tcBorders>
              <w:top w:val="single" w:color="000000" w:sz="4" w:space="0"/>
              <w:left w:val="single" w:color="000000" w:sz="4" w:space="0"/>
              <w:bottom w:val="single" w:color="000000" w:sz="4" w:space="0"/>
              <w:right w:val="single" w:color="000000" w:sz="4" w:space="0"/>
            </w:tcBorders>
            <w:vAlign w:val="top"/>
          </w:tcPr>
          <w:p w14:paraId="2AD66637">
            <w:pPr>
              <w:wordWrap w:val="0"/>
              <w:autoSpaceDE w:val="0"/>
              <w:autoSpaceDN w:val="0"/>
              <w:spacing w:before="173" w:after="0" w:line="246" w:lineRule="exact"/>
              <w:jc w:val="center"/>
              <w:rPr>
                <w:sz w:val="19"/>
              </w:rPr>
            </w:pPr>
            <w:r>
              <w:rPr>
                <w:rFonts w:hint="eastAsia" w:ascii="Calibri" w:hAnsi="Calibri" w:eastAsia="Calibri"/>
                <w:color w:val="000000"/>
                <w:sz w:val="19"/>
              </w:rPr>
              <w:t>1.00</w:t>
            </w:r>
          </w:p>
        </w:tc>
        <w:tc>
          <w:tcPr>
            <w:tcW w:w="1700" w:type="dxa"/>
            <w:tcBorders>
              <w:top w:val="single" w:color="000000" w:sz="4" w:space="0"/>
              <w:left w:val="single" w:color="000000" w:sz="4" w:space="0"/>
              <w:bottom w:val="single" w:color="000000" w:sz="4" w:space="0"/>
              <w:right w:val="single" w:color="000000" w:sz="4" w:space="0"/>
            </w:tcBorders>
            <w:vAlign w:val="center"/>
          </w:tcPr>
          <w:p w14:paraId="0C857EE4">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522A1D86">
            <w:pPr>
              <w:wordWrap w:val="0"/>
              <w:autoSpaceDE w:val="0"/>
              <w:autoSpaceDN w:val="0"/>
              <w:spacing w:before="173" w:after="0" w:line="246" w:lineRule="exact"/>
              <w:jc w:val="center"/>
              <w:rPr>
                <w:sz w:val="19"/>
              </w:rPr>
            </w:pPr>
            <w:r>
              <w:rPr>
                <w:rFonts w:hint="eastAsia" w:ascii="Calibri" w:hAnsi="Calibri" w:eastAsia="Calibri"/>
                <w:color w:val="000000"/>
                <w:sz w:val="19"/>
              </w:rPr>
              <w:t>1.00</w:t>
            </w:r>
          </w:p>
        </w:tc>
      </w:tr>
    </w:tbl>
    <w:p w14:paraId="2BFDF55A">
      <w:pPr>
        <w:spacing w:line="1" w:lineRule="exact"/>
        <w:sectPr>
          <w:headerReference r:id="rId23" w:type="default"/>
          <w:footerReference r:id="rId24" w:type="default"/>
          <w:type w:val="continuous"/>
          <w:pgSz w:w="11901" w:h="16821"/>
          <w:pgMar w:top="2300" w:right="1140" w:bottom="1520" w:left="1140" w:header="2040" w:footer="1260" w:gutter="0"/>
          <w:cols w:space="720" w:num="1"/>
        </w:sectPr>
      </w:pP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580"/>
        <w:gridCol w:w="2900"/>
        <w:gridCol w:w="1700"/>
        <w:gridCol w:w="1700"/>
        <w:gridCol w:w="1700"/>
      </w:tblGrid>
      <w:tr w14:paraId="2AB57DE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4260" w:type="dxa"/>
            <w:gridSpan w:val="3"/>
            <w:tcBorders>
              <w:top w:val="single" w:color="000000" w:sz="4" w:space="0"/>
              <w:left w:val="single" w:color="000000" w:sz="4" w:space="0"/>
              <w:bottom w:val="single" w:color="000000" w:sz="4" w:space="0"/>
              <w:right w:val="single" w:color="000000" w:sz="4" w:space="0"/>
            </w:tcBorders>
            <w:vAlign w:val="top"/>
          </w:tcPr>
          <w:p w14:paraId="53EA6FEE">
            <w:pPr>
              <w:wordWrap w:val="0"/>
              <w:autoSpaceDE w:val="0"/>
              <w:autoSpaceDN w:val="0"/>
              <w:spacing w:before="42" w:after="0" w:line="337" w:lineRule="exact"/>
              <w:jc w:val="center"/>
              <w:rPr>
                <w:sz w:val="26"/>
              </w:rPr>
            </w:pPr>
            <w:r>
              <w:rPr>
                <w:rFonts w:hint="eastAsia" w:ascii="宋体" w:hAnsi="宋体" w:eastAsia="宋体"/>
                <w:color w:val="000000"/>
                <w:sz w:val="26"/>
              </w:rPr>
              <w:t>科目</w:t>
            </w:r>
          </w:p>
        </w:tc>
        <w:tc>
          <w:tcPr>
            <w:tcW w:w="5100" w:type="dxa"/>
            <w:gridSpan w:val="3"/>
            <w:tcBorders>
              <w:top w:val="single" w:color="000000" w:sz="4" w:space="0"/>
              <w:left w:val="single" w:color="000000" w:sz="4" w:space="0"/>
              <w:bottom w:val="single" w:color="000000" w:sz="4" w:space="0"/>
              <w:right w:val="single" w:color="000000" w:sz="4" w:space="0"/>
            </w:tcBorders>
            <w:vAlign w:val="top"/>
          </w:tcPr>
          <w:p w14:paraId="68632E65">
            <w:pPr>
              <w:wordWrap w:val="0"/>
              <w:autoSpaceDE w:val="0"/>
              <w:autoSpaceDN w:val="0"/>
              <w:spacing w:before="42" w:after="0" w:line="337" w:lineRule="exact"/>
              <w:jc w:val="center"/>
              <w:rPr>
                <w:sz w:val="26"/>
              </w:rPr>
            </w:pPr>
            <w:r>
              <w:rPr>
                <w:rFonts w:hint="eastAsia" w:ascii="宋体" w:hAnsi="宋体" w:eastAsia="宋体"/>
                <w:color w:val="000000"/>
                <w:sz w:val="26"/>
              </w:rPr>
              <w:t>一般公共预算基本支出</w:t>
            </w:r>
          </w:p>
        </w:tc>
      </w:tr>
      <w:tr w14:paraId="0DBE375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1360" w:type="dxa"/>
            <w:gridSpan w:val="2"/>
            <w:tcBorders>
              <w:top w:val="single" w:color="000000" w:sz="4" w:space="0"/>
              <w:left w:val="single" w:color="000000" w:sz="4" w:space="0"/>
              <w:bottom w:val="single" w:color="000000" w:sz="4" w:space="0"/>
              <w:right w:val="single" w:color="000000" w:sz="4" w:space="0"/>
            </w:tcBorders>
            <w:vAlign w:val="top"/>
          </w:tcPr>
          <w:p w14:paraId="2B603EB5">
            <w:pPr>
              <w:wordWrap w:val="0"/>
              <w:autoSpaceDE w:val="0"/>
              <w:autoSpaceDN w:val="0"/>
              <w:spacing w:before="0" w:after="0" w:line="246" w:lineRule="exact"/>
              <w:jc w:val="center"/>
              <w:rPr>
                <w:sz w:val="19"/>
              </w:rPr>
            </w:pPr>
            <w:r>
              <w:rPr>
                <w:rFonts w:hint="eastAsia" w:ascii="宋体" w:hAnsi="宋体" w:eastAsia="宋体"/>
                <w:color w:val="000000"/>
                <w:sz w:val="19"/>
              </w:rPr>
              <w:t>经济分类</w:t>
            </w:r>
          </w:p>
          <w:p w14:paraId="13556000">
            <w:pPr>
              <w:wordWrap w:val="0"/>
              <w:autoSpaceDE w:val="0"/>
              <w:autoSpaceDN w:val="0"/>
              <w:spacing w:before="0" w:after="0" w:line="180" w:lineRule="exact"/>
              <w:jc w:val="center"/>
              <w:rPr>
                <w:sz w:val="19"/>
              </w:rPr>
            </w:pPr>
            <w:r>
              <w:rPr>
                <w:rFonts w:hint="eastAsia" w:ascii="宋体" w:hAnsi="宋体" w:eastAsia="宋体"/>
                <w:color w:val="000000"/>
                <w:sz w:val="19"/>
              </w:rPr>
              <w:t>科目编码</w:t>
            </w:r>
          </w:p>
        </w:tc>
        <w:tc>
          <w:tcPr>
            <w:tcW w:w="2900" w:type="dxa"/>
            <w:vMerge w:val="restart"/>
            <w:tcBorders>
              <w:top w:val="single" w:color="000000" w:sz="4" w:space="0"/>
              <w:left w:val="single" w:color="000000" w:sz="4" w:space="0"/>
              <w:bottom w:val="single" w:color="000000" w:sz="4" w:space="0"/>
              <w:right w:val="single" w:color="000000" w:sz="4" w:space="0"/>
            </w:tcBorders>
            <w:vAlign w:val="top"/>
          </w:tcPr>
          <w:p w14:paraId="2A60448D">
            <w:pPr>
              <w:wordWrap w:val="0"/>
              <w:autoSpaceDE w:val="0"/>
              <w:autoSpaceDN w:val="0"/>
              <w:spacing w:before="0" w:after="0" w:line="246" w:lineRule="exact"/>
              <w:ind w:firstLine="0"/>
              <w:jc w:val="both"/>
              <w:rPr>
                <w:rFonts w:hint="eastAsia" w:ascii="宋体" w:hAnsi="宋体" w:eastAsia="宋体"/>
                <w:color w:val="000000"/>
                <w:sz w:val="19"/>
              </w:rPr>
            </w:pPr>
          </w:p>
          <w:p w14:paraId="49B4B956">
            <w:pPr>
              <w:wordWrap w:val="0"/>
              <w:autoSpaceDE w:val="0"/>
              <w:autoSpaceDN w:val="0"/>
              <w:spacing w:before="13" w:after="0" w:line="246" w:lineRule="exact"/>
              <w:jc w:val="center"/>
              <w:rPr>
                <w:sz w:val="19"/>
              </w:rPr>
            </w:pPr>
            <w:r>
              <w:rPr>
                <w:rFonts w:hint="eastAsia" w:ascii="宋体" w:hAnsi="宋体" w:eastAsia="宋体"/>
                <w:color w:val="000000"/>
                <w:sz w:val="19"/>
              </w:rPr>
              <w:t>经济分类科目名称</w:t>
            </w:r>
          </w:p>
        </w:tc>
        <w:tc>
          <w:tcPr>
            <w:tcW w:w="1700" w:type="dxa"/>
            <w:vMerge w:val="restart"/>
            <w:tcBorders>
              <w:top w:val="single" w:color="000000" w:sz="4" w:space="0"/>
              <w:left w:val="single" w:color="000000" w:sz="4" w:space="0"/>
              <w:bottom w:val="single" w:color="000000" w:sz="4" w:space="0"/>
              <w:right w:val="single" w:color="000000" w:sz="4" w:space="0"/>
            </w:tcBorders>
            <w:vAlign w:val="top"/>
          </w:tcPr>
          <w:p w14:paraId="18E60047">
            <w:pPr>
              <w:wordWrap w:val="0"/>
              <w:autoSpaceDE w:val="0"/>
              <w:autoSpaceDN w:val="0"/>
              <w:spacing w:before="0" w:after="0" w:line="246" w:lineRule="exact"/>
              <w:ind w:firstLine="0"/>
              <w:jc w:val="both"/>
              <w:rPr>
                <w:rFonts w:hint="eastAsia" w:ascii="宋体" w:hAnsi="宋体" w:eastAsia="宋体"/>
                <w:color w:val="000000"/>
                <w:sz w:val="19"/>
              </w:rPr>
            </w:pPr>
          </w:p>
          <w:p w14:paraId="7567CB05">
            <w:pPr>
              <w:wordWrap w:val="0"/>
              <w:autoSpaceDE w:val="0"/>
              <w:autoSpaceDN w:val="0"/>
              <w:spacing w:before="13" w:after="0" w:line="246" w:lineRule="exact"/>
              <w:jc w:val="center"/>
              <w:rPr>
                <w:sz w:val="19"/>
              </w:rPr>
            </w:pPr>
            <w:r>
              <w:rPr>
                <w:rFonts w:hint="eastAsia" w:ascii="宋体" w:hAnsi="宋体" w:eastAsia="宋体"/>
                <w:color w:val="000000"/>
                <w:sz w:val="19"/>
              </w:rPr>
              <w:t>合计</w:t>
            </w:r>
          </w:p>
        </w:tc>
        <w:tc>
          <w:tcPr>
            <w:tcW w:w="1700" w:type="dxa"/>
            <w:vMerge w:val="restart"/>
            <w:tcBorders>
              <w:top w:val="single" w:color="000000" w:sz="4" w:space="0"/>
              <w:left w:val="single" w:color="000000" w:sz="4" w:space="0"/>
              <w:bottom w:val="single" w:color="000000" w:sz="4" w:space="0"/>
              <w:right w:val="single" w:color="000000" w:sz="4" w:space="0"/>
            </w:tcBorders>
            <w:vAlign w:val="top"/>
          </w:tcPr>
          <w:p w14:paraId="75EE84F7">
            <w:pPr>
              <w:wordWrap w:val="0"/>
              <w:autoSpaceDE w:val="0"/>
              <w:autoSpaceDN w:val="0"/>
              <w:spacing w:before="0" w:after="0" w:line="246" w:lineRule="exact"/>
              <w:ind w:firstLine="0"/>
              <w:jc w:val="both"/>
              <w:rPr>
                <w:rFonts w:hint="eastAsia" w:ascii="宋体" w:hAnsi="宋体" w:eastAsia="宋体"/>
                <w:color w:val="000000"/>
                <w:sz w:val="19"/>
              </w:rPr>
            </w:pPr>
          </w:p>
          <w:p w14:paraId="6C9B94F9">
            <w:pPr>
              <w:wordWrap w:val="0"/>
              <w:autoSpaceDE w:val="0"/>
              <w:autoSpaceDN w:val="0"/>
              <w:spacing w:before="13" w:after="0" w:line="246" w:lineRule="exact"/>
              <w:jc w:val="center"/>
              <w:rPr>
                <w:sz w:val="19"/>
              </w:rPr>
            </w:pPr>
            <w:r>
              <w:rPr>
                <w:rFonts w:hint="eastAsia" w:ascii="宋体" w:hAnsi="宋体" w:eastAsia="宋体"/>
                <w:color w:val="000000"/>
                <w:sz w:val="19"/>
              </w:rPr>
              <w:t>人员经费</w:t>
            </w:r>
          </w:p>
        </w:tc>
        <w:tc>
          <w:tcPr>
            <w:tcW w:w="1700" w:type="dxa"/>
            <w:vMerge w:val="restart"/>
            <w:tcBorders>
              <w:top w:val="single" w:color="000000" w:sz="4" w:space="0"/>
              <w:left w:val="single" w:color="000000" w:sz="4" w:space="0"/>
              <w:bottom w:val="single" w:color="000000" w:sz="4" w:space="0"/>
              <w:right w:val="single" w:color="000000" w:sz="4" w:space="0"/>
            </w:tcBorders>
            <w:vAlign w:val="top"/>
          </w:tcPr>
          <w:p w14:paraId="5CF8611B">
            <w:pPr>
              <w:wordWrap w:val="0"/>
              <w:autoSpaceDE w:val="0"/>
              <w:autoSpaceDN w:val="0"/>
              <w:spacing w:before="0" w:after="0" w:line="246" w:lineRule="exact"/>
              <w:ind w:firstLine="0"/>
              <w:jc w:val="both"/>
              <w:rPr>
                <w:rFonts w:hint="eastAsia" w:ascii="宋体" w:hAnsi="宋体" w:eastAsia="宋体"/>
                <w:color w:val="000000"/>
                <w:sz w:val="19"/>
              </w:rPr>
            </w:pPr>
          </w:p>
          <w:p w14:paraId="4D152AB8">
            <w:pPr>
              <w:wordWrap w:val="0"/>
              <w:autoSpaceDE w:val="0"/>
              <w:autoSpaceDN w:val="0"/>
              <w:spacing w:before="33" w:after="0" w:line="246" w:lineRule="exact"/>
              <w:jc w:val="center"/>
              <w:rPr>
                <w:sz w:val="19"/>
              </w:rPr>
            </w:pPr>
            <w:r>
              <w:rPr>
                <w:rFonts w:hint="eastAsia" w:ascii="宋体" w:hAnsi="宋体" w:eastAsia="宋体"/>
                <w:color w:val="000000"/>
                <w:sz w:val="19"/>
              </w:rPr>
              <w:t>公用经费</w:t>
            </w:r>
          </w:p>
        </w:tc>
      </w:tr>
      <w:tr w14:paraId="37BA7BA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7D290FBC">
            <w:pPr>
              <w:wordWrap w:val="0"/>
              <w:autoSpaceDE w:val="0"/>
              <w:autoSpaceDN w:val="0"/>
              <w:spacing w:before="0" w:after="0" w:line="220" w:lineRule="exact"/>
              <w:jc w:val="center"/>
              <w:rPr>
                <w:sz w:val="19"/>
              </w:rPr>
            </w:pPr>
            <w:r>
              <w:rPr>
                <w:rFonts w:hint="eastAsia" w:ascii="宋体" w:hAnsi="宋体" w:eastAsia="宋体"/>
                <w:color w:val="000000"/>
                <w:sz w:val="19"/>
              </w:rPr>
              <w:t>类</w:t>
            </w:r>
          </w:p>
        </w:tc>
        <w:tc>
          <w:tcPr>
            <w:tcW w:w="580" w:type="dxa"/>
            <w:tcBorders>
              <w:top w:val="single" w:color="000000" w:sz="4" w:space="0"/>
              <w:left w:val="single" w:color="000000" w:sz="4" w:space="0"/>
              <w:bottom w:val="single" w:color="000000" w:sz="4" w:space="0"/>
              <w:right w:val="single" w:color="000000" w:sz="4" w:space="0"/>
            </w:tcBorders>
            <w:vAlign w:val="top"/>
          </w:tcPr>
          <w:p w14:paraId="577566DF">
            <w:pPr>
              <w:wordWrap w:val="0"/>
              <w:autoSpaceDE w:val="0"/>
              <w:autoSpaceDN w:val="0"/>
              <w:spacing w:before="0" w:after="0" w:line="220" w:lineRule="exact"/>
              <w:jc w:val="center"/>
              <w:rPr>
                <w:sz w:val="19"/>
              </w:rPr>
            </w:pPr>
            <w:r>
              <w:rPr>
                <w:rFonts w:hint="eastAsia" w:ascii="宋体" w:hAnsi="宋体" w:eastAsia="宋体"/>
                <w:color w:val="000000"/>
                <w:sz w:val="19"/>
              </w:rPr>
              <w:t>款</w:t>
            </w:r>
          </w:p>
        </w:tc>
        <w:tc>
          <w:tcPr>
            <w:tcW w:w="2900" w:type="dxa"/>
            <w:vMerge w:val="continue"/>
            <w:tcBorders>
              <w:top w:val="single" w:color="000000" w:sz="4" w:space="0"/>
              <w:left w:val="single" w:color="000000" w:sz="4" w:space="0"/>
              <w:bottom w:val="single" w:color="000000" w:sz="4" w:space="0"/>
              <w:right w:val="single" w:color="000000" w:sz="4" w:space="0"/>
            </w:tcBorders>
          </w:tcPr>
          <w:p w14:paraId="139F9828"/>
        </w:tc>
        <w:tc>
          <w:tcPr>
            <w:tcW w:w="1700" w:type="dxa"/>
            <w:vMerge w:val="continue"/>
            <w:tcBorders>
              <w:top w:val="single" w:color="000000" w:sz="4" w:space="0"/>
              <w:left w:val="single" w:color="000000" w:sz="4" w:space="0"/>
              <w:bottom w:val="single" w:color="000000" w:sz="4" w:space="0"/>
              <w:right w:val="single" w:color="000000" w:sz="4" w:space="0"/>
            </w:tcBorders>
          </w:tcPr>
          <w:p w14:paraId="0BC7AF7F"/>
        </w:tc>
        <w:tc>
          <w:tcPr>
            <w:tcW w:w="1700" w:type="dxa"/>
            <w:vMerge w:val="continue"/>
            <w:tcBorders>
              <w:top w:val="single" w:color="000000" w:sz="4" w:space="0"/>
              <w:left w:val="single" w:color="000000" w:sz="4" w:space="0"/>
              <w:bottom w:val="single" w:color="000000" w:sz="4" w:space="0"/>
              <w:right w:val="single" w:color="000000" w:sz="4" w:space="0"/>
            </w:tcBorders>
          </w:tcPr>
          <w:p w14:paraId="7E10C8CF"/>
        </w:tc>
        <w:tc>
          <w:tcPr>
            <w:tcW w:w="1700" w:type="dxa"/>
            <w:vMerge w:val="continue"/>
            <w:tcBorders>
              <w:top w:val="single" w:color="000000" w:sz="4" w:space="0"/>
              <w:left w:val="single" w:color="000000" w:sz="4" w:space="0"/>
              <w:bottom w:val="single" w:color="000000" w:sz="4" w:space="0"/>
              <w:right w:val="single" w:color="000000" w:sz="4" w:space="0"/>
            </w:tcBorders>
          </w:tcPr>
          <w:p w14:paraId="3096B2C6"/>
        </w:tc>
      </w:tr>
      <w:tr w14:paraId="3163090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3750EA12">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1DBBFF8F">
            <w:pPr>
              <w:wordWrap w:val="0"/>
              <w:autoSpaceDE w:val="0"/>
              <w:autoSpaceDN w:val="0"/>
              <w:spacing w:before="180" w:after="0" w:line="246" w:lineRule="exact"/>
              <w:jc w:val="center"/>
              <w:rPr>
                <w:sz w:val="19"/>
              </w:rPr>
            </w:pPr>
            <w:r>
              <w:rPr>
                <w:rFonts w:hint="eastAsia" w:ascii="Calibri" w:hAnsi="Calibri" w:eastAsia="Calibri"/>
                <w:color w:val="000000"/>
                <w:sz w:val="19"/>
              </w:rPr>
              <w:t>17</w:t>
            </w:r>
          </w:p>
        </w:tc>
        <w:tc>
          <w:tcPr>
            <w:tcW w:w="2900" w:type="dxa"/>
            <w:tcBorders>
              <w:top w:val="single" w:color="000000" w:sz="4" w:space="0"/>
              <w:left w:val="single" w:color="000000" w:sz="4" w:space="0"/>
              <w:bottom w:val="single" w:color="000000" w:sz="4" w:space="0"/>
              <w:right w:val="single" w:color="000000" w:sz="4" w:space="0"/>
            </w:tcBorders>
            <w:vAlign w:val="top"/>
          </w:tcPr>
          <w:p w14:paraId="5AABAA9D">
            <w:pPr>
              <w:wordWrap w:val="0"/>
              <w:autoSpaceDE w:val="0"/>
              <w:autoSpaceDN w:val="0"/>
              <w:spacing w:before="140" w:after="0" w:line="246" w:lineRule="exact"/>
              <w:ind w:firstLine="120"/>
              <w:jc w:val="both"/>
              <w:rPr>
                <w:sz w:val="19"/>
              </w:rPr>
            </w:pPr>
            <w:r>
              <w:rPr>
                <w:rFonts w:hint="eastAsia" w:ascii="宋体" w:hAnsi="宋体" w:eastAsia="宋体"/>
                <w:color w:val="000000"/>
                <w:sz w:val="19"/>
              </w:rPr>
              <w:t>公务接待费</w:t>
            </w:r>
          </w:p>
        </w:tc>
        <w:tc>
          <w:tcPr>
            <w:tcW w:w="1700" w:type="dxa"/>
            <w:tcBorders>
              <w:top w:val="single" w:color="000000" w:sz="4" w:space="0"/>
              <w:left w:val="single" w:color="000000" w:sz="4" w:space="0"/>
              <w:bottom w:val="single" w:color="000000" w:sz="4" w:space="0"/>
              <w:right w:val="single" w:color="000000" w:sz="4" w:space="0"/>
            </w:tcBorders>
            <w:vAlign w:val="top"/>
          </w:tcPr>
          <w:p w14:paraId="502596BE">
            <w:pPr>
              <w:wordWrap w:val="0"/>
              <w:autoSpaceDE w:val="0"/>
              <w:autoSpaceDN w:val="0"/>
              <w:spacing w:before="180" w:after="0" w:line="246" w:lineRule="exact"/>
              <w:jc w:val="center"/>
              <w:rPr>
                <w:sz w:val="19"/>
              </w:rPr>
            </w:pPr>
            <w:r>
              <w:rPr>
                <w:rFonts w:hint="eastAsia" w:ascii="Calibri" w:hAnsi="Calibri" w:eastAsia="Calibri"/>
                <w:color w:val="000000"/>
                <w:sz w:val="19"/>
              </w:rPr>
              <w:t>0.40</w:t>
            </w:r>
          </w:p>
        </w:tc>
        <w:tc>
          <w:tcPr>
            <w:tcW w:w="1700" w:type="dxa"/>
            <w:tcBorders>
              <w:top w:val="single" w:color="000000" w:sz="4" w:space="0"/>
              <w:left w:val="single" w:color="000000" w:sz="4" w:space="0"/>
              <w:bottom w:val="single" w:color="000000" w:sz="4" w:space="0"/>
              <w:right w:val="single" w:color="000000" w:sz="4" w:space="0"/>
            </w:tcBorders>
            <w:vAlign w:val="center"/>
          </w:tcPr>
          <w:p w14:paraId="6D8AF374">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731561CF">
            <w:pPr>
              <w:wordWrap w:val="0"/>
              <w:autoSpaceDE w:val="0"/>
              <w:autoSpaceDN w:val="0"/>
              <w:spacing w:before="180" w:after="0" w:line="246" w:lineRule="exact"/>
              <w:jc w:val="center"/>
              <w:rPr>
                <w:sz w:val="19"/>
              </w:rPr>
            </w:pPr>
            <w:r>
              <w:rPr>
                <w:rFonts w:hint="eastAsia" w:ascii="Calibri" w:hAnsi="Calibri" w:eastAsia="Calibri"/>
                <w:color w:val="000000"/>
                <w:sz w:val="19"/>
              </w:rPr>
              <w:t>0.40</w:t>
            </w:r>
          </w:p>
        </w:tc>
      </w:tr>
      <w:tr w14:paraId="75ABBDF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108629B7">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0F9AB48C">
            <w:pPr>
              <w:wordWrap w:val="0"/>
              <w:autoSpaceDE w:val="0"/>
              <w:autoSpaceDN w:val="0"/>
              <w:spacing w:before="180" w:after="0" w:line="246" w:lineRule="exact"/>
              <w:jc w:val="center"/>
              <w:rPr>
                <w:sz w:val="19"/>
              </w:rPr>
            </w:pPr>
            <w:r>
              <w:rPr>
                <w:rFonts w:hint="eastAsia" w:ascii="Calibri" w:hAnsi="Calibri" w:eastAsia="Calibri"/>
                <w:color w:val="000000"/>
                <w:sz w:val="19"/>
              </w:rPr>
              <w:t>26</w:t>
            </w:r>
          </w:p>
        </w:tc>
        <w:tc>
          <w:tcPr>
            <w:tcW w:w="2900" w:type="dxa"/>
            <w:tcBorders>
              <w:top w:val="single" w:color="000000" w:sz="4" w:space="0"/>
              <w:left w:val="single" w:color="000000" w:sz="4" w:space="0"/>
              <w:bottom w:val="single" w:color="000000" w:sz="4" w:space="0"/>
              <w:right w:val="single" w:color="000000" w:sz="4" w:space="0"/>
            </w:tcBorders>
            <w:vAlign w:val="top"/>
          </w:tcPr>
          <w:p w14:paraId="3958A232">
            <w:pPr>
              <w:wordWrap w:val="0"/>
              <w:autoSpaceDE w:val="0"/>
              <w:autoSpaceDN w:val="0"/>
              <w:spacing w:before="160" w:after="0" w:line="246" w:lineRule="exact"/>
              <w:ind w:firstLine="120"/>
              <w:jc w:val="both"/>
              <w:rPr>
                <w:sz w:val="19"/>
              </w:rPr>
            </w:pPr>
            <w:r>
              <w:rPr>
                <w:rFonts w:hint="eastAsia" w:ascii="宋体" w:hAnsi="宋体" w:eastAsia="宋体"/>
                <w:color w:val="000000"/>
                <w:sz w:val="19"/>
              </w:rPr>
              <w:t>劳务费</w:t>
            </w:r>
          </w:p>
        </w:tc>
        <w:tc>
          <w:tcPr>
            <w:tcW w:w="1700" w:type="dxa"/>
            <w:tcBorders>
              <w:top w:val="single" w:color="000000" w:sz="4" w:space="0"/>
              <w:left w:val="single" w:color="000000" w:sz="4" w:space="0"/>
              <w:bottom w:val="single" w:color="000000" w:sz="4" w:space="0"/>
              <w:right w:val="single" w:color="000000" w:sz="4" w:space="0"/>
            </w:tcBorders>
            <w:vAlign w:val="top"/>
          </w:tcPr>
          <w:p w14:paraId="5C1FD1B2">
            <w:pPr>
              <w:wordWrap w:val="0"/>
              <w:autoSpaceDE w:val="0"/>
              <w:autoSpaceDN w:val="0"/>
              <w:spacing w:before="180" w:after="0" w:line="246" w:lineRule="exact"/>
              <w:jc w:val="center"/>
              <w:rPr>
                <w:sz w:val="19"/>
              </w:rPr>
            </w:pPr>
            <w:r>
              <w:rPr>
                <w:rFonts w:hint="eastAsia" w:ascii="Calibri" w:hAnsi="Calibri" w:eastAsia="Calibri"/>
                <w:color w:val="000000"/>
                <w:sz w:val="19"/>
              </w:rPr>
              <w:t>1.00</w:t>
            </w:r>
          </w:p>
        </w:tc>
        <w:tc>
          <w:tcPr>
            <w:tcW w:w="1700" w:type="dxa"/>
            <w:tcBorders>
              <w:top w:val="single" w:color="000000" w:sz="4" w:space="0"/>
              <w:left w:val="single" w:color="000000" w:sz="4" w:space="0"/>
              <w:bottom w:val="single" w:color="000000" w:sz="4" w:space="0"/>
              <w:right w:val="single" w:color="000000" w:sz="4" w:space="0"/>
            </w:tcBorders>
            <w:vAlign w:val="center"/>
          </w:tcPr>
          <w:p w14:paraId="46A5FAC2">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5370024B">
            <w:pPr>
              <w:wordWrap w:val="0"/>
              <w:autoSpaceDE w:val="0"/>
              <w:autoSpaceDN w:val="0"/>
              <w:spacing w:before="180" w:after="0" w:line="246" w:lineRule="exact"/>
              <w:jc w:val="center"/>
              <w:rPr>
                <w:sz w:val="19"/>
              </w:rPr>
            </w:pPr>
            <w:r>
              <w:rPr>
                <w:rFonts w:hint="eastAsia" w:ascii="Calibri" w:hAnsi="Calibri" w:eastAsia="Calibri"/>
                <w:color w:val="000000"/>
                <w:sz w:val="19"/>
              </w:rPr>
              <w:t>1.00</w:t>
            </w:r>
          </w:p>
        </w:tc>
      </w:tr>
      <w:tr w14:paraId="1A685FB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744B1428">
            <w:pPr>
              <w:wordWrap w:val="0"/>
              <w:autoSpaceDE w:val="0"/>
              <w:autoSpaceDN w:val="0"/>
              <w:spacing w:before="180"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739CD18A">
            <w:pPr>
              <w:wordWrap w:val="0"/>
              <w:autoSpaceDE w:val="0"/>
              <w:autoSpaceDN w:val="0"/>
              <w:spacing w:before="180" w:after="0" w:line="246" w:lineRule="exact"/>
              <w:jc w:val="center"/>
              <w:rPr>
                <w:sz w:val="19"/>
              </w:rPr>
            </w:pPr>
            <w:r>
              <w:rPr>
                <w:rFonts w:hint="eastAsia" w:ascii="Calibri" w:hAnsi="Calibri" w:eastAsia="Calibri"/>
                <w:color w:val="000000"/>
                <w:sz w:val="19"/>
              </w:rPr>
              <w:t>27</w:t>
            </w:r>
          </w:p>
        </w:tc>
        <w:tc>
          <w:tcPr>
            <w:tcW w:w="2900" w:type="dxa"/>
            <w:tcBorders>
              <w:top w:val="single" w:color="000000" w:sz="4" w:space="0"/>
              <w:left w:val="single" w:color="000000" w:sz="4" w:space="0"/>
              <w:bottom w:val="single" w:color="000000" w:sz="4" w:space="0"/>
              <w:right w:val="single" w:color="000000" w:sz="4" w:space="0"/>
            </w:tcBorders>
            <w:vAlign w:val="top"/>
          </w:tcPr>
          <w:p w14:paraId="2FAA1E91">
            <w:pPr>
              <w:wordWrap w:val="0"/>
              <w:autoSpaceDE w:val="0"/>
              <w:autoSpaceDN w:val="0"/>
              <w:spacing w:before="160" w:after="0" w:line="246" w:lineRule="exact"/>
              <w:ind w:firstLine="120"/>
              <w:jc w:val="both"/>
              <w:rPr>
                <w:sz w:val="19"/>
              </w:rPr>
            </w:pPr>
            <w:r>
              <w:rPr>
                <w:rFonts w:hint="eastAsia" w:ascii="宋体" w:hAnsi="宋体" w:eastAsia="宋体"/>
                <w:color w:val="000000"/>
                <w:sz w:val="19"/>
              </w:rPr>
              <w:t>委托业务费</w:t>
            </w:r>
          </w:p>
        </w:tc>
        <w:tc>
          <w:tcPr>
            <w:tcW w:w="1700" w:type="dxa"/>
            <w:tcBorders>
              <w:top w:val="single" w:color="000000" w:sz="4" w:space="0"/>
              <w:left w:val="single" w:color="000000" w:sz="4" w:space="0"/>
              <w:bottom w:val="single" w:color="000000" w:sz="4" w:space="0"/>
              <w:right w:val="single" w:color="000000" w:sz="4" w:space="0"/>
            </w:tcBorders>
            <w:vAlign w:val="top"/>
          </w:tcPr>
          <w:p w14:paraId="763C0868">
            <w:pPr>
              <w:wordWrap w:val="0"/>
              <w:autoSpaceDE w:val="0"/>
              <w:autoSpaceDN w:val="0"/>
              <w:spacing w:before="180" w:after="0" w:line="246" w:lineRule="exact"/>
              <w:jc w:val="center"/>
              <w:rPr>
                <w:sz w:val="19"/>
              </w:rPr>
            </w:pPr>
            <w:r>
              <w:rPr>
                <w:rFonts w:hint="eastAsia" w:ascii="Calibri" w:hAnsi="Calibri" w:eastAsia="Calibri"/>
                <w:color w:val="000000"/>
                <w:sz w:val="19"/>
              </w:rPr>
              <w:t>4.00</w:t>
            </w:r>
          </w:p>
        </w:tc>
        <w:tc>
          <w:tcPr>
            <w:tcW w:w="1700" w:type="dxa"/>
            <w:tcBorders>
              <w:top w:val="single" w:color="000000" w:sz="4" w:space="0"/>
              <w:left w:val="single" w:color="000000" w:sz="4" w:space="0"/>
              <w:bottom w:val="single" w:color="000000" w:sz="4" w:space="0"/>
              <w:right w:val="single" w:color="000000" w:sz="4" w:space="0"/>
            </w:tcBorders>
            <w:vAlign w:val="center"/>
          </w:tcPr>
          <w:p w14:paraId="5647D978">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0F8A97C3">
            <w:pPr>
              <w:wordWrap w:val="0"/>
              <w:autoSpaceDE w:val="0"/>
              <w:autoSpaceDN w:val="0"/>
              <w:spacing w:before="180" w:after="0" w:line="246" w:lineRule="exact"/>
              <w:jc w:val="center"/>
              <w:rPr>
                <w:sz w:val="19"/>
              </w:rPr>
            </w:pPr>
            <w:r>
              <w:rPr>
                <w:rFonts w:hint="eastAsia" w:ascii="Calibri" w:hAnsi="Calibri" w:eastAsia="Calibri"/>
                <w:color w:val="000000"/>
                <w:sz w:val="19"/>
              </w:rPr>
              <w:t>4.00</w:t>
            </w:r>
          </w:p>
        </w:tc>
      </w:tr>
      <w:tr w14:paraId="5767ACF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4BCAA705">
            <w:pPr>
              <w:wordWrap w:val="0"/>
              <w:autoSpaceDE w:val="0"/>
              <w:autoSpaceDN w:val="0"/>
              <w:spacing w:before="17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18116021">
            <w:pPr>
              <w:wordWrap w:val="0"/>
              <w:autoSpaceDE w:val="0"/>
              <w:autoSpaceDN w:val="0"/>
              <w:spacing w:before="173" w:after="0" w:line="246" w:lineRule="exact"/>
              <w:jc w:val="center"/>
              <w:rPr>
                <w:sz w:val="19"/>
              </w:rPr>
            </w:pPr>
            <w:r>
              <w:rPr>
                <w:rFonts w:hint="eastAsia" w:ascii="Calibri" w:hAnsi="Calibri" w:eastAsia="Calibri"/>
                <w:color w:val="000000"/>
                <w:sz w:val="19"/>
              </w:rPr>
              <w:t>31</w:t>
            </w:r>
          </w:p>
        </w:tc>
        <w:tc>
          <w:tcPr>
            <w:tcW w:w="2900" w:type="dxa"/>
            <w:tcBorders>
              <w:top w:val="single" w:color="000000" w:sz="4" w:space="0"/>
              <w:left w:val="single" w:color="000000" w:sz="4" w:space="0"/>
              <w:bottom w:val="single" w:color="000000" w:sz="4" w:space="0"/>
              <w:right w:val="single" w:color="000000" w:sz="4" w:space="0"/>
            </w:tcBorders>
            <w:vAlign w:val="top"/>
          </w:tcPr>
          <w:p w14:paraId="1149045B">
            <w:pPr>
              <w:wordWrap w:val="0"/>
              <w:autoSpaceDE w:val="0"/>
              <w:autoSpaceDN w:val="0"/>
              <w:spacing w:before="140" w:after="0" w:line="246" w:lineRule="exact"/>
              <w:ind w:firstLine="100"/>
              <w:jc w:val="both"/>
              <w:rPr>
                <w:sz w:val="19"/>
              </w:rPr>
            </w:pPr>
            <w:r>
              <w:rPr>
                <w:rFonts w:hint="eastAsia" w:ascii="宋体" w:hAnsi="宋体" w:eastAsia="宋体"/>
                <w:color w:val="000000"/>
                <w:sz w:val="19"/>
              </w:rPr>
              <w:t>公务用车运行维护费</w:t>
            </w:r>
          </w:p>
        </w:tc>
        <w:tc>
          <w:tcPr>
            <w:tcW w:w="1700" w:type="dxa"/>
            <w:tcBorders>
              <w:top w:val="single" w:color="000000" w:sz="4" w:space="0"/>
              <w:left w:val="single" w:color="000000" w:sz="4" w:space="0"/>
              <w:bottom w:val="single" w:color="000000" w:sz="4" w:space="0"/>
              <w:right w:val="single" w:color="000000" w:sz="4" w:space="0"/>
            </w:tcBorders>
            <w:vAlign w:val="top"/>
          </w:tcPr>
          <w:p w14:paraId="5180D3B5">
            <w:pPr>
              <w:wordWrap w:val="0"/>
              <w:autoSpaceDE w:val="0"/>
              <w:autoSpaceDN w:val="0"/>
              <w:spacing w:before="173" w:after="0" w:line="246" w:lineRule="exact"/>
              <w:jc w:val="center"/>
              <w:rPr>
                <w:sz w:val="19"/>
              </w:rPr>
            </w:pPr>
            <w:r>
              <w:rPr>
                <w:rFonts w:hint="eastAsia" w:ascii="Calibri" w:hAnsi="Calibri" w:eastAsia="Calibri"/>
                <w:color w:val="000000"/>
                <w:sz w:val="19"/>
              </w:rPr>
              <w:t>8.60</w:t>
            </w:r>
          </w:p>
        </w:tc>
        <w:tc>
          <w:tcPr>
            <w:tcW w:w="1700" w:type="dxa"/>
            <w:tcBorders>
              <w:top w:val="single" w:color="000000" w:sz="4" w:space="0"/>
              <w:left w:val="single" w:color="000000" w:sz="4" w:space="0"/>
              <w:bottom w:val="single" w:color="000000" w:sz="4" w:space="0"/>
              <w:right w:val="single" w:color="000000" w:sz="4" w:space="0"/>
            </w:tcBorders>
            <w:vAlign w:val="center"/>
          </w:tcPr>
          <w:p w14:paraId="544E6B98">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6C5F8B27">
            <w:pPr>
              <w:wordWrap w:val="0"/>
              <w:autoSpaceDE w:val="0"/>
              <w:autoSpaceDN w:val="0"/>
              <w:spacing w:before="173" w:after="0" w:line="246" w:lineRule="exact"/>
              <w:jc w:val="center"/>
              <w:rPr>
                <w:sz w:val="19"/>
              </w:rPr>
            </w:pPr>
            <w:r>
              <w:rPr>
                <w:rFonts w:hint="eastAsia" w:ascii="Calibri" w:hAnsi="Calibri" w:eastAsia="Calibri"/>
                <w:color w:val="000000"/>
                <w:sz w:val="19"/>
              </w:rPr>
              <w:t>8.60</w:t>
            </w:r>
          </w:p>
        </w:tc>
      </w:tr>
      <w:tr w14:paraId="06A823E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5C22363A">
            <w:pPr>
              <w:wordWrap w:val="0"/>
              <w:autoSpaceDE w:val="0"/>
              <w:autoSpaceDN w:val="0"/>
              <w:spacing w:before="193" w:after="0" w:line="246" w:lineRule="exact"/>
              <w:jc w:val="center"/>
              <w:rPr>
                <w:sz w:val="19"/>
              </w:rPr>
            </w:pPr>
            <w:r>
              <w:rPr>
                <w:rFonts w:hint="eastAsia" w:ascii="Calibri" w:hAnsi="Calibri" w:eastAsia="Calibri"/>
                <w:color w:val="000000"/>
                <w:sz w:val="19"/>
              </w:rPr>
              <w:t>302</w:t>
            </w:r>
          </w:p>
        </w:tc>
        <w:tc>
          <w:tcPr>
            <w:tcW w:w="580" w:type="dxa"/>
            <w:tcBorders>
              <w:top w:val="single" w:color="000000" w:sz="4" w:space="0"/>
              <w:left w:val="single" w:color="000000" w:sz="4" w:space="0"/>
              <w:bottom w:val="single" w:color="000000" w:sz="4" w:space="0"/>
              <w:right w:val="single" w:color="000000" w:sz="4" w:space="0"/>
            </w:tcBorders>
            <w:vAlign w:val="top"/>
          </w:tcPr>
          <w:p w14:paraId="4AB39264">
            <w:pPr>
              <w:wordWrap w:val="0"/>
              <w:autoSpaceDE w:val="0"/>
              <w:autoSpaceDN w:val="0"/>
              <w:spacing w:before="193" w:after="0" w:line="246" w:lineRule="exact"/>
              <w:jc w:val="center"/>
              <w:rPr>
                <w:sz w:val="19"/>
              </w:rPr>
            </w:pPr>
            <w:r>
              <w:rPr>
                <w:rFonts w:hint="eastAsia" w:ascii="Calibri" w:hAnsi="Calibri" w:eastAsia="Calibri"/>
                <w:color w:val="000000"/>
                <w:sz w:val="19"/>
              </w:rPr>
              <w:t>99</w:t>
            </w:r>
          </w:p>
        </w:tc>
        <w:tc>
          <w:tcPr>
            <w:tcW w:w="2900" w:type="dxa"/>
            <w:tcBorders>
              <w:top w:val="single" w:color="000000" w:sz="4" w:space="0"/>
              <w:left w:val="single" w:color="000000" w:sz="4" w:space="0"/>
              <w:bottom w:val="single" w:color="000000" w:sz="4" w:space="0"/>
              <w:right w:val="single" w:color="000000" w:sz="4" w:space="0"/>
            </w:tcBorders>
            <w:vAlign w:val="top"/>
          </w:tcPr>
          <w:p w14:paraId="7B2013CC">
            <w:pPr>
              <w:wordWrap w:val="0"/>
              <w:autoSpaceDE w:val="0"/>
              <w:autoSpaceDN w:val="0"/>
              <w:spacing w:before="180" w:after="0" w:line="246" w:lineRule="exact"/>
              <w:ind w:firstLine="120"/>
              <w:jc w:val="both"/>
              <w:rPr>
                <w:sz w:val="19"/>
              </w:rPr>
            </w:pPr>
            <w:r>
              <w:rPr>
                <w:rFonts w:hint="eastAsia" w:ascii="宋体" w:hAnsi="宋体" w:eastAsia="宋体"/>
                <w:color w:val="000000"/>
                <w:sz w:val="19"/>
              </w:rPr>
              <w:t>其他商品和服务支出</w:t>
            </w:r>
          </w:p>
        </w:tc>
        <w:tc>
          <w:tcPr>
            <w:tcW w:w="1700" w:type="dxa"/>
            <w:tcBorders>
              <w:top w:val="single" w:color="000000" w:sz="4" w:space="0"/>
              <w:left w:val="single" w:color="000000" w:sz="4" w:space="0"/>
              <w:bottom w:val="single" w:color="000000" w:sz="4" w:space="0"/>
              <w:right w:val="single" w:color="000000" w:sz="4" w:space="0"/>
            </w:tcBorders>
            <w:vAlign w:val="top"/>
          </w:tcPr>
          <w:p w14:paraId="1904646A">
            <w:pPr>
              <w:wordWrap w:val="0"/>
              <w:autoSpaceDE w:val="0"/>
              <w:autoSpaceDN w:val="0"/>
              <w:spacing w:before="193" w:after="0" w:line="246" w:lineRule="exact"/>
              <w:jc w:val="center"/>
              <w:rPr>
                <w:sz w:val="19"/>
              </w:rPr>
            </w:pPr>
            <w:r>
              <w:rPr>
                <w:rFonts w:hint="eastAsia" w:ascii="Calibri" w:hAnsi="Calibri" w:eastAsia="Calibri"/>
                <w:color w:val="000000"/>
                <w:sz w:val="19"/>
              </w:rPr>
              <w:t>0.70</w:t>
            </w:r>
          </w:p>
        </w:tc>
        <w:tc>
          <w:tcPr>
            <w:tcW w:w="1700" w:type="dxa"/>
            <w:tcBorders>
              <w:top w:val="single" w:color="000000" w:sz="4" w:space="0"/>
              <w:left w:val="single" w:color="000000" w:sz="4" w:space="0"/>
              <w:bottom w:val="single" w:color="000000" w:sz="4" w:space="0"/>
              <w:right w:val="single" w:color="000000" w:sz="4" w:space="0"/>
            </w:tcBorders>
            <w:vAlign w:val="center"/>
          </w:tcPr>
          <w:p w14:paraId="19342AA8">
            <w:pPr>
              <w:wordWrap w:val="0"/>
              <w:autoSpaceDE w:val="0"/>
              <w:autoSpaceDN w:val="0"/>
              <w:spacing w:before="0" w:after="0" w:line="272" w:lineRule="exact"/>
              <w:jc w:val="center"/>
              <w:rPr>
                <w:rFonts w:hint="eastAsia" w:ascii="宋体" w:hAnsi="宋体" w:eastAsia="宋体"/>
                <w:color w:val="000000"/>
                <w:sz w:val="21"/>
              </w:rPr>
            </w:pPr>
          </w:p>
        </w:tc>
        <w:tc>
          <w:tcPr>
            <w:tcW w:w="1700" w:type="dxa"/>
            <w:tcBorders>
              <w:top w:val="single" w:color="000000" w:sz="4" w:space="0"/>
              <w:left w:val="single" w:color="000000" w:sz="4" w:space="0"/>
              <w:bottom w:val="single" w:color="000000" w:sz="4" w:space="0"/>
              <w:right w:val="single" w:color="000000" w:sz="4" w:space="0"/>
            </w:tcBorders>
            <w:vAlign w:val="top"/>
          </w:tcPr>
          <w:p w14:paraId="7C1C517F">
            <w:pPr>
              <w:wordWrap w:val="0"/>
              <w:autoSpaceDE w:val="0"/>
              <w:autoSpaceDN w:val="0"/>
              <w:spacing w:before="193" w:after="0" w:line="246" w:lineRule="exact"/>
              <w:jc w:val="center"/>
              <w:rPr>
                <w:sz w:val="19"/>
              </w:rPr>
            </w:pPr>
            <w:r>
              <w:rPr>
                <w:rFonts w:hint="eastAsia" w:ascii="Calibri" w:hAnsi="Calibri" w:eastAsia="Calibri"/>
                <w:color w:val="000000"/>
                <w:sz w:val="19"/>
              </w:rPr>
              <w:t>0.70</w:t>
            </w:r>
          </w:p>
        </w:tc>
      </w:tr>
      <w:tr w14:paraId="7D61BAD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7BD80790">
            <w:pPr>
              <w:wordWrap w:val="0"/>
              <w:autoSpaceDE w:val="0"/>
              <w:autoSpaceDN w:val="0"/>
              <w:spacing w:before="193" w:after="0" w:line="246" w:lineRule="exact"/>
              <w:jc w:val="center"/>
              <w:rPr>
                <w:sz w:val="19"/>
              </w:rPr>
            </w:pPr>
            <w:r>
              <w:rPr>
                <w:rFonts w:hint="eastAsia" w:ascii="Calibri" w:hAnsi="Calibri" w:eastAsia="Calibri"/>
                <w:color w:val="000000"/>
                <w:sz w:val="19"/>
              </w:rPr>
              <w:t>303</w:t>
            </w:r>
          </w:p>
        </w:tc>
        <w:tc>
          <w:tcPr>
            <w:tcW w:w="580" w:type="dxa"/>
            <w:tcBorders>
              <w:top w:val="single" w:color="000000" w:sz="4" w:space="0"/>
              <w:left w:val="single" w:color="000000" w:sz="4" w:space="0"/>
              <w:bottom w:val="single" w:color="000000" w:sz="4" w:space="0"/>
              <w:right w:val="single" w:color="000000" w:sz="4" w:space="0"/>
            </w:tcBorders>
            <w:vAlign w:val="center"/>
          </w:tcPr>
          <w:p w14:paraId="7B5FBC20">
            <w:pPr>
              <w:wordWrap w:val="0"/>
              <w:autoSpaceDE w:val="0"/>
              <w:autoSpaceDN w:val="0"/>
              <w:spacing w:before="0" w:after="0" w:line="272" w:lineRule="exact"/>
              <w:jc w:val="center"/>
              <w:rPr>
                <w:rFonts w:hint="eastAsia" w:ascii="宋体" w:hAnsi="宋体" w:eastAsia="宋体"/>
                <w:color w:val="000000"/>
                <w:sz w:val="21"/>
              </w:rPr>
            </w:pPr>
          </w:p>
        </w:tc>
        <w:tc>
          <w:tcPr>
            <w:tcW w:w="2900" w:type="dxa"/>
            <w:tcBorders>
              <w:top w:val="single" w:color="000000" w:sz="4" w:space="0"/>
              <w:left w:val="single" w:color="000000" w:sz="4" w:space="0"/>
              <w:bottom w:val="single" w:color="000000" w:sz="4" w:space="0"/>
              <w:right w:val="single" w:color="000000" w:sz="4" w:space="0"/>
            </w:tcBorders>
            <w:vAlign w:val="top"/>
          </w:tcPr>
          <w:p w14:paraId="471E7E3E">
            <w:pPr>
              <w:wordWrap w:val="0"/>
              <w:autoSpaceDE w:val="0"/>
              <w:autoSpaceDN w:val="0"/>
              <w:spacing w:before="160" w:after="0" w:line="246" w:lineRule="exact"/>
              <w:ind w:firstLine="100"/>
              <w:jc w:val="both"/>
              <w:rPr>
                <w:sz w:val="19"/>
              </w:rPr>
            </w:pPr>
            <w:r>
              <w:rPr>
                <w:rFonts w:hint="eastAsia" w:ascii="宋体" w:hAnsi="宋体" w:eastAsia="宋体"/>
                <w:color w:val="000000"/>
                <w:sz w:val="19"/>
              </w:rPr>
              <w:t>对个人和家庭的补助</w:t>
            </w:r>
          </w:p>
        </w:tc>
        <w:tc>
          <w:tcPr>
            <w:tcW w:w="1700" w:type="dxa"/>
            <w:tcBorders>
              <w:top w:val="single" w:color="000000" w:sz="4" w:space="0"/>
              <w:left w:val="single" w:color="000000" w:sz="4" w:space="0"/>
              <w:bottom w:val="single" w:color="000000" w:sz="4" w:space="0"/>
              <w:right w:val="single" w:color="000000" w:sz="4" w:space="0"/>
            </w:tcBorders>
            <w:vAlign w:val="top"/>
          </w:tcPr>
          <w:p w14:paraId="729BF4AA">
            <w:pPr>
              <w:wordWrap w:val="0"/>
              <w:autoSpaceDE w:val="0"/>
              <w:autoSpaceDN w:val="0"/>
              <w:spacing w:before="193" w:after="0" w:line="246" w:lineRule="exact"/>
              <w:jc w:val="center"/>
              <w:rPr>
                <w:sz w:val="19"/>
              </w:rPr>
            </w:pPr>
            <w:r>
              <w:rPr>
                <w:rFonts w:hint="eastAsia" w:ascii="Calibri" w:hAnsi="Calibri" w:eastAsia="Calibri"/>
                <w:color w:val="000000"/>
                <w:sz w:val="19"/>
              </w:rPr>
              <w:t>93.73</w:t>
            </w:r>
          </w:p>
        </w:tc>
        <w:tc>
          <w:tcPr>
            <w:tcW w:w="1700" w:type="dxa"/>
            <w:tcBorders>
              <w:top w:val="single" w:color="000000" w:sz="4" w:space="0"/>
              <w:left w:val="single" w:color="000000" w:sz="4" w:space="0"/>
              <w:bottom w:val="single" w:color="000000" w:sz="4" w:space="0"/>
              <w:right w:val="single" w:color="000000" w:sz="4" w:space="0"/>
            </w:tcBorders>
            <w:vAlign w:val="top"/>
          </w:tcPr>
          <w:p w14:paraId="02DBAE6D">
            <w:pPr>
              <w:wordWrap w:val="0"/>
              <w:autoSpaceDE w:val="0"/>
              <w:autoSpaceDN w:val="0"/>
              <w:spacing w:before="193" w:after="0" w:line="246" w:lineRule="exact"/>
              <w:jc w:val="center"/>
              <w:rPr>
                <w:sz w:val="19"/>
              </w:rPr>
            </w:pPr>
            <w:r>
              <w:rPr>
                <w:rFonts w:hint="eastAsia" w:ascii="Calibri" w:hAnsi="Calibri" w:eastAsia="Calibri"/>
                <w:color w:val="000000"/>
                <w:sz w:val="19"/>
              </w:rPr>
              <w:t>93.73</w:t>
            </w:r>
          </w:p>
        </w:tc>
        <w:tc>
          <w:tcPr>
            <w:tcW w:w="1700" w:type="dxa"/>
            <w:tcBorders>
              <w:top w:val="single" w:color="000000" w:sz="4" w:space="0"/>
              <w:left w:val="single" w:color="000000" w:sz="4" w:space="0"/>
              <w:bottom w:val="single" w:color="000000" w:sz="4" w:space="0"/>
              <w:right w:val="single" w:color="000000" w:sz="4" w:space="0"/>
            </w:tcBorders>
            <w:vAlign w:val="center"/>
          </w:tcPr>
          <w:p w14:paraId="4188D9FF">
            <w:pPr>
              <w:wordWrap w:val="0"/>
              <w:autoSpaceDE w:val="0"/>
              <w:autoSpaceDN w:val="0"/>
              <w:spacing w:before="0" w:after="0" w:line="272" w:lineRule="exact"/>
              <w:jc w:val="center"/>
              <w:rPr>
                <w:rFonts w:hint="eastAsia" w:ascii="宋体" w:hAnsi="宋体" w:eastAsia="宋体"/>
                <w:color w:val="000000"/>
                <w:sz w:val="21"/>
              </w:rPr>
            </w:pPr>
          </w:p>
        </w:tc>
      </w:tr>
      <w:tr w14:paraId="53FE888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7D748F8E">
            <w:pPr>
              <w:wordWrap w:val="0"/>
              <w:autoSpaceDE w:val="0"/>
              <w:autoSpaceDN w:val="0"/>
              <w:spacing w:before="193" w:after="0" w:line="246" w:lineRule="exact"/>
              <w:jc w:val="center"/>
              <w:rPr>
                <w:sz w:val="19"/>
              </w:rPr>
            </w:pPr>
            <w:r>
              <w:rPr>
                <w:rFonts w:hint="eastAsia" w:ascii="Calibri" w:hAnsi="Calibri" w:eastAsia="Calibri"/>
                <w:color w:val="000000"/>
                <w:sz w:val="19"/>
              </w:rPr>
              <w:t>303</w:t>
            </w:r>
          </w:p>
        </w:tc>
        <w:tc>
          <w:tcPr>
            <w:tcW w:w="580" w:type="dxa"/>
            <w:tcBorders>
              <w:top w:val="single" w:color="000000" w:sz="4" w:space="0"/>
              <w:left w:val="single" w:color="000000" w:sz="4" w:space="0"/>
              <w:bottom w:val="single" w:color="000000" w:sz="4" w:space="0"/>
              <w:right w:val="single" w:color="000000" w:sz="4" w:space="0"/>
            </w:tcBorders>
            <w:vAlign w:val="top"/>
          </w:tcPr>
          <w:p w14:paraId="359BDA1A">
            <w:pPr>
              <w:wordWrap w:val="0"/>
              <w:autoSpaceDE w:val="0"/>
              <w:autoSpaceDN w:val="0"/>
              <w:spacing w:before="193" w:after="0" w:line="246" w:lineRule="exact"/>
              <w:jc w:val="center"/>
              <w:rPr>
                <w:sz w:val="19"/>
              </w:rPr>
            </w:pPr>
            <w:r>
              <w:rPr>
                <w:rFonts w:hint="eastAsia" w:ascii="Calibri" w:hAnsi="Calibri" w:eastAsia="Calibri"/>
                <w:color w:val="000000"/>
                <w:sz w:val="19"/>
              </w:rPr>
              <w:t>01</w:t>
            </w:r>
          </w:p>
        </w:tc>
        <w:tc>
          <w:tcPr>
            <w:tcW w:w="2900" w:type="dxa"/>
            <w:tcBorders>
              <w:top w:val="single" w:color="000000" w:sz="4" w:space="0"/>
              <w:left w:val="single" w:color="000000" w:sz="4" w:space="0"/>
              <w:bottom w:val="single" w:color="000000" w:sz="4" w:space="0"/>
              <w:right w:val="single" w:color="000000" w:sz="4" w:space="0"/>
            </w:tcBorders>
            <w:vAlign w:val="top"/>
          </w:tcPr>
          <w:p w14:paraId="7B776856">
            <w:pPr>
              <w:wordWrap w:val="0"/>
              <w:autoSpaceDE w:val="0"/>
              <w:autoSpaceDN w:val="0"/>
              <w:spacing w:before="180" w:after="0" w:line="246" w:lineRule="exact"/>
              <w:ind w:firstLine="120"/>
              <w:jc w:val="both"/>
              <w:rPr>
                <w:sz w:val="19"/>
              </w:rPr>
            </w:pPr>
            <w:r>
              <w:rPr>
                <w:rFonts w:hint="eastAsia" w:ascii="宋体" w:hAnsi="宋体" w:eastAsia="宋体"/>
                <w:color w:val="000000"/>
                <w:sz w:val="19"/>
              </w:rPr>
              <w:t>离休费</w:t>
            </w:r>
          </w:p>
        </w:tc>
        <w:tc>
          <w:tcPr>
            <w:tcW w:w="1700" w:type="dxa"/>
            <w:tcBorders>
              <w:top w:val="single" w:color="000000" w:sz="4" w:space="0"/>
              <w:left w:val="single" w:color="000000" w:sz="4" w:space="0"/>
              <w:bottom w:val="single" w:color="000000" w:sz="4" w:space="0"/>
              <w:right w:val="single" w:color="000000" w:sz="4" w:space="0"/>
            </w:tcBorders>
            <w:vAlign w:val="top"/>
          </w:tcPr>
          <w:p w14:paraId="7AF4F124">
            <w:pPr>
              <w:wordWrap w:val="0"/>
              <w:autoSpaceDE w:val="0"/>
              <w:autoSpaceDN w:val="0"/>
              <w:spacing w:before="193" w:after="0" w:line="246" w:lineRule="exact"/>
              <w:jc w:val="center"/>
              <w:rPr>
                <w:sz w:val="19"/>
              </w:rPr>
            </w:pPr>
            <w:r>
              <w:rPr>
                <w:rFonts w:hint="eastAsia" w:ascii="Calibri" w:hAnsi="Calibri" w:eastAsia="Calibri"/>
                <w:color w:val="000000"/>
                <w:sz w:val="19"/>
              </w:rPr>
              <w:t>18.41</w:t>
            </w:r>
          </w:p>
        </w:tc>
        <w:tc>
          <w:tcPr>
            <w:tcW w:w="1700" w:type="dxa"/>
            <w:tcBorders>
              <w:top w:val="single" w:color="000000" w:sz="4" w:space="0"/>
              <w:left w:val="single" w:color="000000" w:sz="4" w:space="0"/>
              <w:bottom w:val="single" w:color="000000" w:sz="4" w:space="0"/>
              <w:right w:val="single" w:color="000000" w:sz="4" w:space="0"/>
            </w:tcBorders>
            <w:vAlign w:val="top"/>
          </w:tcPr>
          <w:p w14:paraId="4A0E3A22">
            <w:pPr>
              <w:wordWrap w:val="0"/>
              <w:autoSpaceDE w:val="0"/>
              <w:autoSpaceDN w:val="0"/>
              <w:spacing w:before="193" w:after="0" w:line="246" w:lineRule="exact"/>
              <w:jc w:val="center"/>
              <w:rPr>
                <w:sz w:val="19"/>
              </w:rPr>
            </w:pPr>
            <w:r>
              <w:rPr>
                <w:rFonts w:hint="eastAsia" w:ascii="Calibri" w:hAnsi="Calibri" w:eastAsia="Calibri"/>
                <w:color w:val="000000"/>
                <w:sz w:val="19"/>
              </w:rPr>
              <w:t>18.41</w:t>
            </w:r>
          </w:p>
        </w:tc>
        <w:tc>
          <w:tcPr>
            <w:tcW w:w="1700" w:type="dxa"/>
            <w:tcBorders>
              <w:top w:val="single" w:color="000000" w:sz="4" w:space="0"/>
              <w:left w:val="single" w:color="000000" w:sz="4" w:space="0"/>
              <w:bottom w:val="single" w:color="000000" w:sz="4" w:space="0"/>
              <w:right w:val="single" w:color="000000" w:sz="4" w:space="0"/>
            </w:tcBorders>
            <w:vAlign w:val="center"/>
          </w:tcPr>
          <w:p w14:paraId="0482B5DA">
            <w:pPr>
              <w:wordWrap w:val="0"/>
              <w:autoSpaceDE w:val="0"/>
              <w:autoSpaceDN w:val="0"/>
              <w:spacing w:before="0" w:after="0" w:line="272" w:lineRule="exact"/>
              <w:jc w:val="center"/>
              <w:rPr>
                <w:rFonts w:hint="eastAsia" w:ascii="宋体" w:hAnsi="宋体" w:eastAsia="宋体"/>
                <w:color w:val="000000"/>
                <w:sz w:val="21"/>
              </w:rPr>
            </w:pPr>
          </w:p>
        </w:tc>
      </w:tr>
      <w:tr w14:paraId="6104C07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74C07DA7">
            <w:pPr>
              <w:wordWrap w:val="0"/>
              <w:autoSpaceDE w:val="0"/>
              <w:autoSpaceDN w:val="0"/>
              <w:spacing w:before="180" w:after="0" w:line="246" w:lineRule="exact"/>
              <w:jc w:val="center"/>
              <w:rPr>
                <w:sz w:val="19"/>
              </w:rPr>
            </w:pPr>
            <w:r>
              <w:rPr>
                <w:rFonts w:hint="eastAsia" w:ascii="Calibri" w:hAnsi="Calibri" w:eastAsia="Calibri"/>
                <w:color w:val="000000"/>
                <w:sz w:val="19"/>
              </w:rPr>
              <w:t>303</w:t>
            </w:r>
          </w:p>
        </w:tc>
        <w:tc>
          <w:tcPr>
            <w:tcW w:w="580" w:type="dxa"/>
            <w:tcBorders>
              <w:top w:val="single" w:color="000000" w:sz="4" w:space="0"/>
              <w:left w:val="single" w:color="000000" w:sz="4" w:space="0"/>
              <w:bottom w:val="single" w:color="000000" w:sz="4" w:space="0"/>
              <w:right w:val="single" w:color="000000" w:sz="4" w:space="0"/>
            </w:tcBorders>
            <w:vAlign w:val="top"/>
          </w:tcPr>
          <w:p w14:paraId="3B9FD32A">
            <w:pPr>
              <w:wordWrap w:val="0"/>
              <w:autoSpaceDE w:val="0"/>
              <w:autoSpaceDN w:val="0"/>
              <w:spacing w:before="180" w:after="0" w:line="246" w:lineRule="exact"/>
              <w:jc w:val="center"/>
              <w:rPr>
                <w:sz w:val="19"/>
              </w:rPr>
            </w:pPr>
            <w:r>
              <w:rPr>
                <w:rFonts w:hint="eastAsia" w:ascii="Calibri" w:hAnsi="Calibri" w:eastAsia="Calibri"/>
                <w:color w:val="000000"/>
                <w:sz w:val="19"/>
              </w:rPr>
              <w:t>02</w:t>
            </w:r>
          </w:p>
        </w:tc>
        <w:tc>
          <w:tcPr>
            <w:tcW w:w="2900" w:type="dxa"/>
            <w:tcBorders>
              <w:top w:val="single" w:color="000000" w:sz="4" w:space="0"/>
              <w:left w:val="single" w:color="000000" w:sz="4" w:space="0"/>
              <w:bottom w:val="single" w:color="000000" w:sz="4" w:space="0"/>
              <w:right w:val="single" w:color="000000" w:sz="4" w:space="0"/>
            </w:tcBorders>
            <w:vAlign w:val="top"/>
          </w:tcPr>
          <w:p w14:paraId="082C1A2C">
            <w:pPr>
              <w:wordWrap w:val="0"/>
              <w:autoSpaceDE w:val="0"/>
              <w:autoSpaceDN w:val="0"/>
              <w:spacing w:before="180" w:after="0" w:line="246" w:lineRule="exact"/>
              <w:ind w:firstLine="100"/>
              <w:jc w:val="both"/>
              <w:rPr>
                <w:sz w:val="19"/>
              </w:rPr>
            </w:pPr>
            <w:r>
              <w:rPr>
                <w:rFonts w:hint="eastAsia" w:ascii="宋体" w:hAnsi="宋体" w:eastAsia="宋体"/>
                <w:color w:val="000000"/>
                <w:sz w:val="19"/>
              </w:rPr>
              <w:t>退休费</w:t>
            </w:r>
          </w:p>
        </w:tc>
        <w:tc>
          <w:tcPr>
            <w:tcW w:w="1700" w:type="dxa"/>
            <w:tcBorders>
              <w:top w:val="single" w:color="000000" w:sz="4" w:space="0"/>
              <w:left w:val="single" w:color="000000" w:sz="4" w:space="0"/>
              <w:bottom w:val="single" w:color="000000" w:sz="4" w:space="0"/>
              <w:right w:val="single" w:color="000000" w:sz="4" w:space="0"/>
            </w:tcBorders>
            <w:vAlign w:val="top"/>
          </w:tcPr>
          <w:p w14:paraId="7D65A1BB">
            <w:pPr>
              <w:wordWrap w:val="0"/>
              <w:autoSpaceDE w:val="0"/>
              <w:autoSpaceDN w:val="0"/>
              <w:spacing w:before="180" w:after="0" w:line="246" w:lineRule="exact"/>
              <w:jc w:val="center"/>
              <w:rPr>
                <w:sz w:val="19"/>
              </w:rPr>
            </w:pPr>
            <w:r>
              <w:rPr>
                <w:rFonts w:hint="eastAsia" w:ascii="Calibri" w:hAnsi="Calibri" w:eastAsia="Calibri"/>
                <w:color w:val="000000"/>
                <w:sz w:val="19"/>
              </w:rPr>
              <w:t>70.50</w:t>
            </w:r>
          </w:p>
        </w:tc>
        <w:tc>
          <w:tcPr>
            <w:tcW w:w="1700" w:type="dxa"/>
            <w:tcBorders>
              <w:top w:val="single" w:color="000000" w:sz="4" w:space="0"/>
              <w:left w:val="single" w:color="000000" w:sz="4" w:space="0"/>
              <w:bottom w:val="single" w:color="000000" w:sz="4" w:space="0"/>
              <w:right w:val="single" w:color="000000" w:sz="4" w:space="0"/>
            </w:tcBorders>
            <w:vAlign w:val="top"/>
          </w:tcPr>
          <w:p w14:paraId="513BD628">
            <w:pPr>
              <w:wordWrap w:val="0"/>
              <w:autoSpaceDE w:val="0"/>
              <w:autoSpaceDN w:val="0"/>
              <w:spacing w:before="180" w:after="0" w:line="246" w:lineRule="exact"/>
              <w:jc w:val="center"/>
              <w:rPr>
                <w:sz w:val="19"/>
              </w:rPr>
            </w:pPr>
            <w:r>
              <w:rPr>
                <w:rFonts w:hint="eastAsia" w:ascii="Calibri" w:hAnsi="Calibri" w:eastAsia="Calibri"/>
                <w:color w:val="000000"/>
                <w:sz w:val="19"/>
              </w:rPr>
              <w:t>70.50</w:t>
            </w:r>
          </w:p>
        </w:tc>
        <w:tc>
          <w:tcPr>
            <w:tcW w:w="1700" w:type="dxa"/>
            <w:tcBorders>
              <w:top w:val="single" w:color="000000" w:sz="4" w:space="0"/>
              <w:left w:val="single" w:color="000000" w:sz="4" w:space="0"/>
              <w:bottom w:val="single" w:color="000000" w:sz="4" w:space="0"/>
              <w:right w:val="single" w:color="000000" w:sz="4" w:space="0"/>
            </w:tcBorders>
            <w:vAlign w:val="center"/>
          </w:tcPr>
          <w:p w14:paraId="4B41D205">
            <w:pPr>
              <w:wordWrap w:val="0"/>
              <w:autoSpaceDE w:val="0"/>
              <w:autoSpaceDN w:val="0"/>
              <w:spacing w:before="0" w:after="0" w:line="272" w:lineRule="exact"/>
              <w:jc w:val="center"/>
              <w:rPr>
                <w:rFonts w:hint="eastAsia" w:ascii="宋体" w:hAnsi="宋体" w:eastAsia="宋体"/>
                <w:color w:val="000000"/>
                <w:sz w:val="21"/>
              </w:rPr>
            </w:pPr>
          </w:p>
        </w:tc>
      </w:tr>
      <w:tr w14:paraId="729DAD6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08C66472">
            <w:pPr>
              <w:wordWrap w:val="0"/>
              <w:autoSpaceDE w:val="0"/>
              <w:autoSpaceDN w:val="0"/>
              <w:spacing w:before="193" w:after="0" w:line="246" w:lineRule="exact"/>
              <w:jc w:val="center"/>
              <w:rPr>
                <w:sz w:val="19"/>
              </w:rPr>
            </w:pPr>
            <w:r>
              <w:rPr>
                <w:rFonts w:hint="eastAsia" w:ascii="Calibri" w:hAnsi="Calibri" w:eastAsia="Calibri"/>
                <w:color w:val="000000"/>
                <w:sz w:val="19"/>
              </w:rPr>
              <w:t>303</w:t>
            </w:r>
          </w:p>
        </w:tc>
        <w:tc>
          <w:tcPr>
            <w:tcW w:w="580" w:type="dxa"/>
            <w:tcBorders>
              <w:top w:val="single" w:color="000000" w:sz="4" w:space="0"/>
              <w:left w:val="single" w:color="000000" w:sz="4" w:space="0"/>
              <w:bottom w:val="single" w:color="000000" w:sz="4" w:space="0"/>
              <w:right w:val="single" w:color="000000" w:sz="4" w:space="0"/>
            </w:tcBorders>
            <w:vAlign w:val="top"/>
          </w:tcPr>
          <w:p w14:paraId="79DA0A91">
            <w:pPr>
              <w:wordWrap w:val="0"/>
              <w:autoSpaceDE w:val="0"/>
              <w:autoSpaceDN w:val="0"/>
              <w:spacing w:before="180" w:after="0" w:line="246" w:lineRule="exact"/>
              <w:jc w:val="center"/>
              <w:rPr>
                <w:sz w:val="19"/>
              </w:rPr>
            </w:pPr>
            <w:r>
              <w:rPr>
                <w:rFonts w:hint="eastAsia" w:ascii="Calibri" w:hAnsi="Calibri" w:eastAsia="Calibri"/>
                <w:color w:val="000000"/>
                <w:sz w:val="19"/>
              </w:rPr>
              <w:t>05</w:t>
            </w:r>
          </w:p>
        </w:tc>
        <w:tc>
          <w:tcPr>
            <w:tcW w:w="2900" w:type="dxa"/>
            <w:tcBorders>
              <w:top w:val="single" w:color="000000" w:sz="4" w:space="0"/>
              <w:left w:val="single" w:color="000000" w:sz="4" w:space="0"/>
              <w:bottom w:val="single" w:color="000000" w:sz="4" w:space="0"/>
              <w:right w:val="single" w:color="000000" w:sz="4" w:space="0"/>
            </w:tcBorders>
            <w:vAlign w:val="top"/>
          </w:tcPr>
          <w:p w14:paraId="3BE9BB29">
            <w:pPr>
              <w:wordWrap w:val="0"/>
              <w:autoSpaceDE w:val="0"/>
              <w:autoSpaceDN w:val="0"/>
              <w:spacing w:before="160" w:after="0" w:line="246" w:lineRule="exact"/>
              <w:ind w:firstLine="120"/>
              <w:jc w:val="both"/>
              <w:rPr>
                <w:sz w:val="19"/>
              </w:rPr>
            </w:pPr>
            <w:r>
              <w:rPr>
                <w:rFonts w:hint="eastAsia" w:ascii="宋体" w:hAnsi="宋体" w:eastAsia="宋体"/>
                <w:color w:val="000000"/>
                <w:sz w:val="19"/>
              </w:rPr>
              <w:t>生活补助</w:t>
            </w:r>
          </w:p>
        </w:tc>
        <w:tc>
          <w:tcPr>
            <w:tcW w:w="1700" w:type="dxa"/>
            <w:tcBorders>
              <w:top w:val="single" w:color="000000" w:sz="4" w:space="0"/>
              <w:left w:val="single" w:color="000000" w:sz="4" w:space="0"/>
              <w:bottom w:val="single" w:color="000000" w:sz="4" w:space="0"/>
              <w:right w:val="single" w:color="000000" w:sz="4" w:space="0"/>
            </w:tcBorders>
            <w:vAlign w:val="top"/>
          </w:tcPr>
          <w:p w14:paraId="1FC355CB">
            <w:pPr>
              <w:wordWrap w:val="0"/>
              <w:autoSpaceDE w:val="0"/>
              <w:autoSpaceDN w:val="0"/>
              <w:spacing w:before="193" w:after="0" w:line="246" w:lineRule="exact"/>
              <w:jc w:val="center"/>
              <w:rPr>
                <w:sz w:val="19"/>
              </w:rPr>
            </w:pPr>
            <w:r>
              <w:rPr>
                <w:rFonts w:hint="eastAsia" w:ascii="Calibri" w:hAnsi="Calibri" w:eastAsia="Calibri"/>
                <w:color w:val="000000"/>
                <w:sz w:val="19"/>
              </w:rPr>
              <w:t>4.82</w:t>
            </w:r>
          </w:p>
        </w:tc>
        <w:tc>
          <w:tcPr>
            <w:tcW w:w="1700" w:type="dxa"/>
            <w:tcBorders>
              <w:top w:val="single" w:color="000000" w:sz="4" w:space="0"/>
              <w:left w:val="single" w:color="000000" w:sz="4" w:space="0"/>
              <w:bottom w:val="single" w:color="000000" w:sz="4" w:space="0"/>
              <w:right w:val="single" w:color="000000" w:sz="4" w:space="0"/>
            </w:tcBorders>
            <w:vAlign w:val="top"/>
          </w:tcPr>
          <w:p w14:paraId="4C381C96">
            <w:pPr>
              <w:wordWrap w:val="0"/>
              <w:autoSpaceDE w:val="0"/>
              <w:autoSpaceDN w:val="0"/>
              <w:spacing w:before="193" w:after="0" w:line="246" w:lineRule="exact"/>
              <w:jc w:val="center"/>
              <w:rPr>
                <w:sz w:val="19"/>
              </w:rPr>
            </w:pPr>
            <w:r>
              <w:rPr>
                <w:rFonts w:hint="eastAsia" w:ascii="Calibri" w:hAnsi="Calibri" w:eastAsia="Calibri"/>
                <w:color w:val="000000"/>
                <w:sz w:val="19"/>
              </w:rPr>
              <w:t>4.82</w:t>
            </w:r>
          </w:p>
        </w:tc>
        <w:tc>
          <w:tcPr>
            <w:tcW w:w="1700" w:type="dxa"/>
            <w:tcBorders>
              <w:top w:val="single" w:color="000000" w:sz="4" w:space="0"/>
              <w:left w:val="single" w:color="000000" w:sz="4" w:space="0"/>
              <w:bottom w:val="single" w:color="000000" w:sz="4" w:space="0"/>
              <w:right w:val="single" w:color="000000" w:sz="4" w:space="0"/>
            </w:tcBorders>
            <w:vAlign w:val="center"/>
          </w:tcPr>
          <w:p w14:paraId="4C8618D5">
            <w:pPr>
              <w:wordWrap w:val="0"/>
              <w:autoSpaceDE w:val="0"/>
              <w:autoSpaceDN w:val="0"/>
              <w:spacing w:before="0" w:after="0" w:line="272" w:lineRule="exact"/>
              <w:jc w:val="center"/>
              <w:rPr>
                <w:rFonts w:hint="eastAsia" w:ascii="宋体" w:hAnsi="宋体" w:eastAsia="宋体"/>
                <w:color w:val="000000"/>
                <w:sz w:val="21"/>
              </w:rPr>
            </w:pPr>
          </w:p>
        </w:tc>
      </w:tr>
      <w:tr w14:paraId="11BCB1F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780" w:type="dxa"/>
            <w:tcBorders>
              <w:top w:val="single" w:color="000000" w:sz="4" w:space="0"/>
              <w:left w:val="single" w:color="000000" w:sz="4" w:space="0"/>
              <w:bottom w:val="single" w:color="000000" w:sz="4" w:space="0"/>
              <w:right w:val="single" w:color="000000" w:sz="4" w:space="0"/>
            </w:tcBorders>
            <w:vAlign w:val="center"/>
          </w:tcPr>
          <w:p w14:paraId="42C5C59C">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6E0881A6">
            <w:pPr>
              <w:wordWrap w:val="0"/>
              <w:autoSpaceDE w:val="0"/>
              <w:autoSpaceDN w:val="0"/>
              <w:spacing w:before="0" w:after="0" w:line="272" w:lineRule="exact"/>
              <w:jc w:val="center"/>
              <w:rPr>
                <w:rFonts w:hint="eastAsia" w:ascii="宋体" w:hAnsi="宋体" w:eastAsia="宋体"/>
                <w:color w:val="000000"/>
                <w:sz w:val="21"/>
              </w:rPr>
            </w:pPr>
          </w:p>
        </w:tc>
        <w:tc>
          <w:tcPr>
            <w:tcW w:w="2900" w:type="dxa"/>
            <w:tcBorders>
              <w:top w:val="single" w:color="000000" w:sz="4" w:space="0"/>
              <w:left w:val="single" w:color="000000" w:sz="4" w:space="0"/>
              <w:bottom w:val="single" w:color="000000" w:sz="4" w:space="0"/>
              <w:right w:val="single" w:color="000000" w:sz="4" w:space="0"/>
            </w:tcBorders>
            <w:vAlign w:val="top"/>
          </w:tcPr>
          <w:p w14:paraId="14F8F23E">
            <w:pPr>
              <w:wordWrap w:val="0"/>
              <w:autoSpaceDE w:val="0"/>
              <w:autoSpaceDN w:val="0"/>
              <w:spacing w:before="140" w:after="0" w:line="246" w:lineRule="exact"/>
              <w:jc w:val="center"/>
              <w:rPr>
                <w:sz w:val="19"/>
              </w:rPr>
            </w:pPr>
            <w:r>
              <w:rPr>
                <w:rFonts w:hint="eastAsia" w:ascii="宋体" w:hAnsi="宋体" w:eastAsia="宋体"/>
                <w:color w:val="000000"/>
                <w:sz w:val="19"/>
              </w:rPr>
              <w:t>合计</w:t>
            </w:r>
          </w:p>
        </w:tc>
        <w:tc>
          <w:tcPr>
            <w:tcW w:w="1700" w:type="dxa"/>
            <w:tcBorders>
              <w:top w:val="single" w:color="000000" w:sz="4" w:space="0"/>
              <w:left w:val="single" w:color="000000" w:sz="4" w:space="0"/>
              <w:bottom w:val="single" w:color="000000" w:sz="4" w:space="0"/>
              <w:right w:val="single" w:color="000000" w:sz="4" w:space="0"/>
            </w:tcBorders>
            <w:vAlign w:val="top"/>
          </w:tcPr>
          <w:p w14:paraId="6B6B49EE">
            <w:pPr>
              <w:wordWrap w:val="0"/>
              <w:autoSpaceDE w:val="0"/>
              <w:autoSpaceDN w:val="0"/>
              <w:spacing w:before="160" w:after="0" w:line="246" w:lineRule="exact"/>
              <w:jc w:val="center"/>
              <w:rPr>
                <w:sz w:val="19"/>
              </w:rPr>
            </w:pPr>
            <w:r>
              <w:rPr>
                <w:rFonts w:hint="eastAsia" w:ascii="Calibri" w:hAnsi="Calibri" w:eastAsia="Calibri"/>
                <w:color w:val="000000"/>
                <w:sz w:val="19"/>
              </w:rPr>
              <w:t>924.26</w:t>
            </w:r>
          </w:p>
        </w:tc>
        <w:tc>
          <w:tcPr>
            <w:tcW w:w="1700" w:type="dxa"/>
            <w:tcBorders>
              <w:top w:val="single" w:color="000000" w:sz="4" w:space="0"/>
              <w:left w:val="single" w:color="000000" w:sz="4" w:space="0"/>
              <w:bottom w:val="single" w:color="000000" w:sz="4" w:space="0"/>
              <w:right w:val="single" w:color="000000" w:sz="4" w:space="0"/>
            </w:tcBorders>
            <w:vAlign w:val="top"/>
          </w:tcPr>
          <w:p w14:paraId="2BA5FE6D">
            <w:pPr>
              <w:wordWrap w:val="0"/>
              <w:autoSpaceDE w:val="0"/>
              <w:autoSpaceDN w:val="0"/>
              <w:spacing w:before="140" w:after="0" w:line="246" w:lineRule="exact"/>
              <w:jc w:val="center"/>
              <w:rPr>
                <w:sz w:val="19"/>
              </w:rPr>
            </w:pPr>
            <w:r>
              <w:rPr>
                <w:rFonts w:hint="eastAsia" w:ascii="Calibri" w:hAnsi="Calibri" w:eastAsia="Calibri"/>
                <w:color w:val="000000"/>
                <w:sz w:val="19"/>
              </w:rPr>
              <w:t>884.27</w:t>
            </w:r>
          </w:p>
        </w:tc>
        <w:tc>
          <w:tcPr>
            <w:tcW w:w="1700" w:type="dxa"/>
            <w:tcBorders>
              <w:top w:val="single" w:color="000000" w:sz="4" w:space="0"/>
              <w:left w:val="single" w:color="000000" w:sz="4" w:space="0"/>
              <w:bottom w:val="single" w:color="000000" w:sz="4" w:space="0"/>
              <w:right w:val="single" w:color="000000" w:sz="4" w:space="0"/>
            </w:tcBorders>
            <w:vAlign w:val="top"/>
          </w:tcPr>
          <w:p w14:paraId="72755AFC">
            <w:pPr>
              <w:wordWrap w:val="0"/>
              <w:autoSpaceDE w:val="0"/>
              <w:autoSpaceDN w:val="0"/>
              <w:spacing w:before="160" w:after="0" w:line="246" w:lineRule="exact"/>
              <w:jc w:val="center"/>
              <w:rPr>
                <w:sz w:val="19"/>
              </w:rPr>
            </w:pPr>
            <w:r>
              <w:rPr>
                <w:rFonts w:hint="eastAsia" w:ascii="Calibri" w:hAnsi="Calibri" w:eastAsia="Calibri"/>
                <w:color w:val="000000"/>
                <w:sz w:val="19"/>
              </w:rPr>
              <w:t>39.99</w:t>
            </w:r>
          </w:p>
        </w:tc>
      </w:tr>
    </w:tbl>
    <w:p w14:paraId="47372A54">
      <w:pPr>
        <w:spacing w:line="1" w:lineRule="exact"/>
        <w:sectPr>
          <w:headerReference r:id="rId25" w:type="default"/>
          <w:footerReference r:id="rId26" w:type="default"/>
          <w:type w:val="continuous"/>
          <w:pgSz w:w="11900" w:h="16820"/>
          <w:pgMar w:top="2020" w:right="1200" w:bottom="1500" w:left="1200" w:header="1000" w:footer="1240" w:gutter="0"/>
          <w:cols w:space="720" w:num="1"/>
        </w:sectPr>
      </w:pPr>
    </w:p>
    <w:p w14:paraId="19D6BFC5">
      <w:pPr>
        <w:autoSpaceDE w:val="0"/>
        <w:autoSpaceDN w:val="0"/>
        <w:spacing w:before="0" w:after="0" w:line="240" w:lineRule="exact"/>
        <w:ind w:firstLine="1040"/>
        <w:jc w:val="both"/>
        <w:rPr>
          <w:sz w:val="19"/>
        </w:rPr>
      </w:pPr>
      <w:r>
        <w:rPr>
          <w:rFonts w:hint="eastAsia" w:ascii="宋体" w:hAnsi="宋体" w:eastAsia="宋体"/>
          <w:color w:val="000000"/>
          <w:sz w:val="19"/>
        </w:rPr>
        <w:t>表</w:t>
      </w:r>
      <w:r>
        <w:rPr>
          <w:rFonts w:hint="eastAsia" w:ascii="Calibri" w:hAnsi="Calibri" w:eastAsia="Calibri"/>
          <w:color w:val="000000"/>
          <w:sz w:val="19"/>
        </w:rPr>
        <w:t>7</w:t>
      </w:r>
    </w:p>
    <w:p w14:paraId="5B797D00">
      <w:pPr>
        <w:wordWrap w:val="0"/>
        <w:autoSpaceDE w:val="0"/>
        <w:autoSpaceDN w:val="0"/>
        <w:spacing w:before="0" w:after="0" w:line="480" w:lineRule="exact"/>
        <w:ind w:firstLine="5160"/>
        <w:jc w:val="both"/>
        <w:rPr>
          <w:sz w:val="34"/>
        </w:rPr>
      </w:pPr>
      <w:r>
        <w:rPr>
          <w:rFonts w:hint="eastAsia" w:ascii="宋体" w:hAnsi="宋体" w:eastAsia="宋体"/>
          <w:b/>
          <w:color w:val="000000"/>
          <w:sz w:val="34"/>
        </w:rPr>
        <w:t>一般公共预算项目支出情况表</w:t>
      </w:r>
    </w:p>
    <w:p w14:paraId="047DE640">
      <w:pPr>
        <w:tabs>
          <w:tab w:val="left" w:pos="12020"/>
        </w:tabs>
        <w:wordWrap w:val="0"/>
        <w:autoSpaceDE w:val="0"/>
        <w:autoSpaceDN w:val="0"/>
        <w:spacing w:before="0" w:after="0" w:line="340" w:lineRule="exact"/>
        <w:ind w:firstLine="220"/>
        <w:jc w:val="both"/>
        <w:rPr>
          <w:sz w:val="24"/>
        </w:rPr>
      </w:pPr>
      <w:r>
        <w:rPr>
          <w:rFonts w:hint="eastAsia" w:ascii="宋体" w:hAnsi="宋体" w:eastAsia="宋体"/>
          <w:color w:val="000000"/>
          <w:sz w:val="24"/>
        </w:rPr>
        <w:t>编制单位：巩留县林业和草原局</w:t>
      </w:r>
      <w:r>
        <w:rPr>
          <w:rFonts w:hint="eastAsia" w:ascii="宋体" w:hAnsi="宋体" w:eastAsia="宋体"/>
          <w:color w:val="000000"/>
          <w:sz w:val="24"/>
        </w:rPr>
        <w:tab/>
      </w:r>
      <w:r>
        <w:rPr>
          <w:rFonts w:hint="eastAsia" w:ascii="宋体" w:hAnsi="宋体" w:eastAsia="宋体"/>
          <w:color w:val="000000"/>
          <w:sz w:val="24"/>
        </w:rPr>
        <w:t>单位：万元</w:t>
      </w:r>
    </w:p>
    <w:p w14:paraId="7B35273C">
      <w:pPr>
        <w:wordWrap w:val="0"/>
        <w:autoSpaceDE w:val="0"/>
        <w:autoSpaceDN w:val="0"/>
        <w:spacing w:before="0" w:after="0" w:line="80" w:lineRule="exact"/>
        <w:ind w:firstLine="0"/>
        <w:jc w:val="both"/>
        <w:rPr>
          <w:rFonts w:hint="eastAsia" w:ascii="宋体" w:hAnsi="宋体" w:eastAsia="宋体"/>
          <w:color w:val="000000"/>
          <w:sz w:val="6"/>
        </w:rPr>
      </w:pP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560"/>
        <w:gridCol w:w="440"/>
        <w:gridCol w:w="440"/>
        <w:gridCol w:w="1040"/>
        <w:gridCol w:w="2120"/>
        <w:gridCol w:w="800"/>
        <w:gridCol w:w="780"/>
        <w:gridCol w:w="800"/>
        <w:gridCol w:w="780"/>
        <w:gridCol w:w="780"/>
        <w:gridCol w:w="780"/>
        <w:gridCol w:w="780"/>
        <w:gridCol w:w="780"/>
        <w:gridCol w:w="800"/>
        <w:gridCol w:w="780"/>
        <w:gridCol w:w="800"/>
      </w:tblGrid>
      <w:tr w14:paraId="26CECF6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1440" w:type="dxa"/>
            <w:gridSpan w:val="3"/>
            <w:tcBorders>
              <w:top w:val="single" w:color="000000" w:sz="4" w:space="0"/>
              <w:left w:val="single" w:color="000000" w:sz="4" w:space="0"/>
              <w:bottom w:val="single" w:color="000000" w:sz="4" w:space="0"/>
              <w:right w:val="single" w:color="000000" w:sz="4" w:space="0"/>
            </w:tcBorders>
            <w:vAlign w:val="top"/>
          </w:tcPr>
          <w:p w14:paraId="37B7C161">
            <w:pPr>
              <w:wordWrap w:val="0"/>
              <w:autoSpaceDE w:val="0"/>
              <w:autoSpaceDN w:val="0"/>
              <w:spacing w:before="180" w:after="0" w:line="246" w:lineRule="exact"/>
              <w:jc w:val="center"/>
              <w:rPr>
                <w:sz w:val="19"/>
              </w:rPr>
            </w:pPr>
            <w:r>
              <w:rPr>
                <w:rFonts w:hint="eastAsia" w:ascii="宋体" w:hAnsi="宋体" w:eastAsia="宋体"/>
                <w:color w:val="000000"/>
                <w:sz w:val="19"/>
              </w:rPr>
              <w:t>科目编码</w:t>
            </w:r>
          </w:p>
        </w:tc>
        <w:tc>
          <w:tcPr>
            <w:tcW w:w="1040" w:type="dxa"/>
            <w:vMerge w:val="restart"/>
            <w:tcBorders>
              <w:top w:val="single" w:color="000000" w:sz="4" w:space="0"/>
              <w:left w:val="single" w:color="000000" w:sz="4" w:space="0"/>
              <w:bottom w:val="single" w:color="000000" w:sz="4" w:space="0"/>
              <w:right w:val="single" w:color="000000" w:sz="4" w:space="0"/>
            </w:tcBorders>
            <w:vAlign w:val="top"/>
          </w:tcPr>
          <w:p w14:paraId="240026ED">
            <w:pPr>
              <w:wordWrap w:val="0"/>
              <w:autoSpaceDE w:val="0"/>
              <w:autoSpaceDN w:val="0"/>
              <w:spacing w:before="0" w:after="0" w:line="246" w:lineRule="exact"/>
              <w:ind w:firstLine="0"/>
              <w:jc w:val="both"/>
              <w:rPr>
                <w:rFonts w:hint="eastAsia" w:ascii="宋体" w:hAnsi="宋体" w:eastAsia="宋体"/>
                <w:color w:val="000000"/>
                <w:sz w:val="19"/>
              </w:rPr>
            </w:pPr>
          </w:p>
          <w:p w14:paraId="649959F8">
            <w:pPr>
              <w:wordWrap w:val="0"/>
              <w:autoSpaceDE w:val="0"/>
              <w:autoSpaceDN w:val="0"/>
              <w:spacing w:before="0" w:after="0" w:line="246" w:lineRule="exact"/>
              <w:ind w:firstLine="0"/>
              <w:jc w:val="both"/>
              <w:rPr>
                <w:rFonts w:hint="eastAsia" w:ascii="宋体" w:hAnsi="宋体" w:eastAsia="宋体"/>
                <w:color w:val="000000"/>
                <w:sz w:val="19"/>
              </w:rPr>
            </w:pPr>
          </w:p>
          <w:p w14:paraId="6EB1DBD2">
            <w:pPr>
              <w:wordWrap w:val="0"/>
              <w:autoSpaceDE w:val="0"/>
              <w:autoSpaceDN w:val="0"/>
              <w:spacing w:before="240" w:after="0" w:line="246" w:lineRule="exact"/>
              <w:jc w:val="center"/>
              <w:rPr>
                <w:sz w:val="19"/>
              </w:rPr>
            </w:pPr>
            <w:r>
              <w:rPr>
                <w:rFonts w:hint="eastAsia" w:ascii="宋体" w:hAnsi="宋体" w:eastAsia="宋体"/>
                <w:color w:val="000000"/>
                <w:sz w:val="19"/>
              </w:rPr>
              <w:t>科目</w:t>
            </w:r>
          </w:p>
          <w:p w14:paraId="32F35B92">
            <w:pPr>
              <w:wordWrap w:val="0"/>
              <w:autoSpaceDE w:val="0"/>
              <w:autoSpaceDN w:val="0"/>
              <w:spacing w:before="0" w:after="0" w:line="240" w:lineRule="exact"/>
              <w:jc w:val="center"/>
              <w:rPr>
                <w:sz w:val="19"/>
              </w:rPr>
            </w:pPr>
            <w:r>
              <w:rPr>
                <w:rFonts w:hint="eastAsia" w:ascii="宋体" w:hAnsi="宋体" w:eastAsia="宋体"/>
                <w:color w:val="000000"/>
                <w:sz w:val="19"/>
              </w:rPr>
              <w:t>名称</w:t>
            </w:r>
          </w:p>
        </w:tc>
        <w:tc>
          <w:tcPr>
            <w:tcW w:w="2120" w:type="dxa"/>
            <w:vMerge w:val="restart"/>
            <w:tcBorders>
              <w:top w:val="single" w:color="000000" w:sz="4" w:space="0"/>
              <w:left w:val="single" w:color="000000" w:sz="4" w:space="0"/>
              <w:bottom w:val="single" w:color="000000" w:sz="4" w:space="0"/>
              <w:right w:val="single" w:color="000000" w:sz="4" w:space="0"/>
            </w:tcBorders>
            <w:vAlign w:val="top"/>
          </w:tcPr>
          <w:p w14:paraId="125A31A2">
            <w:pPr>
              <w:wordWrap w:val="0"/>
              <w:autoSpaceDE w:val="0"/>
              <w:autoSpaceDN w:val="0"/>
              <w:spacing w:before="0" w:after="0" w:line="246" w:lineRule="exact"/>
              <w:ind w:firstLine="0"/>
              <w:jc w:val="both"/>
              <w:rPr>
                <w:rFonts w:hint="eastAsia" w:ascii="宋体" w:hAnsi="宋体" w:eastAsia="宋体"/>
                <w:color w:val="000000"/>
                <w:sz w:val="19"/>
              </w:rPr>
            </w:pPr>
          </w:p>
          <w:p w14:paraId="2BE6E4C7">
            <w:pPr>
              <w:wordWrap w:val="0"/>
              <w:autoSpaceDE w:val="0"/>
              <w:autoSpaceDN w:val="0"/>
              <w:spacing w:before="0" w:after="0" w:line="246" w:lineRule="exact"/>
              <w:ind w:firstLine="0"/>
              <w:jc w:val="both"/>
              <w:rPr>
                <w:rFonts w:hint="eastAsia" w:ascii="宋体" w:hAnsi="宋体" w:eastAsia="宋体"/>
                <w:color w:val="000000"/>
                <w:sz w:val="19"/>
              </w:rPr>
            </w:pPr>
          </w:p>
          <w:p w14:paraId="5A227914">
            <w:pPr>
              <w:wordWrap w:val="0"/>
              <w:autoSpaceDE w:val="0"/>
              <w:autoSpaceDN w:val="0"/>
              <w:spacing w:before="0" w:after="0" w:line="246" w:lineRule="exact"/>
              <w:ind w:firstLine="0"/>
              <w:jc w:val="both"/>
              <w:rPr>
                <w:rFonts w:hint="eastAsia" w:ascii="宋体" w:hAnsi="宋体" w:eastAsia="宋体"/>
                <w:color w:val="000000"/>
                <w:sz w:val="19"/>
              </w:rPr>
            </w:pPr>
          </w:p>
          <w:p w14:paraId="33DB619D">
            <w:pPr>
              <w:wordWrap w:val="0"/>
              <w:autoSpaceDE w:val="0"/>
              <w:autoSpaceDN w:val="0"/>
              <w:spacing w:before="140" w:after="0" w:line="246" w:lineRule="exact"/>
              <w:jc w:val="center"/>
              <w:rPr>
                <w:sz w:val="19"/>
              </w:rPr>
            </w:pPr>
            <w:r>
              <w:rPr>
                <w:rFonts w:hint="eastAsia" w:ascii="宋体" w:hAnsi="宋体" w:eastAsia="宋体"/>
                <w:color w:val="000000"/>
                <w:sz w:val="19"/>
              </w:rPr>
              <w:t>项目名称</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55BD7FF8">
            <w:pPr>
              <w:wordWrap w:val="0"/>
              <w:autoSpaceDE w:val="0"/>
              <w:autoSpaceDN w:val="0"/>
              <w:spacing w:before="0" w:after="0" w:line="207" w:lineRule="exact"/>
              <w:ind w:firstLine="0"/>
              <w:jc w:val="both"/>
              <w:rPr>
                <w:rFonts w:hint="eastAsia" w:ascii="宋体" w:hAnsi="宋体" w:eastAsia="宋体"/>
                <w:color w:val="000000"/>
                <w:sz w:val="16"/>
              </w:rPr>
            </w:pPr>
          </w:p>
          <w:p w14:paraId="40026DAE">
            <w:pPr>
              <w:wordWrap w:val="0"/>
              <w:autoSpaceDE w:val="0"/>
              <w:autoSpaceDN w:val="0"/>
              <w:spacing w:before="0" w:after="0" w:line="207" w:lineRule="exact"/>
              <w:ind w:firstLine="0"/>
              <w:jc w:val="both"/>
              <w:rPr>
                <w:rFonts w:hint="eastAsia" w:ascii="宋体" w:hAnsi="宋体" w:eastAsia="宋体"/>
                <w:color w:val="000000"/>
                <w:sz w:val="16"/>
              </w:rPr>
            </w:pPr>
          </w:p>
          <w:p w14:paraId="33826035">
            <w:pPr>
              <w:wordWrap w:val="0"/>
              <w:autoSpaceDE w:val="0"/>
              <w:autoSpaceDN w:val="0"/>
              <w:spacing w:before="0" w:after="0" w:line="207" w:lineRule="exact"/>
              <w:ind w:firstLine="0"/>
              <w:jc w:val="both"/>
              <w:rPr>
                <w:rFonts w:hint="eastAsia" w:ascii="宋体" w:hAnsi="宋体" w:eastAsia="宋体"/>
                <w:color w:val="000000"/>
                <w:sz w:val="16"/>
              </w:rPr>
            </w:pPr>
          </w:p>
          <w:p w14:paraId="46C12F2A">
            <w:pPr>
              <w:wordWrap w:val="0"/>
              <w:autoSpaceDE w:val="0"/>
              <w:autoSpaceDN w:val="0"/>
              <w:spacing w:before="137" w:after="0" w:line="207" w:lineRule="exact"/>
              <w:jc w:val="center"/>
              <w:rPr>
                <w:sz w:val="16"/>
              </w:rPr>
            </w:pPr>
            <w:r>
              <w:rPr>
                <w:rFonts w:hint="eastAsia" w:ascii="宋体" w:hAnsi="宋体" w:eastAsia="宋体"/>
                <w:color w:val="000000"/>
                <w:sz w:val="16"/>
              </w:rPr>
              <w:t>项目支出合计</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1740B136">
            <w:pPr>
              <w:wordWrap w:val="0"/>
              <w:autoSpaceDE w:val="0"/>
              <w:autoSpaceDN w:val="0"/>
              <w:spacing w:before="0" w:after="0" w:line="220" w:lineRule="exact"/>
              <w:ind w:firstLine="0"/>
              <w:jc w:val="both"/>
              <w:rPr>
                <w:rFonts w:hint="eastAsia" w:ascii="宋体" w:hAnsi="宋体" w:eastAsia="宋体"/>
                <w:color w:val="000000"/>
                <w:sz w:val="17"/>
              </w:rPr>
            </w:pPr>
          </w:p>
          <w:p w14:paraId="558D5972">
            <w:pPr>
              <w:wordWrap w:val="0"/>
              <w:autoSpaceDE w:val="0"/>
              <w:autoSpaceDN w:val="0"/>
              <w:spacing w:before="0" w:after="0" w:line="220" w:lineRule="exact"/>
              <w:ind w:firstLine="0"/>
              <w:jc w:val="both"/>
              <w:rPr>
                <w:rFonts w:hint="eastAsia" w:ascii="宋体" w:hAnsi="宋体" w:eastAsia="宋体"/>
                <w:color w:val="000000"/>
                <w:sz w:val="17"/>
              </w:rPr>
            </w:pPr>
          </w:p>
          <w:p w14:paraId="19AA14A4">
            <w:pPr>
              <w:wordWrap w:val="0"/>
              <w:autoSpaceDE w:val="0"/>
              <w:autoSpaceDN w:val="0"/>
              <w:spacing w:before="0" w:after="0" w:line="220" w:lineRule="exact"/>
              <w:ind w:firstLine="0"/>
              <w:jc w:val="both"/>
              <w:rPr>
                <w:rFonts w:hint="eastAsia" w:ascii="宋体" w:hAnsi="宋体" w:eastAsia="宋体"/>
                <w:color w:val="000000"/>
                <w:sz w:val="17"/>
              </w:rPr>
            </w:pPr>
          </w:p>
          <w:p w14:paraId="59D59BD5">
            <w:pPr>
              <w:wordWrap w:val="0"/>
              <w:autoSpaceDE w:val="0"/>
              <w:autoSpaceDN w:val="0"/>
              <w:spacing w:before="98" w:after="0" w:line="220" w:lineRule="exact"/>
              <w:jc w:val="center"/>
              <w:rPr>
                <w:sz w:val="17"/>
              </w:rPr>
            </w:pPr>
            <w:r>
              <w:rPr>
                <w:rFonts w:hint="eastAsia" w:ascii="宋体" w:hAnsi="宋体" w:eastAsia="宋体"/>
                <w:color w:val="000000"/>
                <w:sz w:val="17"/>
              </w:rPr>
              <w:t>工资福利支出</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30E42F52">
            <w:pPr>
              <w:wordWrap w:val="0"/>
              <w:autoSpaceDE w:val="0"/>
              <w:autoSpaceDN w:val="0"/>
              <w:spacing w:before="0" w:after="0" w:line="246" w:lineRule="exact"/>
              <w:ind w:firstLine="0"/>
              <w:jc w:val="both"/>
              <w:rPr>
                <w:rFonts w:hint="eastAsia" w:ascii="宋体" w:hAnsi="宋体" w:eastAsia="宋体"/>
                <w:color w:val="000000"/>
                <w:sz w:val="19"/>
              </w:rPr>
            </w:pPr>
          </w:p>
          <w:p w14:paraId="026F200C">
            <w:pPr>
              <w:wordWrap w:val="0"/>
              <w:autoSpaceDE w:val="0"/>
              <w:autoSpaceDN w:val="0"/>
              <w:spacing w:before="0" w:after="0" w:line="246" w:lineRule="exact"/>
              <w:ind w:firstLine="0"/>
              <w:jc w:val="both"/>
              <w:rPr>
                <w:rFonts w:hint="eastAsia" w:ascii="宋体" w:hAnsi="宋体" w:eastAsia="宋体"/>
                <w:color w:val="000000"/>
                <w:sz w:val="19"/>
              </w:rPr>
            </w:pPr>
          </w:p>
          <w:p w14:paraId="4AF1667D">
            <w:pPr>
              <w:wordWrap w:val="0"/>
              <w:autoSpaceDE w:val="0"/>
              <w:autoSpaceDN w:val="0"/>
              <w:spacing w:before="87" w:after="0" w:line="246" w:lineRule="exact"/>
              <w:jc w:val="center"/>
              <w:rPr>
                <w:sz w:val="19"/>
              </w:rPr>
            </w:pPr>
            <w:r>
              <w:rPr>
                <w:rFonts w:hint="eastAsia" w:ascii="宋体" w:hAnsi="宋体" w:eastAsia="宋体"/>
                <w:color w:val="000000"/>
                <w:sz w:val="19"/>
              </w:rPr>
              <w:t>商品和服务支出</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2403A5B8">
            <w:pPr>
              <w:wordWrap w:val="0"/>
              <w:autoSpaceDE w:val="0"/>
              <w:autoSpaceDN w:val="0"/>
              <w:spacing w:before="107" w:after="0" w:line="246" w:lineRule="exact"/>
              <w:ind w:left="120" w:right="80" w:firstLine="0"/>
              <w:jc w:val="both"/>
              <w:rPr>
                <w:sz w:val="19"/>
              </w:rPr>
            </w:pPr>
            <w:r>
              <w:rPr>
                <w:rFonts w:hint="eastAsia" w:ascii="宋体" w:hAnsi="宋体" w:eastAsia="宋体"/>
                <w:color w:val="000000"/>
                <w:sz w:val="19"/>
              </w:rPr>
              <w:t>对个人和家庭的补助</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386D7809">
            <w:pPr>
              <w:wordWrap w:val="0"/>
              <w:autoSpaceDE w:val="0"/>
              <w:autoSpaceDN w:val="0"/>
              <w:spacing w:before="127" w:after="0" w:line="246" w:lineRule="exact"/>
              <w:ind w:left="120" w:right="100" w:firstLine="0"/>
              <w:jc w:val="both"/>
              <w:rPr>
                <w:sz w:val="19"/>
              </w:rPr>
            </w:pPr>
            <w:r>
              <w:rPr>
                <w:rFonts w:hint="eastAsia" w:ascii="宋体" w:hAnsi="宋体" w:eastAsia="宋体"/>
                <w:color w:val="000000"/>
                <w:sz w:val="19"/>
              </w:rPr>
              <w:t>债务利息及费用支出</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2A94FBDC">
            <w:pPr>
              <w:wordWrap w:val="0"/>
              <w:autoSpaceDE w:val="0"/>
              <w:autoSpaceDN w:val="0"/>
              <w:spacing w:before="207" w:after="0" w:line="246" w:lineRule="exact"/>
              <w:ind w:left="100" w:right="80" w:firstLine="0"/>
              <w:jc w:val="both"/>
              <w:rPr>
                <w:sz w:val="19"/>
              </w:rPr>
            </w:pPr>
            <w:r>
              <w:rPr>
                <w:rFonts w:hint="eastAsia" w:ascii="宋体" w:hAnsi="宋体" w:eastAsia="宋体"/>
                <w:color w:val="000000"/>
                <w:sz w:val="19"/>
              </w:rPr>
              <w:t>资本性支出（基本建设）</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175BEC8B">
            <w:pPr>
              <w:wordWrap w:val="0"/>
              <w:autoSpaceDE w:val="0"/>
              <w:autoSpaceDN w:val="0"/>
              <w:spacing w:before="0" w:after="0" w:line="207" w:lineRule="exact"/>
              <w:ind w:firstLine="0"/>
              <w:jc w:val="both"/>
              <w:rPr>
                <w:rFonts w:hint="eastAsia" w:ascii="宋体" w:hAnsi="宋体" w:eastAsia="宋体"/>
                <w:color w:val="000000"/>
                <w:sz w:val="16"/>
              </w:rPr>
            </w:pPr>
          </w:p>
          <w:p w14:paraId="02A3A40C">
            <w:pPr>
              <w:wordWrap w:val="0"/>
              <w:autoSpaceDE w:val="0"/>
              <w:autoSpaceDN w:val="0"/>
              <w:spacing w:before="0" w:after="0" w:line="207" w:lineRule="exact"/>
              <w:ind w:firstLine="0"/>
              <w:jc w:val="both"/>
              <w:rPr>
                <w:rFonts w:hint="eastAsia" w:ascii="宋体" w:hAnsi="宋体" w:eastAsia="宋体"/>
                <w:color w:val="000000"/>
                <w:sz w:val="16"/>
              </w:rPr>
            </w:pPr>
          </w:p>
          <w:p w14:paraId="08430CD5">
            <w:pPr>
              <w:wordWrap w:val="0"/>
              <w:autoSpaceDE w:val="0"/>
              <w:autoSpaceDN w:val="0"/>
              <w:spacing w:before="0" w:after="0" w:line="207" w:lineRule="exact"/>
              <w:ind w:firstLine="0"/>
              <w:jc w:val="both"/>
              <w:rPr>
                <w:rFonts w:hint="eastAsia" w:ascii="宋体" w:hAnsi="宋体" w:eastAsia="宋体"/>
                <w:color w:val="000000"/>
                <w:sz w:val="16"/>
              </w:rPr>
            </w:pPr>
          </w:p>
          <w:p w14:paraId="5515B2E1">
            <w:pPr>
              <w:wordWrap w:val="0"/>
              <w:autoSpaceDE w:val="0"/>
              <w:autoSpaceDN w:val="0"/>
              <w:spacing w:before="117" w:after="0" w:line="207" w:lineRule="exact"/>
              <w:jc w:val="center"/>
              <w:rPr>
                <w:sz w:val="16"/>
              </w:rPr>
            </w:pPr>
            <w:r>
              <w:rPr>
                <w:rFonts w:hint="eastAsia" w:ascii="宋体" w:hAnsi="宋体" w:eastAsia="宋体"/>
                <w:color w:val="000000"/>
                <w:sz w:val="16"/>
              </w:rPr>
              <w:t>资本性支出</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1C6D573A">
            <w:pPr>
              <w:wordWrap w:val="0"/>
              <w:autoSpaceDE w:val="0"/>
              <w:autoSpaceDN w:val="0"/>
              <w:spacing w:before="207" w:after="0" w:line="246" w:lineRule="exact"/>
              <w:ind w:left="120" w:right="100" w:firstLine="0"/>
              <w:jc w:val="both"/>
              <w:rPr>
                <w:sz w:val="19"/>
              </w:rPr>
            </w:pPr>
            <w:r>
              <w:rPr>
                <w:rFonts w:hint="eastAsia" w:ascii="宋体" w:hAnsi="宋体" w:eastAsia="宋体"/>
                <w:color w:val="000000"/>
                <w:sz w:val="19"/>
              </w:rPr>
              <w:t>对企业补助（基本建设）</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6DC23423">
            <w:pPr>
              <w:wordWrap w:val="0"/>
              <w:autoSpaceDE w:val="0"/>
              <w:autoSpaceDN w:val="0"/>
              <w:spacing w:before="0" w:after="0" w:line="207" w:lineRule="exact"/>
              <w:ind w:firstLine="0"/>
              <w:jc w:val="both"/>
              <w:rPr>
                <w:rFonts w:hint="eastAsia" w:ascii="宋体" w:hAnsi="宋体" w:eastAsia="宋体"/>
                <w:color w:val="000000"/>
                <w:sz w:val="16"/>
              </w:rPr>
            </w:pPr>
          </w:p>
          <w:p w14:paraId="5EA998E0">
            <w:pPr>
              <w:wordWrap w:val="0"/>
              <w:autoSpaceDE w:val="0"/>
              <w:autoSpaceDN w:val="0"/>
              <w:spacing w:before="0" w:after="0" w:line="207" w:lineRule="exact"/>
              <w:ind w:firstLine="0"/>
              <w:jc w:val="both"/>
              <w:rPr>
                <w:rFonts w:hint="eastAsia" w:ascii="宋体" w:hAnsi="宋体" w:eastAsia="宋体"/>
                <w:color w:val="000000"/>
                <w:sz w:val="16"/>
              </w:rPr>
            </w:pPr>
          </w:p>
          <w:p w14:paraId="2C6A6A24">
            <w:pPr>
              <w:wordWrap w:val="0"/>
              <w:autoSpaceDE w:val="0"/>
              <w:autoSpaceDN w:val="0"/>
              <w:spacing w:before="0" w:after="0" w:line="207" w:lineRule="exact"/>
              <w:ind w:firstLine="0"/>
              <w:jc w:val="both"/>
              <w:rPr>
                <w:rFonts w:hint="eastAsia" w:ascii="宋体" w:hAnsi="宋体" w:eastAsia="宋体"/>
                <w:color w:val="000000"/>
                <w:sz w:val="16"/>
              </w:rPr>
            </w:pPr>
          </w:p>
          <w:p w14:paraId="4AA430D8">
            <w:pPr>
              <w:wordWrap w:val="0"/>
              <w:autoSpaceDE w:val="0"/>
              <w:autoSpaceDN w:val="0"/>
              <w:spacing w:before="137" w:after="0" w:line="207" w:lineRule="exact"/>
              <w:jc w:val="center"/>
              <w:rPr>
                <w:sz w:val="16"/>
              </w:rPr>
            </w:pPr>
            <w:r>
              <w:rPr>
                <w:rFonts w:hint="eastAsia" w:ascii="宋体" w:hAnsi="宋体" w:eastAsia="宋体"/>
                <w:color w:val="000000"/>
                <w:sz w:val="16"/>
              </w:rPr>
              <w:t>对企业补助</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47FCCB4D">
            <w:pPr>
              <w:wordWrap w:val="0"/>
              <w:autoSpaceDE w:val="0"/>
              <w:autoSpaceDN w:val="0"/>
              <w:spacing w:before="107" w:after="0" w:line="246" w:lineRule="exact"/>
              <w:ind w:left="120" w:right="100" w:firstLine="0"/>
              <w:jc w:val="both"/>
              <w:rPr>
                <w:sz w:val="19"/>
              </w:rPr>
            </w:pPr>
            <w:r>
              <w:rPr>
                <w:rFonts w:hint="eastAsia" w:ascii="宋体" w:hAnsi="宋体" w:eastAsia="宋体"/>
                <w:color w:val="000000"/>
                <w:sz w:val="19"/>
              </w:rPr>
              <w:t>对社会保障基金补助</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7625B625">
            <w:pPr>
              <w:wordWrap w:val="0"/>
              <w:autoSpaceDE w:val="0"/>
              <w:autoSpaceDN w:val="0"/>
              <w:spacing w:before="0" w:after="0" w:line="207" w:lineRule="exact"/>
              <w:ind w:firstLine="0"/>
              <w:jc w:val="both"/>
              <w:rPr>
                <w:rFonts w:hint="eastAsia" w:ascii="宋体" w:hAnsi="宋体" w:eastAsia="宋体"/>
                <w:color w:val="000000"/>
                <w:sz w:val="16"/>
              </w:rPr>
            </w:pPr>
          </w:p>
          <w:p w14:paraId="1E3F48DA">
            <w:pPr>
              <w:wordWrap w:val="0"/>
              <w:autoSpaceDE w:val="0"/>
              <w:autoSpaceDN w:val="0"/>
              <w:spacing w:before="0" w:after="0" w:line="207" w:lineRule="exact"/>
              <w:ind w:firstLine="0"/>
              <w:jc w:val="both"/>
              <w:rPr>
                <w:rFonts w:hint="eastAsia" w:ascii="宋体" w:hAnsi="宋体" w:eastAsia="宋体"/>
                <w:color w:val="000000"/>
                <w:sz w:val="16"/>
              </w:rPr>
            </w:pPr>
          </w:p>
          <w:p w14:paraId="42C62236">
            <w:pPr>
              <w:wordWrap w:val="0"/>
              <w:autoSpaceDE w:val="0"/>
              <w:autoSpaceDN w:val="0"/>
              <w:spacing w:before="0" w:after="0" w:line="207" w:lineRule="exact"/>
              <w:ind w:firstLine="0"/>
              <w:jc w:val="both"/>
              <w:rPr>
                <w:rFonts w:hint="eastAsia" w:ascii="宋体" w:hAnsi="宋体" w:eastAsia="宋体"/>
                <w:color w:val="000000"/>
                <w:sz w:val="16"/>
              </w:rPr>
            </w:pPr>
          </w:p>
          <w:p w14:paraId="761A56BF">
            <w:pPr>
              <w:wordWrap w:val="0"/>
              <w:autoSpaceDE w:val="0"/>
              <w:autoSpaceDN w:val="0"/>
              <w:spacing w:before="137" w:after="0" w:line="207" w:lineRule="exact"/>
              <w:jc w:val="center"/>
              <w:rPr>
                <w:sz w:val="16"/>
              </w:rPr>
            </w:pPr>
            <w:r>
              <w:rPr>
                <w:rFonts w:hint="eastAsia" w:ascii="宋体" w:hAnsi="宋体" w:eastAsia="宋体"/>
                <w:color w:val="000000"/>
                <w:sz w:val="16"/>
              </w:rPr>
              <w:t>其他支出</w:t>
            </w:r>
          </w:p>
        </w:tc>
      </w:tr>
      <w:tr w14:paraId="7C16435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40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5BB898F6">
            <w:pPr>
              <w:wordWrap w:val="0"/>
              <w:autoSpaceDE w:val="0"/>
              <w:autoSpaceDN w:val="0"/>
              <w:spacing w:before="0" w:after="0" w:line="246" w:lineRule="exact"/>
              <w:ind w:firstLine="0"/>
              <w:jc w:val="both"/>
              <w:rPr>
                <w:rFonts w:hint="eastAsia" w:ascii="宋体" w:hAnsi="宋体" w:eastAsia="宋体"/>
                <w:color w:val="000000"/>
                <w:sz w:val="19"/>
              </w:rPr>
            </w:pPr>
          </w:p>
          <w:p w14:paraId="56405E8B">
            <w:pPr>
              <w:wordWrap w:val="0"/>
              <w:autoSpaceDE w:val="0"/>
              <w:autoSpaceDN w:val="0"/>
              <w:spacing w:before="0" w:after="0" w:line="246" w:lineRule="exact"/>
              <w:ind w:firstLine="0"/>
              <w:jc w:val="both"/>
              <w:rPr>
                <w:rFonts w:hint="eastAsia" w:ascii="宋体" w:hAnsi="宋体" w:eastAsia="宋体"/>
                <w:color w:val="000000"/>
                <w:sz w:val="19"/>
              </w:rPr>
            </w:pPr>
          </w:p>
          <w:p w14:paraId="11C771E3">
            <w:pPr>
              <w:wordWrap w:val="0"/>
              <w:autoSpaceDE w:val="0"/>
              <w:autoSpaceDN w:val="0"/>
              <w:spacing w:before="147" w:after="0" w:line="246" w:lineRule="exact"/>
              <w:jc w:val="center"/>
              <w:rPr>
                <w:sz w:val="19"/>
              </w:rPr>
            </w:pPr>
            <w:r>
              <w:rPr>
                <w:rFonts w:hint="eastAsia" w:ascii="宋体" w:hAnsi="宋体" w:eastAsia="宋体"/>
                <w:color w:val="000000"/>
                <w:sz w:val="19"/>
              </w:rPr>
              <w:t>类</w:t>
            </w:r>
          </w:p>
        </w:tc>
        <w:tc>
          <w:tcPr>
            <w:tcW w:w="440" w:type="dxa"/>
            <w:tcBorders>
              <w:top w:val="single" w:color="000000" w:sz="4" w:space="0"/>
              <w:left w:val="single" w:color="000000" w:sz="4" w:space="0"/>
              <w:bottom w:val="single" w:color="000000" w:sz="4" w:space="0"/>
              <w:right w:val="single" w:color="000000" w:sz="4" w:space="0"/>
            </w:tcBorders>
            <w:vAlign w:val="top"/>
          </w:tcPr>
          <w:p w14:paraId="49EFFAF6">
            <w:pPr>
              <w:wordWrap w:val="0"/>
              <w:autoSpaceDE w:val="0"/>
              <w:autoSpaceDN w:val="0"/>
              <w:spacing w:before="0" w:after="0" w:line="246" w:lineRule="exact"/>
              <w:ind w:firstLine="0"/>
              <w:jc w:val="both"/>
              <w:rPr>
                <w:rFonts w:hint="eastAsia" w:ascii="宋体" w:hAnsi="宋体" w:eastAsia="宋体"/>
                <w:color w:val="000000"/>
                <w:sz w:val="19"/>
              </w:rPr>
            </w:pPr>
          </w:p>
          <w:p w14:paraId="0E4D75B5">
            <w:pPr>
              <w:wordWrap w:val="0"/>
              <w:autoSpaceDE w:val="0"/>
              <w:autoSpaceDN w:val="0"/>
              <w:spacing w:before="0" w:after="0" w:line="246" w:lineRule="exact"/>
              <w:ind w:firstLine="0"/>
              <w:jc w:val="both"/>
              <w:rPr>
                <w:rFonts w:hint="eastAsia" w:ascii="宋体" w:hAnsi="宋体" w:eastAsia="宋体"/>
                <w:color w:val="000000"/>
                <w:sz w:val="19"/>
              </w:rPr>
            </w:pPr>
          </w:p>
          <w:p w14:paraId="222666EB">
            <w:pPr>
              <w:wordWrap w:val="0"/>
              <w:autoSpaceDE w:val="0"/>
              <w:autoSpaceDN w:val="0"/>
              <w:spacing w:before="127" w:after="0" w:line="246" w:lineRule="exact"/>
              <w:jc w:val="center"/>
              <w:rPr>
                <w:sz w:val="19"/>
              </w:rPr>
            </w:pPr>
            <w:r>
              <w:rPr>
                <w:rFonts w:hint="eastAsia" w:ascii="宋体" w:hAnsi="宋体" w:eastAsia="宋体"/>
                <w:color w:val="000000"/>
                <w:sz w:val="19"/>
              </w:rPr>
              <w:t>款</w:t>
            </w:r>
          </w:p>
        </w:tc>
        <w:tc>
          <w:tcPr>
            <w:tcW w:w="440" w:type="dxa"/>
            <w:tcBorders>
              <w:top w:val="single" w:color="000000" w:sz="4" w:space="0"/>
              <w:left w:val="single" w:color="000000" w:sz="4" w:space="0"/>
              <w:bottom w:val="single" w:color="000000" w:sz="4" w:space="0"/>
              <w:right w:val="single" w:color="000000" w:sz="4" w:space="0"/>
            </w:tcBorders>
            <w:vAlign w:val="top"/>
          </w:tcPr>
          <w:p w14:paraId="76A8A455">
            <w:pPr>
              <w:wordWrap w:val="0"/>
              <w:autoSpaceDE w:val="0"/>
              <w:autoSpaceDN w:val="0"/>
              <w:spacing w:before="0" w:after="0" w:line="246" w:lineRule="exact"/>
              <w:ind w:firstLine="0"/>
              <w:jc w:val="both"/>
              <w:rPr>
                <w:rFonts w:hint="eastAsia" w:ascii="宋体" w:hAnsi="宋体" w:eastAsia="宋体"/>
                <w:color w:val="000000"/>
                <w:sz w:val="19"/>
              </w:rPr>
            </w:pPr>
          </w:p>
          <w:p w14:paraId="31933B32">
            <w:pPr>
              <w:wordWrap w:val="0"/>
              <w:autoSpaceDE w:val="0"/>
              <w:autoSpaceDN w:val="0"/>
              <w:spacing w:before="0" w:after="0" w:line="246" w:lineRule="exact"/>
              <w:ind w:firstLine="0"/>
              <w:jc w:val="both"/>
              <w:rPr>
                <w:rFonts w:hint="eastAsia" w:ascii="宋体" w:hAnsi="宋体" w:eastAsia="宋体"/>
                <w:color w:val="000000"/>
                <w:sz w:val="19"/>
              </w:rPr>
            </w:pPr>
          </w:p>
          <w:p w14:paraId="66DB9F04">
            <w:pPr>
              <w:wordWrap w:val="0"/>
              <w:autoSpaceDE w:val="0"/>
              <w:autoSpaceDN w:val="0"/>
              <w:spacing w:before="127" w:after="0" w:line="246" w:lineRule="exact"/>
              <w:jc w:val="center"/>
              <w:rPr>
                <w:sz w:val="19"/>
              </w:rPr>
            </w:pPr>
            <w:r>
              <w:rPr>
                <w:rFonts w:hint="eastAsia" w:ascii="宋体" w:hAnsi="宋体" w:eastAsia="宋体"/>
                <w:color w:val="000000"/>
                <w:sz w:val="19"/>
              </w:rPr>
              <w:t>项</w:t>
            </w:r>
          </w:p>
        </w:tc>
        <w:tc>
          <w:tcPr>
            <w:tcW w:w="1040" w:type="dxa"/>
            <w:vMerge w:val="continue"/>
            <w:tcBorders>
              <w:top w:val="single" w:color="000000" w:sz="4" w:space="0"/>
              <w:left w:val="single" w:color="000000" w:sz="4" w:space="0"/>
              <w:bottom w:val="single" w:color="000000" w:sz="4" w:space="0"/>
              <w:right w:val="single" w:color="000000" w:sz="4" w:space="0"/>
            </w:tcBorders>
          </w:tcPr>
          <w:p w14:paraId="6A8E21C4"/>
        </w:tc>
        <w:tc>
          <w:tcPr>
            <w:tcW w:w="2120" w:type="dxa"/>
            <w:vMerge w:val="continue"/>
            <w:tcBorders>
              <w:top w:val="single" w:color="000000" w:sz="4" w:space="0"/>
              <w:left w:val="single" w:color="000000" w:sz="4" w:space="0"/>
              <w:bottom w:val="single" w:color="000000" w:sz="4" w:space="0"/>
              <w:right w:val="single" w:color="000000" w:sz="4" w:space="0"/>
            </w:tcBorders>
          </w:tcPr>
          <w:p w14:paraId="70A8939F"/>
        </w:tc>
        <w:tc>
          <w:tcPr>
            <w:tcW w:w="800" w:type="dxa"/>
            <w:vMerge w:val="continue"/>
            <w:tcBorders>
              <w:top w:val="single" w:color="000000" w:sz="4" w:space="0"/>
              <w:left w:val="single" w:color="000000" w:sz="4" w:space="0"/>
              <w:bottom w:val="single" w:color="000000" w:sz="4" w:space="0"/>
              <w:right w:val="single" w:color="000000" w:sz="4" w:space="0"/>
            </w:tcBorders>
          </w:tcPr>
          <w:p w14:paraId="60AAF059"/>
        </w:tc>
        <w:tc>
          <w:tcPr>
            <w:tcW w:w="780" w:type="dxa"/>
            <w:vMerge w:val="continue"/>
            <w:tcBorders>
              <w:top w:val="single" w:color="000000" w:sz="4" w:space="0"/>
              <w:left w:val="single" w:color="000000" w:sz="4" w:space="0"/>
              <w:bottom w:val="single" w:color="000000" w:sz="4" w:space="0"/>
              <w:right w:val="single" w:color="000000" w:sz="4" w:space="0"/>
            </w:tcBorders>
          </w:tcPr>
          <w:p w14:paraId="1C9893AA"/>
        </w:tc>
        <w:tc>
          <w:tcPr>
            <w:tcW w:w="800" w:type="dxa"/>
            <w:vMerge w:val="continue"/>
            <w:tcBorders>
              <w:top w:val="single" w:color="000000" w:sz="4" w:space="0"/>
              <w:left w:val="single" w:color="000000" w:sz="4" w:space="0"/>
              <w:bottom w:val="single" w:color="000000" w:sz="4" w:space="0"/>
              <w:right w:val="single" w:color="000000" w:sz="4" w:space="0"/>
            </w:tcBorders>
          </w:tcPr>
          <w:p w14:paraId="19AE2854"/>
        </w:tc>
        <w:tc>
          <w:tcPr>
            <w:tcW w:w="780" w:type="dxa"/>
            <w:vMerge w:val="continue"/>
            <w:tcBorders>
              <w:top w:val="single" w:color="000000" w:sz="4" w:space="0"/>
              <w:left w:val="single" w:color="000000" w:sz="4" w:space="0"/>
              <w:bottom w:val="single" w:color="000000" w:sz="4" w:space="0"/>
              <w:right w:val="single" w:color="000000" w:sz="4" w:space="0"/>
            </w:tcBorders>
          </w:tcPr>
          <w:p w14:paraId="5CA75715"/>
        </w:tc>
        <w:tc>
          <w:tcPr>
            <w:tcW w:w="780" w:type="dxa"/>
            <w:vMerge w:val="continue"/>
            <w:tcBorders>
              <w:top w:val="single" w:color="000000" w:sz="4" w:space="0"/>
              <w:left w:val="single" w:color="000000" w:sz="4" w:space="0"/>
              <w:bottom w:val="single" w:color="000000" w:sz="4" w:space="0"/>
              <w:right w:val="single" w:color="000000" w:sz="4" w:space="0"/>
            </w:tcBorders>
          </w:tcPr>
          <w:p w14:paraId="232B557E"/>
        </w:tc>
        <w:tc>
          <w:tcPr>
            <w:tcW w:w="780" w:type="dxa"/>
            <w:vMerge w:val="continue"/>
            <w:tcBorders>
              <w:top w:val="single" w:color="000000" w:sz="4" w:space="0"/>
              <w:left w:val="single" w:color="000000" w:sz="4" w:space="0"/>
              <w:bottom w:val="single" w:color="000000" w:sz="4" w:space="0"/>
              <w:right w:val="single" w:color="000000" w:sz="4" w:space="0"/>
            </w:tcBorders>
          </w:tcPr>
          <w:p w14:paraId="46FE855C"/>
        </w:tc>
        <w:tc>
          <w:tcPr>
            <w:tcW w:w="780" w:type="dxa"/>
            <w:vMerge w:val="continue"/>
            <w:tcBorders>
              <w:top w:val="single" w:color="000000" w:sz="4" w:space="0"/>
              <w:left w:val="single" w:color="000000" w:sz="4" w:space="0"/>
              <w:bottom w:val="single" w:color="000000" w:sz="4" w:space="0"/>
              <w:right w:val="single" w:color="000000" w:sz="4" w:space="0"/>
            </w:tcBorders>
          </w:tcPr>
          <w:p w14:paraId="3134EAB4"/>
        </w:tc>
        <w:tc>
          <w:tcPr>
            <w:tcW w:w="780" w:type="dxa"/>
            <w:vMerge w:val="continue"/>
            <w:tcBorders>
              <w:top w:val="single" w:color="000000" w:sz="4" w:space="0"/>
              <w:left w:val="single" w:color="000000" w:sz="4" w:space="0"/>
              <w:bottom w:val="single" w:color="000000" w:sz="4" w:space="0"/>
              <w:right w:val="single" w:color="000000" w:sz="4" w:space="0"/>
            </w:tcBorders>
          </w:tcPr>
          <w:p w14:paraId="606F4C38"/>
        </w:tc>
        <w:tc>
          <w:tcPr>
            <w:tcW w:w="800" w:type="dxa"/>
            <w:vMerge w:val="continue"/>
            <w:tcBorders>
              <w:top w:val="single" w:color="000000" w:sz="4" w:space="0"/>
              <w:left w:val="single" w:color="000000" w:sz="4" w:space="0"/>
              <w:bottom w:val="single" w:color="000000" w:sz="4" w:space="0"/>
              <w:right w:val="single" w:color="000000" w:sz="4" w:space="0"/>
            </w:tcBorders>
          </w:tcPr>
          <w:p w14:paraId="68D4D75A"/>
        </w:tc>
        <w:tc>
          <w:tcPr>
            <w:tcW w:w="780" w:type="dxa"/>
            <w:vMerge w:val="continue"/>
            <w:tcBorders>
              <w:top w:val="single" w:color="000000" w:sz="4" w:space="0"/>
              <w:left w:val="single" w:color="000000" w:sz="4" w:space="0"/>
              <w:bottom w:val="single" w:color="000000" w:sz="4" w:space="0"/>
              <w:right w:val="single" w:color="000000" w:sz="4" w:space="0"/>
            </w:tcBorders>
          </w:tcPr>
          <w:p w14:paraId="152FC30E"/>
        </w:tc>
        <w:tc>
          <w:tcPr>
            <w:tcW w:w="800" w:type="dxa"/>
            <w:vMerge w:val="continue"/>
            <w:tcBorders>
              <w:top w:val="single" w:color="000000" w:sz="4" w:space="0"/>
              <w:left w:val="single" w:color="000000" w:sz="4" w:space="0"/>
              <w:bottom w:val="single" w:color="000000" w:sz="4" w:space="0"/>
              <w:right w:val="single" w:color="000000" w:sz="4" w:space="0"/>
            </w:tcBorders>
          </w:tcPr>
          <w:p w14:paraId="450E2D53"/>
        </w:tc>
      </w:tr>
      <w:tr w14:paraId="6CF30A8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8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0169D501">
            <w:pPr>
              <w:wordWrap w:val="0"/>
              <w:autoSpaceDE w:val="0"/>
              <w:autoSpaceDN w:val="0"/>
              <w:spacing w:before="22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center"/>
          </w:tcPr>
          <w:p w14:paraId="7B0B101E">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3009C9D8">
            <w:pPr>
              <w:wordWrap w:val="0"/>
              <w:autoSpaceDE w:val="0"/>
              <w:autoSpaceDN w:val="0"/>
              <w:spacing w:before="0" w:after="0" w:line="272"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top"/>
          </w:tcPr>
          <w:p w14:paraId="7687344A">
            <w:pPr>
              <w:wordWrap w:val="0"/>
              <w:autoSpaceDE w:val="0"/>
              <w:autoSpaceDN w:val="0"/>
              <w:spacing w:before="60" w:after="0" w:line="194" w:lineRule="exact"/>
              <w:ind w:left="140" w:right="180" w:firstLine="0"/>
              <w:jc w:val="both"/>
              <w:rPr>
                <w:sz w:val="15"/>
              </w:rPr>
            </w:pPr>
            <w:r>
              <w:rPr>
                <w:rFonts w:hint="eastAsia" w:ascii="宋体" w:hAnsi="宋体" w:eastAsia="宋体"/>
                <w:color w:val="000000"/>
                <w:sz w:val="15"/>
              </w:rPr>
              <w:t>节能环保支出</w:t>
            </w:r>
          </w:p>
        </w:tc>
        <w:tc>
          <w:tcPr>
            <w:tcW w:w="2120" w:type="dxa"/>
            <w:tcBorders>
              <w:top w:val="single" w:color="000000" w:sz="4" w:space="0"/>
              <w:left w:val="single" w:color="000000" w:sz="4" w:space="0"/>
              <w:bottom w:val="single" w:color="000000" w:sz="4" w:space="0"/>
              <w:right w:val="single" w:color="000000" w:sz="4" w:space="0"/>
            </w:tcBorders>
            <w:vAlign w:val="center"/>
          </w:tcPr>
          <w:p w14:paraId="556E2138">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37DDAE7B">
            <w:pPr>
              <w:wordWrap w:val="0"/>
              <w:autoSpaceDE w:val="0"/>
              <w:autoSpaceDN w:val="0"/>
              <w:spacing w:before="220" w:after="0" w:line="246" w:lineRule="exact"/>
              <w:jc w:val="center"/>
              <w:rPr>
                <w:sz w:val="19"/>
              </w:rPr>
            </w:pPr>
            <w:r>
              <w:rPr>
                <w:rFonts w:hint="eastAsia" w:ascii="Calibri" w:hAnsi="Calibri" w:eastAsia="Calibri"/>
                <w:color w:val="000000"/>
                <w:sz w:val="19"/>
              </w:rPr>
              <w:t>768.14</w:t>
            </w:r>
          </w:p>
        </w:tc>
        <w:tc>
          <w:tcPr>
            <w:tcW w:w="780" w:type="dxa"/>
            <w:tcBorders>
              <w:top w:val="single" w:color="000000" w:sz="4" w:space="0"/>
              <w:left w:val="single" w:color="000000" w:sz="4" w:space="0"/>
              <w:bottom w:val="single" w:color="000000" w:sz="4" w:space="0"/>
              <w:right w:val="single" w:color="000000" w:sz="4" w:space="0"/>
            </w:tcBorders>
            <w:vAlign w:val="top"/>
          </w:tcPr>
          <w:p w14:paraId="6247B6A8">
            <w:pPr>
              <w:wordWrap w:val="0"/>
              <w:autoSpaceDE w:val="0"/>
              <w:autoSpaceDN w:val="0"/>
              <w:spacing w:before="220" w:after="0" w:line="246" w:lineRule="exact"/>
              <w:jc w:val="center"/>
              <w:rPr>
                <w:sz w:val="19"/>
              </w:rPr>
            </w:pPr>
            <w:r>
              <w:rPr>
                <w:rFonts w:hint="eastAsia" w:ascii="Calibri" w:hAnsi="Calibri" w:eastAsia="Calibri"/>
                <w:color w:val="000000"/>
                <w:sz w:val="19"/>
              </w:rPr>
              <w:t>149.00</w:t>
            </w:r>
          </w:p>
        </w:tc>
        <w:tc>
          <w:tcPr>
            <w:tcW w:w="800" w:type="dxa"/>
            <w:tcBorders>
              <w:top w:val="single" w:color="000000" w:sz="4" w:space="0"/>
              <w:left w:val="single" w:color="000000" w:sz="4" w:space="0"/>
              <w:bottom w:val="single" w:color="000000" w:sz="4" w:space="0"/>
              <w:right w:val="single" w:color="000000" w:sz="4" w:space="0"/>
            </w:tcBorders>
            <w:vAlign w:val="top"/>
          </w:tcPr>
          <w:p w14:paraId="1A74A9A3">
            <w:pPr>
              <w:wordWrap w:val="0"/>
              <w:autoSpaceDE w:val="0"/>
              <w:autoSpaceDN w:val="0"/>
              <w:spacing w:before="220" w:after="0" w:line="246" w:lineRule="exact"/>
              <w:jc w:val="center"/>
              <w:rPr>
                <w:sz w:val="19"/>
              </w:rPr>
            </w:pPr>
            <w:r>
              <w:rPr>
                <w:rFonts w:hint="eastAsia" w:ascii="Calibri" w:hAnsi="Calibri" w:eastAsia="Calibri"/>
                <w:color w:val="000000"/>
                <w:sz w:val="19"/>
              </w:rPr>
              <w:t>31.30</w:t>
            </w:r>
          </w:p>
        </w:tc>
        <w:tc>
          <w:tcPr>
            <w:tcW w:w="780" w:type="dxa"/>
            <w:tcBorders>
              <w:top w:val="single" w:color="000000" w:sz="4" w:space="0"/>
              <w:left w:val="single" w:color="000000" w:sz="4" w:space="0"/>
              <w:bottom w:val="single" w:color="000000" w:sz="4" w:space="0"/>
              <w:right w:val="single" w:color="000000" w:sz="4" w:space="0"/>
            </w:tcBorders>
            <w:vAlign w:val="top"/>
          </w:tcPr>
          <w:p w14:paraId="21C7DC80">
            <w:pPr>
              <w:wordWrap w:val="0"/>
              <w:autoSpaceDE w:val="0"/>
              <w:autoSpaceDN w:val="0"/>
              <w:spacing w:before="220" w:after="0" w:line="246" w:lineRule="exact"/>
              <w:jc w:val="center"/>
              <w:rPr>
                <w:sz w:val="19"/>
              </w:rPr>
            </w:pPr>
            <w:r>
              <w:rPr>
                <w:rFonts w:hint="eastAsia" w:ascii="Calibri" w:hAnsi="Calibri" w:eastAsia="Calibri"/>
                <w:color w:val="000000"/>
                <w:sz w:val="19"/>
              </w:rPr>
              <w:t>178.00</w:t>
            </w:r>
          </w:p>
        </w:tc>
        <w:tc>
          <w:tcPr>
            <w:tcW w:w="780" w:type="dxa"/>
            <w:tcBorders>
              <w:top w:val="single" w:color="000000" w:sz="4" w:space="0"/>
              <w:left w:val="single" w:color="000000" w:sz="4" w:space="0"/>
              <w:bottom w:val="single" w:color="000000" w:sz="4" w:space="0"/>
              <w:right w:val="single" w:color="000000" w:sz="4" w:space="0"/>
            </w:tcBorders>
            <w:vAlign w:val="center"/>
          </w:tcPr>
          <w:p w14:paraId="26112E6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67BAAEB6">
            <w:pPr>
              <w:wordWrap w:val="0"/>
              <w:autoSpaceDE w:val="0"/>
              <w:autoSpaceDN w:val="0"/>
              <w:spacing w:before="220" w:after="0" w:line="246" w:lineRule="exact"/>
              <w:jc w:val="center"/>
              <w:rPr>
                <w:sz w:val="19"/>
              </w:rPr>
            </w:pPr>
            <w:r>
              <w:rPr>
                <w:rFonts w:hint="eastAsia" w:ascii="Calibri" w:hAnsi="Calibri" w:eastAsia="Calibri"/>
                <w:color w:val="000000"/>
                <w:sz w:val="19"/>
              </w:rPr>
              <w:t>31.40</w:t>
            </w:r>
          </w:p>
        </w:tc>
        <w:tc>
          <w:tcPr>
            <w:tcW w:w="780" w:type="dxa"/>
            <w:tcBorders>
              <w:top w:val="single" w:color="000000" w:sz="4" w:space="0"/>
              <w:left w:val="single" w:color="000000" w:sz="4" w:space="0"/>
              <w:bottom w:val="single" w:color="000000" w:sz="4" w:space="0"/>
              <w:right w:val="single" w:color="000000" w:sz="4" w:space="0"/>
            </w:tcBorders>
            <w:vAlign w:val="top"/>
          </w:tcPr>
          <w:p w14:paraId="31D32B6B">
            <w:pPr>
              <w:wordWrap w:val="0"/>
              <w:autoSpaceDE w:val="0"/>
              <w:autoSpaceDN w:val="0"/>
              <w:spacing w:before="220" w:after="0" w:line="246" w:lineRule="exact"/>
              <w:jc w:val="center"/>
              <w:rPr>
                <w:sz w:val="19"/>
              </w:rPr>
            </w:pPr>
            <w:r>
              <w:rPr>
                <w:rFonts w:hint="eastAsia" w:ascii="Calibri" w:hAnsi="Calibri" w:eastAsia="Calibri"/>
                <w:color w:val="000000"/>
                <w:sz w:val="19"/>
              </w:rPr>
              <w:t>378.44</w:t>
            </w:r>
          </w:p>
        </w:tc>
        <w:tc>
          <w:tcPr>
            <w:tcW w:w="780" w:type="dxa"/>
            <w:tcBorders>
              <w:top w:val="single" w:color="000000" w:sz="4" w:space="0"/>
              <w:left w:val="single" w:color="000000" w:sz="4" w:space="0"/>
              <w:bottom w:val="single" w:color="000000" w:sz="4" w:space="0"/>
              <w:right w:val="single" w:color="000000" w:sz="4" w:space="0"/>
            </w:tcBorders>
            <w:vAlign w:val="center"/>
          </w:tcPr>
          <w:p w14:paraId="71078B66">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6D4E387">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114FE704">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4110F3B">
            <w:pPr>
              <w:wordWrap w:val="0"/>
              <w:autoSpaceDE w:val="0"/>
              <w:autoSpaceDN w:val="0"/>
              <w:spacing w:before="0" w:after="0" w:line="272" w:lineRule="exact"/>
              <w:jc w:val="center"/>
              <w:rPr>
                <w:rFonts w:hint="eastAsia" w:ascii="宋体" w:hAnsi="宋体" w:eastAsia="宋体"/>
                <w:color w:val="000000"/>
                <w:sz w:val="21"/>
              </w:rPr>
            </w:pPr>
          </w:p>
        </w:tc>
      </w:tr>
      <w:tr w14:paraId="3E824BB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7E790D8E">
            <w:pPr>
              <w:wordWrap w:val="0"/>
              <w:autoSpaceDE w:val="0"/>
              <w:autoSpaceDN w:val="0"/>
              <w:spacing w:before="20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1964448B">
            <w:pPr>
              <w:wordWrap w:val="0"/>
              <w:autoSpaceDE w:val="0"/>
              <w:autoSpaceDN w:val="0"/>
              <w:spacing w:before="200" w:after="0" w:line="246" w:lineRule="exact"/>
              <w:jc w:val="center"/>
              <w:rPr>
                <w:sz w:val="19"/>
              </w:rPr>
            </w:pPr>
            <w:r>
              <w:rPr>
                <w:rFonts w:hint="eastAsia" w:ascii="Calibri" w:hAnsi="Calibri" w:eastAsia="Calibri"/>
                <w:color w:val="000000"/>
                <w:sz w:val="19"/>
              </w:rPr>
              <w:t>04</w:t>
            </w:r>
          </w:p>
        </w:tc>
        <w:tc>
          <w:tcPr>
            <w:tcW w:w="440" w:type="dxa"/>
            <w:tcBorders>
              <w:top w:val="single" w:color="000000" w:sz="4" w:space="0"/>
              <w:left w:val="single" w:color="000000" w:sz="4" w:space="0"/>
              <w:bottom w:val="single" w:color="000000" w:sz="4" w:space="0"/>
              <w:right w:val="single" w:color="000000" w:sz="4" w:space="0"/>
            </w:tcBorders>
            <w:vAlign w:val="center"/>
          </w:tcPr>
          <w:p w14:paraId="5FBD6EBB">
            <w:pPr>
              <w:wordWrap w:val="0"/>
              <w:autoSpaceDE w:val="0"/>
              <w:autoSpaceDN w:val="0"/>
              <w:spacing w:before="0" w:after="0" w:line="272"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top"/>
          </w:tcPr>
          <w:p w14:paraId="2723BD87">
            <w:pPr>
              <w:wordWrap w:val="0"/>
              <w:autoSpaceDE w:val="0"/>
              <w:autoSpaceDN w:val="0"/>
              <w:spacing w:before="40" w:after="0" w:line="207" w:lineRule="exact"/>
              <w:ind w:left="120" w:right="180" w:firstLine="40"/>
              <w:jc w:val="both"/>
              <w:rPr>
                <w:sz w:val="16"/>
              </w:rPr>
            </w:pPr>
            <w:r>
              <w:rPr>
                <w:rFonts w:hint="eastAsia" w:ascii="宋体" w:hAnsi="宋体" w:eastAsia="宋体"/>
                <w:color w:val="000000"/>
                <w:sz w:val="16"/>
              </w:rPr>
              <w:t>自然生态保护</w:t>
            </w:r>
          </w:p>
        </w:tc>
        <w:tc>
          <w:tcPr>
            <w:tcW w:w="2120" w:type="dxa"/>
            <w:tcBorders>
              <w:top w:val="single" w:color="000000" w:sz="4" w:space="0"/>
              <w:left w:val="single" w:color="000000" w:sz="4" w:space="0"/>
              <w:bottom w:val="single" w:color="000000" w:sz="4" w:space="0"/>
              <w:right w:val="single" w:color="000000" w:sz="4" w:space="0"/>
            </w:tcBorders>
            <w:vAlign w:val="center"/>
          </w:tcPr>
          <w:p w14:paraId="0BA354E1">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0A8CCD96">
            <w:pPr>
              <w:wordWrap w:val="0"/>
              <w:autoSpaceDE w:val="0"/>
              <w:autoSpaceDN w:val="0"/>
              <w:spacing w:before="200" w:after="0" w:line="246" w:lineRule="exact"/>
              <w:jc w:val="center"/>
              <w:rPr>
                <w:sz w:val="19"/>
              </w:rPr>
            </w:pPr>
            <w:r>
              <w:rPr>
                <w:rFonts w:hint="eastAsia" w:ascii="Calibri" w:hAnsi="Calibri" w:eastAsia="Calibri"/>
                <w:color w:val="000000"/>
                <w:sz w:val="19"/>
              </w:rPr>
              <w:t>209.40</w:t>
            </w:r>
          </w:p>
        </w:tc>
        <w:tc>
          <w:tcPr>
            <w:tcW w:w="780" w:type="dxa"/>
            <w:tcBorders>
              <w:top w:val="single" w:color="000000" w:sz="4" w:space="0"/>
              <w:left w:val="single" w:color="000000" w:sz="4" w:space="0"/>
              <w:bottom w:val="single" w:color="000000" w:sz="4" w:space="0"/>
              <w:right w:val="single" w:color="000000" w:sz="4" w:space="0"/>
            </w:tcBorders>
            <w:vAlign w:val="center"/>
          </w:tcPr>
          <w:p w14:paraId="2A76E1A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C6F33FB">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749D553D">
            <w:pPr>
              <w:wordWrap w:val="0"/>
              <w:autoSpaceDE w:val="0"/>
              <w:autoSpaceDN w:val="0"/>
              <w:spacing w:before="200" w:after="0" w:line="246" w:lineRule="exact"/>
              <w:jc w:val="center"/>
              <w:rPr>
                <w:sz w:val="19"/>
              </w:rPr>
            </w:pPr>
            <w:r>
              <w:rPr>
                <w:rFonts w:hint="eastAsia" w:ascii="Calibri" w:hAnsi="Calibri" w:eastAsia="Calibri"/>
                <w:color w:val="000000"/>
                <w:sz w:val="19"/>
              </w:rPr>
              <w:t>178.00</w:t>
            </w:r>
          </w:p>
        </w:tc>
        <w:tc>
          <w:tcPr>
            <w:tcW w:w="780" w:type="dxa"/>
            <w:tcBorders>
              <w:top w:val="single" w:color="000000" w:sz="4" w:space="0"/>
              <w:left w:val="single" w:color="000000" w:sz="4" w:space="0"/>
              <w:bottom w:val="single" w:color="000000" w:sz="4" w:space="0"/>
              <w:right w:val="single" w:color="000000" w:sz="4" w:space="0"/>
            </w:tcBorders>
            <w:vAlign w:val="center"/>
          </w:tcPr>
          <w:p w14:paraId="74ABA2FC">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145BABF4">
            <w:pPr>
              <w:wordWrap w:val="0"/>
              <w:autoSpaceDE w:val="0"/>
              <w:autoSpaceDN w:val="0"/>
              <w:spacing w:before="200" w:after="0" w:line="246" w:lineRule="exact"/>
              <w:jc w:val="center"/>
              <w:rPr>
                <w:sz w:val="19"/>
              </w:rPr>
            </w:pPr>
            <w:r>
              <w:rPr>
                <w:rFonts w:hint="eastAsia" w:ascii="Calibri" w:hAnsi="Calibri" w:eastAsia="Calibri"/>
                <w:color w:val="000000"/>
                <w:sz w:val="19"/>
              </w:rPr>
              <w:t>31.40</w:t>
            </w:r>
          </w:p>
        </w:tc>
        <w:tc>
          <w:tcPr>
            <w:tcW w:w="780" w:type="dxa"/>
            <w:tcBorders>
              <w:top w:val="single" w:color="000000" w:sz="4" w:space="0"/>
              <w:left w:val="single" w:color="000000" w:sz="4" w:space="0"/>
              <w:bottom w:val="single" w:color="000000" w:sz="4" w:space="0"/>
              <w:right w:val="single" w:color="000000" w:sz="4" w:space="0"/>
            </w:tcBorders>
            <w:vAlign w:val="center"/>
          </w:tcPr>
          <w:p w14:paraId="5DF3F29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A41BF28">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FE8C0C2">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1CBE9DC9">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BED12C7">
            <w:pPr>
              <w:wordWrap w:val="0"/>
              <w:autoSpaceDE w:val="0"/>
              <w:autoSpaceDN w:val="0"/>
              <w:spacing w:before="0" w:after="0" w:line="272" w:lineRule="exact"/>
              <w:jc w:val="center"/>
              <w:rPr>
                <w:rFonts w:hint="eastAsia" w:ascii="宋体" w:hAnsi="宋体" w:eastAsia="宋体"/>
                <w:color w:val="000000"/>
                <w:sz w:val="21"/>
              </w:rPr>
            </w:pPr>
          </w:p>
        </w:tc>
      </w:tr>
      <w:tr w14:paraId="4313DA4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2B114C15">
            <w:pPr>
              <w:wordWrap w:val="0"/>
              <w:autoSpaceDE w:val="0"/>
              <w:autoSpaceDN w:val="0"/>
              <w:spacing w:before="22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47B79EB7">
            <w:pPr>
              <w:wordWrap w:val="0"/>
              <w:autoSpaceDE w:val="0"/>
              <w:autoSpaceDN w:val="0"/>
              <w:spacing w:before="200" w:after="0" w:line="246" w:lineRule="exact"/>
              <w:jc w:val="center"/>
              <w:rPr>
                <w:sz w:val="19"/>
              </w:rPr>
            </w:pPr>
            <w:r>
              <w:rPr>
                <w:rFonts w:hint="eastAsia" w:ascii="Calibri" w:hAnsi="Calibri" w:eastAsia="Calibri"/>
                <w:color w:val="000000"/>
                <w:sz w:val="19"/>
              </w:rPr>
              <w:t>04</w:t>
            </w:r>
          </w:p>
        </w:tc>
        <w:tc>
          <w:tcPr>
            <w:tcW w:w="440" w:type="dxa"/>
            <w:tcBorders>
              <w:top w:val="single" w:color="000000" w:sz="4" w:space="0"/>
              <w:left w:val="single" w:color="000000" w:sz="4" w:space="0"/>
              <w:bottom w:val="single" w:color="000000" w:sz="4" w:space="0"/>
              <w:right w:val="single" w:color="000000" w:sz="4" w:space="0"/>
            </w:tcBorders>
            <w:vAlign w:val="top"/>
          </w:tcPr>
          <w:p w14:paraId="13C90250">
            <w:pPr>
              <w:wordWrap w:val="0"/>
              <w:autoSpaceDE w:val="0"/>
              <w:autoSpaceDN w:val="0"/>
              <w:spacing w:before="200" w:after="0" w:line="246" w:lineRule="exact"/>
              <w:jc w:val="center"/>
              <w:rPr>
                <w:sz w:val="19"/>
              </w:rPr>
            </w:pPr>
            <w:r>
              <w:rPr>
                <w:rFonts w:hint="eastAsia" w:ascii="Calibri" w:hAnsi="Calibri" w:eastAsia="Calibri"/>
                <w:color w:val="000000"/>
                <w:sz w:val="19"/>
              </w:rPr>
              <w:t>01</w:t>
            </w:r>
          </w:p>
        </w:tc>
        <w:tc>
          <w:tcPr>
            <w:tcW w:w="1040" w:type="dxa"/>
            <w:tcBorders>
              <w:top w:val="single" w:color="000000" w:sz="4" w:space="0"/>
              <w:left w:val="single" w:color="000000" w:sz="4" w:space="0"/>
              <w:bottom w:val="single" w:color="000000" w:sz="4" w:space="0"/>
              <w:right w:val="single" w:color="000000" w:sz="4" w:space="0"/>
            </w:tcBorders>
            <w:vAlign w:val="top"/>
          </w:tcPr>
          <w:p w14:paraId="6A9DF68B">
            <w:pPr>
              <w:wordWrap w:val="0"/>
              <w:autoSpaceDE w:val="0"/>
              <w:autoSpaceDN w:val="0"/>
              <w:spacing w:before="180" w:after="0" w:line="246" w:lineRule="exact"/>
              <w:jc w:val="center"/>
              <w:rPr>
                <w:sz w:val="19"/>
              </w:rPr>
            </w:pPr>
            <w:r>
              <w:rPr>
                <w:rFonts w:hint="eastAsia" w:ascii="宋体" w:hAnsi="宋体" w:eastAsia="宋体"/>
                <w:color w:val="000000"/>
                <w:sz w:val="19"/>
              </w:rPr>
              <w:t>生态保护</w:t>
            </w:r>
          </w:p>
        </w:tc>
        <w:tc>
          <w:tcPr>
            <w:tcW w:w="2120" w:type="dxa"/>
            <w:tcBorders>
              <w:top w:val="single" w:color="000000" w:sz="4" w:space="0"/>
              <w:left w:val="single" w:color="000000" w:sz="4" w:space="0"/>
              <w:bottom w:val="single" w:color="000000" w:sz="4" w:space="0"/>
              <w:right w:val="single" w:color="000000" w:sz="4" w:space="0"/>
            </w:tcBorders>
            <w:vAlign w:val="top"/>
          </w:tcPr>
          <w:p w14:paraId="2A7B8E76">
            <w:pPr>
              <w:wordWrap w:val="0"/>
              <w:autoSpaceDE w:val="0"/>
              <w:autoSpaceDN w:val="0"/>
              <w:spacing w:before="40" w:after="0" w:line="207" w:lineRule="exact"/>
              <w:ind w:left="100" w:right="120" w:firstLine="0"/>
              <w:jc w:val="both"/>
              <w:rPr>
                <w:sz w:val="16"/>
              </w:rPr>
            </w:pPr>
            <w:r>
              <w:rPr>
                <w:rFonts w:hint="eastAsia" w:ascii="Calibri" w:hAnsi="Calibri" w:eastAsia="Calibri"/>
                <w:color w:val="000000"/>
                <w:sz w:val="16"/>
              </w:rPr>
              <w:t>S242</w:t>
            </w:r>
            <w:r>
              <w:rPr>
                <w:rFonts w:hint="eastAsia" w:ascii="宋体" w:hAnsi="宋体" w:eastAsia="宋体"/>
                <w:color w:val="000000"/>
                <w:sz w:val="16"/>
              </w:rPr>
              <w:t>线绿色廊道造林及管护项目</w:t>
            </w:r>
          </w:p>
        </w:tc>
        <w:tc>
          <w:tcPr>
            <w:tcW w:w="800" w:type="dxa"/>
            <w:tcBorders>
              <w:top w:val="single" w:color="000000" w:sz="4" w:space="0"/>
              <w:left w:val="single" w:color="000000" w:sz="4" w:space="0"/>
              <w:bottom w:val="single" w:color="000000" w:sz="4" w:space="0"/>
              <w:right w:val="single" w:color="000000" w:sz="4" w:space="0"/>
            </w:tcBorders>
            <w:vAlign w:val="top"/>
          </w:tcPr>
          <w:p w14:paraId="2D3FDC07">
            <w:pPr>
              <w:wordWrap w:val="0"/>
              <w:autoSpaceDE w:val="0"/>
              <w:autoSpaceDN w:val="0"/>
              <w:spacing w:before="200" w:after="0" w:line="246" w:lineRule="exact"/>
              <w:jc w:val="center"/>
              <w:rPr>
                <w:sz w:val="19"/>
              </w:rPr>
            </w:pPr>
            <w:r>
              <w:rPr>
                <w:rFonts w:hint="eastAsia" w:ascii="Calibri" w:hAnsi="Calibri" w:eastAsia="Calibri"/>
                <w:color w:val="000000"/>
                <w:sz w:val="19"/>
              </w:rPr>
              <w:t>31.40</w:t>
            </w:r>
          </w:p>
        </w:tc>
        <w:tc>
          <w:tcPr>
            <w:tcW w:w="780" w:type="dxa"/>
            <w:tcBorders>
              <w:top w:val="single" w:color="000000" w:sz="4" w:space="0"/>
              <w:left w:val="single" w:color="000000" w:sz="4" w:space="0"/>
              <w:bottom w:val="single" w:color="000000" w:sz="4" w:space="0"/>
              <w:right w:val="single" w:color="000000" w:sz="4" w:space="0"/>
            </w:tcBorders>
            <w:vAlign w:val="center"/>
          </w:tcPr>
          <w:p w14:paraId="0B22B2EA">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1307F02">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84381C3">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69B7E4D0">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14ED4580">
            <w:pPr>
              <w:wordWrap w:val="0"/>
              <w:autoSpaceDE w:val="0"/>
              <w:autoSpaceDN w:val="0"/>
              <w:spacing w:before="200" w:after="0" w:line="246" w:lineRule="exact"/>
              <w:jc w:val="center"/>
              <w:rPr>
                <w:sz w:val="19"/>
              </w:rPr>
            </w:pPr>
            <w:r>
              <w:rPr>
                <w:rFonts w:hint="eastAsia" w:ascii="Calibri" w:hAnsi="Calibri" w:eastAsia="Calibri"/>
                <w:color w:val="000000"/>
                <w:sz w:val="19"/>
              </w:rPr>
              <w:t>31.40</w:t>
            </w:r>
          </w:p>
        </w:tc>
        <w:tc>
          <w:tcPr>
            <w:tcW w:w="780" w:type="dxa"/>
            <w:tcBorders>
              <w:top w:val="single" w:color="000000" w:sz="4" w:space="0"/>
              <w:left w:val="single" w:color="000000" w:sz="4" w:space="0"/>
              <w:bottom w:val="single" w:color="000000" w:sz="4" w:space="0"/>
              <w:right w:val="single" w:color="000000" w:sz="4" w:space="0"/>
            </w:tcBorders>
            <w:vAlign w:val="center"/>
          </w:tcPr>
          <w:p w14:paraId="694497B2">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12F51B8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193FD07">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3F4D9F91">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EB79FC2">
            <w:pPr>
              <w:wordWrap w:val="0"/>
              <w:autoSpaceDE w:val="0"/>
              <w:autoSpaceDN w:val="0"/>
              <w:spacing w:before="0" w:after="0" w:line="272" w:lineRule="exact"/>
              <w:jc w:val="center"/>
              <w:rPr>
                <w:rFonts w:hint="eastAsia" w:ascii="宋体" w:hAnsi="宋体" w:eastAsia="宋体"/>
                <w:color w:val="000000"/>
                <w:sz w:val="21"/>
              </w:rPr>
            </w:pPr>
          </w:p>
        </w:tc>
      </w:tr>
      <w:tr w14:paraId="5BD59F3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791B8F0A">
            <w:pPr>
              <w:wordWrap w:val="0"/>
              <w:autoSpaceDE w:val="0"/>
              <w:autoSpaceDN w:val="0"/>
              <w:spacing w:before="22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3C4783FD">
            <w:pPr>
              <w:wordWrap w:val="0"/>
              <w:autoSpaceDE w:val="0"/>
              <w:autoSpaceDN w:val="0"/>
              <w:spacing w:before="220" w:after="0" w:line="246" w:lineRule="exact"/>
              <w:jc w:val="center"/>
              <w:rPr>
                <w:sz w:val="19"/>
              </w:rPr>
            </w:pPr>
            <w:r>
              <w:rPr>
                <w:rFonts w:hint="eastAsia" w:ascii="Calibri" w:hAnsi="Calibri" w:eastAsia="Calibri"/>
                <w:color w:val="000000"/>
                <w:sz w:val="19"/>
              </w:rPr>
              <w:t>04</w:t>
            </w:r>
          </w:p>
        </w:tc>
        <w:tc>
          <w:tcPr>
            <w:tcW w:w="440" w:type="dxa"/>
            <w:tcBorders>
              <w:top w:val="single" w:color="000000" w:sz="4" w:space="0"/>
              <w:left w:val="single" w:color="000000" w:sz="4" w:space="0"/>
              <w:bottom w:val="single" w:color="000000" w:sz="4" w:space="0"/>
              <w:right w:val="single" w:color="000000" w:sz="4" w:space="0"/>
            </w:tcBorders>
            <w:vAlign w:val="top"/>
          </w:tcPr>
          <w:p w14:paraId="3F71C2A7">
            <w:pPr>
              <w:wordWrap w:val="0"/>
              <w:autoSpaceDE w:val="0"/>
              <w:autoSpaceDN w:val="0"/>
              <w:spacing w:before="220" w:after="0" w:line="246" w:lineRule="exact"/>
              <w:jc w:val="center"/>
              <w:rPr>
                <w:sz w:val="19"/>
              </w:rPr>
            </w:pPr>
            <w:r>
              <w:rPr>
                <w:rFonts w:hint="eastAsia" w:ascii="Calibri" w:hAnsi="Calibri" w:eastAsia="Calibri"/>
                <w:color w:val="000000"/>
                <w:sz w:val="19"/>
              </w:rPr>
              <w:t>01</w:t>
            </w:r>
          </w:p>
        </w:tc>
        <w:tc>
          <w:tcPr>
            <w:tcW w:w="1040" w:type="dxa"/>
            <w:tcBorders>
              <w:top w:val="single" w:color="000000" w:sz="4" w:space="0"/>
              <w:left w:val="single" w:color="000000" w:sz="4" w:space="0"/>
              <w:bottom w:val="single" w:color="000000" w:sz="4" w:space="0"/>
              <w:right w:val="single" w:color="000000" w:sz="4" w:space="0"/>
            </w:tcBorders>
            <w:vAlign w:val="top"/>
          </w:tcPr>
          <w:p w14:paraId="5A5FC388">
            <w:pPr>
              <w:wordWrap w:val="0"/>
              <w:autoSpaceDE w:val="0"/>
              <w:autoSpaceDN w:val="0"/>
              <w:spacing w:before="200" w:after="0" w:line="246" w:lineRule="exact"/>
              <w:jc w:val="center"/>
              <w:rPr>
                <w:sz w:val="19"/>
              </w:rPr>
            </w:pPr>
            <w:r>
              <w:rPr>
                <w:rFonts w:hint="eastAsia" w:ascii="宋体" w:hAnsi="宋体" w:eastAsia="宋体"/>
                <w:color w:val="000000"/>
                <w:sz w:val="19"/>
              </w:rPr>
              <w:t>生态保护</w:t>
            </w:r>
          </w:p>
        </w:tc>
        <w:tc>
          <w:tcPr>
            <w:tcW w:w="2120" w:type="dxa"/>
            <w:tcBorders>
              <w:top w:val="single" w:color="000000" w:sz="4" w:space="0"/>
              <w:left w:val="single" w:color="000000" w:sz="4" w:space="0"/>
              <w:bottom w:val="single" w:color="000000" w:sz="4" w:space="0"/>
              <w:right w:val="single" w:color="000000" w:sz="4" w:space="0"/>
            </w:tcBorders>
            <w:vAlign w:val="top"/>
          </w:tcPr>
          <w:p w14:paraId="39444528">
            <w:pPr>
              <w:wordWrap w:val="0"/>
              <w:autoSpaceDE w:val="0"/>
              <w:autoSpaceDN w:val="0"/>
              <w:spacing w:before="59" w:after="0" w:line="220" w:lineRule="exact"/>
              <w:ind w:left="100" w:right="180" w:firstLine="20"/>
              <w:jc w:val="both"/>
              <w:rPr>
                <w:sz w:val="17"/>
              </w:rPr>
            </w:pPr>
            <w:r>
              <w:rPr>
                <w:rFonts w:hint="eastAsia" w:ascii="宋体" w:hAnsi="宋体" w:eastAsia="宋体"/>
                <w:color w:val="000000"/>
                <w:sz w:val="17"/>
              </w:rPr>
              <w:t>中央林业草原生态保护恢复</w:t>
            </w:r>
          </w:p>
        </w:tc>
        <w:tc>
          <w:tcPr>
            <w:tcW w:w="800" w:type="dxa"/>
            <w:tcBorders>
              <w:top w:val="single" w:color="000000" w:sz="4" w:space="0"/>
              <w:left w:val="single" w:color="000000" w:sz="4" w:space="0"/>
              <w:bottom w:val="single" w:color="000000" w:sz="4" w:space="0"/>
              <w:right w:val="single" w:color="000000" w:sz="4" w:space="0"/>
            </w:tcBorders>
            <w:vAlign w:val="top"/>
          </w:tcPr>
          <w:p w14:paraId="74E6A0F0">
            <w:pPr>
              <w:wordWrap w:val="0"/>
              <w:autoSpaceDE w:val="0"/>
              <w:autoSpaceDN w:val="0"/>
              <w:spacing w:before="220" w:after="0" w:line="246" w:lineRule="exact"/>
              <w:jc w:val="center"/>
              <w:rPr>
                <w:sz w:val="19"/>
              </w:rPr>
            </w:pPr>
            <w:r>
              <w:rPr>
                <w:rFonts w:hint="eastAsia" w:ascii="Calibri" w:hAnsi="Calibri" w:eastAsia="Calibri"/>
                <w:color w:val="000000"/>
                <w:sz w:val="19"/>
              </w:rPr>
              <w:t>178.00</w:t>
            </w:r>
          </w:p>
        </w:tc>
        <w:tc>
          <w:tcPr>
            <w:tcW w:w="780" w:type="dxa"/>
            <w:tcBorders>
              <w:top w:val="single" w:color="000000" w:sz="4" w:space="0"/>
              <w:left w:val="single" w:color="000000" w:sz="4" w:space="0"/>
              <w:bottom w:val="single" w:color="000000" w:sz="4" w:space="0"/>
              <w:right w:val="single" w:color="000000" w:sz="4" w:space="0"/>
            </w:tcBorders>
            <w:vAlign w:val="center"/>
          </w:tcPr>
          <w:p w14:paraId="670E8799">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5548411">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781C7C60">
            <w:pPr>
              <w:wordWrap w:val="0"/>
              <w:autoSpaceDE w:val="0"/>
              <w:autoSpaceDN w:val="0"/>
              <w:spacing w:before="220" w:after="0" w:line="246" w:lineRule="exact"/>
              <w:jc w:val="center"/>
              <w:rPr>
                <w:sz w:val="19"/>
              </w:rPr>
            </w:pPr>
            <w:r>
              <w:rPr>
                <w:rFonts w:hint="eastAsia" w:ascii="Calibri" w:hAnsi="Calibri" w:eastAsia="Calibri"/>
                <w:color w:val="000000"/>
                <w:sz w:val="19"/>
              </w:rPr>
              <w:t>178.00</w:t>
            </w:r>
          </w:p>
        </w:tc>
        <w:tc>
          <w:tcPr>
            <w:tcW w:w="780" w:type="dxa"/>
            <w:tcBorders>
              <w:top w:val="single" w:color="000000" w:sz="4" w:space="0"/>
              <w:left w:val="single" w:color="000000" w:sz="4" w:space="0"/>
              <w:bottom w:val="single" w:color="000000" w:sz="4" w:space="0"/>
              <w:right w:val="single" w:color="000000" w:sz="4" w:space="0"/>
            </w:tcBorders>
            <w:vAlign w:val="center"/>
          </w:tcPr>
          <w:p w14:paraId="56A66BC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F4EE9CF">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6AA62B4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1B910012">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29C5CC0">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7CA800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6C98870">
            <w:pPr>
              <w:wordWrap w:val="0"/>
              <w:autoSpaceDE w:val="0"/>
              <w:autoSpaceDN w:val="0"/>
              <w:spacing w:before="0" w:after="0" w:line="272" w:lineRule="exact"/>
              <w:jc w:val="center"/>
              <w:rPr>
                <w:rFonts w:hint="eastAsia" w:ascii="宋体" w:hAnsi="宋体" w:eastAsia="宋体"/>
                <w:color w:val="000000"/>
                <w:sz w:val="21"/>
              </w:rPr>
            </w:pPr>
          </w:p>
        </w:tc>
      </w:tr>
      <w:tr w14:paraId="78A43CE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0E0B67AA">
            <w:pPr>
              <w:wordWrap w:val="0"/>
              <w:autoSpaceDE w:val="0"/>
              <w:autoSpaceDN w:val="0"/>
              <w:spacing w:before="24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1F3E980F">
            <w:pPr>
              <w:wordWrap w:val="0"/>
              <w:autoSpaceDE w:val="0"/>
              <w:autoSpaceDN w:val="0"/>
              <w:spacing w:before="24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center"/>
          </w:tcPr>
          <w:p w14:paraId="3A1617DF">
            <w:pPr>
              <w:wordWrap w:val="0"/>
              <w:autoSpaceDE w:val="0"/>
              <w:autoSpaceDN w:val="0"/>
              <w:spacing w:before="0" w:after="0" w:line="272"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top"/>
          </w:tcPr>
          <w:p w14:paraId="6AE216DD">
            <w:pPr>
              <w:wordWrap w:val="0"/>
              <w:autoSpaceDE w:val="0"/>
              <w:autoSpaceDN w:val="0"/>
              <w:spacing w:before="59" w:after="0" w:line="220" w:lineRule="exact"/>
              <w:ind w:left="120" w:right="180" w:firstLine="0"/>
              <w:jc w:val="both"/>
              <w:rPr>
                <w:sz w:val="17"/>
              </w:rPr>
            </w:pPr>
            <w:r>
              <w:rPr>
                <w:rFonts w:hint="eastAsia" w:ascii="宋体" w:hAnsi="宋体" w:eastAsia="宋体"/>
                <w:color w:val="000000"/>
                <w:sz w:val="17"/>
              </w:rPr>
              <w:t>森林保护修复</w:t>
            </w:r>
          </w:p>
        </w:tc>
        <w:tc>
          <w:tcPr>
            <w:tcW w:w="2120" w:type="dxa"/>
            <w:tcBorders>
              <w:top w:val="single" w:color="000000" w:sz="4" w:space="0"/>
              <w:left w:val="single" w:color="000000" w:sz="4" w:space="0"/>
              <w:bottom w:val="single" w:color="000000" w:sz="4" w:space="0"/>
              <w:right w:val="single" w:color="000000" w:sz="4" w:space="0"/>
            </w:tcBorders>
            <w:vAlign w:val="center"/>
          </w:tcPr>
          <w:p w14:paraId="1F2781F8">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37988D46">
            <w:pPr>
              <w:wordWrap w:val="0"/>
              <w:autoSpaceDE w:val="0"/>
              <w:autoSpaceDN w:val="0"/>
              <w:spacing w:before="200" w:after="0" w:line="246" w:lineRule="exact"/>
              <w:jc w:val="center"/>
              <w:rPr>
                <w:sz w:val="19"/>
              </w:rPr>
            </w:pPr>
            <w:r>
              <w:rPr>
                <w:rFonts w:hint="eastAsia" w:ascii="Calibri" w:hAnsi="Calibri" w:eastAsia="Calibri"/>
                <w:color w:val="000000"/>
                <w:sz w:val="19"/>
              </w:rPr>
              <w:t>558.74</w:t>
            </w:r>
          </w:p>
        </w:tc>
        <w:tc>
          <w:tcPr>
            <w:tcW w:w="780" w:type="dxa"/>
            <w:tcBorders>
              <w:top w:val="single" w:color="000000" w:sz="4" w:space="0"/>
              <w:left w:val="single" w:color="000000" w:sz="4" w:space="0"/>
              <w:bottom w:val="single" w:color="000000" w:sz="4" w:space="0"/>
              <w:right w:val="single" w:color="000000" w:sz="4" w:space="0"/>
            </w:tcBorders>
            <w:vAlign w:val="top"/>
          </w:tcPr>
          <w:p w14:paraId="2795F6EB">
            <w:pPr>
              <w:wordWrap w:val="0"/>
              <w:autoSpaceDE w:val="0"/>
              <w:autoSpaceDN w:val="0"/>
              <w:spacing w:before="240" w:after="0" w:line="246" w:lineRule="exact"/>
              <w:jc w:val="center"/>
              <w:rPr>
                <w:sz w:val="19"/>
              </w:rPr>
            </w:pPr>
            <w:r>
              <w:rPr>
                <w:rFonts w:hint="eastAsia" w:ascii="Calibri" w:hAnsi="Calibri" w:eastAsia="Calibri"/>
                <w:color w:val="000000"/>
                <w:sz w:val="19"/>
              </w:rPr>
              <w:t>149.00</w:t>
            </w:r>
          </w:p>
        </w:tc>
        <w:tc>
          <w:tcPr>
            <w:tcW w:w="800" w:type="dxa"/>
            <w:tcBorders>
              <w:top w:val="single" w:color="000000" w:sz="4" w:space="0"/>
              <w:left w:val="single" w:color="000000" w:sz="4" w:space="0"/>
              <w:bottom w:val="single" w:color="000000" w:sz="4" w:space="0"/>
              <w:right w:val="single" w:color="000000" w:sz="4" w:space="0"/>
            </w:tcBorders>
            <w:vAlign w:val="top"/>
          </w:tcPr>
          <w:p w14:paraId="43573C58">
            <w:pPr>
              <w:wordWrap w:val="0"/>
              <w:autoSpaceDE w:val="0"/>
              <w:autoSpaceDN w:val="0"/>
              <w:spacing w:before="240" w:after="0" w:line="246" w:lineRule="exact"/>
              <w:jc w:val="center"/>
              <w:rPr>
                <w:sz w:val="19"/>
              </w:rPr>
            </w:pPr>
            <w:r>
              <w:rPr>
                <w:rFonts w:hint="eastAsia" w:ascii="Calibri" w:hAnsi="Calibri" w:eastAsia="Calibri"/>
                <w:color w:val="000000"/>
                <w:sz w:val="19"/>
              </w:rPr>
              <w:t>31.30</w:t>
            </w:r>
          </w:p>
        </w:tc>
        <w:tc>
          <w:tcPr>
            <w:tcW w:w="780" w:type="dxa"/>
            <w:tcBorders>
              <w:top w:val="single" w:color="000000" w:sz="4" w:space="0"/>
              <w:left w:val="single" w:color="000000" w:sz="4" w:space="0"/>
              <w:bottom w:val="single" w:color="000000" w:sz="4" w:space="0"/>
              <w:right w:val="single" w:color="000000" w:sz="4" w:space="0"/>
            </w:tcBorders>
            <w:vAlign w:val="center"/>
          </w:tcPr>
          <w:p w14:paraId="30AFBA83">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0D86DAB0">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15F9AB8A">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73075592">
            <w:pPr>
              <w:wordWrap w:val="0"/>
              <w:autoSpaceDE w:val="0"/>
              <w:autoSpaceDN w:val="0"/>
              <w:spacing w:before="240" w:after="0" w:line="246" w:lineRule="exact"/>
              <w:jc w:val="center"/>
              <w:rPr>
                <w:sz w:val="19"/>
              </w:rPr>
            </w:pPr>
            <w:r>
              <w:rPr>
                <w:rFonts w:hint="eastAsia" w:ascii="Calibri" w:hAnsi="Calibri" w:eastAsia="Calibri"/>
                <w:color w:val="000000"/>
                <w:sz w:val="19"/>
              </w:rPr>
              <w:t>378.44</w:t>
            </w:r>
          </w:p>
        </w:tc>
        <w:tc>
          <w:tcPr>
            <w:tcW w:w="780" w:type="dxa"/>
            <w:tcBorders>
              <w:top w:val="single" w:color="000000" w:sz="4" w:space="0"/>
              <w:left w:val="single" w:color="000000" w:sz="4" w:space="0"/>
              <w:bottom w:val="single" w:color="000000" w:sz="4" w:space="0"/>
              <w:right w:val="single" w:color="000000" w:sz="4" w:space="0"/>
            </w:tcBorders>
            <w:vAlign w:val="center"/>
          </w:tcPr>
          <w:p w14:paraId="5B4EBA05">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24A844D">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62C2ECC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72C699A">
            <w:pPr>
              <w:wordWrap w:val="0"/>
              <w:autoSpaceDE w:val="0"/>
              <w:autoSpaceDN w:val="0"/>
              <w:spacing w:before="0" w:after="0" w:line="272" w:lineRule="exact"/>
              <w:jc w:val="center"/>
              <w:rPr>
                <w:rFonts w:hint="eastAsia" w:ascii="宋体" w:hAnsi="宋体" w:eastAsia="宋体"/>
                <w:color w:val="000000"/>
                <w:sz w:val="21"/>
              </w:rPr>
            </w:pPr>
          </w:p>
        </w:tc>
      </w:tr>
      <w:tr w14:paraId="1853B1C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1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32EDA56E">
            <w:pPr>
              <w:wordWrap w:val="0"/>
              <w:autoSpaceDE w:val="0"/>
              <w:autoSpaceDN w:val="0"/>
              <w:spacing w:before="0" w:after="0" w:line="246" w:lineRule="exact"/>
              <w:ind w:firstLine="0"/>
              <w:jc w:val="both"/>
              <w:rPr>
                <w:rFonts w:hint="eastAsia" w:ascii="宋体" w:hAnsi="宋体" w:eastAsia="宋体"/>
                <w:color w:val="000000"/>
                <w:sz w:val="19"/>
              </w:rPr>
            </w:pPr>
          </w:p>
          <w:p w14:paraId="69A86040">
            <w:pPr>
              <w:wordWrap w:val="0"/>
              <w:autoSpaceDE w:val="0"/>
              <w:autoSpaceDN w:val="0"/>
              <w:spacing w:before="0" w:after="0" w:line="246" w:lineRule="exact"/>
              <w:ind w:firstLine="0"/>
              <w:jc w:val="both"/>
              <w:rPr>
                <w:rFonts w:hint="eastAsia" w:ascii="宋体" w:hAnsi="宋体" w:eastAsia="宋体"/>
                <w:color w:val="000000"/>
                <w:sz w:val="19"/>
              </w:rPr>
            </w:pPr>
          </w:p>
          <w:p w14:paraId="1875D5CA">
            <w:pPr>
              <w:wordWrap w:val="0"/>
              <w:autoSpaceDE w:val="0"/>
              <w:autoSpaceDN w:val="0"/>
              <w:spacing w:before="47"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7A4AF688">
            <w:pPr>
              <w:wordWrap w:val="0"/>
              <w:autoSpaceDE w:val="0"/>
              <w:autoSpaceDN w:val="0"/>
              <w:spacing w:before="0" w:after="0" w:line="246" w:lineRule="exact"/>
              <w:ind w:firstLine="0"/>
              <w:jc w:val="both"/>
              <w:rPr>
                <w:rFonts w:hint="eastAsia" w:ascii="宋体" w:hAnsi="宋体" w:eastAsia="宋体"/>
                <w:color w:val="000000"/>
                <w:sz w:val="19"/>
              </w:rPr>
            </w:pPr>
          </w:p>
          <w:p w14:paraId="0E9B3738">
            <w:pPr>
              <w:wordWrap w:val="0"/>
              <w:autoSpaceDE w:val="0"/>
              <w:autoSpaceDN w:val="0"/>
              <w:spacing w:before="0" w:after="0" w:line="246" w:lineRule="exact"/>
              <w:ind w:firstLine="0"/>
              <w:jc w:val="both"/>
              <w:rPr>
                <w:rFonts w:hint="eastAsia" w:ascii="宋体" w:hAnsi="宋体" w:eastAsia="宋体"/>
                <w:color w:val="000000"/>
                <w:sz w:val="19"/>
              </w:rPr>
            </w:pPr>
          </w:p>
          <w:p w14:paraId="62489BA1">
            <w:pPr>
              <w:wordWrap w:val="0"/>
              <w:autoSpaceDE w:val="0"/>
              <w:autoSpaceDN w:val="0"/>
              <w:spacing w:before="27"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1D21BC0F">
            <w:pPr>
              <w:wordWrap w:val="0"/>
              <w:autoSpaceDE w:val="0"/>
              <w:autoSpaceDN w:val="0"/>
              <w:spacing w:before="0" w:after="0" w:line="246" w:lineRule="exact"/>
              <w:ind w:firstLine="0"/>
              <w:jc w:val="both"/>
              <w:rPr>
                <w:rFonts w:hint="eastAsia" w:ascii="宋体" w:hAnsi="宋体" w:eastAsia="宋体"/>
                <w:color w:val="000000"/>
                <w:sz w:val="19"/>
              </w:rPr>
            </w:pPr>
          </w:p>
          <w:p w14:paraId="4013ACFC">
            <w:pPr>
              <w:wordWrap w:val="0"/>
              <w:autoSpaceDE w:val="0"/>
              <w:autoSpaceDN w:val="0"/>
              <w:spacing w:before="0" w:after="0" w:line="246" w:lineRule="exact"/>
              <w:ind w:firstLine="0"/>
              <w:jc w:val="both"/>
              <w:rPr>
                <w:rFonts w:hint="eastAsia" w:ascii="宋体" w:hAnsi="宋体" w:eastAsia="宋体"/>
                <w:color w:val="000000"/>
                <w:sz w:val="19"/>
              </w:rPr>
            </w:pPr>
          </w:p>
          <w:p w14:paraId="28EBC082">
            <w:pPr>
              <w:wordWrap w:val="0"/>
              <w:autoSpaceDE w:val="0"/>
              <w:autoSpaceDN w:val="0"/>
              <w:spacing w:before="27" w:after="0" w:line="246" w:lineRule="exact"/>
              <w:jc w:val="center"/>
              <w:rPr>
                <w:sz w:val="19"/>
              </w:rPr>
            </w:pPr>
            <w:r>
              <w:rPr>
                <w:rFonts w:hint="eastAsia" w:ascii="Calibri" w:hAnsi="Calibri" w:eastAsia="Calibri"/>
                <w:color w:val="000000"/>
                <w:sz w:val="19"/>
              </w:rPr>
              <w:t>01</w:t>
            </w:r>
          </w:p>
        </w:tc>
        <w:tc>
          <w:tcPr>
            <w:tcW w:w="1040" w:type="dxa"/>
            <w:tcBorders>
              <w:top w:val="single" w:color="000000" w:sz="4" w:space="0"/>
              <w:left w:val="single" w:color="000000" w:sz="4" w:space="0"/>
              <w:bottom w:val="single" w:color="000000" w:sz="4" w:space="0"/>
              <w:right w:val="single" w:color="000000" w:sz="4" w:space="0"/>
            </w:tcBorders>
            <w:vAlign w:val="top"/>
          </w:tcPr>
          <w:p w14:paraId="0872651F">
            <w:pPr>
              <w:wordWrap w:val="0"/>
              <w:autoSpaceDE w:val="0"/>
              <w:autoSpaceDN w:val="0"/>
              <w:spacing w:before="0" w:after="0" w:line="246" w:lineRule="exact"/>
              <w:ind w:firstLine="0"/>
              <w:jc w:val="both"/>
              <w:rPr>
                <w:rFonts w:hint="eastAsia" w:ascii="宋体" w:hAnsi="宋体" w:eastAsia="宋体"/>
                <w:color w:val="000000"/>
                <w:sz w:val="19"/>
              </w:rPr>
            </w:pPr>
          </w:p>
          <w:p w14:paraId="1B5A1995">
            <w:pPr>
              <w:wordWrap w:val="0"/>
              <w:autoSpaceDE w:val="0"/>
              <w:autoSpaceDN w:val="0"/>
              <w:spacing w:before="0" w:after="0" w:line="246" w:lineRule="exact"/>
              <w:ind w:firstLine="0"/>
              <w:jc w:val="both"/>
              <w:rPr>
                <w:rFonts w:hint="eastAsia" w:ascii="宋体" w:hAnsi="宋体" w:eastAsia="宋体"/>
                <w:color w:val="000000"/>
                <w:sz w:val="19"/>
              </w:rPr>
            </w:pPr>
          </w:p>
          <w:p w14:paraId="5C5D263E">
            <w:pPr>
              <w:wordWrap w:val="0"/>
              <w:autoSpaceDE w:val="0"/>
              <w:autoSpaceDN w:val="0"/>
              <w:spacing w:before="7" w:after="0" w:line="246" w:lineRule="exact"/>
              <w:jc w:val="center"/>
              <w:rPr>
                <w:sz w:val="19"/>
              </w:rPr>
            </w:pPr>
            <w:r>
              <w:rPr>
                <w:rFonts w:hint="eastAsia" w:ascii="宋体" w:hAnsi="宋体" w:eastAsia="宋体"/>
                <w:color w:val="000000"/>
                <w:sz w:val="19"/>
              </w:rPr>
              <w:t>森林管护</w:t>
            </w:r>
          </w:p>
        </w:tc>
        <w:tc>
          <w:tcPr>
            <w:tcW w:w="2120" w:type="dxa"/>
            <w:tcBorders>
              <w:top w:val="single" w:color="000000" w:sz="4" w:space="0"/>
              <w:left w:val="single" w:color="000000" w:sz="4" w:space="0"/>
              <w:bottom w:val="single" w:color="000000" w:sz="4" w:space="0"/>
              <w:right w:val="single" w:color="000000" w:sz="4" w:space="0"/>
            </w:tcBorders>
            <w:vAlign w:val="top"/>
          </w:tcPr>
          <w:p w14:paraId="278C6608">
            <w:pPr>
              <w:wordWrap w:val="0"/>
              <w:autoSpaceDE w:val="0"/>
              <w:autoSpaceDN w:val="0"/>
              <w:spacing w:before="0" w:after="0" w:line="246" w:lineRule="exact"/>
              <w:ind w:left="100" w:right="80" w:firstLine="0"/>
              <w:jc w:val="both"/>
              <w:rPr>
                <w:sz w:val="19"/>
              </w:rPr>
            </w:pPr>
            <w:r>
              <w:rPr>
                <w:rFonts w:hint="eastAsia" w:ascii="Calibri" w:hAnsi="Calibri" w:eastAsia="Calibri"/>
                <w:color w:val="000000"/>
                <w:sz w:val="19"/>
              </w:rPr>
              <w:t>2023</w:t>
            </w:r>
            <w:r>
              <w:rPr>
                <w:rFonts w:hint="eastAsia" w:ascii="宋体" w:hAnsi="宋体" w:eastAsia="宋体"/>
                <w:color w:val="000000"/>
                <w:sz w:val="19"/>
              </w:rPr>
              <w:t>年第二批中央林业草原生态保护恢复资金（森林保护修复-森林防火）</w:t>
            </w:r>
          </w:p>
        </w:tc>
        <w:tc>
          <w:tcPr>
            <w:tcW w:w="800" w:type="dxa"/>
            <w:tcBorders>
              <w:top w:val="single" w:color="000000" w:sz="4" w:space="0"/>
              <w:left w:val="single" w:color="000000" w:sz="4" w:space="0"/>
              <w:bottom w:val="single" w:color="000000" w:sz="4" w:space="0"/>
              <w:right w:val="single" w:color="000000" w:sz="4" w:space="0"/>
            </w:tcBorders>
            <w:vAlign w:val="top"/>
          </w:tcPr>
          <w:p w14:paraId="3019610E">
            <w:pPr>
              <w:wordWrap w:val="0"/>
              <w:autoSpaceDE w:val="0"/>
              <w:autoSpaceDN w:val="0"/>
              <w:spacing w:before="0" w:after="0" w:line="246" w:lineRule="exact"/>
              <w:ind w:firstLine="0"/>
              <w:jc w:val="both"/>
              <w:rPr>
                <w:rFonts w:hint="eastAsia" w:ascii="宋体" w:hAnsi="宋体" w:eastAsia="宋体"/>
                <w:color w:val="000000"/>
                <w:sz w:val="19"/>
              </w:rPr>
            </w:pPr>
          </w:p>
          <w:p w14:paraId="061CF920">
            <w:pPr>
              <w:wordWrap w:val="0"/>
              <w:autoSpaceDE w:val="0"/>
              <w:autoSpaceDN w:val="0"/>
              <w:spacing w:before="0" w:after="0" w:line="246" w:lineRule="exact"/>
              <w:ind w:firstLine="0"/>
              <w:jc w:val="both"/>
              <w:rPr>
                <w:rFonts w:hint="eastAsia" w:ascii="宋体" w:hAnsi="宋体" w:eastAsia="宋体"/>
                <w:color w:val="000000"/>
                <w:sz w:val="19"/>
              </w:rPr>
            </w:pPr>
          </w:p>
          <w:p w14:paraId="12285A3F">
            <w:pPr>
              <w:wordWrap w:val="0"/>
              <w:autoSpaceDE w:val="0"/>
              <w:autoSpaceDN w:val="0"/>
              <w:spacing w:before="27" w:after="0" w:line="246" w:lineRule="exact"/>
              <w:jc w:val="center"/>
              <w:rPr>
                <w:sz w:val="19"/>
              </w:rPr>
            </w:pPr>
            <w:r>
              <w:rPr>
                <w:rFonts w:hint="eastAsia" w:ascii="Calibri" w:hAnsi="Calibri" w:eastAsia="Calibri"/>
                <w:color w:val="000000"/>
                <w:sz w:val="19"/>
              </w:rPr>
              <w:t>66.74</w:t>
            </w:r>
          </w:p>
        </w:tc>
        <w:tc>
          <w:tcPr>
            <w:tcW w:w="780" w:type="dxa"/>
            <w:tcBorders>
              <w:top w:val="single" w:color="000000" w:sz="4" w:space="0"/>
              <w:left w:val="single" w:color="000000" w:sz="4" w:space="0"/>
              <w:bottom w:val="single" w:color="000000" w:sz="4" w:space="0"/>
              <w:right w:val="single" w:color="000000" w:sz="4" w:space="0"/>
            </w:tcBorders>
            <w:vAlign w:val="center"/>
          </w:tcPr>
          <w:p w14:paraId="71EB0EB5">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10C36B5">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6B98F0E7">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FE8A583">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6BA82CDC">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463CEBE0">
            <w:pPr>
              <w:wordWrap w:val="0"/>
              <w:autoSpaceDE w:val="0"/>
              <w:autoSpaceDN w:val="0"/>
              <w:spacing w:before="0" w:after="0" w:line="246" w:lineRule="exact"/>
              <w:ind w:firstLine="0"/>
              <w:jc w:val="both"/>
              <w:rPr>
                <w:rFonts w:hint="eastAsia" w:ascii="宋体" w:hAnsi="宋体" w:eastAsia="宋体"/>
                <w:color w:val="000000"/>
                <w:sz w:val="19"/>
              </w:rPr>
            </w:pPr>
          </w:p>
          <w:p w14:paraId="21D0902A">
            <w:pPr>
              <w:wordWrap w:val="0"/>
              <w:autoSpaceDE w:val="0"/>
              <w:autoSpaceDN w:val="0"/>
              <w:spacing w:before="0" w:after="0" w:line="246" w:lineRule="exact"/>
              <w:ind w:firstLine="0"/>
              <w:jc w:val="both"/>
              <w:rPr>
                <w:rFonts w:hint="eastAsia" w:ascii="宋体" w:hAnsi="宋体" w:eastAsia="宋体"/>
                <w:color w:val="000000"/>
                <w:sz w:val="19"/>
              </w:rPr>
            </w:pPr>
          </w:p>
          <w:p w14:paraId="75FBAE58">
            <w:pPr>
              <w:wordWrap w:val="0"/>
              <w:autoSpaceDE w:val="0"/>
              <w:autoSpaceDN w:val="0"/>
              <w:spacing w:before="47" w:after="0" w:line="246" w:lineRule="exact"/>
              <w:jc w:val="center"/>
              <w:rPr>
                <w:sz w:val="19"/>
              </w:rPr>
            </w:pPr>
            <w:r>
              <w:rPr>
                <w:rFonts w:hint="eastAsia" w:ascii="Calibri" w:hAnsi="Calibri" w:eastAsia="Calibri"/>
                <w:color w:val="000000"/>
                <w:sz w:val="19"/>
              </w:rPr>
              <w:t>66.74</w:t>
            </w:r>
          </w:p>
        </w:tc>
        <w:tc>
          <w:tcPr>
            <w:tcW w:w="780" w:type="dxa"/>
            <w:tcBorders>
              <w:top w:val="single" w:color="000000" w:sz="4" w:space="0"/>
              <w:left w:val="single" w:color="000000" w:sz="4" w:space="0"/>
              <w:bottom w:val="single" w:color="000000" w:sz="4" w:space="0"/>
              <w:right w:val="single" w:color="000000" w:sz="4" w:space="0"/>
            </w:tcBorders>
            <w:vAlign w:val="center"/>
          </w:tcPr>
          <w:p w14:paraId="53CD37A5">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E3ED391">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58D5292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5BBA2CC">
            <w:pPr>
              <w:wordWrap w:val="0"/>
              <w:autoSpaceDE w:val="0"/>
              <w:autoSpaceDN w:val="0"/>
              <w:spacing w:before="0" w:after="0" w:line="272" w:lineRule="exact"/>
              <w:jc w:val="center"/>
              <w:rPr>
                <w:rFonts w:hint="eastAsia" w:ascii="宋体" w:hAnsi="宋体" w:eastAsia="宋体"/>
                <w:color w:val="000000"/>
                <w:sz w:val="21"/>
              </w:rPr>
            </w:pPr>
          </w:p>
        </w:tc>
      </w:tr>
      <w:tr w14:paraId="0B3AEDC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54669D55">
            <w:pPr>
              <w:wordWrap w:val="0"/>
              <w:autoSpaceDE w:val="0"/>
              <w:autoSpaceDN w:val="0"/>
              <w:spacing w:before="220" w:after="0" w:line="246" w:lineRule="exact"/>
              <w:jc w:val="center"/>
              <w:rPr>
                <w:sz w:val="19"/>
              </w:rPr>
            </w:pPr>
            <w:r>
              <w:rPr>
                <w:rFonts w:hint="eastAsia" w:ascii="Calibri" w:hAnsi="Calibri" w:eastAsia="Calibri"/>
                <w:color w:val="000000"/>
                <w:sz w:val="19"/>
              </w:rPr>
              <w:t>211</w:t>
            </w:r>
          </w:p>
        </w:tc>
        <w:tc>
          <w:tcPr>
            <w:tcW w:w="440" w:type="dxa"/>
            <w:tcBorders>
              <w:top w:val="single" w:color="000000" w:sz="4" w:space="0"/>
              <w:left w:val="single" w:color="000000" w:sz="4" w:space="0"/>
              <w:bottom w:val="single" w:color="000000" w:sz="4" w:space="0"/>
              <w:right w:val="single" w:color="000000" w:sz="4" w:space="0"/>
            </w:tcBorders>
            <w:vAlign w:val="top"/>
          </w:tcPr>
          <w:p w14:paraId="0839EE7C">
            <w:pPr>
              <w:wordWrap w:val="0"/>
              <w:autoSpaceDE w:val="0"/>
              <w:autoSpaceDN w:val="0"/>
              <w:spacing w:before="220" w:after="0" w:line="246" w:lineRule="exact"/>
              <w:jc w:val="center"/>
              <w:rPr>
                <w:sz w:val="19"/>
              </w:rPr>
            </w:pPr>
            <w:r>
              <w:rPr>
                <w:rFonts w:hint="eastAsia" w:ascii="Calibri" w:hAnsi="Calibri" w:eastAsia="Calibri"/>
                <w:color w:val="000000"/>
                <w:sz w:val="19"/>
              </w:rPr>
              <w:t>05</w:t>
            </w:r>
          </w:p>
        </w:tc>
        <w:tc>
          <w:tcPr>
            <w:tcW w:w="440" w:type="dxa"/>
            <w:tcBorders>
              <w:top w:val="single" w:color="000000" w:sz="4" w:space="0"/>
              <w:left w:val="single" w:color="000000" w:sz="4" w:space="0"/>
              <w:bottom w:val="single" w:color="000000" w:sz="4" w:space="0"/>
              <w:right w:val="single" w:color="000000" w:sz="4" w:space="0"/>
            </w:tcBorders>
            <w:vAlign w:val="top"/>
          </w:tcPr>
          <w:p w14:paraId="2F2F0E39">
            <w:pPr>
              <w:wordWrap w:val="0"/>
              <w:autoSpaceDE w:val="0"/>
              <w:autoSpaceDN w:val="0"/>
              <w:spacing w:before="220" w:after="0" w:line="246" w:lineRule="exact"/>
              <w:jc w:val="center"/>
              <w:rPr>
                <w:sz w:val="19"/>
              </w:rPr>
            </w:pPr>
            <w:r>
              <w:rPr>
                <w:rFonts w:hint="eastAsia" w:ascii="Calibri" w:hAnsi="Calibri" w:eastAsia="Calibri"/>
                <w:color w:val="000000"/>
                <w:sz w:val="19"/>
              </w:rPr>
              <w:t>01</w:t>
            </w:r>
          </w:p>
        </w:tc>
        <w:tc>
          <w:tcPr>
            <w:tcW w:w="1040" w:type="dxa"/>
            <w:tcBorders>
              <w:top w:val="single" w:color="000000" w:sz="4" w:space="0"/>
              <w:left w:val="single" w:color="000000" w:sz="4" w:space="0"/>
              <w:bottom w:val="single" w:color="000000" w:sz="4" w:space="0"/>
              <w:right w:val="single" w:color="000000" w:sz="4" w:space="0"/>
            </w:tcBorders>
            <w:vAlign w:val="top"/>
          </w:tcPr>
          <w:p w14:paraId="72B82B66">
            <w:pPr>
              <w:wordWrap w:val="0"/>
              <w:autoSpaceDE w:val="0"/>
              <w:autoSpaceDN w:val="0"/>
              <w:spacing w:before="180" w:after="0" w:line="246" w:lineRule="exact"/>
              <w:jc w:val="center"/>
              <w:rPr>
                <w:sz w:val="19"/>
              </w:rPr>
            </w:pPr>
            <w:r>
              <w:rPr>
                <w:rFonts w:hint="eastAsia" w:ascii="宋体" w:hAnsi="宋体" w:eastAsia="宋体"/>
                <w:color w:val="000000"/>
                <w:sz w:val="19"/>
              </w:rPr>
              <w:t>森林管护</w:t>
            </w:r>
          </w:p>
        </w:tc>
        <w:tc>
          <w:tcPr>
            <w:tcW w:w="2120" w:type="dxa"/>
            <w:tcBorders>
              <w:top w:val="single" w:color="000000" w:sz="4" w:space="0"/>
              <w:left w:val="single" w:color="000000" w:sz="4" w:space="0"/>
              <w:bottom w:val="single" w:color="000000" w:sz="4" w:space="0"/>
              <w:right w:val="single" w:color="000000" w:sz="4" w:space="0"/>
            </w:tcBorders>
            <w:vAlign w:val="top"/>
          </w:tcPr>
          <w:p w14:paraId="6EC1C4DC">
            <w:pPr>
              <w:wordWrap w:val="0"/>
              <w:autoSpaceDE w:val="0"/>
              <w:autoSpaceDN w:val="0"/>
              <w:spacing w:before="40" w:after="0" w:line="220" w:lineRule="exact"/>
              <w:ind w:left="100" w:right="180" w:firstLine="20"/>
              <w:jc w:val="both"/>
              <w:rPr>
                <w:sz w:val="17"/>
              </w:rPr>
            </w:pPr>
            <w:r>
              <w:rPr>
                <w:rFonts w:hint="eastAsia" w:ascii="宋体" w:hAnsi="宋体" w:eastAsia="宋体"/>
                <w:color w:val="000000"/>
                <w:sz w:val="17"/>
              </w:rPr>
              <w:t>中央林业草原生态保护恢复</w:t>
            </w:r>
          </w:p>
        </w:tc>
        <w:tc>
          <w:tcPr>
            <w:tcW w:w="800" w:type="dxa"/>
            <w:tcBorders>
              <w:top w:val="single" w:color="000000" w:sz="4" w:space="0"/>
              <w:left w:val="single" w:color="000000" w:sz="4" w:space="0"/>
              <w:bottom w:val="single" w:color="000000" w:sz="4" w:space="0"/>
              <w:right w:val="single" w:color="000000" w:sz="4" w:space="0"/>
            </w:tcBorders>
            <w:vAlign w:val="top"/>
          </w:tcPr>
          <w:p w14:paraId="3BCA5105">
            <w:pPr>
              <w:wordWrap w:val="0"/>
              <w:autoSpaceDE w:val="0"/>
              <w:autoSpaceDN w:val="0"/>
              <w:spacing w:before="220" w:after="0" w:line="246" w:lineRule="exact"/>
              <w:jc w:val="center"/>
              <w:rPr>
                <w:sz w:val="19"/>
              </w:rPr>
            </w:pPr>
            <w:r>
              <w:rPr>
                <w:rFonts w:hint="eastAsia" w:ascii="Calibri" w:hAnsi="Calibri" w:eastAsia="Calibri"/>
                <w:color w:val="000000"/>
                <w:sz w:val="19"/>
              </w:rPr>
              <w:t>492.00</w:t>
            </w:r>
          </w:p>
        </w:tc>
        <w:tc>
          <w:tcPr>
            <w:tcW w:w="780" w:type="dxa"/>
            <w:tcBorders>
              <w:top w:val="single" w:color="000000" w:sz="4" w:space="0"/>
              <w:left w:val="single" w:color="000000" w:sz="4" w:space="0"/>
              <w:bottom w:val="single" w:color="000000" w:sz="4" w:space="0"/>
              <w:right w:val="single" w:color="000000" w:sz="4" w:space="0"/>
            </w:tcBorders>
            <w:vAlign w:val="top"/>
          </w:tcPr>
          <w:p w14:paraId="1BB03A31">
            <w:pPr>
              <w:wordWrap w:val="0"/>
              <w:autoSpaceDE w:val="0"/>
              <w:autoSpaceDN w:val="0"/>
              <w:spacing w:before="220" w:after="0" w:line="246" w:lineRule="exact"/>
              <w:jc w:val="center"/>
              <w:rPr>
                <w:sz w:val="19"/>
              </w:rPr>
            </w:pPr>
            <w:r>
              <w:rPr>
                <w:rFonts w:hint="eastAsia" w:ascii="Calibri" w:hAnsi="Calibri" w:eastAsia="Calibri"/>
                <w:color w:val="000000"/>
                <w:sz w:val="19"/>
              </w:rPr>
              <w:t>149.00</w:t>
            </w:r>
          </w:p>
        </w:tc>
        <w:tc>
          <w:tcPr>
            <w:tcW w:w="800" w:type="dxa"/>
            <w:tcBorders>
              <w:top w:val="single" w:color="000000" w:sz="4" w:space="0"/>
              <w:left w:val="single" w:color="000000" w:sz="4" w:space="0"/>
              <w:bottom w:val="single" w:color="000000" w:sz="4" w:space="0"/>
              <w:right w:val="single" w:color="000000" w:sz="4" w:space="0"/>
            </w:tcBorders>
            <w:vAlign w:val="top"/>
          </w:tcPr>
          <w:p w14:paraId="7B2B8D35">
            <w:pPr>
              <w:wordWrap w:val="0"/>
              <w:autoSpaceDE w:val="0"/>
              <w:autoSpaceDN w:val="0"/>
              <w:spacing w:before="220" w:after="0" w:line="246" w:lineRule="exact"/>
              <w:jc w:val="center"/>
              <w:rPr>
                <w:sz w:val="19"/>
              </w:rPr>
            </w:pPr>
            <w:r>
              <w:rPr>
                <w:rFonts w:hint="eastAsia" w:ascii="Calibri" w:hAnsi="Calibri" w:eastAsia="Calibri"/>
                <w:color w:val="000000"/>
                <w:sz w:val="19"/>
              </w:rPr>
              <w:t>31.30</w:t>
            </w:r>
          </w:p>
        </w:tc>
        <w:tc>
          <w:tcPr>
            <w:tcW w:w="780" w:type="dxa"/>
            <w:tcBorders>
              <w:top w:val="single" w:color="000000" w:sz="4" w:space="0"/>
              <w:left w:val="single" w:color="000000" w:sz="4" w:space="0"/>
              <w:bottom w:val="single" w:color="000000" w:sz="4" w:space="0"/>
              <w:right w:val="single" w:color="000000" w:sz="4" w:space="0"/>
            </w:tcBorders>
            <w:vAlign w:val="center"/>
          </w:tcPr>
          <w:p w14:paraId="010DD80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0E9E3E98">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DAB49BA">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275E8A6B">
            <w:pPr>
              <w:wordWrap w:val="0"/>
              <w:autoSpaceDE w:val="0"/>
              <w:autoSpaceDN w:val="0"/>
              <w:spacing w:before="220" w:after="0" w:line="246" w:lineRule="exact"/>
              <w:jc w:val="center"/>
              <w:rPr>
                <w:sz w:val="19"/>
              </w:rPr>
            </w:pPr>
            <w:r>
              <w:rPr>
                <w:rFonts w:hint="eastAsia" w:ascii="Calibri" w:hAnsi="Calibri" w:eastAsia="Calibri"/>
                <w:color w:val="000000"/>
                <w:sz w:val="19"/>
              </w:rPr>
              <w:t>311.70</w:t>
            </w:r>
          </w:p>
        </w:tc>
        <w:tc>
          <w:tcPr>
            <w:tcW w:w="780" w:type="dxa"/>
            <w:tcBorders>
              <w:top w:val="single" w:color="000000" w:sz="4" w:space="0"/>
              <w:left w:val="single" w:color="000000" w:sz="4" w:space="0"/>
              <w:bottom w:val="single" w:color="000000" w:sz="4" w:space="0"/>
              <w:right w:val="single" w:color="000000" w:sz="4" w:space="0"/>
            </w:tcBorders>
            <w:vAlign w:val="center"/>
          </w:tcPr>
          <w:p w14:paraId="68A503F7">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CCC0C00">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09129CA3">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9DA8CE9">
            <w:pPr>
              <w:wordWrap w:val="0"/>
              <w:autoSpaceDE w:val="0"/>
              <w:autoSpaceDN w:val="0"/>
              <w:spacing w:before="0" w:after="0" w:line="272" w:lineRule="exact"/>
              <w:jc w:val="center"/>
              <w:rPr>
                <w:rFonts w:hint="eastAsia" w:ascii="宋体" w:hAnsi="宋体" w:eastAsia="宋体"/>
                <w:color w:val="000000"/>
                <w:sz w:val="21"/>
              </w:rPr>
            </w:pPr>
          </w:p>
        </w:tc>
      </w:tr>
      <w:tr w14:paraId="170CCBB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40" w:hRule="atLeast"/>
        </w:trPr>
        <w:tc>
          <w:tcPr>
            <w:tcW w:w="560" w:type="dxa"/>
            <w:tcBorders>
              <w:top w:val="single" w:color="000000" w:sz="4" w:space="0"/>
              <w:left w:val="single" w:color="000000" w:sz="4" w:space="0"/>
              <w:bottom w:val="single" w:color="000000" w:sz="4" w:space="0"/>
              <w:right w:val="single" w:color="000000" w:sz="4" w:space="0"/>
            </w:tcBorders>
            <w:vAlign w:val="top"/>
          </w:tcPr>
          <w:p w14:paraId="4CB1B626">
            <w:pPr>
              <w:wordWrap w:val="0"/>
              <w:autoSpaceDE w:val="0"/>
              <w:autoSpaceDN w:val="0"/>
              <w:spacing w:before="220" w:after="0" w:line="246" w:lineRule="exact"/>
              <w:jc w:val="center"/>
              <w:rPr>
                <w:sz w:val="19"/>
              </w:rPr>
            </w:pPr>
            <w:r>
              <w:rPr>
                <w:rFonts w:hint="eastAsia" w:ascii="Calibri" w:hAnsi="Calibri" w:eastAsia="Calibri"/>
                <w:color w:val="000000"/>
                <w:sz w:val="19"/>
              </w:rPr>
              <w:t>213</w:t>
            </w:r>
          </w:p>
        </w:tc>
        <w:tc>
          <w:tcPr>
            <w:tcW w:w="440" w:type="dxa"/>
            <w:tcBorders>
              <w:top w:val="single" w:color="000000" w:sz="4" w:space="0"/>
              <w:left w:val="single" w:color="000000" w:sz="4" w:space="0"/>
              <w:bottom w:val="single" w:color="000000" w:sz="4" w:space="0"/>
              <w:right w:val="single" w:color="000000" w:sz="4" w:space="0"/>
            </w:tcBorders>
            <w:vAlign w:val="center"/>
          </w:tcPr>
          <w:p w14:paraId="75493BF1">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7E3BE1CD">
            <w:pPr>
              <w:wordWrap w:val="0"/>
              <w:autoSpaceDE w:val="0"/>
              <w:autoSpaceDN w:val="0"/>
              <w:spacing w:before="0" w:after="0" w:line="272"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top"/>
          </w:tcPr>
          <w:p w14:paraId="0B14897D">
            <w:pPr>
              <w:wordWrap w:val="0"/>
              <w:autoSpaceDE w:val="0"/>
              <w:autoSpaceDN w:val="0"/>
              <w:spacing w:before="53" w:after="0" w:line="246" w:lineRule="exact"/>
              <w:jc w:val="center"/>
              <w:rPr>
                <w:sz w:val="19"/>
              </w:rPr>
            </w:pPr>
            <w:r>
              <w:rPr>
                <w:rFonts w:hint="eastAsia" w:ascii="宋体" w:hAnsi="宋体" w:eastAsia="宋体"/>
                <w:color w:val="000000"/>
                <w:sz w:val="19"/>
              </w:rPr>
              <w:t>农林水支</w:t>
            </w:r>
          </w:p>
          <w:p w14:paraId="642E8CAC">
            <w:pPr>
              <w:wordWrap w:val="0"/>
              <w:autoSpaceDE w:val="0"/>
              <w:autoSpaceDN w:val="0"/>
              <w:spacing w:before="0" w:after="0" w:line="200" w:lineRule="exact"/>
              <w:ind w:firstLine="120"/>
              <w:jc w:val="both"/>
              <w:rPr>
                <w:sz w:val="19"/>
              </w:rPr>
            </w:pPr>
            <w:r>
              <w:rPr>
                <w:rFonts w:hint="eastAsia" w:ascii="宋体" w:hAnsi="宋体" w:eastAsia="宋体"/>
                <w:color w:val="000000"/>
                <w:sz w:val="19"/>
              </w:rPr>
              <w:t>出</w:t>
            </w:r>
          </w:p>
        </w:tc>
        <w:tc>
          <w:tcPr>
            <w:tcW w:w="2120" w:type="dxa"/>
            <w:tcBorders>
              <w:top w:val="single" w:color="000000" w:sz="4" w:space="0"/>
              <w:left w:val="single" w:color="000000" w:sz="4" w:space="0"/>
              <w:bottom w:val="single" w:color="000000" w:sz="4" w:space="0"/>
              <w:right w:val="single" w:color="000000" w:sz="4" w:space="0"/>
            </w:tcBorders>
            <w:vAlign w:val="center"/>
          </w:tcPr>
          <w:p w14:paraId="34FBEA4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72BC32DF">
            <w:pPr>
              <w:wordWrap w:val="0"/>
              <w:autoSpaceDE w:val="0"/>
              <w:autoSpaceDN w:val="0"/>
              <w:spacing w:before="220" w:after="0" w:line="246" w:lineRule="exact"/>
              <w:jc w:val="center"/>
              <w:rPr>
                <w:sz w:val="19"/>
              </w:rPr>
            </w:pPr>
            <w:r>
              <w:rPr>
                <w:rFonts w:hint="eastAsia" w:ascii="Calibri" w:hAnsi="Calibri" w:eastAsia="Calibri"/>
                <w:color w:val="000000"/>
                <w:sz w:val="19"/>
              </w:rPr>
              <w:t>505.84</w:t>
            </w:r>
          </w:p>
        </w:tc>
        <w:tc>
          <w:tcPr>
            <w:tcW w:w="780" w:type="dxa"/>
            <w:tcBorders>
              <w:top w:val="single" w:color="000000" w:sz="4" w:space="0"/>
              <w:left w:val="single" w:color="000000" w:sz="4" w:space="0"/>
              <w:bottom w:val="single" w:color="000000" w:sz="4" w:space="0"/>
              <w:right w:val="single" w:color="000000" w:sz="4" w:space="0"/>
            </w:tcBorders>
            <w:vAlign w:val="top"/>
          </w:tcPr>
          <w:p w14:paraId="193F2903">
            <w:pPr>
              <w:wordWrap w:val="0"/>
              <w:autoSpaceDE w:val="0"/>
              <w:autoSpaceDN w:val="0"/>
              <w:spacing w:before="220" w:after="0" w:line="246" w:lineRule="exact"/>
              <w:jc w:val="center"/>
              <w:rPr>
                <w:sz w:val="19"/>
              </w:rPr>
            </w:pPr>
            <w:r>
              <w:rPr>
                <w:rFonts w:hint="eastAsia" w:ascii="Calibri" w:hAnsi="Calibri" w:eastAsia="Calibri"/>
                <w:color w:val="000000"/>
                <w:sz w:val="19"/>
              </w:rPr>
              <w:t>36.00</w:t>
            </w:r>
          </w:p>
        </w:tc>
        <w:tc>
          <w:tcPr>
            <w:tcW w:w="800" w:type="dxa"/>
            <w:tcBorders>
              <w:top w:val="single" w:color="000000" w:sz="4" w:space="0"/>
              <w:left w:val="single" w:color="000000" w:sz="4" w:space="0"/>
              <w:bottom w:val="single" w:color="000000" w:sz="4" w:space="0"/>
              <w:right w:val="single" w:color="000000" w:sz="4" w:space="0"/>
            </w:tcBorders>
            <w:vAlign w:val="top"/>
          </w:tcPr>
          <w:p w14:paraId="25E51C18">
            <w:pPr>
              <w:wordWrap w:val="0"/>
              <w:autoSpaceDE w:val="0"/>
              <w:autoSpaceDN w:val="0"/>
              <w:spacing w:before="220" w:after="0" w:line="246" w:lineRule="exact"/>
              <w:jc w:val="center"/>
              <w:rPr>
                <w:sz w:val="19"/>
              </w:rPr>
            </w:pPr>
            <w:r>
              <w:rPr>
                <w:rFonts w:hint="eastAsia" w:ascii="Calibri" w:hAnsi="Calibri" w:eastAsia="Calibri"/>
                <w:color w:val="000000"/>
                <w:sz w:val="19"/>
              </w:rPr>
              <w:t>35.00</w:t>
            </w:r>
          </w:p>
        </w:tc>
        <w:tc>
          <w:tcPr>
            <w:tcW w:w="780" w:type="dxa"/>
            <w:tcBorders>
              <w:top w:val="single" w:color="000000" w:sz="4" w:space="0"/>
              <w:left w:val="single" w:color="000000" w:sz="4" w:space="0"/>
              <w:bottom w:val="single" w:color="000000" w:sz="4" w:space="0"/>
              <w:right w:val="single" w:color="000000" w:sz="4" w:space="0"/>
            </w:tcBorders>
            <w:vAlign w:val="top"/>
          </w:tcPr>
          <w:p w14:paraId="47545AC2">
            <w:pPr>
              <w:wordWrap w:val="0"/>
              <w:autoSpaceDE w:val="0"/>
              <w:autoSpaceDN w:val="0"/>
              <w:spacing w:before="220" w:after="0" w:line="246" w:lineRule="exact"/>
              <w:jc w:val="center"/>
              <w:rPr>
                <w:sz w:val="19"/>
              </w:rPr>
            </w:pPr>
            <w:r>
              <w:rPr>
                <w:rFonts w:hint="eastAsia" w:ascii="Calibri" w:hAnsi="Calibri" w:eastAsia="Calibri"/>
                <w:color w:val="000000"/>
                <w:sz w:val="19"/>
              </w:rPr>
              <w:t>113.84</w:t>
            </w:r>
          </w:p>
        </w:tc>
        <w:tc>
          <w:tcPr>
            <w:tcW w:w="780" w:type="dxa"/>
            <w:tcBorders>
              <w:top w:val="single" w:color="000000" w:sz="4" w:space="0"/>
              <w:left w:val="single" w:color="000000" w:sz="4" w:space="0"/>
              <w:bottom w:val="single" w:color="000000" w:sz="4" w:space="0"/>
              <w:right w:val="single" w:color="000000" w:sz="4" w:space="0"/>
            </w:tcBorders>
            <w:vAlign w:val="center"/>
          </w:tcPr>
          <w:p w14:paraId="54D13808">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AFF3E07">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75462E99">
            <w:pPr>
              <w:wordWrap w:val="0"/>
              <w:autoSpaceDE w:val="0"/>
              <w:autoSpaceDN w:val="0"/>
              <w:spacing w:before="220" w:after="0" w:line="246" w:lineRule="exact"/>
              <w:jc w:val="center"/>
              <w:rPr>
                <w:sz w:val="19"/>
              </w:rPr>
            </w:pPr>
            <w:r>
              <w:rPr>
                <w:rFonts w:hint="eastAsia" w:ascii="Calibri" w:hAnsi="Calibri" w:eastAsia="Calibri"/>
                <w:color w:val="000000"/>
                <w:sz w:val="19"/>
              </w:rPr>
              <w:t>321.00</w:t>
            </w:r>
          </w:p>
        </w:tc>
        <w:tc>
          <w:tcPr>
            <w:tcW w:w="780" w:type="dxa"/>
            <w:tcBorders>
              <w:top w:val="single" w:color="000000" w:sz="4" w:space="0"/>
              <w:left w:val="single" w:color="000000" w:sz="4" w:space="0"/>
              <w:bottom w:val="single" w:color="000000" w:sz="4" w:space="0"/>
              <w:right w:val="single" w:color="000000" w:sz="4" w:space="0"/>
            </w:tcBorders>
            <w:vAlign w:val="center"/>
          </w:tcPr>
          <w:p w14:paraId="6652BF92">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EA44338">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F4491C1">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819B2A2">
            <w:pPr>
              <w:wordWrap w:val="0"/>
              <w:autoSpaceDE w:val="0"/>
              <w:autoSpaceDN w:val="0"/>
              <w:spacing w:before="0" w:after="0" w:line="272" w:lineRule="exact"/>
              <w:jc w:val="center"/>
              <w:rPr>
                <w:rFonts w:hint="eastAsia" w:ascii="宋体" w:hAnsi="宋体" w:eastAsia="宋体"/>
                <w:color w:val="000000"/>
                <w:sz w:val="21"/>
              </w:rPr>
            </w:pPr>
          </w:p>
        </w:tc>
      </w:tr>
    </w:tbl>
    <w:p w14:paraId="6DF8CD71">
      <w:pPr>
        <w:spacing w:line="1" w:lineRule="exact"/>
        <w:sectPr>
          <w:headerReference r:id="rId27" w:type="default"/>
          <w:footerReference r:id="rId28" w:type="default"/>
          <w:type w:val="continuous"/>
          <w:pgSz w:w="16840" w:h="11900" w:orient="landscape"/>
          <w:pgMar w:top="1600" w:right="1640" w:bottom="1500" w:left="1640" w:header="800" w:footer="1240" w:gutter="0"/>
          <w:cols w:space="720" w:num="1"/>
        </w:sectPr>
      </w:pPr>
    </w:p>
    <w:p w14:paraId="3168138A">
      <w:pPr>
        <w:wordWrap w:val="0"/>
        <w:autoSpaceDE w:val="0"/>
        <w:autoSpaceDN w:val="0"/>
        <w:spacing w:before="0" w:after="0" w:line="140" w:lineRule="exact"/>
        <w:ind w:firstLine="0"/>
        <w:jc w:val="both"/>
        <w:rPr>
          <w:rFonts w:hint="eastAsia" w:ascii="宋体" w:hAnsi="宋体" w:eastAsia="宋体"/>
          <w:color w:val="000000"/>
          <w:sz w:val="10"/>
        </w:rPr>
      </w:pP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520"/>
        <w:gridCol w:w="460"/>
        <w:gridCol w:w="440"/>
        <w:gridCol w:w="1040"/>
        <w:gridCol w:w="2100"/>
        <w:gridCol w:w="820"/>
        <w:gridCol w:w="780"/>
        <w:gridCol w:w="800"/>
        <w:gridCol w:w="780"/>
        <w:gridCol w:w="780"/>
        <w:gridCol w:w="800"/>
        <w:gridCol w:w="780"/>
        <w:gridCol w:w="780"/>
        <w:gridCol w:w="800"/>
        <w:gridCol w:w="760"/>
        <w:gridCol w:w="800"/>
      </w:tblGrid>
      <w:tr w14:paraId="1261EF4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20" w:hRule="atLeast"/>
        </w:trPr>
        <w:tc>
          <w:tcPr>
            <w:tcW w:w="1420" w:type="dxa"/>
            <w:gridSpan w:val="3"/>
            <w:tcBorders>
              <w:top w:val="single" w:color="000000" w:sz="4" w:space="0"/>
              <w:left w:val="single" w:color="000000" w:sz="4" w:space="0"/>
              <w:bottom w:val="single" w:color="000000" w:sz="4" w:space="0"/>
              <w:right w:val="single" w:color="000000" w:sz="4" w:space="0"/>
            </w:tcBorders>
            <w:vAlign w:val="top"/>
          </w:tcPr>
          <w:p w14:paraId="5F4D5F42">
            <w:pPr>
              <w:wordWrap w:val="0"/>
              <w:autoSpaceDE w:val="0"/>
              <w:autoSpaceDN w:val="0"/>
              <w:spacing w:before="0" w:after="0" w:line="233" w:lineRule="exact"/>
              <w:ind w:firstLine="0"/>
              <w:jc w:val="both"/>
              <w:rPr>
                <w:rFonts w:hint="eastAsia" w:ascii="宋体" w:hAnsi="宋体" w:eastAsia="宋体"/>
                <w:color w:val="000000"/>
                <w:sz w:val="18"/>
              </w:rPr>
            </w:pPr>
          </w:p>
          <w:p w14:paraId="7DA2D608">
            <w:pPr>
              <w:wordWrap w:val="0"/>
              <w:autoSpaceDE w:val="0"/>
              <w:autoSpaceDN w:val="0"/>
              <w:spacing w:before="26" w:after="0" w:line="233" w:lineRule="exact"/>
              <w:jc w:val="center"/>
              <w:rPr>
                <w:sz w:val="18"/>
              </w:rPr>
            </w:pPr>
            <w:r>
              <w:rPr>
                <w:rFonts w:hint="eastAsia" w:ascii="宋体" w:hAnsi="宋体" w:eastAsia="宋体"/>
                <w:color w:val="000000"/>
                <w:sz w:val="18"/>
              </w:rPr>
              <w:t>科目编码</w:t>
            </w:r>
          </w:p>
        </w:tc>
        <w:tc>
          <w:tcPr>
            <w:tcW w:w="1040" w:type="dxa"/>
            <w:vMerge w:val="restart"/>
            <w:tcBorders>
              <w:top w:val="single" w:color="000000" w:sz="4" w:space="0"/>
              <w:left w:val="single" w:color="000000" w:sz="4" w:space="0"/>
              <w:bottom w:val="single" w:color="000000" w:sz="4" w:space="0"/>
              <w:right w:val="single" w:color="000000" w:sz="4" w:space="0"/>
            </w:tcBorders>
            <w:vAlign w:val="top"/>
          </w:tcPr>
          <w:p w14:paraId="5B15409F">
            <w:pPr>
              <w:wordWrap w:val="0"/>
              <w:autoSpaceDE w:val="0"/>
              <w:autoSpaceDN w:val="0"/>
              <w:spacing w:before="0" w:after="0" w:line="246" w:lineRule="exact"/>
              <w:ind w:firstLine="0"/>
              <w:jc w:val="both"/>
              <w:rPr>
                <w:rFonts w:hint="eastAsia" w:ascii="宋体" w:hAnsi="宋体" w:eastAsia="宋体"/>
                <w:color w:val="000000"/>
                <w:sz w:val="19"/>
              </w:rPr>
            </w:pPr>
          </w:p>
          <w:p w14:paraId="40F56D66">
            <w:pPr>
              <w:wordWrap w:val="0"/>
              <w:autoSpaceDE w:val="0"/>
              <w:autoSpaceDN w:val="0"/>
              <w:spacing w:before="0" w:after="0" w:line="246" w:lineRule="exact"/>
              <w:ind w:firstLine="0"/>
              <w:jc w:val="both"/>
              <w:rPr>
                <w:rFonts w:hint="eastAsia" w:ascii="宋体" w:hAnsi="宋体" w:eastAsia="宋体"/>
                <w:color w:val="000000"/>
                <w:sz w:val="19"/>
              </w:rPr>
            </w:pPr>
          </w:p>
          <w:p w14:paraId="1080690A">
            <w:pPr>
              <w:wordWrap w:val="0"/>
              <w:autoSpaceDE w:val="0"/>
              <w:autoSpaceDN w:val="0"/>
              <w:spacing w:before="0" w:after="0" w:line="246" w:lineRule="exact"/>
              <w:ind w:firstLine="0"/>
              <w:jc w:val="both"/>
              <w:rPr>
                <w:rFonts w:hint="eastAsia" w:ascii="宋体" w:hAnsi="宋体" w:eastAsia="宋体"/>
                <w:color w:val="000000"/>
                <w:sz w:val="19"/>
              </w:rPr>
            </w:pPr>
          </w:p>
          <w:p w14:paraId="5A95F847">
            <w:pPr>
              <w:wordWrap w:val="0"/>
              <w:autoSpaceDE w:val="0"/>
              <w:autoSpaceDN w:val="0"/>
              <w:spacing w:before="54" w:after="0" w:line="246" w:lineRule="exact"/>
              <w:jc w:val="center"/>
              <w:rPr>
                <w:sz w:val="19"/>
              </w:rPr>
            </w:pPr>
            <w:r>
              <w:rPr>
                <w:rFonts w:hint="eastAsia" w:ascii="宋体" w:hAnsi="宋体" w:eastAsia="宋体"/>
                <w:color w:val="000000"/>
                <w:sz w:val="19"/>
              </w:rPr>
              <w:t>科目</w:t>
            </w:r>
          </w:p>
          <w:p w14:paraId="63835317">
            <w:pPr>
              <w:wordWrap w:val="0"/>
              <w:autoSpaceDE w:val="0"/>
              <w:autoSpaceDN w:val="0"/>
              <w:spacing w:before="0" w:after="0" w:line="246" w:lineRule="exact"/>
              <w:ind w:firstLine="340"/>
              <w:jc w:val="both"/>
              <w:rPr>
                <w:sz w:val="19"/>
              </w:rPr>
            </w:pPr>
            <w:r>
              <w:rPr>
                <w:rFonts w:hint="eastAsia" w:ascii="宋体" w:hAnsi="宋体" w:eastAsia="宋体"/>
                <w:color w:val="000000"/>
                <w:sz w:val="19"/>
              </w:rPr>
              <w:t>名称</w:t>
            </w:r>
          </w:p>
        </w:tc>
        <w:tc>
          <w:tcPr>
            <w:tcW w:w="2100" w:type="dxa"/>
            <w:vMerge w:val="restart"/>
            <w:tcBorders>
              <w:top w:val="single" w:color="000000" w:sz="4" w:space="0"/>
              <w:left w:val="single" w:color="000000" w:sz="4" w:space="0"/>
              <w:bottom w:val="single" w:color="000000" w:sz="4" w:space="0"/>
              <w:right w:val="single" w:color="000000" w:sz="4" w:space="0"/>
            </w:tcBorders>
            <w:vAlign w:val="top"/>
          </w:tcPr>
          <w:p w14:paraId="6E2C8791">
            <w:pPr>
              <w:wordWrap w:val="0"/>
              <w:autoSpaceDE w:val="0"/>
              <w:autoSpaceDN w:val="0"/>
              <w:spacing w:before="0" w:after="0" w:line="246" w:lineRule="exact"/>
              <w:ind w:firstLine="0"/>
              <w:jc w:val="both"/>
              <w:rPr>
                <w:rFonts w:hint="eastAsia" w:ascii="宋体" w:hAnsi="宋体" w:eastAsia="宋体"/>
                <w:color w:val="000000"/>
                <w:sz w:val="19"/>
              </w:rPr>
            </w:pPr>
          </w:p>
          <w:p w14:paraId="2BF05C1D">
            <w:pPr>
              <w:wordWrap w:val="0"/>
              <w:autoSpaceDE w:val="0"/>
              <w:autoSpaceDN w:val="0"/>
              <w:spacing w:before="0" w:after="0" w:line="246" w:lineRule="exact"/>
              <w:ind w:firstLine="0"/>
              <w:jc w:val="both"/>
              <w:rPr>
                <w:rFonts w:hint="eastAsia" w:ascii="宋体" w:hAnsi="宋体" w:eastAsia="宋体"/>
                <w:color w:val="000000"/>
                <w:sz w:val="19"/>
              </w:rPr>
            </w:pPr>
          </w:p>
          <w:p w14:paraId="43AF27DC">
            <w:pPr>
              <w:wordWrap w:val="0"/>
              <w:autoSpaceDE w:val="0"/>
              <w:autoSpaceDN w:val="0"/>
              <w:spacing w:before="0" w:after="0" w:line="246" w:lineRule="exact"/>
              <w:ind w:firstLine="0"/>
              <w:jc w:val="both"/>
              <w:rPr>
                <w:rFonts w:hint="eastAsia" w:ascii="宋体" w:hAnsi="宋体" w:eastAsia="宋体"/>
                <w:color w:val="000000"/>
                <w:sz w:val="19"/>
              </w:rPr>
            </w:pPr>
          </w:p>
          <w:p w14:paraId="45DE94F1">
            <w:pPr>
              <w:wordWrap w:val="0"/>
              <w:autoSpaceDE w:val="0"/>
              <w:autoSpaceDN w:val="0"/>
              <w:spacing w:before="200" w:after="0" w:line="246" w:lineRule="exact"/>
              <w:jc w:val="center"/>
              <w:rPr>
                <w:sz w:val="19"/>
              </w:rPr>
            </w:pPr>
            <w:r>
              <w:rPr>
                <w:rFonts w:hint="eastAsia" w:ascii="宋体" w:hAnsi="宋体" w:eastAsia="宋体"/>
                <w:color w:val="000000"/>
                <w:sz w:val="19"/>
              </w:rPr>
              <w:t>项目名称</w:t>
            </w:r>
          </w:p>
        </w:tc>
        <w:tc>
          <w:tcPr>
            <w:tcW w:w="820" w:type="dxa"/>
            <w:vMerge w:val="restart"/>
            <w:tcBorders>
              <w:top w:val="single" w:color="000000" w:sz="4" w:space="0"/>
              <w:left w:val="single" w:color="000000" w:sz="4" w:space="0"/>
              <w:bottom w:val="single" w:color="000000" w:sz="4" w:space="0"/>
              <w:right w:val="single" w:color="000000" w:sz="4" w:space="0"/>
            </w:tcBorders>
            <w:vAlign w:val="top"/>
          </w:tcPr>
          <w:p w14:paraId="03AC1432">
            <w:pPr>
              <w:wordWrap w:val="0"/>
              <w:autoSpaceDE w:val="0"/>
              <w:autoSpaceDN w:val="0"/>
              <w:spacing w:before="0" w:after="0" w:line="207" w:lineRule="exact"/>
              <w:ind w:firstLine="0"/>
              <w:jc w:val="both"/>
              <w:rPr>
                <w:rFonts w:hint="eastAsia" w:ascii="宋体" w:hAnsi="宋体" w:eastAsia="宋体"/>
                <w:color w:val="000000"/>
                <w:sz w:val="16"/>
              </w:rPr>
            </w:pPr>
          </w:p>
          <w:p w14:paraId="07DBAEA8">
            <w:pPr>
              <w:wordWrap w:val="0"/>
              <w:autoSpaceDE w:val="0"/>
              <w:autoSpaceDN w:val="0"/>
              <w:spacing w:before="0" w:after="0" w:line="207" w:lineRule="exact"/>
              <w:ind w:firstLine="0"/>
              <w:jc w:val="both"/>
              <w:rPr>
                <w:rFonts w:hint="eastAsia" w:ascii="宋体" w:hAnsi="宋体" w:eastAsia="宋体"/>
                <w:color w:val="000000"/>
                <w:sz w:val="16"/>
              </w:rPr>
            </w:pPr>
          </w:p>
          <w:p w14:paraId="72E5644C">
            <w:pPr>
              <w:wordWrap w:val="0"/>
              <w:autoSpaceDE w:val="0"/>
              <w:autoSpaceDN w:val="0"/>
              <w:spacing w:before="0" w:after="0" w:line="207" w:lineRule="exact"/>
              <w:ind w:firstLine="0"/>
              <w:jc w:val="both"/>
              <w:rPr>
                <w:rFonts w:hint="eastAsia" w:ascii="宋体" w:hAnsi="宋体" w:eastAsia="宋体"/>
                <w:color w:val="000000"/>
                <w:sz w:val="16"/>
              </w:rPr>
            </w:pPr>
          </w:p>
          <w:p w14:paraId="0C5C0A8C">
            <w:pPr>
              <w:wordWrap w:val="0"/>
              <w:autoSpaceDE w:val="0"/>
              <w:autoSpaceDN w:val="0"/>
              <w:spacing w:before="0" w:after="0" w:line="207" w:lineRule="exact"/>
              <w:ind w:firstLine="0"/>
              <w:jc w:val="both"/>
              <w:rPr>
                <w:rFonts w:hint="eastAsia" w:ascii="宋体" w:hAnsi="宋体" w:eastAsia="宋体"/>
                <w:color w:val="000000"/>
                <w:sz w:val="16"/>
              </w:rPr>
            </w:pPr>
          </w:p>
          <w:p w14:paraId="3D33BB97">
            <w:pPr>
              <w:wordWrap w:val="0"/>
              <w:autoSpaceDE w:val="0"/>
              <w:autoSpaceDN w:val="0"/>
              <w:spacing w:before="10" w:after="0" w:line="207" w:lineRule="exact"/>
              <w:jc w:val="center"/>
              <w:rPr>
                <w:sz w:val="16"/>
              </w:rPr>
            </w:pPr>
            <w:r>
              <w:rPr>
                <w:rFonts w:hint="eastAsia" w:ascii="宋体" w:hAnsi="宋体" w:eastAsia="宋体"/>
                <w:color w:val="000000"/>
                <w:sz w:val="16"/>
              </w:rPr>
              <w:t>项目支出合计</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75EE9536">
            <w:pPr>
              <w:wordWrap w:val="0"/>
              <w:autoSpaceDE w:val="0"/>
              <w:autoSpaceDN w:val="0"/>
              <w:spacing w:before="0" w:after="0" w:line="220" w:lineRule="exact"/>
              <w:ind w:firstLine="0"/>
              <w:jc w:val="both"/>
              <w:rPr>
                <w:rFonts w:hint="eastAsia" w:ascii="宋体" w:hAnsi="宋体" w:eastAsia="宋体"/>
                <w:color w:val="000000"/>
                <w:sz w:val="17"/>
              </w:rPr>
            </w:pPr>
          </w:p>
          <w:p w14:paraId="220952F0">
            <w:pPr>
              <w:wordWrap w:val="0"/>
              <w:autoSpaceDE w:val="0"/>
              <w:autoSpaceDN w:val="0"/>
              <w:spacing w:before="0" w:after="0" w:line="220" w:lineRule="exact"/>
              <w:ind w:firstLine="0"/>
              <w:jc w:val="both"/>
              <w:rPr>
                <w:rFonts w:hint="eastAsia" w:ascii="宋体" w:hAnsi="宋体" w:eastAsia="宋体"/>
                <w:color w:val="000000"/>
                <w:sz w:val="17"/>
              </w:rPr>
            </w:pPr>
          </w:p>
          <w:p w14:paraId="20D6762E">
            <w:pPr>
              <w:wordWrap w:val="0"/>
              <w:autoSpaceDE w:val="0"/>
              <w:autoSpaceDN w:val="0"/>
              <w:spacing w:before="0" w:after="0" w:line="220" w:lineRule="exact"/>
              <w:ind w:firstLine="0"/>
              <w:jc w:val="both"/>
              <w:rPr>
                <w:rFonts w:hint="eastAsia" w:ascii="宋体" w:hAnsi="宋体" w:eastAsia="宋体"/>
                <w:color w:val="000000"/>
                <w:sz w:val="17"/>
              </w:rPr>
            </w:pPr>
          </w:p>
          <w:p w14:paraId="1B77FBE7">
            <w:pPr>
              <w:wordWrap w:val="0"/>
              <w:autoSpaceDE w:val="0"/>
              <w:autoSpaceDN w:val="0"/>
              <w:spacing w:before="158" w:after="0" w:line="220" w:lineRule="exact"/>
              <w:jc w:val="center"/>
              <w:rPr>
                <w:sz w:val="17"/>
              </w:rPr>
            </w:pPr>
            <w:r>
              <w:rPr>
                <w:rFonts w:hint="eastAsia" w:ascii="宋体" w:hAnsi="宋体" w:eastAsia="宋体"/>
                <w:color w:val="000000"/>
                <w:sz w:val="17"/>
              </w:rPr>
              <w:t>工资福利支出</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2352FCD8">
            <w:pPr>
              <w:wordWrap w:val="0"/>
              <w:autoSpaceDE w:val="0"/>
              <w:autoSpaceDN w:val="0"/>
              <w:spacing w:before="0" w:after="0" w:line="246" w:lineRule="exact"/>
              <w:ind w:firstLine="0"/>
              <w:jc w:val="both"/>
              <w:rPr>
                <w:rFonts w:hint="eastAsia" w:ascii="宋体" w:hAnsi="宋体" w:eastAsia="宋体"/>
                <w:color w:val="000000"/>
                <w:sz w:val="19"/>
              </w:rPr>
            </w:pPr>
          </w:p>
          <w:p w14:paraId="0097DBE0">
            <w:pPr>
              <w:wordWrap w:val="0"/>
              <w:autoSpaceDE w:val="0"/>
              <w:autoSpaceDN w:val="0"/>
              <w:spacing w:before="167" w:after="0" w:line="246" w:lineRule="exact"/>
              <w:ind w:left="140" w:right="80" w:firstLine="0"/>
              <w:jc w:val="both"/>
              <w:rPr>
                <w:sz w:val="19"/>
              </w:rPr>
            </w:pPr>
            <w:r>
              <w:rPr>
                <w:rFonts w:hint="eastAsia" w:ascii="宋体" w:hAnsi="宋体" w:eastAsia="宋体"/>
                <w:color w:val="000000"/>
                <w:sz w:val="19"/>
              </w:rPr>
              <w:t>商品和服务支出</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5EF0CBB1">
            <w:pPr>
              <w:wordWrap w:val="0"/>
              <w:autoSpaceDE w:val="0"/>
              <w:autoSpaceDN w:val="0"/>
              <w:spacing w:before="167" w:after="0" w:line="246" w:lineRule="exact"/>
              <w:ind w:left="120" w:right="60" w:firstLine="0"/>
              <w:jc w:val="both"/>
              <w:rPr>
                <w:sz w:val="19"/>
              </w:rPr>
            </w:pPr>
            <w:r>
              <w:rPr>
                <w:rFonts w:hint="eastAsia" w:ascii="宋体" w:hAnsi="宋体" w:eastAsia="宋体"/>
                <w:color w:val="000000"/>
                <w:sz w:val="19"/>
              </w:rPr>
              <w:t>对个人和家庭的补助</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4A888C9F">
            <w:pPr>
              <w:wordWrap w:val="0"/>
              <w:autoSpaceDE w:val="0"/>
              <w:autoSpaceDN w:val="0"/>
              <w:spacing w:before="167" w:after="0" w:line="246" w:lineRule="exact"/>
              <w:ind w:left="140" w:right="80" w:firstLine="0"/>
              <w:jc w:val="both"/>
              <w:rPr>
                <w:sz w:val="19"/>
              </w:rPr>
            </w:pPr>
            <w:r>
              <w:rPr>
                <w:rFonts w:hint="eastAsia" w:ascii="宋体" w:hAnsi="宋体" w:eastAsia="宋体"/>
                <w:color w:val="000000"/>
                <w:sz w:val="19"/>
              </w:rPr>
              <w:t>债务利息及费用支出</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2A32850D">
            <w:pPr>
              <w:wordWrap w:val="0"/>
              <w:autoSpaceDE w:val="0"/>
              <w:autoSpaceDN w:val="0"/>
              <w:spacing w:before="0" w:after="0" w:line="246" w:lineRule="exact"/>
              <w:ind w:firstLine="0"/>
              <w:jc w:val="both"/>
              <w:rPr>
                <w:rFonts w:hint="eastAsia" w:ascii="宋体" w:hAnsi="宋体" w:eastAsia="宋体"/>
                <w:color w:val="000000"/>
                <w:sz w:val="19"/>
              </w:rPr>
            </w:pPr>
          </w:p>
          <w:p w14:paraId="16ED358C">
            <w:pPr>
              <w:wordWrap w:val="0"/>
              <w:autoSpaceDE w:val="0"/>
              <w:autoSpaceDN w:val="0"/>
              <w:spacing w:before="41" w:after="0" w:line="246" w:lineRule="exact"/>
              <w:ind w:left="120" w:right="80" w:firstLine="20"/>
              <w:jc w:val="both"/>
              <w:rPr>
                <w:sz w:val="19"/>
              </w:rPr>
            </w:pPr>
            <w:r>
              <w:rPr>
                <w:rFonts w:hint="eastAsia" w:ascii="宋体" w:hAnsi="宋体" w:eastAsia="宋体"/>
                <w:color w:val="000000"/>
                <w:sz w:val="19"/>
              </w:rPr>
              <w:t>资本性支出（基本建设）</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185ECE02">
            <w:pPr>
              <w:wordWrap w:val="0"/>
              <w:autoSpaceDE w:val="0"/>
              <w:autoSpaceDN w:val="0"/>
              <w:spacing w:before="0" w:after="0" w:line="207" w:lineRule="exact"/>
              <w:ind w:firstLine="0"/>
              <w:jc w:val="both"/>
              <w:rPr>
                <w:rFonts w:hint="eastAsia" w:ascii="宋体" w:hAnsi="宋体" w:eastAsia="宋体"/>
                <w:color w:val="000000"/>
                <w:sz w:val="16"/>
              </w:rPr>
            </w:pPr>
          </w:p>
          <w:p w14:paraId="224CC9E8">
            <w:pPr>
              <w:wordWrap w:val="0"/>
              <w:autoSpaceDE w:val="0"/>
              <w:autoSpaceDN w:val="0"/>
              <w:spacing w:before="0" w:after="0" w:line="207" w:lineRule="exact"/>
              <w:ind w:firstLine="0"/>
              <w:jc w:val="both"/>
              <w:rPr>
                <w:rFonts w:hint="eastAsia" w:ascii="宋体" w:hAnsi="宋体" w:eastAsia="宋体"/>
                <w:color w:val="000000"/>
                <w:sz w:val="16"/>
              </w:rPr>
            </w:pPr>
          </w:p>
          <w:p w14:paraId="76F60B24">
            <w:pPr>
              <w:wordWrap w:val="0"/>
              <w:autoSpaceDE w:val="0"/>
              <w:autoSpaceDN w:val="0"/>
              <w:spacing w:before="0" w:after="0" w:line="207" w:lineRule="exact"/>
              <w:ind w:firstLine="0"/>
              <w:jc w:val="both"/>
              <w:rPr>
                <w:rFonts w:hint="eastAsia" w:ascii="宋体" w:hAnsi="宋体" w:eastAsia="宋体"/>
                <w:color w:val="000000"/>
                <w:sz w:val="16"/>
              </w:rPr>
            </w:pPr>
          </w:p>
          <w:p w14:paraId="21A74D90">
            <w:pPr>
              <w:wordWrap w:val="0"/>
              <w:autoSpaceDE w:val="0"/>
              <w:autoSpaceDN w:val="0"/>
              <w:spacing w:before="197" w:after="0" w:line="207" w:lineRule="exact"/>
              <w:jc w:val="center"/>
              <w:rPr>
                <w:sz w:val="16"/>
              </w:rPr>
            </w:pPr>
            <w:r>
              <w:rPr>
                <w:rFonts w:hint="eastAsia" w:ascii="宋体" w:hAnsi="宋体" w:eastAsia="宋体"/>
                <w:color w:val="000000"/>
                <w:sz w:val="16"/>
              </w:rPr>
              <w:t>资本性支出</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3B3ED6CA">
            <w:pPr>
              <w:wordWrap w:val="0"/>
              <w:autoSpaceDE w:val="0"/>
              <w:autoSpaceDN w:val="0"/>
              <w:spacing w:before="0" w:after="0" w:line="246" w:lineRule="exact"/>
              <w:ind w:firstLine="0"/>
              <w:jc w:val="both"/>
              <w:rPr>
                <w:rFonts w:hint="eastAsia" w:ascii="宋体" w:hAnsi="宋体" w:eastAsia="宋体"/>
                <w:color w:val="000000"/>
                <w:sz w:val="19"/>
              </w:rPr>
            </w:pPr>
          </w:p>
          <w:p w14:paraId="1460BF44">
            <w:pPr>
              <w:wordWrap w:val="0"/>
              <w:autoSpaceDE w:val="0"/>
              <w:autoSpaceDN w:val="0"/>
              <w:spacing w:before="34" w:after="0" w:line="246" w:lineRule="exact"/>
              <w:ind w:left="160" w:right="100" w:firstLine="0"/>
              <w:jc w:val="both"/>
              <w:rPr>
                <w:sz w:val="19"/>
              </w:rPr>
            </w:pPr>
            <w:r>
              <w:rPr>
                <w:rFonts w:hint="eastAsia" w:ascii="宋体" w:hAnsi="宋体" w:eastAsia="宋体"/>
                <w:color w:val="000000"/>
                <w:sz w:val="19"/>
              </w:rPr>
              <w:t>对企业补助</w:t>
            </w:r>
          </w:p>
          <w:p w14:paraId="68128DC6">
            <w:pPr>
              <w:wordWrap w:val="0"/>
              <w:autoSpaceDE w:val="0"/>
              <w:autoSpaceDN w:val="0"/>
              <w:spacing w:before="0" w:after="0" w:line="166" w:lineRule="exact"/>
              <w:ind w:left="160" w:right="100" w:firstLine="0"/>
              <w:jc w:val="both"/>
              <w:rPr>
                <w:sz w:val="19"/>
              </w:rPr>
            </w:pPr>
            <w:r>
              <w:rPr>
                <w:rFonts w:hint="eastAsia" w:ascii="宋体" w:hAnsi="宋体" w:eastAsia="宋体"/>
                <w:color w:val="000000"/>
                <w:sz w:val="19"/>
              </w:rPr>
              <w:t>（基本建设）</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46B5E766">
            <w:pPr>
              <w:wordWrap w:val="0"/>
              <w:autoSpaceDE w:val="0"/>
              <w:autoSpaceDN w:val="0"/>
              <w:spacing w:before="0" w:after="0" w:line="207" w:lineRule="exact"/>
              <w:ind w:firstLine="0"/>
              <w:jc w:val="both"/>
              <w:rPr>
                <w:rFonts w:hint="eastAsia" w:ascii="宋体" w:hAnsi="宋体" w:eastAsia="宋体"/>
                <w:color w:val="000000"/>
                <w:sz w:val="16"/>
              </w:rPr>
            </w:pPr>
          </w:p>
          <w:p w14:paraId="0401E58A">
            <w:pPr>
              <w:wordWrap w:val="0"/>
              <w:autoSpaceDE w:val="0"/>
              <w:autoSpaceDN w:val="0"/>
              <w:spacing w:before="0" w:after="0" w:line="207" w:lineRule="exact"/>
              <w:ind w:firstLine="0"/>
              <w:jc w:val="both"/>
              <w:rPr>
                <w:rFonts w:hint="eastAsia" w:ascii="宋体" w:hAnsi="宋体" w:eastAsia="宋体"/>
                <w:color w:val="000000"/>
                <w:sz w:val="16"/>
              </w:rPr>
            </w:pPr>
          </w:p>
          <w:p w14:paraId="056A8D63">
            <w:pPr>
              <w:wordWrap w:val="0"/>
              <w:autoSpaceDE w:val="0"/>
              <w:autoSpaceDN w:val="0"/>
              <w:spacing w:before="0" w:after="0" w:line="207" w:lineRule="exact"/>
              <w:ind w:firstLine="0"/>
              <w:jc w:val="both"/>
              <w:rPr>
                <w:rFonts w:hint="eastAsia" w:ascii="宋体" w:hAnsi="宋体" w:eastAsia="宋体"/>
                <w:color w:val="000000"/>
                <w:sz w:val="16"/>
              </w:rPr>
            </w:pPr>
          </w:p>
          <w:p w14:paraId="43B8B4CC">
            <w:pPr>
              <w:wordWrap w:val="0"/>
              <w:autoSpaceDE w:val="0"/>
              <w:autoSpaceDN w:val="0"/>
              <w:spacing w:before="0" w:after="0" w:line="207" w:lineRule="exact"/>
              <w:ind w:firstLine="0"/>
              <w:jc w:val="both"/>
              <w:rPr>
                <w:rFonts w:hint="eastAsia" w:ascii="宋体" w:hAnsi="宋体" w:eastAsia="宋体"/>
                <w:color w:val="000000"/>
                <w:sz w:val="16"/>
              </w:rPr>
            </w:pPr>
          </w:p>
          <w:p w14:paraId="321E0178">
            <w:pPr>
              <w:wordWrap w:val="0"/>
              <w:autoSpaceDE w:val="0"/>
              <w:autoSpaceDN w:val="0"/>
              <w:spacing w:before="30" w:after="0" w:line="207" w:lineRule="exact"/>
              <w:jc w:val="center"/>
              <w:rPr>
                <w:sz w:val="16"/>
              </w:rPr>
            </w:pPr>
            <w:r>
              <w:rPr>
                <w:rFonts w:hint="eastAsia" w:ascii="宋体" w:hAnsi="宋体" w:eastAsia="宋体"/>
                <w:color w:val="000000"/>
                <w:sz w:val="16"/>
              </w:rPr>
              <w:t>对企业补助</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520ECB85">
            <w:pPr>
              <w:wordWrap w:val="0"/>
              <w:autoSpaceDE w:val="0"/>
              <w:autoSpaceDN w:val="0"/>
              <w:spacing w:before="167" w:after="0" w:line="246" w:lineRule="exact"/>
              <w:ind w:left="100" w:right="80" w:firstLine="0"/>
              <w:jc w:val="both"/>
              <w:rPr>
                <w:sz w:val="19"/>
              </w:rPr>
            </w:pPr>
            <w:r>
              <w:rPr>
                <w:rFonts w:hint="eastAsia" w:ascii="宋体" w:hAnsi="宋体" w:eastAsia="宋体"/>
                <w:color w:val="000000"/>
                <w:sz w:val="19"/>
              </w:rPr>
              <w:t>对社会保障基金补助</w:t>
            </w:r>
          </w:p>
        </w:tc>
        <w:tc>
          <w:tcPr>
            <w:tcW w:w="800" w:type="dxa"/>
            <w:vMerge w:val="restart"/>
            <w:tcBorders>
              <w:top w:val="single" w:color="000000" w:sz="4" w:space="0"/>
              <w:left w:val="single" w:color="000000" w:sz="4" w:space="0"/>
              <w:bottom w:val="single" w:color="000000" w:sz="4" w:space="0"/>
              <w:right w:val="single" w:color="000000" w:sz="4" w:space="0"/>
            </w:tcBorders>
            <w:vAlign w:val="top"/>
          </w:tcPr>
          <w:p w14:paraId="7F565A81">
            <w:pPr>
              <w:wordWrap w:val="0"/>
              <w:autoSpaceDE w:val="0"/>
              <w:autoSpaceDN w:val="0"/>
              <w:spacing w:before="0" w:after="0" w:line="207" w:lineRule="exact"/>
              <w:ind w:firstLine="0"/>
              <w:jc w:val="both"/>
              <w:rPr>
                <w:rFonts w:hint="eastAsia" w:ascii="宋体" w:hAnsi="宋体" w:eastAsia="宋体"/>
                <w:color w:val="000000"/>
                <w:sz w:val="16"/>
              </w:rPr>
            </w:pPr>
          </w:p>
          <w:p w14:paraId="7A5B19C4">
            <w:pPr>
              <w:wordWrap w:val="0"/>
              <w:autoSpaceDE w:val="0"/>
              <w:autoSpaceDN w:val="0"/>
              <w:spacing w:before="0" w:after="0" w:line="207" w:lineRule="exact"/>
              <w:ind w:firstLine="0"/>
              <w:jc w:val="both"/>
              <w:rPr>
                <w:rFonts w:hint="eastAsia" w:ascii="宋体" w:hAnsi="宋体" w:eastAsia="宋体"/>
                <w:color w:val="000000"/>
                <w:sz w:val="16"/>
              </w:rPr>
            </w:pPr>
          </w:p>
          <w:p w14:paraId="21075414">
            <w:pPr>
              <w:wordWrap w:val="0"/>
              <w:autoSpaceDE w:val="0"/>
              <w:autoSpaceDN w:val="0"/>
              <w:spacing w:before="0" w:after="0" w:line="207" w:lineRule="exact"/>
              <w:ind w:firstLine="0"/>
              <w:jc w:val="both"/>
              <w:rPr>
                <w:rFonts w:hint="eastAsia" w:ascii="宋体" w:hAnsi="宋体" w:eastAsia="宋体"/>
                <w:color w:val="000000"/>
                <w:sz w:val="16"/>
              </w:rPr>
            </w:pPr>
          </w:p>
          <w:p w14:paraId="69EBB543">
            <w:pPr>
              <w:wordWrap w:val="0"/>
              <w:autoSpaceDE w:val="0"/>
              <w:autoSpaceDN w:val="0"/>
              <w:spacing w:before="197" w:after="0" w:line="207" w:lineRule="exact"/>
              <w:jc w:val="center"/>
              <w:rPr>
                <w:sz w:val="16"/>
              </w:rPr>
            </w:pPr>
            <w:r>
              <w:rPr>
                <w:rFonts w:hint="eastAsia" w:ascii="宋体" w:hAnsi="宋体" w:eastAsia="宋体"/>
                <w:color w:val="000000"/>
                <w:sz w:val="16"/>
              </w:rPr>
              <w:t>其他支出</w:t>
            </w:r>
          </w:p>
        </w:tc>
      </w:tr>
      <w:tr w14:paraId="2C98257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400" w:hRule="atLeast"/>
        </w:trPr>
        <w:tc>
          <w:tcPr>
            <w:tcW w:w="520" w:type="dxa"/>
            <w:tcBorders>
              <w:top w:val="single" w:color="000000" w:sz="4" w:space="0"/>
              <w:left w:val="single" w:color="000000" w:sz="4" w:space="0"/>
              <w:bottom w:val="single" w:color="000000" w:sz="4" w:space="0"/>
              <w:right w:val="single" w:color="000000" w:sz="4" w:space="0"/>
            </w:tcBorders>
            <w:vAlign w:val="top"/>
          </w:tcPr>
          <w:p w14:paraId="1BEC7642">
            <w:pPr>
              <w:wordWrap w:val="0"/>
              <w:autoSpaceDE w:val="0"/>
              <w:autoSpaceDN w:val="0"/>
              <w:spacing w:before="0" w:after="0" w:line="246" w:lineRule="exact"/>
              <w:ind w:firstLine="0"/>
              <w:jc w:val="both"/>
              <w:rPr>
                <w:rFonts w:hint="eastAsia" w:ascii="宋体" w:hAnsi="宋体" w:eastAsia="宋体"/>
                <w:color w:val="000000"/>
                <w:sz w:val="19"/>
              </w:rPr>
            </w:pPr>
          </w:p>
          <w:p w14:paraId="4C72A7DD">
            <w:pPr>
              <w:wordWrap w:val="0"/>
              <w:autoSpaceDE w:val="0"/>
              <w:autoSpaceDN w:val="0"/>
              <w:spacing w:before="0" w:after="0" w:line="246" w:lineRule="exact"/>
              <w:ind w:firstLine="0"/>
              <w:jc w:val="both"/>
              <w:rPr>
                <w:rFonts w:hint="eastAsia" w:ascii="宋体" w:hAnsi="宋体" w:eastAsia="宋体"/>
                <w:color w:val="000000"/>
                <w:sz w:val="19"/>
              </w:rPr>
            </w:pPr>
          </w:p>
          <w:p w14:paraId="073CDCA7">
            <w:pPr>
              <w:wordWrap w:val="0"/>
              <w:autoSpaceDE w:val="0"/>
              <w:autoSpaceDN w:val="0"/>
              <w:spacing w:before="147" w:after="0" w:line="246" w:lineRule="exact"/>
              <w:jc w:val="center"/>
              <w:rPr>
                <w:sz w:val="19"/>
              </w:rPr>
            </w:pPr>
            <w:r>
              <w:rPr>
                <w:rFonts w:hint="eastAsia" w:ascii="宋体" w:hAnsi="宋体" w:eastAsia="宋体"/>
                <w:color w:val="000000"/>
                <w:sz w:val="19"/>
              </w:rPr>
              <w:t>类</w:t>
            </w:r>
          </w:p>
        </w:tc>
        <w:tc>
          <w:tcPr>
            <w:tcW w:w="460" w:type="dxa"/>
            <w:tcBorders>
              <w:top w:val="single" w:color="000000" w:sz="4" w:space="0"/>
              <w:left w:val="single" w:color="000000" w:sz="4" w:space="0"/>
              <w:bottom w:val="single" w:color="000000" w:sz="4" w:space="0"/>
              <w:right w:val="single" w:color="000000" w:sz="4" w:space="0"/>
            </w:tcBorders>
            <w:vAlign w:val="top"/>
          </w:tcPr>
          <w:p w14:paraId="5DF354B0">
            <w:pPr>
              <w:wordWrap w:val="0"/>
              <w:autoSpaceDE w:val="0"/>
              <w:autoSpaceDN w:val="0"/>
              <w:spacing w:before="0" w:after="0" w:line="246" w:lineRule="exact"/>
              <w:ind w:firstLine="0"/>
              <w:jc w:val="both"/>
              <w:rPr>
                <w:rFonts w:hint="eastAsia" w:ascii="宋体" w:hAnsi="宋体" w:eastAsia="宋体"/>
                <w:color w:val="000000"/>
                <w:sz w:val="19"/>
              </w:rPr>
            </w:pPr>
          </w:p>
          <w:p w14:paraId="3C9CA4D5">
            <w:pPr>
              <w:wordWrap w:val="0"/>
              <w:autoSpaceDE w:val="0"/>
              <w:autoSpaceDN w:val="0"/>
              <w:spacing w:before="0" w:after="0" w:line="246" w:lineRule="exact"/>
              <w:ind w:firstLine="0"/>
              <w:jc w:val="both"/>
              <w:rPr>
                <w:rFonts w:hint="eastAsia" w:ascii="宋体" w:hAnsi="宋体" w:eastAsia="宋体"/>
                <w:color w:val="000000"/>
                <w:sz w:val="19"/>
              </w:rPr>
            </w:pPr>
          </w:p>
          <w:p w14:paraId="18AFCED6">
            <w:pPr>
              <w:wordWrap w:val="0"/>
              <w:autoSpaceDE w:val="0"/>
              <w:autoSpaceDN w:val="0"/>
              <w:spacing w:before="127" w:after="0" w:line="246" w:lineRule="exact"/>
              <w:jc w:val="center"/>
              <w:rPr>
                <w:sz w:val="19"/>
              </w:rPr>
            </w:pPr>
            <w:r>
              <w:rPr>
                <w:rFonts w:hint="eastAsia" w:ascii="宋体" w:hAnsi="宋体" w:eastAsia="宋体"/>
                <w:color w:val="000000"/>
                <w:sz w:val="19"/>
              </w:rPr>
              <w:t>款</w:t>
            </w:r>
          </w:p>
        </w:tc>
        <w:tc>
          <w:tcPr>
            <w:tcW w:w="440" w:type="dxa"/>
            <w:tcBorders>
              <w:top w:val="single" w:color="000000" w:sz="4" w:space="0"/>
              <w:left w:val="single" w:color="000000" w:sz="4" w:space="0"/>
              <w:bottom w:val="single" w:color="000000" w:sz="4" w:space="0"/>
              <w:right w:val="single" w:color="000000" w:sz="4" w:space="0"/>
            </w:tcBorders>
            <w:vAlign w:val="top"/>
          </w:tcPr>
          <w:p w14:paraId="7AF71876">
            <w:pPr>
              <w:wordWrap w:val="0"/>
              <w:autoSpaceDE w:val="0"/>
              <w:autoSpaceDN w:val="0"/>
              <w:spacing w:before="0" w:after="0" w:line="246" w:lineRule="exact"/>
              <w:ind w:firstLine="0"/>
              <w:jc w:val="both"/>
              <w:rPr>
                <w:rFonts w:hint="eastAsia" w:ascii="宋体" w:hAnsi="宋体" w:eastAsia="宋体"/>
                <w:color w:val="000000"/>
                <w:sz w:val="19"/>
              </w:rPr>
            </w:pPr>
          </w:p>
          <w:p w14:paraId="602E1550">
            <w:pPr>
              <w:wordWrap w:val="0"/>
              <w:autoSpaceDE w:val="0"/>
              <w:autoSpaceDN w:val="0"/>
              <w:spacing w:before="0" w:after="0" w:line="246" w:lineRule="exact"/>
              <w:ind w:firstLine="0"/>
              <w:jc w:val="both"/>
              <w:rPr>
                <w:rFonts w:hint="eastAsia" w:ascii="宋体" w:hAnsi="宋体" w:eastAsia="宋体"/>
                <w:color w:val="000000"/>
                <w:sz w:val="19"/>
              </w:rPr>
            </w:pPr>
          </w:p>
          <w:p w14:paraId="08E16643">
            <w:pPr>
              <w:wordWrap w:val="0"/>
              <w:autoSpaceDE w:val="0"/>
              <w:autoSpaceDN w:val="0"/>
              <w:spacing w:before="127" w:after="0" w:line="246" w:lineRule="exact"/>
              <w:jc w:val="center"/>
              <w:rPr>
                <w:sz w:val="19"/>
              </w:rPr>
            </w:pPr>
            <w:r>
              <w:rPr>
                <w:rFonts w:hint="eastAsia" w:ascii="宋体" w:hAnsi="宋体" w:eastAsia="宋体"/>
                <w:color w:val="000000"/>
                <w:sz w:val="19"/>
              </w:rPr>
              <w:t>项</w:t>
            </w:r>
          </w:p>
        </w:tc>
        <w:tc>
          <w:tcPr>
            <w:tcW w:w="1040" w:type="dxa"/>
            <w:vMerge w:val="continue"/>
            <w:tcBorders>
              <w:top w:val="single" w:color="000000" w:sz="4" w:space="0"/>
              <w:left w:val="single" w:color="000000" w:sz="4" w:space="0"/>
              <w:bottom w:val="single" w:color="000000" w:sz="4" w:space="0"/>
              <w:right w:val="single" w:color="000000" w:sz="4" w:space="0"/>
            </w:tcBorders>
          </w:tcPr>
          <w:p w14:paraId="12DEA589"/>
        </w:tc>
        <w:tc>
          <w:tcPr>
            <w:tcW w:w="2100" w:type="dxa"/>
            <w:vMerge w:val="continue"/>
            <w:tcBorders>
              <w:top w:val="single" w:color="000000" w:sz="4" w:space="0"/>
              <w:left w:val="single" w:color="000000" w:sz="4" w:space="0"/>
              <w:bottom w:val="single" w:color="000000" w:sz="4" w:space="0"/>
              <w:right w:val="single" w:color="000000" w:sz="4" w:space="0"/>
            </w:tcBorders>
          </w:tcPr>
          <w:p w14:paraId="5CBEDA95"/>
        </w:tc>
        <w:tc>
          <w:tcPr>
            <w:tcW w:w="820" w:type="dxa"/>
            <w:vMerge w:val="continue"/>
            <w:tcBorders>
              <w:top w:val="single" w:color="000000" w:sz="4" w:space="0"/>
              <w:left w:val="single" w:color="000000" w:sz="4" w:space="0"/>
              <w:bottom w:val="single" w:color="000000" w:sz="4" w:space="0"/>
              <w:right w:val="single" w:color="000000" w:sz="4" w:space="0"/>
            </w:tcBorders>
          </w:tcPr>
          <w:p w14:paraId="2D8829AB"/>
        </w:tc>
        <w:tc>
          <w:tcPr>
            <w:tcW w:w="780" w:type="dxa"/>
            <w:vMerge w:val="continue"/>
            <w:tcBorders>
              <w:top w:val="single" w:color="000000" w:sz="4" w:space="0"/>
              <w:left w:val="single" w:color="000000" w:sz="4" w:space="0"/>
              <w:bottom w:val="single" w:color="000000" w:sz="4" w:space="0"/>
              <w:right w:val="single" w:color="000000" w:sz="4" w:space="0"/>
            </w:tcBorders>
          </w:tcPr>
          <w:p w14:paraId="0E60FA62"/>
        </w:tc>
        <w:tc>
          <w:tcPr>
            <w:tcW w:w="800" w:type="dxa"/>
            <w:vMerge w:val="continue"/>
            <w:tcBorders>
              <w:top w:val="single" w:color="000000" w:sz="4" w:space="0"/>
              <w:left w:val="single" w:color="000000" w:sz="4" w:space="0"/>
              <w:bottom w:val="single" w:color="000000" w:sz="4" w:space="0"/>
              <w:right w:val="single" w:color="000000" w:sz="4" w:space="0"/>
            </w:tcBorders>
          </w:tcPr>
          <w:p w14:paraId="37EE5BD6"/>
        </w:tc>
        <w:tc>
          <w:tcPr>
            <w:tcW w:w="780" w:type="dxa"/>
            <w:vMerge w:val="continue"/>
            <w:tcBorders>
              <w:top w:val="single" w:color="000000" w:sz="4" w:space="0"/>
              <w:left w:val="single" w:color="000000" w:sz="4" w:space="0"/>
              <w:bottom w:val="single" w:color="000000" w:sz="4" w:space="0"/>
              <w:right w:val="single" w:color="000000" w:sz="4" w:space="0"/>
            </w:tcBorders>
          </w:tcPr>
          <w:p w14:paraId="52A2A170"/>
        </w:tc>
        <w:tc>
          <w:tcPr>
            <w:tcW w:w="780" w:type="dxa"/>
            <w:vMerge w:val="continue"/>
            <w:tcBorders>
              <w:top w:val="single" w:color="000000" w:sz="4" w:space="0"/>
              <w:left w:val="single" w:color="000000" w:sz="4" w:space="0"/>
              <w:bottom w:val="single" w:color="000000" w:sz="4" w:space="0"/>
              <w:right w:val="single" w:color="000000" w:sz="4" w:space="0"/>
            </w:tcBorders>
          </w:tcPr>
          <w:p w14:paraId="560DC9F9"/>
        </w:tc>
        <w:tc>
          <w:tcPr>
            <w:tcW w:w="800" w:type="dxa"/>
            <w:vMerge w:val="continue"/>
            <w:tcBorders>
              <w:top w:val="single" w:color="000000" w:sz="4" w:space="0"/>
              <w:left w:val="single" w:color="000000" w:sz="4" w:space="0"/>
              <w:bottom w:val="single" w:color="000000" w:sz="4" w:space="0"/>
              <w:right w:val="single" w:color="000000" w:sz="4" w:space="0"/>
            </w:tcBorders>
          </w:tcPr>
          <w:p w14:paraId="1F268958"/>
        </w:tc>
        <w:tc>
          <w:tcPr>
            <w:tcW w:w="780" w:type="dxa"/>
            <w:vMerge w:val="continue"/>
            <w:tcBorders>
              <w:top w:val="single" w:color="000000" w:sz="4" w:space="0"/>
              <w:left w:val="single" w:color="000000" w:sz="4" w:space="0"/>
              <w:bottom w:val="single" w:color="000000" w:sz="4" w:space="0"/>
              <w:right w:val="single" w:color="000000" w:sz="4" w:space="0"/>
            </w:tcBorders>
          </w:tcPr>
          <w:p w14:paraId="4B8B5C10"/>
        </w:tc>
        <w:tc>
          <w:tcPr>
            <w:tcW w:w="780" w:type="dxa"/>
            <w:vMerge w:val="continue"/>
            <w:tcBorders>
              <w:top w:val="single" w:color="000000" w:sz="4" w:space="0"/>
              <w:left w:val="single" w:color="000000" w:sz="4" w:space="0"/>
              <w:bottom w:val="single" w:color="000000" w:sz="4" w:space="0"/>
              <w:right w:val="single" w:color="000000" w:sz="4" w:space="0"/>
            </w:tcBorders>
          </w:tcPr>
          <w:p w14:paraId="1346C24E"/>
        </w:tc>
        <w:tc>
          <w:tcPr>
            <w:tcW w:w="800" w:type="dxa"/>
            <w:vMerge w:val="continue"/>
            <w:tcBorders>
              <w:top w:val="single" w:color="000000" w:sz="4" w:space="0"/>
              <w:left w:val="single" w:color="000000" w:sz="4" w:space="0"/>
              <w:bottom w:val="single" w:color="000000" w:sz="4" w:space="0"/>
              <w:right w:val="single" w:color="000000" w:sz="4" w:space="0"/>
            </w:tcBorders>
          </w:tcPr>
          <w:p w14:paraId="12612349"/>
        </w:tc>
        <w:tc>
          <w:tcPr>
            <w:tcW w:w="760" w:type="dxa"/>
            <w:vMerge w:val="continue"/>
            <w:tcBorders>
              <w:top w:val="single" w:color="000000" w:sz="4" w:space="0"/>
              <w:left w:val="single" w:color="000000" w:sz="4" w:space="0"/>
              <w:bottom w:val="single" w:color="000000" w:sz="4" w:space="0"/>
              <w:right w:val="single" w:color="000000" w:sz="4" w:space="0"/>
            </w:tcBorders>
          </w:tcPr>
          <w:p w14:paraId="3EFB2991"/>
        </w:tc>
        <w:tc>
          <w:tcPr>
            <w:tcW w:w="800" w:type="dxa"/>
            <w:vMerge w:val="continue"/>
            <w:tcBorders>
              <w:top w:val="single" w:color="000000" w:sz="4" w:space="0"/>
              <w:left w:val="single" w:color="000000" w:sz="4" w:space="0"/>
              <w:bottom w:val="single" w:color="000000" w:sz="4" w:space="0"/>
              <w:right w:val="single" w:color="000000" w:sz="4" w:space="0"/>
            </w:tcBorders>
          </w:tcPr>
          <w:p w14:paraId="57B9D081"/>
        </w:tc>
      </w:tr>
      <w:tr w14:paraId="1401D2A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520" w:type="dxa"/>
            <w:tcBorders>
              <w:top w:val="single" w:color="000000" w:sz="4" w:space="0"/>
              <w:left w:val="single" w:color="000000" w:sz="4" w:space="0"/>
              <w:bottom w:val="single" w:color="000000" w:sz="4" w:space="0"/>
              <w:right w:val="single" w:color="000000" w:sz="4" w:space="0"/>
            </w:tcBorders>
            <w:vAlign w:val="top"/>
          </w:tcPr>
          <w:p w14:paraId="05D95EDC">
            <w:pPr>
              <w:wordWrap w:val="0"/>
              <w:autoSpaceDE w:val="0"/>
              <w:autoSpaceDN w:val="0"/>
              <w:spacing w:before="240" w:after="0" w:line="246" w:lineRule="exact"/>
              <w:jc w:val="center"/>
              <w:rPr>
                <w:sz w:val="19"/>
              </w:rPr>
            </w:pPr>
            <w:r>
              <w:rPr>
                <w:rFonts w:hint="eastAsia" w:ascii="Calibri" w:hAnsi="Calibri" w:eastAsia="Calibri"/>
                <w:color w:val="000000"/>
                <w:sz w:val="19"/>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05141C20">
            <w:pPr>
              <w:wordWrap w:val="0"/>
              <w:autoSpaceDE w:val="0"/>
              <w:autoSpaceDN w:val="0"/>
              <w:spacing w:before="24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center"/>
          </w:tcPr>
          <w:p w14:paraId="28CA9678">
            <w:pPr>
              <w:wordWrap w:val="0"/>
              <w:autoSpaceDE w:val="0"/>
              <w:autoSpaceDN w:val="0"/>
              <w:spacing w:before="0" w:after="0" w:line="272"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top"/>
          </w:tcPr>
          <w:p w14:paraId="0FC11C2E">
            <w:pPr>
              <w:wordWrap w:val="0"/>
              <w:autoSpaceDE w:val="0"/>
              <w:autoSpaceDN w:val="0"/>
              <w:spacing w:before="80" w:after="0" w:line="155" w:lineRule="exact"/>
              <w:ind w:left="140" w:right="180" w:hanging="20"/>
              <w:jc w:val="both"/>
              <w:rPr>
                <w:sz w:val="12"/>
              </w:rPr>
            </w:pPr>
            <w:r>
              <w:rPr>
                <w:rFonts w:hint="eastAsia" w:ascii="宋体" w:hAnsi="宋体" w:eastAsia="宋体"/>
                <w:color w:val="000000"/>
                <w:sz w:val="12"/>
              </w:rPr>
              <w:t>林业和草原</w:t>
            </w:r>
          </w:p>
        </w:tc>
        <w:tc>
          <w:tcPr>
            <w:tcW w:w="2100" w:type="dxa"/>
            <w:tcBorders>
              <w:top w:val="single" w:color="000000" w:sz="4" w:space="0"/>
              <w:left w:val="single" w:color="000000" w:sz="4" w:space="0"/>
              <w:bottom w:val="single" w:color="000000" w:sz="4" w:space="0"/>
              <w:right w:val="single" w:color="000000" w:sz="4" w:space="0"/>
            </w:tcBorders>
            <w:vAlign w:val="center"/>
          </w:tcPr>
          <w:p w14:paraId="57F392A1">
            <w:pPr>
              <w:wordWrap w:val="0"/>
              <w:autoSpaceDE w:val="0"/>
              <w:autoSpaceDN w:val="0"/>
              <w:spacing w:before="0" w:after="0" w:line="272" w:lineRule="exact"/>
              <w:jc w:val="center"/>
              <w:rPr>
                <w:rFonts w:hint="eastAsia" w:ascii="宋体" w:hAnsi="宋体" w:eastAsia="宋体"/>
                <w:color w:val="000000"/>
                <w:sz w:val="21"/>
              </w:rPr>
            </w:pPr>
          </w:p>
        </w:tc>
        <w:tc>
          <w:tcPr>
            <w:tcW w:w="820" w:type="dxa"/>
            <w:tcBorders>
              <w:top w:val="single" w:color="000000" w:sz="4" w:space="0"/>
              <w:left w:val="single" w:color="000000" w:sz="4" w:space="0"/>
              <w:bottom w:val="single" w:color="000000" w:sz="4" w:space="0"/>
              <w:right w:val="single" w:color="000000" w:sz="4" w:space="0"/>
            </w:tcBorders>
            <w:vAlign w:val="top"/>
          </w:tcPr>
          <w:p w14:paraId="2F0A85C0">
            <w:pPr>
              <w:wordWrap w:val="0"/>
              <w:autoSpaceDE w:val="0"/>
              <w:autoSpaceDN w:val="0"/>
              <w:spacing w:before="240" w:after="0" w:line="246" w:lineRule="exact"/>
              <w:jc w:val="center"/>
              <w:rPr>
                <w:sz w:val="19"/>
              </w:rPr>
            </w:pPr>
            <w:r>
              <w:rPr>
                <w:rFonts w:hint="eastAsia" w:ascii="Calibri" w:hAnsi="Calibri" w:eastAsia="Calibri"/>
                <w:color w:val="000000"/>
                <w:sz w:val="19"/>
              </w:rPr>
              <w:t>505.84</w:t>
            </w:r>
          </w:p>
        </w:tc>
        <w:tc>
          <w:tcPr>
            <w:tcW w:w="780" w:type="dxa"/>
            <w:tcBorders>
              <w:top w:val="single" w:color="000000" w:sz="4" w:space="0"/>
              <w:left w:val="single" w:color="000000" w:sz="4" w:space="0"/>
              <w:bottom w:val="single" w:color="000000" w:sz="4" w:space="0"/>
              <w:right w:val="single" w:color="000000" w:sz="4" w:space="0"/>
            </w:tcBorders>
            <w:vAlign w:val="top"/>
          </w:tcPr>
          <w:p w14:paraId="0CC28A98">
            <w:pPr>
              <w:wordWrap w:val="0"/>
              <w:autoSpaceDE w:val="0"/>
              <w:autoSpaceDN w:val="0"/>
              <w:spacing w:before="240" w:after="0" w:line="246" w:lineRule="exact"/>
              <w:jc w:val="center"/>
              <w:rPr>
                <w:sz w:val="19"/>
              </w:rPr>
            </w:pPr>
            <w:r>
              <w:rPr>
                <w:rFonts w:hint="eastAsia" w:ascii="Calibri" w:hAnsi="Calibri" w:eastAsia="Calibri"/>
                <w:color w:val="000000"/>
                <w:sz w:val="19"/>
              </w:rPr>
              <w:t>36.00</w:t>
            </w:r>
          </w:p>
        </w:tc>
        <w:tc>
          <w:tcPr>
            <w:tcW w:w="800" w:type="dxa"/>
            <w:tcBorders>
              <w:top w:val="single" w:color="000000" w:sz="4" w:space="0"/>
              <w:left w:val="single" w:color="000000" w:sz="4" w:space="0"/>
              <w:bottom w:val="single" w:color="000000" w:sz="4" w:space="0"/>
              <w:right w:val="single" w:color="000000" w:sz="4" w:space="0"/>
            </w:tcBorders>
            <w:vAlign w:val="top"/>
          </w:tcPr>
          <w:p w14:paraId="03616ACB">
            <w:pPr>
              <w:wordWrap w:val="0"/>
              <w:autoSpaceDE w:val="0"/>
              <w:autoSpaceDN w:val="0"/>
              <w:spacing w:before="240" w:after="0" w:line="246" w:lineRule="exact"/>
              <w:jc w:val="center"/>
              <w:rPr>
                <w:sz w:val="19"/>
              </w:rPr>
            </w:pPr>
            <w:r>
              <w:rPr>
                <w:rFonts w:hint="eastAsia" w:ascii="Calibri" w:hAnsi="Calibri" w:eastAsia="Calibri"/>
                <w:color w:val="000000"/>
                <w:sz w:val="19"/>
              </w:rPr>
              <w:t>35.00</w:t>
            </w:r>
          </w:p>
        </w:tc>
        <w:tc>
          <w:tcPr>
            <w:tcW w:w="780" w:type="dxa"/>
            <w:tcBorders>
              <w:top w:val="single" w:color="000000" w:sz="4" w:space="0"/>
              <w:left w:val="single" w:color="000000" w:sz="4" w:space="0"/>
              <w:bottom w:val="single" w:color="000000" w:sz="4" w:space="0"/>
              <w:right w:val="single" w:color="000000" w:sz="4" w:space="0"/>
            </w:tcBorders>
            <w:vAlign w:val="top"/>
          </w:tcPr>
          <w:p w14:paraId="43B5F379">
            <w:pPr>
              <w:wordWrap w:val="0"/>
              <w:autoSpaceDE w:val="0"/>
              <w:autoSpaceDN w:val="0"/>
              <w:spacing w:before="240" w:after="0" w:line="246" w:lineRule="exact"/>
              <w:jc w:val="center"/>
              <w:rPr>
                <w:sz w:val="19"/>
              </w:rPr>
            </w:pPr>
            <w:r>
              <w:rPr>
                <w:rFonts w:hint="eastAsia" w:ascii="Calibri" w:hAnsi="Calibri" w:eastAsia="Calibri"/>
                <w:color w:val="000000"/>
                <w:sz w:val="19"/>
              </w:rPr>
              <w:t>113.84</w:t>
            </w:r>
          </w:p>
        </w:tc>
        <w:tc>
          <w:tcPr>
            <w:tcW w:w="780" w:type="dxa"/>
            <w:tcBorders>
              <w:top w:val="single" w:color="000000" w:sz="4" w:space="0"/>
              <w:left w:val="single" w:color="000000" w:sz="4" w:space="0"/>
              <w:bottom w:val="single" w:color="000000" w:sz="4" w:space="0"/>
              <w:right w:val="single" w:color="000000" w:sz="4" w:space="0"/>
            </w:tcBorders>
            <w:vAlign w:val="center"/>
          </w:tcPr>
          <w:p w14:paraId="4DB1B4B9">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936BF71">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1FA72D9E">
            <w:pPr>
              <w:wordWrap w:val="0"/>
              <w:autoSpaceDE w:val="0"/>
              <w:autoSpaceDN w:val="0"/>
              <w:spacing w:before="240" w:after="0" w:line="246" w:lineRule="exact"/>
              <w:jc w:val="center"/>
              <w:rPr>
                <w:sz w:val="19"/>
              </w:rPr>
            </w:pPr>
            <w:r>
              <w:rPr>
                <w:rFonts w:hint="eastAsia" w:ascii="Calibri" w:hAnsi="Calibri" w:eastAsia="Calibri"/>
                <w:color w:val="000000"/>
                <w:sz w:val="19"/>
              </w:rPr>
              <w:t>321.00</w:t>
            </w:r>
          </w:p>
        </w:tc>
        <w:tc>
          <w:tcPr>
            <w:tcW w:w="780" w:type="dxa"/>
            <w:tcBorders>
              <w:top w:val="single" w:color="000000" w:sz="4" w:space="0"/>
              <w:left w:val="single" w:color="000000" w:sz="4" w:space="0"/>
              <w:bottom w:val="single" w:color="000000" w:sz="4" w:space="0"/>
              <w:right w:val="single" w:color="000000" w:sz="4" w:space="0"/>
            </w:tcBorders>
            <w:vAlign w:val="center"/>
          </w:tcPr>
          <w:p w14:paraId="19D87189">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5642454">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467664E4">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0035961">
            <w:pPr>
              <w:wordWrap w:val="0"/>
              <w:autoSpaceDE w:val="0"/>
              <w:autoSpaceDN w:val="0"/>
              <w:spacing w:before="0" w:after="0" w:line="272" w:lineRule="exact"/>
              <w:jc w:val="center"/>
              <w:rPr>
                <w:rFonts w:hint="eastAsia" w:ascii="宋体" w:hAnsi="宋体" w:eastAsia="宋体"/>
                <w:color w:val="000000"/>
                <w:sz w:val="21"/>
              </w:rPr>
            </w:pPr>
          </w:p>
        </w:tc>
      </w:tr>
      <w:tr w14:paraId="23513B2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520" w:type="dxa"/>
            <w:tcBorders>
              <w:top w:val="single" w:color="000000" w:sz="4" w:space="0"/>
              <w:left w:val="single" w:color="000000" w:sz="4" w:space="0"/>
              <w:bottom w:val="single" w:color="000000" w:sz="4" w:space="0"/>
              <w:right w:val="single" w:color="000000" w:sz="4" w:space="0"/>
            </w:tcBorders>
            <w:vAlign w:val="top"/>
          </w:tcPr>
          <w:p w14:paraId="5A143C5C">
            <w:pPr>
              <w:wordWrap w:val="0"/>
              <w:autoSpaceDE w:val="0"/>
              <w:autoSpaceDN w:val="0"/>
              <w:spacing w:before="220" w:after="0" w:line="246" w:lineRule="exact"/>
              <w:jc w:val="center"/>
              <w:rPr>
                <w:sz w:val="19"/>
              </w:rPr>
            </w:pPr>
            <w:r>
              <w:rPr>
                <w:rFonts w:hint="eastAsia" w:ascii="Calibri" w:hAnsi="Calibri" w:eastAsia="Calibri"/>
                <w:color w:val="000000"/>
                <w:sz w:val="19"/>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58F9AA8C">
            <w:pPr>
              <w:wordWrap w:val="0"/>
              <w:autoSpaceDE w:val="0"/>
              <w:autoSpaceDN w:val="0"/>
              <w:spacing w:before="22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0556FFEC">
            <w:pPr>
              <w:wordWrap w:val="0"/>
              <w:autoSpaceDE w:val="0"/>
              <w:autoSpaceDN w:val="0"/>
              <w:spacing w:before="220" w:after="0" w:line="246" w:lineRule="exact"/>
              <w:jc w:val="center"/>
              <w:rPr>
                <w:sz w:val="19"/>
              </w:rPr>
            </w:pPr>
            <w:r>
              <w:rPr>
                <w:rFonts w:hint="eastAsia" w:ascii="Calibri" w:hAnsi="Calibri" w:eastAsia="Calibri"/>
                <w:color w:val="000000"/>
                <w:sz w:val="19"/>
              </w:rPr>
              <w:t>04</w:t>
            </w:r>
          </w:p>
        </w:tc>
        <w:tc>
          <w:tcPr>
            <w:tcW w:w="1040" w:type="dxa"/>
            <w:tcBorders>
              <w:top w:val="single" w:color="000000" w:sz="4" w:space="0"/>
              <w:left w:val="single" w:color="000000" w:sz="4" w:space="0"/>
              <w:bottom w:val="single" w:color="000000" w:sz="4" w:space="0"/>
              <w:right w:val="single" w:color="000000" w:sz="4" w:space="0"/>
            </w:tcBorders>
            <w:vAlign w:val="top"/>
          </w:tcPr>
          <w:p w14:paraId="7F865C7F">
            <w:pPr>
              <w:wordWrap w:val="0"/>
              <w:autoSpaceDE w:val="0"/>
              <w:autoSpaceDN w:val="0"/>
              <w:spacing w:before="200" w:after="0" w:line="246" w:lineRule="exact"/>
              <w:jc w:val="center"/>
              <w:rPr>
                <w:sz w:val="19"/>
              </w:rPr>
            </w:pPr>
            <w:r>
              <w:rPr>
                <w:rFonts w:hint="eastAsia" w:ascii="宋体" w:hAnsi="宋体" w:eastAsia="宋体"/>
                <w:color w:val="000000"/>
                <w:sz w:val="19"/>
              </w:rPr>
              <w:t>事业机构</w:t>
            </w:r>
          </w:p>
        </w:tc>
        <w:tc>
          <w:tcPr>
            <w:tcW w:w="2100" w:type="dxa"/>
            <w:tcBorders>
              <w:top w:val="single" w:color="000000" w:sz="4" w:space="0"/>
              <w:left w:val="single" w:color="000000" w:sz="4" w:space="0"/>
              <w:bottom w:val="single" w:color="000000" w:sz="4" w:space="0"/>
              <w:right w:val="single" w:color="000000" w:sz="4" w:space="0"/>
            </w:tcBorders>
            <w:vAlign w:val="top"/>
          </w:tcPr>
          <w:p w14:paraId="4744C68C">
            <w:pPr>
              <w:wordWrap w:val="0"/>
              <w:autoSpaceDE w:val="0"/>
              <w:autoSpaceDN w:val="0"/>
              <w:spacing w:before="79" w:after="0" w:line="220" w:lineRule="exact"/>
              <w:ind w:left="120" w:right="100" w:firstLine="0"/>
              <w:jc w:val="both"/>
              <w:rPr>
                <w:sz w:val="17"/>
              </w:rPr>
            </w:pPr>
            <w:r>
              <w:rPr>
                <w:rFonts w:hint="eastAsia" w:ascii="Calibri" w:hAnsi="Calibri" w:eastAsia="Calibri"/>
                <w:color w:val="000000"/>
                <w:sz w:val="17"/>
              </w:rPr>
              <w:t>2025</w:t>
            </w:r>
            <w:r>
              <w:rPr>
                <w:rFonts w:hint="eastAsia" w:ascii="宋体" w:hAnsi="宋体" w:eastAsia="宋体"/>
                <w:color w:val="000000"/>
                <w:sz w:val="17"/>
              </w:rPr>
              <w:t>年林草局差额单位工资及社保费项目</w:t>
            </w:r>
          </w:p>
        </w:tc>
        <w:tc>
          <w:tcPr>
            <w:tcW w:w="820" w:type="dxa"/>
            <w:tcBorders>
              <w:top w:val="single" w:color="000000" w:sz="4" w:space="0"/>
              <w:left w:val="single" w:color="000000" w:sz="4" w:space="0"/>
              <w:bottom w:val="single" w:color="000000" w:sz="4" w:space="0"/>
              <w:right w:val="single" w:color="000000" w:sz="4" w:space="0"/>
            </w:tcBorders>
            <w:vAlign w:val="top"/>
          </w:tcPr>
          <w:p w14:paraId="0ED0111D">
            <w:pPr>
              <w:wordWrap w:val="0"/>
              <w:autoSpaceDE w:val="0"/>
              <w:autoSpaceDN w:val="0"/>
              <w:spacing w:before="220" w:after="0" w:line="246" w:lineRule="exact"/>
              <w:jc w:val="center"/>
              <w:rPr>
                <w:sz w:val="19"/>
              </w:rPr>
            </w:pPr>
            <w:r>
              <w:rPr>
                <w:rFonts w:hint="eastAsia" w:ascii="Calibri" w:hAnsi="Calibri" w:eastAsia="Calibri"/>
                <w:color w:val="000000"/>
                <w:sz w:val="19"/>
              </w:rPr>
              <w:t>36.00</w:t>
            </w:r>
          </w:p>
        </w:tc>
        <w:tc>
          <w:tcPr>
            <w:tcW w:w="780" w:type="dxa"/>
            <w:tcBorders>
              <w:top w:val="single" w:color="000000" w:sz="4" w:space="0"/>
              <w:left w:val="single" w:color="000000" w:sz="4" w:space="0"/>
              <w:bottom w:val="single" w:color="000000" w:sz="4" w:space="0"/>
              <w:right w:val="single" w:color="000000" w:sz="4" w:space="0"/>
            </w:tcBorders>
            <w:vAlign w:val="top"/>
          </w:tcPr>
          <w:p w14:paraId="2BD794DA">
            <w:pPr>
              <w:wordWrap w:val="0"/>
              <w:autoSpaceDE w:val="0"/>
              <w:autoSpaceDN w:val="0"/>
              <w:spacing w:before="220" w:after="0" w:line="246" w:lineRule="exact"/>
              <w:jc w:val="center"/>
              <w:rPr>
                <w:sz w:val="19"/>
              </w:rPr>
            </w:pPr>
            <w:r>
              <w:rPr>
                <w:rFonts w:hint="eastAsia" w:ascii="Calibri" w:hAnsi="Calibri" w:eastAsia="Calibri"/>
                <w:color w:val="000000"/>
                <w:sz w:val="19"/>
              </w:rPr>
              <w:t>36.00</w:t>
            </w:r>
          </w:p>
        </w:tc>
        <w:tc>
          <w:tcPr>
            <w:tcW w:w="800" w:type="dxa"/>
            <w:tcBorders>
              <w:top w:val="single" w:color="000000" w:sz="4" w:space="0"/>
              <w:left w:val="single" w:color="000000" w:sz="4" w:space="0"/>
              <w:bottom w:val="single" w:color="000000" w:sz="4" w:space="0"/>
              <w:right w:val="single" w:color="000000" w:sz="4" w:space="0"/>
            </w:tcBorders>
            <w:vAlign w:val="center"/>
          </w:tcPr>
          <w:p w14:paraId="3F49A22D">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1A183087">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5776FA7">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933DFA2">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301ECEBF">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0946C17">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3FD847A">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1B19482F">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771CAE0">
            <w:pPr>
              <w:wordWrap w:val="0"/>
              <w:autoSpaceDE w:val="0"/>
              <w:autoSpaceDN w:val="0"/>
              <w:spacing w:before="0" w:after="0" w:line="272" w:lineRule="exact"/>
              <w:jc w:val="center"/>
              <w:rPr>
                <w:rFonts w:hint="eastAsia" w:ascii="宋体" w:hAnsi="宋体" w:eastAsia="宋体"/>
                <w:color w:val="000000"/>
                <w:sz w:val="21"/>
              </w:rPr>
            </w:pPr>
          </w:p>
        </w:tc>
      </w:tr>
      <w:tr w14:paraId="4C131F3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520" w:type="dxa"/>
            <w:tcBorders>
              <w:top w:val="single" w:color="000000" w:sz="4" w:space="0"/>
              <w:left w:val="single" w:color="000000" w:sz="4" w:space="0"/>
              <w:bottom w:val="single" w:color="000000" w:sz="4" w:space="0"/>
              <w:right w:val="single" w:color="000000" w:sz="4" w:space="0"/>
            </w:tcBorders>
            <w:vAlign w:val="top"/>
          </w:tcPr>
          <w:p w14:paraId="79F7DA1B">
            <w:pPr>
              <w:wordWrap w:val="0"/>
              <w:autoSpaceDE w:val="0"/>
              <w:autoSpaceDN w:val="0"/>
              <w:spacing w:before="220" w:after="0" w:line="246" w:lineRule="exact"/>
              <w:jc w:val="center"/>
              <w:rPr>
                <w:sz w:val="19"/>
              </w:rPr>
            </w:pPr>
            <w:r>
              <w:rPr>
                <w:rFonts w:hint="eastAsia" w:ascii="Calibri" w:hAnsi="Calibri" w:eastAsia="Calibri"/>
                <w:color w:val="000000"/>
                <w:sz w:val="19"/>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5122C3E1">
            <w:pPr>
              <w:wordWrap w:val="0"/>
              <w:autoSpaceDE w:val="0"/>
              <w:autoSpaceDN w:val="0"/>
              <w:spacing w:before="22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3771979F">
            <w:pPr>
              <w:wordWrap w:val="0"/>
              <w:autoSpaceDE w:val="0"/>
              <w:autoSpaceDN w:val="0"/>
              <w:spacing w:before="220" w:after="0" w:line="246" w:lineRule="exact"/>
              <w:jc w:val="center"/>
              <w:rPr>
                <w:sz w:val="19"/>
              </w:rPr>
            </w:pPr>
            <w:r>
              <w:rPr>
                <w:rFonts w:hint="eastAsia" w:ascii="Calibri" w:hAnsi="Calibri" w:eastAsia="Calibri"/>
                <w:color w:val="000000"/>
                <w:sz w:val="19"/>
              </w:rPr>
              <w:t>21</w:t>
            </w:r>
          </w:p>
        </w:tc>
        <w:tc>
          <w:tcPr>
            <w:tcW w:w="1040" w:type="dxa"/>
            <w:tcBorders>
              <w:top w:val="single" w:color="000000" w:sz="4" w:space="0"/>
              <w:left w:val="single" w:color="000000" w:sz="4" w:space="0"/>
              <w:bottom w:val="single" w:color="000000" w:sz="4" w:space="0"/>
              <w:right w:val="single" w:color="000000" w:sz="4" w:space="0"/>
            </w:tcBorders>
            <w:vAlign w:val="top"/>
          </w:tcPr>
          <w:p w14:paraId="25FDDAAB">
            <w:pPr>
              <w:wordWrap w:val="0"/>
              <w:autoSpaceDE w:val="0"/>
              <w:autoSpaceDN w:val="0"/>
              <w:spacing w:before="40" w:after="0" w:line="181" w:lineRule="exact"/>
              <w:ind w:left="120" w:right="180" w:firstLine="0"/>
              <w:jc w:val="both"/>
              <w:rPr>
                <w:sz w:val="14"/>
              </w:rPr>
            </w:pPr>
            <w:r>
              <w:rPr>
                <w:rFonts w:hint="eastAsia" w:ascii="宋体" w:hAnsi="宋体" w:eastAsia="宋体"/>
                <w:color w:val="000000"/>
                <w:sz w:val="14"/>
              </w:rPr>
              <w:t>产业化管理</w:t>
            </w:r>
          </w:p>
        </w:tc>
        <w:tc>
          <w:tcPr>
            <w:tcW w:w="2100" w:type="dxa"/>
            <w:tcBorders>
              <w:top w:val="single" w:color="000000" w:sz="4" w:space="0"/>
              <w:left w:val="single" w:color="000000" w:sz="4" w:space="0"/>
              <w:bottom w:val="single" w:color="000000" w:sz="4" w:space="0"/>
              <w:right w:val="single" w:color="000000" w:sz="4" w:space="0"/>
            </w:tcBorders>
            <w:vAlign w:val="top"/>
          </w:tcPr>
          <w:p w14:paraId="188DB529">
            <w:pPr>
              <w:wordWrap w:val="0"/>
              <w:autoSpaceDE w:val="0"/>
              <w:autoSpaceDN w:val="0"/>
              <w:spacing w:before="60" w:after="0" w:line="220" w:lineRule="exact"/>
              <w:ind w:left="120" w:right="60" w:firstLine="20"/>
              <w:jc w:val="both"/>
              <w:rPr>
                <w:sz w:val="17"/>
              </w:rPr>
            </w:pPr>
            <w:r>
              <w:rPr>
                <w:rFonts w:hint="eastAsia" w:ascii="宋体" w:hAnsi="宋体" w:eastAsia="宋体"/>
                <w:color w:val="000000"/>
                <w:sz w:val="17"/>
              </w:rPr>
              <w:t>自治区林草专项-林果提质增效</w:t>
            </w:r>
          </w:p>
        </w:tc>
        <w:tc>
          <w:tcPr>
            <w:tcW w:w="820" w:type="dxa"/>
            <w:tcBorders>
              <w:top w:val="single" w:color="000000" w:sz="4" w:space="0"/>
              <w:left w:val="single" w:color="000000" w:sz="4" w:space="0"/>
              <w:bottom w:val="single" w:color="000000" w:sz="4" w:space="0"/>
              <w:right w:val="single" w:color="000000" w:sz="4" w:space="0"/>
            </w:tcBorders>
            <w:vAlign w:val="top"/>
          </w:tcPr>
          <w:p w14:paraId="3348EF55">
            <w:pPr>
              <w:wordWrap w:val="0"/>
              <w:autoSpaceDE w:val="0"/>
              <w:autoSpaceDN w:val="0"/>
              <w:spacing w:before="220" w:after="0" w:line="246" w:lineRule="exact"/>
              <w:jc w:val="center"/>
              <w:rPr>
                <w:sz w:val="19"/>
              </w:rPr>
            </w:pPr>
            <w:r>
              <w:rPr>
                <w:rFonts w:hint="eastAsia" w:ascii="Calibri" w:hAnsi="Calibri" w:eastAsia="Calibri"/>
                <w:color w:val="000000"/>
                <w:sz w:val="19"/>
              </w:rPr>
              <w:t>45.00</w:t>
            </w:r>
          </w:p>
        </w:tc>
        <w:tc>
          <w:tcPr>
            <w:tcW w:w="780" w:type="dxa"/>
            <w:tcBorders>
              <w:top w:val="single" w:color="000000" w:sz="4" w:space="0"/>
              <w:left w:val="single" w:color="000000" w:sz="4" w:space="0"/>
              <w:bottom w:val="single" w:color="000000" w:sz="4" w:space="0"/>
              <w:right w:val="single" w:color="000000" w:sz="4" w:space="0"/>
            </w:tcBorders>
            <w:vAlign w:val="center"/>
          </w:tcPr>
          <w:p w14:paraId="1E90580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1F98FB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3A1131E2">
            <w:pPr>
              <w:wordWrap w:val="0"/>
              <w:autoSpaceDE w:val="0"/>
              <w:autoSpaceDN w:val="0"/>
              <w:spacing w:before="220" w:after="0" w:line="246" w:lineRule="exact"/>
              <w:jc w:val="center"/>
              <w:rPr>
                <w:sz w:val="19"/>
              </w:rPr>
            </w:pPr>
            <w:r>
              <w:rPr>
                <w:rFonts w:hint="eastAsia" w:ascii="Calibri" w:hAnsi="Calibri" w:eastAsia="Calibri"/>
                <w:color w:val="000000"/>
                <w:sz w:val="19"/>
              </w:rPr>
              <w:t>45.00</w:t>
            </w:r>
          </w:p>
        </w:tc>
        <w:tc>
          <w:tcPr>
            <w:tcW w:w="780" w:type="dxa"/>
            <w:tcBorders>
              <w:top w:val="single" w:color="000000" w:sz="4" w:space="0"/>
              <w:left w:val="single" w:color="000000" w:sz="4" w:space="0"/>
              <w:bottom w:val="single" w:color="000000" w:sz="4" w:space="0"/>
              <w:right w:val="single" w:color="000000" w:sz="4" w:space="0"/>
            </w:tcBorders>
            <w:vAlign w:val="center"/>
          </w:tcPr>
          <w:p w14:paraId="2C6400B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724A981">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84EEE8B">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3F89A3F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3AB958F">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117311DD">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08146625">
            <w:pPr>
              <w:wordWrap w:val="0"/>
              <w:autoSpaceDE w:val="0"/>
              <w:autoSpaceDN w:val="0"/>
              <w:spacing w:before="0" w:after="0" w:line="272" w:lineRule="exact"/>
              <w:jc w:val="center"/>
              <w:rPr>
                <w:rFonts w:hint="eastAsia" w:ascii="宋体" w:hAnsi="宋体" w:eastAsia="宋体"/>
                <w:color w:val="000000"/>
                <w:sz w:val="21"/>
              </w:rPr>
            </w:pPr>
          </w:p>
        </w:tc>
      </w:tr>
      <w:tr w14:paraId="7653E3D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520" w:type="dxa"/>
            <w:tcBorders>
              <w:top w:val="single" w:color="000000" w:sz="4" w:space="0"/>
              <w:left w:val="single" w:color="000000" w:sz="4" w:space="0"/>
              <w:bottom w:val="single" w:color="000000" w:sz="4" w:space="0"/>
              <w:right w:val="single" w:color="000000" w:sz="4" w:space="0"/>
            </w:tcBorders>
            <w:vAlign w:val="top"/>
          </w:tcPr>
          <w:p w14:paraId="7CC7776D">
            <w:pPr>
              <w:wordWrap w:val="0"/>
              <w:autoSpaceDE w:val="0"/>
              <w:autoSpaceDN w:val="0"/>
              <w:spacing w:before="220" w:after="0" w:line="246" w:lineRule="exact"/>
              <w:jc w:val="center"/>
              <w:rPr>
                <w:sz w:val="19"/>
              </w:rPr>
            </w:pPr>
            <w:r>
              <w:rPr>
                <w:rFonts w:hint="eastAsia" w:ascii="Calibri" w:hAnsi="Calibri" w:eastAsia="Calibri"/>
                <w:color w:val="000000"/>
                <w:sz w:val="19"/>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1DD36E06">
            <w:pPr>
              <w:wordWrap w:val="0"/>
              <w:autoSpaceDE w:val="0"/>
              <w:autoSpaceDN w:val="0"/>
              <w:spacing w:before="22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34AE3BB5">
            <w:pPr>
              <w:wordWrap w:val="0"/>
              <w:autoSpaceDE w:val="0"/>
              <w:autoSpaceDN w:val="0"/>
              <w:spacing w:before="220" w:after="0" w:line="246" w:lineRule="exact"/>
              <w:jc w:val="center"/>
              <w:rPr>
                <w:sz w:val="19"/>
              </w:rPr>
            </w:pPr>
            <w:r>
              <w:rPr>
                <w:rFonts w:hint="eastAsia" w:ascii="Calibri" w:hAnsi="Calibri" w:eastAsia="Calibri"/>
                <w:color w:val="000000"/>
                <w:sz w:val="19"/>
              </w:rPr>
              <w:t>34</w:t>
            </w:r>
          </w:p>
        </w:tc>
        <w:tc>
          <w:tcPr>
            <w:tcW w:w="1040" w:type="dxa"/>
            <w:tcBorders>
              <w:top w:val="single" w:color="000000" w:sz="4" w:space="0"/>
              <w:left w:val="single" w:color="000000" w:sz="4" w:space="0"/>
              <w:bottom w:val="single" w:color="000000" w:sz="4" w:space="0"/>
              <w:right w:val="single" w:color="000000" w:sz="4" w:space="0"/>
            </w:tcBorders>
            <w:vAlign w:val="top"/>
          </w:tcPr>
          <w:p w14:paraId="642AC17A">
            <w:pPr>
              <w:wordWrap w:val="0"/>
              <w:autoSpaceDE w:val="0"/>
              <w:autoSpaceDN w:val="0"/>
              <w:spacing w:before="40" w:after="0" w:line="220" w:lineRule="exact"/>
              <w:jc w:val="center"/>
              <w:rPr>
                <w:sz w:val="17"/>
              </w:rPr>
            </w:pPr>
            <w:r>
              <w:rPr>
                <w:rFonts w:hint="eastAsia" w:ascii="宋体" w:hAnsi="宋体" w:eastAsia="宋体"/>
                <w:color w:val="000000"/>
                <w:sz w:val="17"/>
              </w:rPr>
              <w:t>林业草原防灾减灾</w:t>
            </w:r>
          </w:p>
        </w:tc>
        <w:tc>
          <w:tcPr>
            <w:tcW w:w="2100" w:type="dxa"/>
            <w:tcBorders>
              <w:top w:val="single" w:color="000000" w:sz="4" w:space="0"/>
              <w:left w:val="single" w:color="000000" w:sz="4" w:space="0"/>
              <w:bottom w:val="single" w:color="000000" w:sz="4" w:space="0"/>
              <w:right w:val="single" w:color="000000" w:sz="4" w:space="0"/>
            </w:tcBorders>
            <w:vAlign w:val="top"/>
          </w:tcPr>
          <w:p w14:paraId="26891514">
            <w:pPr>
              <w:wordWrap w:val="0"/>
              <w:autoSpaceDE w:val="0"/>
              <w:autoSpaceDN w:val="0"/>
              <w:spacing w:before="40" w:after="0" w:line="220" w:lineRule="exact"/>
              <w:ind w:left="120" w:right="160" w:firstLine="0"/>
              <w:jc w:val="both"/>
              <w:rPr>
                <w:sz w:val="17"/>
              </w:rPr>
            </w:pPr>
            <w:r>
              <w:rPr>
                <w:rFonts w:hint="eastAsia" w:ascii="宋体" w:hAnsi="宋体" w:eastAsia="宋体"/>
                <w:color w:val="000000"/>
                <w:sz w:val="17"/>
              </w:rPr>
              <w:t>中央林业草原改革发展资金</w:t>
            </w:r>
          </w:p>
        </w:tc>
        <w:tc>
          <w:tcPr>
            <w:tcW w:w="820" w:type="dxa"/>
            <w:tcBorders>
              <w:top w:val="single" w:color="000000" w:sz="4" w:space="0"/>
              <w:left w:val="single" w:color="000000" w:sz="4" w:space="0"/>
              <w:bottom w:val="single" w:color="000000" w:sz="4" w:space="0"/>
              <w:right w:val="single" w:color="000000" w:sz="4" w:space="0"/>
            </w:tcBorders>
            <w:vAlign w:val="top"/>
          </w:tcPr>
          <w:p w14:paraId="7CF7DCC3">
            <w:pPr>
              <w:wordWrap w:val="0"/>
              <w:autoSpaceDE w:val="0"/>
              <w:autoSpaceDN w:val="0"/>
              <w:spacing w:before="220" w:after="0" w:line="246" w:lineRule="exact"/>
              <w:jc w:val="center"/>
              <w:rPr>
                <w:sz w:val="19"/>
              </w:rPr>
            </w:pPr>
            <w:r>
              <w:rPr>
                <w:rFonts w:hint="eastAsia" w:ascii="Calibri" w:hAnsi="Calibri" w:eastAsia="Calibri"/>
                <w:color w:val="000000"/>
                <w:sz w:val="19"/>
              </w:rPr>
              <w:t>116.00</w:t>
            </w:r>
          </w:p>
        </w:tc>
        <w:tc>
          <w:tcPr>
            <w:tcW w:w="780" w:type="dxa"/>
            <w:tcBorders>
              <w:top w:val="single" w:color="000000" w:sz="4" w:space="0"/>
              <w:left w:val="single" w:color="000000" w:sz="4" w:space="0"/>
              <w:bottom w:val="single" w:color="000000" w:sz="4" w:space="0"/>
              <w:right w:val="single" w:color="000000" w:sz="4" w:space="0"/>
            </w:tcBorders>
            <w:vAlign w:val="center"/>
          </w:tcPr>
          <w:p w14:paraId="68B01766">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B6D8334">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21A1CDA1">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222DF19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0E3BCA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405B52E1">
            <w:pPr>
              <w:wordWrap w:val="0"/>
              <w:autoSpaceDE w:val="0"/>
              <w:autoSpaceDN w:val="0"/>
              <w:spacing w:before="220" w:after="0" w:line="246" w:lineRule="exact"/>
              <w:jc w:val="center"/>
              <w:rPr>
                <w:sz w:val="19"/>
              </w:rPr>
            </w:pPr>
            <w:r>
              <w:rPr>
                <w:rFonts w:hint="eastAsia" w:ascii="Calibri" w:hAnsi="Calibri" w:eastAsia="Calibri"/>
                <w:color w:val="000000"/>
                <w:sz w:val="19"/>
              </w:rPr>
              <w:t>116.00</w:t>
            </w:r>
          </w:p>
        </w:tc>
        <w:tc>
          <w:tcPr>
            <w:tcW w:w="780" w:type="dxa"/>
            <w:tcBorders>
              <w:top w:val="single" w:color="000000" w:sz="4" w:space="0"/>
              <w:left w:val="single" w:color="000000" w:sz="4" w:space="0"/>
              <w:bottom w:val="single" w:color="000000" w:sz="4" w:space="0"/>
              <w:right w:val="single" w:color="000000" w:sz="4" w:space="0"/>
            </w:tcBorders>
            <w:vAlign w:val="center"/>
          </w:tcPr>
          <w:p w14:paraId="35681936">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EDDD53A">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32429276">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F7FE339">
            <w:pPr>
              <w:wordWrap w:val="0"/>
              <w:autoSpaceDE w:val="0"/>
              <w:autoSpaceDN w:val="0"/>
              <w:spacing w:before="0" w:after="0" w:line="272" w:lineRule="exact"/>
              <w:jc w:val="center"/>
              <w:rPr>
                <w:rFonts w:hint="eastAsia" w:ascii="宋体" w:hAnsi="宋体" w:eastAsia="宋体"/>
                <w:color w:val="000000"/>
                <w:sz w:val="21"/>
              </w:rPr>
            </w:pPr>
          </w:p>
        </w:tc>
      </w:tr>
      <w:tr w14:paraId="3D9B139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520" w:type="dxa"/>
            <w:tcBorders>
              <w:top w:val="single" w:color="000000" w:sz="4" w:space="0"/>
              <w:left w:val="single" w:color="000000" w:sz="4" w:space="0"/>
              <w:bottom w:val="single" w:color="000000" w:sz="4" w:space="0"/>
              <w:right w:val="single" w:color="000000" w:sz="4" w:space="0"/>
            </w:tcBorders>
            <w:vAlign w:val="top"/>
          </w:tcPr>
          <w:p w14:paraId="7922B496">
            <w:pPr>
              <w:wordWrap w:val="0"/>
              <w:autoSpaceDE w:val="0"/>
              <w:autoSpaceDN w:val="0"/>
              <w:spacing w:before="220" w:after="0" w:line="246" w:lineRule="exact"/>
              <w:jc w:val="center"/>
              <w:rPr>
                <w:sz w:val="19"/>
              </w:rPr>
            </w:pPr>
            <w:r>
              <w:rPr>
                <w:rFonts w:hint="eastAsia" w:ascii="Calibri" w:hAnsi="Calibri" w:eastAsia="Calibri"/>
                <w:color w:val="000000"/>
                <w:sz w:val="19"/>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417F6B25">
            <w:pPr>
              <w:wordWrap w:val="0"/>
              <w:autoSpaceDE w:val="0"/>
              <w:autoSpaceDN w:val="0"/>
              <w:spacing w:before="220"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7AE40A03">
            <w:pPr>
              <w:wordWrap w:val="0"/>
              <w:autoSpaceDE w:val="0"/>
              <w:autoSpaceDN w:val="0"/>
              <w:spacing w:before="220" w:after="0" w:line="246" w:lineRule="exact"/>
              <w:jc w:val="center"/>
              <w:rPr>
                <w:sz w:val="19"/>
              </w:rPr>
            </w:pPr>
            <w:r>
              <w:rPr>
                <w:rFonts w:hint="eastAsia" w:ascii="Calibri" w:hAnsi="Calibri" w:eastAsia="Calibri"/>
                <w:color w:val="000000"/>
                <w:sz w:val="19"/>
              </w:rPr>
              <w:t>38</w:t>
            </w:r>
          </w:p>
        </w:tc>
        <w:tc>
          <w:tcPr>
            <w:tcW w:w="1040" w:type="dxa"/>
            <w:tcBorders>
              <w:top w:val="single" w:color="000000" w:sz="4" w:space="0"/>
              <w:left w:val="single" w:color="000000" w:sz="4" w:space="0"/>
              <w:bottom w:val="single" w:color="000000" w:sz="4" w:space="0"/>
              <w:right w:val="single" w:color="000000" w:sz="4" w:space="0"/>
            </w:tcBorders>
            <w:vAlign w:val="top"/>
          </w:tcPr>
          <w:p w14:paraId="592FE7B8">
            <w:pPr>
              <w:wordWrap w:val="0"/>
              <w:autoSpaceDE w:val="0"/>
              <w:autoSpaceDN w:val="0"/>
              <w:spacing w:before="60" w:after="0" w:line="207" w:lineRule="exact"/>
              <w:ind w:left="120" w:right="160" w:firstLine="0"/>
              <w:jc w:val="both"/>
              <w:rPr>
                <w:sz w:val="16"/>
              </w:rPr>
            </w:pPr>
            <w:r>
              <w:rPr>
                <w:rFonts w:hint="eastAsia" w:ascii="宋体" w:hAnsi="宋体" w:eastAsia="宋体"/>
                <w:color w:val="000000"/>
                <w:sz w:val="16"/>
              </w:rPr>
              <w:t>退耕还林还草</w:t>
            </w:r>
          </w:p>
        </w:tc>
        <w:tc>
          <w:tcPr>
            <w:tcW w:w="2100" w:type="dxa"/>
            <w:tcBorders>
              <w:top w:val="single" w:color="000000" w:sz="4" w:space="0"/>
              <w:left w:val="single" w:color="000000" w:sz="4" w:space="0"/>
              <w:bottom w:val="single" w:color="000000" w:sz="4" w:space="0"/>
              <w:right w:val="single" w:color="000000" w:sz="4" w:space="0"/>
            </w:tcBorders>
            <w:vAlign w:val="top"/>
          </w:tcPr>
          <w:p w14:paraId="1B583D50">
            <w:pPr>
              <w:wordWrap w:val="0"/>
              <w:autoSpaceDE w:val="0"/>
              <w:autoSpaceDN w:val="0"/>
              <w:spacing w:before="40" w:after="0" w:line="220" w:lineRule="exact"/>
              <w:ind w:left="120" w:right="160" w:firstLine="0"/>
              <w:jc w:val="both"/>
              <w:rPr>
                <w:sz w:val="17"/>
              </w:rPr>
            </w:pPr>
            <w:r>
              <w:rPr>
                <w:rFonts w:hint="eastAsia" w:ascii="宋体" w:hAnsi="宋体" w:eastAsia="宋体"/>
                <w:color w:val="000000"/>
                <w:sz w:val="17"/>
              </w:rPr>
              <w:t>中央林业草原改革发展资金</w:t>
            </w:r>
          </w:p>
        </w:tc>
        <w:tc>
          <w:tcPr>
            <w:tcW w:w="820" w:type="dxa"/>
            <w:tcBorders>
              <w:top w:val="single" w:color="000000" w:sz="4" w:space="0"/>
              <w:left w:val="single" w:color="000000" w:sz="4" w:space="0"/>
              <w:bottom w:val="single" w:color="000000" w:sz="4" w:space="0"/>
              <w:right w:val="single" w:color="000000" w:sz="4" w:space="0"/>
            </w:tcBorders>
            <w:vAlign w:val="top"/>
          </w:tcPr>
          <w:p w14:paraId="3161D080">
            <w:pPr>
              <w:wordWrap w:val="0"/>
              <w:autoSpaceDE w:val="0"/>
              <w:autoSpaceDN w:val="0"/>
              <w:spacing w:before="220" w:after="0" w:line="246" w:lineRule="exact"/>
              <w:jc w:val="center"/>
              <w:rPr>
                <w:sz w:val="19"/>
              </w:rPr>
            </w:pPr>
            <w:r>
              <w:rPr>
                <w:rFonts w:hint="eastAsia" w:ascii="Calibri" w:hAnsi="Calibri" w:eastAsia="Calibri"/>
                <w:color w:val="000000"/>
                <w:sz w:val="19"/>
              </w:rPr>
              <w:t>68.84</w:t>
            </w:r>
          </w:p>
        </w:tc>
        <w:tc>
          <w:tcPr>
            <w:tcW w:w="780" w:type="dxa"/>
            <w:tcBorders>
              <w:top w:val="single" w:color="000000" w:sz="4" w:space="0"/>
              <w:left w:val="single" w:color="000000" w:sz="4" w:space="0"/>
              <w:bottom w:val="single" w:color="000000" w:sz="4" w:space="0"/>
              <w:right w:val="single" w:color="000000" w:sz="4" w:space="0"/>
            </w:tcBorders>
            <w:vAlign w:val="center"/>
          </w:tcPr>
          <w:p w14:paraId="2F733FF2">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D9099CE">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00A062A6">
            <w:pPr>
              <w:wordWrap w:val="0"/>
              <w:autoSpaceDE w:val="0"/>
              <w:autoSpaceDN w:val="0"/>
              <w:spacing w:before="220" w:after="0" w:line="246" w:lineRule="exact"/>
              <w:jc w:val="center"/>
              <w:rPr>
                <w:sz w:val="19"/>
              </w:rPr>
            </w:pPr>
            <w:r>
              <w:rPr>
                <w:rFonts w:hint="eastAsia" w:ascii="Calibri" w:hAnsi="Calibri" w:eastAsia="Calibri"/>
                <w:color w:val="000000"/>
                <w:sz w:val="19"/>
              </w:rPr>
              <w:t>68.84</w:t>
            </w:r>
          </w:p>
        </w:tc>
        <w:tc>
          <w:tcPr>
            <w:tcW w:w="780" w:type="dxa"/>
            <w:tcBorders>
              <w:top w:val="single" w:color="000000" w:sz="4" w:space="0"/>
              <w:left w:val="single" w:color="000000" w:sz="4" w:space="0"/>
              <w:bottom w:val="single" w:color="000000" w:sz="4" w:space="0"/>
              <w:right w:val="single" w:color="000000" w:sz="4" w:space="0"/>
            </w:tcBorders>
            <w:vAlign w:val="center"/>
          </w:tcPr>
          <w:p w14:paraId="715FBF05">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BC7E1FE">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4D3E44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113CAE9A">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47E60D8">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3DCE02B6">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E26EBEB">
            <w:pPr>
              <w:wordWrap w:val="0"/>
              <w:autoSpaceDE w:val="0"/>
              <w:autoSpaceDN w:val="0"/>
              <w:spacing w:before="0" w:after="0" w:line="272" w:lineRule="exact"/>
              <w:jc w:val="center"/>
              <w:rPr>
                <w:rFonts w:hint="eastAsia" w:ascii="宋体" w:hAnsi="宋体" w:eastAsia="宋体"/>
                <w:color w:val="000000"/>
                <w:sz w:val="21"/>
              </w:rPr>
            </w:pPr>
          </w:p>
        </w:tc>
      </w:tr>
      <w:tr w14:paraId="0D35235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00" w:hRule="atLeast"/>
        </w:trPr>
        <w:tc>
          <w:tcPr>
            <w:tcW w:w="520" w:type="dxa"/>
            <w:tcBorders>
              <w:top w:val="single" w:color="000000" w:sz="4" w:space="0"/>
              <w:left w:val="single" w:color="000000" w:sz="4" w:space="0"/>
              <w:bottom w:val="single" w:color="000000" w:sz="4" w:space="0"/>
              <w:right w:val="single" w:color="000000" w:sz="4" w:space="0"/>
            </w:tcBorders>
            <w:vAlign w:val="top"/>
          </w:tcPr>
          <w:p w14:paraId="4C31BCCF">
            <w:pPr>
              <w:wordWrap w:val="0"/>
              <w:autoSpaceDE w:val="0"/>
              <w:autoSpaceDN w:val="0"/>
              <w:spacing w:before="0" w:after="0" w:line="246" w:lineRule="exact"/>
              <w:ind w:firstLine="0"/>
              <w:jc w:val="both"/>
              <w:rPr>
                <w:rFonts w:hint="eastAsia" w:ascii="宋体" w:hAnsi="宋体" w:eastAsia="宋体"/>
                <w:color w:val="000000"/>
                <w:sz w:val="19"/>
              </w:rPr>
            </w:pPr>
          </w:p>
          <w:p w14:paraId="10062E43">
            <w:pPr>
              <w:wordWrap w:val="0"/>
              <w:autoSpaceDE w:val="0"/>
              <w:autoSpaceDN w:val="0"/>
              <w:spacing w:before="113" w:after="0" w:line="246" w:lineRule="exact"/>
              <w:jc w:val="center"/>
              <w:rPr>
                <w:sz w:val="19"/>
              </w:rPr>
            </w:pPr>
            <w:r>
              <w:rPr>
                <w:rFonts w:hint="eastAsia" w:ascii="Calibri" w:hAnsi="Calibri" w:eastAsia="Calibri"/>
                <w:color w:val="000000"/>
                <w:sz w:val="19"/>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46F89918">
            <w:pPr>
              <w:wordWrap w:val="0"/>
              <w:autoSpaceDE w:val="0"/>
              <w:autoSpaceDN w:val="0"/>
              <w:spacing w:before="0" w:after="0" w:line="246" w:lineRule="exact"/>
              <w:ind w:firstLine="0"/>
              <w:jc w:val="both"/>
              <w:rPr>
                <w:rFonts w:hint="eastAsia" w:ascii="宋体" w:hAnsi="宋体" w:eastAsia="宋体"/>
                <w:color w:val="000000"/>
                <w:sz w:val="19"/>
              </w:rPr>
            </w:pPr>
          </w:p>
          <w:p w14:paraId="29C35759">
            <w:pPr>
              <w:wordWrap w:val="0"/>
              <w:autoSpaceDE w:val="0"/>
              <w:autoSpaceDN w:val="0"/>
              <w:spacing w:before="113"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4547CBC9">
            <w:pPr>
              <w:wordWrap w:val="0"/>
              <w:autoSpaceDE w:val="0"/>
              <w:autoSpaceDN w:val="0"/>
              <w:spacing w:before="0" w:after="0" w:line="246" w:lineRule="exact"/>
              <w:ind w:firstLine="0"/>
              <w:jc w:val="both"/>
              <w:rPr>
                <w:rFonts w:hint="eastAsia" w:ascii="宋体" w:hAnsi="宋体" w:eastAsia="宋体"/>
                <w:color w:val="000000"/>
                <w:sz w:val="19"/>
              </w:rPr>
            </w:pPr>
          </w:p>
          <w:p w14:paraId="2739A906">
            <w:pPr>
              <w:wordWrap w:val="0"/>
              <w:autoSpaceDE w:val="0"/>
              <w:autoSpaceDN w:val="0"/>
              <w:spacing w:before="113" w:after="0" w:line="246" w:lineRule="exact"/>
              <w:jc w:val="center"/>
              <w:rPr>
                <w:sz w:val="19"/>
              </w:rPr>
            </w:pPr>
            <w:r>
              <w:rPr>
                <w:rFonts w:hint="eastAsia" w:ascii="Calibri" w:hAnsi="Calibri" w:eastAsia="Calibri"/>
                <w:color w:val="000000"/>
                <w:sz w:val="19"/>
              </w:rPr>
              <w:t>99</w:t>
            </w:r>
          </w:p>
        </w:tc>
        <w:tc>
          <w:tcPr>
            <w:tcW w:w="1040" w:type="dxa"/>
            <w:tcBorders>
              <w:top w:val="single" w:color="000000" w:sz="4" w:space="0"/>
              <w:left w:val="single" w:color="000000" w:sz="4" w:space="0"/>
              <w:bottom w:val="single" w:color="000000" w:sz="4" w:space="0"/>
              <w:right w:val="single" w:color="000000" w:sz="4" w:space="0"/>
            </w:tcBorders>
            <w:vAlign w:val="top"/>
          </w:tcPr>
          <w:p w14:paraId="7522AD8B">
            <w:pPr>
              <w:wordWrap w:val="0"/>
              <w:autoSpaceDE w:val="0"/>
              <w:autoSpaceDN w:val="0"/>
              <w:spacing w:before="0" w:after="0" w:line="246" w:lineRule="exact"/>
              <w:ind w:left="140" w:right="180" w:firstLine="0"/>
              <w:jc w:val="both"/>
              <w:rPr>
                <w:sz w:val="19"/>
              </w:rPr>
            </w:pPr>
            <w:r>
              <w:rPr>
                <w:rFonts w:hint="eastAsia" w:ascii="宋体" w:hAnsi="宋体" w:eastAsia="宋体"/>
                <w:color w:val="000000"/>
                <w:sz w:val="19"/>
              </w:rPr>
              <w:t>其他林业和草原支出</w:t>
            </w:r>
          </w:p>
        </w:tc>
        <w:tc>
          <w:tcPr>
            <w:tcW w:w="2100" w:type="dxa"/>
            <w:tcBorders>
              <w:top w:val="single" w:color="000000" w:sz="4" w:space="0"/>
              <w:left w:val="single" w:color="000000" w:sz="4" w:space="0"/>
              <w:bottom w:val="single" w:color="000000" w:sz="4" w:space="0"/>
              <w:right w:val="single" w:color="000000" w:sz="4" w:space="0"/>
            </w:tcBorders>
            <w:vAlign w:val="top"/>
          </w:tcPr>
          <w:p w14:paraId="497AF3DA">
            <w:pPr>
              <w:wordWrap w:val="0"/>
              <w:autoSpaceDE w:val="0"/>
              <w:autoSpaceDN w:val="0"/>
              <w:spacing w:before="180" w:after="0" w:line="207" w:lineRule="exact"/>
              <w:ind w:left="120" w:right="120" w:firstLine="0"/>
              <w:jc w:val="both"/>
              <w:rPr>
                <w:sz w:val="16"/>
              </w:rPr>
            </w:pPr>
            <w:r>
              <w:rPr>
                <w:rFonts w:hint="eastAsia" w:ascii="Calibri" w:hAnsi="Calibri" w:eastAsia="Calibri"/>
                <w:color w:val="000000"/>
                <w:sz w:val="16"/>
              </w:rPr>
              <w:t>S242</w:t>
            </w:r>
            <w:r>
              <w:rPr>
                <w:rFonts w:hint="eastAsia" w:ascii="宋体" w:hAnsi="宋体" w:eastAsia="宋体"/>
                <w:color w:val="000000"/>
                <w:sz w:val="16"/>
              </w:rPr>
              <w:t>线绿色廊道造林及管护项目</w:t>
            </w:r>
          </w:p>
        </w:tc>
        <w:tc>
          <w:tcPr>
            <w:tcW w:w="820" w:type="dxa"/>
            <w:tcBorders>
              <w:top w:val="single" w:color="000000" w:sz="4" w:space="0"/>
              <w:left w:val="single" w:color="000000" w:sz="4" w:space="0"/>
              <w:bottom w:val="single" w:color="000000" w:sz="4" w:space="0"/>
              <w:right w:val="single" w:color="000000" w:sz="4" w:space="0"/>
            </w:tcBorders>
            <w:vAlign w:val="top"/>
          </w:tcPr>
          <w:p w14:paraId="456928FF">
            <w:pPr>
              <w:wordWrap w:val="0"/>
              <w:autoSpaceDE w:val="0"/>
              <w:autoSpaceDN w:val="0"/>
              <w:spacing w:before="0" w:after="0" w:line="246" w:lineRule="exact"/>
              <w:ind w:firstLine="0"/>
              <w:jc w:val="both"/>
              <w:rPr>
                <w:rFonts w:hint="eastAsia" w:ascii="宋体" w:hAnsi="宋体" w:eastAsia="宋体"/>
                <w:color w:val="000000"/>
                <w:sz w:val="19"/>
              </w:rPr>
            </w:pPr>
          </w:p>
          <w:p w14:paraId="2AE46845">
            <w:pPr>
              <w:wordWrap w:val="0"/>
              <w:autoSpaceDE w:val="0"/>
              <w:autoSpaceDN w:val="0"/>
              <w:spacing w:before="113" w:after="0" w:line="246" w:lineRule="exact"/>
              <w:jc w:val="center"/>
              <w:rPr>
                <w:sz w:val="19"/>
              </w:rPr>
            </w:pPr>
            <w:r>
              <w:rPr>
                <w:rFonts w:hint="eastAsia" w:ascii="Calibri" w:hAnsi="Calibri" w:eastAsia="Calibri"/>
                <w:color w:val="000000"/>
                <w:sz w:val="19"/>
              </w:rPr>
              <w:t>160.00</w:t>
            </w:r>
          </w:p>
        </w:tc>
        <w:tc>
          <w:tcPr>
            <w:tcW w:w="780" w:type="dxa"/>
            <w:tcBorders>
              <w:top w:val="single" w:color="000000" w:sz="4" w:space="0"/>
              <w:left w:val="single" w:color="000000" w:sz="4" w:space="0"/>
              <w:bottom w:val="single" w:color="000000" w:sz="4" w:space="0"/>
              <w:right w:val="single" w:color="000000" w:sz="4" w:space="0"/>
            </w:tcBorders>
            <w:vAlign w:val="center"/>
          </w:tcPr>
          <w:p w14:paraId="6D42AE79">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79CBF38A">
            <w:pPr>
              <w:wordWrap w:val="0"/>
              <w:autoSpaceDE w:val="0"/>
              <w:autoSpaceDN w:val="0"/>
              <w:spacing w:before="0" w:after="0" w:line="246" w:lineRule="exact"/>
              <w:ind w:firstLine="0"/>
              <w:jc w:val="both"/>
              <w:rPr>
                <w:rFonts w:hint="eastAsia" w:ascii="宋体" w:hAnsi="宋体" w:eastAsia="宋体"/>
                <w:color w:val="000000"/>
                <w:sz w:val="19"/>
              </w:rPr>
            </w:pPr>
          </w:p>
          <w:p w14:paraId="577238BB">
            <w:pPr>
              <w:wordWrap w:val="0"/>
              <w:autoSpaceDE w:val="0"/>
              <w:autoSpaceDN w:val="0"/>
              <w:spacing w:before="113" w:after="0" w:line="246" w:lineRule="exact"/>
              <w:jc w:val="center"/>
              <w:rPr>
                <w:sz w:val="19"/>
              </w:rPr>
            </w:pPr>
            <w:r>
              <w:rPr>
                <w:rFonts w:hint="eastAsia" w:ascii="Calibri" w:hAnsi="Calibri" w:eastAsia="Calibri"/>
                <w:color w:val="000000"/>
                <w:sz w:val="19"/>
              </w:rPr>
              <w:t>35.00</w:t>
            </w:r>
          </w:p>
        </w:tc>
        <w:tc>
          <w:tcPr>
            <w:tcW w:w="780" w:type="dxa"/>
            <w:tcBorders>
              <w:top w:val="single" w:color="000000" w:sz="4" w:space="0"/>
              <w:left w:val="single" w:color="000000" w:sz="4" w:space="0"/>
              <w:bottom w:val="single" w:color="000000" w:sz="4" w:space="0"/>
              <w:right w:val="single" w:color="000000" w:sz="4" w:space="0"/>
            </w:tcBorders>
            <w:vAlign w:val="center"/>
          </w:tcPr>
          <w:p w14:paraId="031027B9">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AD0563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8302641">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6333170B">
            <w:pPr>
              <w:wordWrap w:val="0"/>
              <w:autoSpaceDE w:val="0"/>
              <w:autoSpaceDN w:val="0"/>
              <w:spacing w:before="0" w:after="0" w:line="246" w:lineRule="exact"/>
              <w:ind w:firstLine="0"/>
              <w:jc w:val="both"/>
              <w:rPr>
                <w:rFonts w:hint="eastAsia" w:ascii="宋体" w:hAnsi="宋体" w:eastAsia="宋体"/>
                <w:color w:val="000000"/>
                <w:sz w:val="19"/>
              </w:rPr>
            </w:pPr>
          </w:p>
          <w:p w14:paraId="6ECE0023">
            <w:pPr>
              <w:wordWrap w:val="0"/>
              <w:autoSpaceDE w:val="0"/>
              <w:autoSpaceDN w:val="0"/>
              <w:spacing w:before="113" w:after="0" w:line="246" w:lineRule="exact"/>
              <w:jc w:val="center"/>
              <w:rPr>
                <w:sz w:val="19"/>
              </w:rPr>
            </w:pPr>
            <w:r>
              <w:rPr>
                <w:rFonts w:hint="eastAsia" w:ascii="Calibri" w:hAnsi="Calibri" w:eastAsia="Calibri"/>
                <w:color w:val="000000"/>
                <w:sz w:val="19"/>
              </w:rPr>
              <w:t>125.00</w:t>
            </w:r>
          </w:p>
        </w:tc>
        <w:tc>
          <w:tcPr>
            <w:tcW w:w="780" w:type="dxa"/>
            <w:tcBorders>
              <w:top w:val="single" w:color="000000" w:sz="4" w:space="0"/>
              <w:left w:val="single" w:color="000000" w:sz="4" w:space="0"/>
              <w:bottom w:val="single" w:color="000000" w:sz="4" w:space="0"/>
              <w:right w:val="single" w:color="000000" w:sz="4" w:space="0"/>
            </w:tcBorders>
            <w:vAlign w:val="center"/>
          </w:tcPr>
          <w:p w14:paraId="69EE539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C64967D">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14442E95">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91884C8">
            <w:pPr>
              <w:wordWrap w:val="0"/>
              <w:autoSpaceDE w:val="0"/>
              <w:autoSpaceDN w:val="0"/>
              <w:spacing w:before="0" w:after="0" w:line="272" w:lineRule="exact"/>
              <w:jc w:val="center"/>
              <w:rPr>
                <w:rFonts w:hint="eastAsia" w:ascii="宋体" w:hAnsi="宋体" w:eastAsia="宋体"/>
                <w:color w:val="000000"/>
                <w:sz w:val="21"/>
              </w:rPr>
            </w:pPr>
          </w:p>
        </w:tc>
      </w:tr>
      <w:tr w14:paraId="7487C1B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40" w:hRule="atLeast"/>
        </w:trPr>
        <w:tc>
          <w:tcPr>
            <w:tcW w:w="520" w:type="dxa"/>
            <w:tcBorders>
              <w:top w:val="single" w:color="000000" w:sz="4" w:space="0"/>
              <w:left w:val="single" w:color="000000" w:sz="4" w:space="0"/>
              <w:bottom w:val="single" w:color="000000" w:sz="4" w:space="0"/>
              <w:right w:val="single" w:color="000000" w:sz="4" w:space="0"/>
            </w:tcBorders>
            <w:vAlign w:val="top"/>
          </w:tcPr>
          <w:p w14:paraId="3ADE8558">
            <w:pPr>
              <w:wordWrap w:val="0"/>
              <w:autoSpaceDE w:val="0"/>
              <w:autoSpaceDN w:val="0"/>
              <w:spacing w:before="0" w:after="0" w:line="246" w:lineRule="exact"/>
              <w:ind w:firstLine="0"/>
              <w:jc w:val="both"/>
              <w:rPr>
                <w:rFonts w:hint="eastAsia" w:ascii="宋体" w:hAnsi="宋体" w:eastAsia="宋体"/>
                <w:color w:val="000000"/>
                <w:sz w:val="19"/>
              </w:rPr>
            </w:pPr>
          </w:p>
          <w:p w14:paraId="660B150B">
            <w:pPr>
              <w:wordWrap w:val="0"/>
              <w:autoSpaceDE w:val="0"/>
              <w:autoSpaceDN w:val="0"/>
              <w:spacing w:before="133" w:after="0" w:line="246" w:lineRule="exact"/>
              <w:jc w:val="center"/>
              <w:rPr>
                <w:sz w:val="19"/>
              </w:rPr>
            </w:pPr>
            <w:r>
              <w:rPr>
                <w:rFonts w:hint="eastAsia" w:ascii="Calibri" w:hAnsi="Calibri" w:eastAsia="Calibri"/>
                <w:color w:val="000000"/>
                <w:sz w:val="19"/>
              </w:rPr>
              <w:t>213</w:t>
            </w:r>
          </w:p>
        </w:tc>
        <w:tc>
          <w:tcPr>
            <w:tcW w:w="460" w:type="dxa"/>
            <w:tcBorders>
              <w:top w:val="single" w:color="000000" w:sz="4" w:space="0"/>
              <w:left w:val="single" w:color="000000" w:sz="4" w:space="0"/>
              <w:bottom w:val="single" w:color="000000" w:sz="4" w:space="0"/>
              <w:right w:val="single" w:color="000000" w:sz="4" w:space="0"/>
            </w:tcBorders>
            <w:vAlign w:val="top"/>
          </w:tcPr>
          <w:p w14:paraId="2213DD58">
            <w:pPr>
              <w:wordWrap w:val="0"/>
              <w:autoSpaceDE w:val="0"/>
              <w:autoSpaceDN w:val="0"/>
              <w:spacing w:before="0" w:after="0" w:line="246" w:lineRule="exact"/>
              <w:ind w:firstLine="0"/>
              <w:jc w:val="both"/>
              <w:rPr>
                <w:rFonts w:hint="eastAsia" w:ascii="宋体" w:hAnsi="宋体" w:eastAsia="宋体"/>
                <w:color w:val="000000"/>
                <w:sz w:val="19"/>
              </w:rPr>
            </w:pPr>
          </w:p>
          <w:p w14:paraId="7BD4F05C">
            <w:pPr>
              <w:wordWrap w:val="0"/>
              <w:autoSpaceDE w:val="0"/>
              <w:autoSpaceDN w:val="0"/>
              <w:spacing w:before="133" w:after="0" w:line="246" w:lineRule="exact"/>
              <w:jc w:val="center"/>
              <w:rPr>
                <w:sz w:val="19"/>
              </w:rPr>
            </w:pPr>
            <w:r>
              <w:rPr>
                <w:rFonts w:hint="eastAsia" w:ascii="Calibri" w:hAnsi="Calibri" w:eastAsia="Calibri"/>
                <w:color w:val="000000"/>
                <w:sz w:val="19"/>
              </w:rPr>
              <w:t>02</w:t>
            </w:r>
          </w:p>
        </w:tc>
        <w:tc>
          <w:tcPr>
            <w:tcW w:w="440" w:type="dxa"/>
            <w:tcBorders>
              <w:top w:val="single" w:color="000000" w:sz="4" w:space="0"/>
              <w:left w:val="single" w:color="000000" w:sz="4" w:space="0"/>
              <w:bottom w:val="single" w:color="000000" w:sz="4" w:space="0"/>
              <w:right w:val="single" w:color="000000" w:sz="4" w:space="0"/>
            </w:tcBorders>
            <w:vAlign w:val="top"/>
          </w:tcPr>
          <w:p w14:paraId="51D824CD">
            <w:pPr>
              <w:wordWrap w:val="0"/>
              <w:autoSpaceDE w:val="0"/>
              <w:autoSpaceDN w:val="0"/>
              <w:spacing w:before="0" w:after="0" w:line="246" w:lineRule="exact"/>
              <w:ind w:firstLine="0"/>
              <w:jc w:val="both"/>
              <w:rPr>
                <w:rFonts w:hint="eastAsia" w:ascii="宋体" w:hAnsi="宋体" w:eastAsia="宋体"/>
                <w:color w:val="000000"/>
                <w:sz w:val="19"/>
              </w:rPr>
            </w:pPr>
          </w:p>
          <w:p w14:paraId="2FE206CF">
            <w:pPr>
              <w:wordWrap w:val="0"/>
              <w:autoSpaceDE w:val="0"/>
              <w:autoSpaceDN w:val="0"/>
              <w:spacing w:before="133" w:after="0" w:line="246" w:lineRule="exact"/>
              <w:jc w:val="center"/>
              <w:rPr>
                <w:sz w:val="19"/>
              </w:rPr>
            </w:pPr>
            <w:r>
              <w:rPr>
                <w:rFonts w:hint="eastAsia" w:ascii="Calibri" w:hAnsi="Calibri" w:eastAsia="Calibri"/>
                <w:color w:val="000000"/>
                <w:sz w:val="19"/>
              </w:rPr>
              <w:t>99</w:t>
            </w:r>
          </w:p>
        </w:tc>
        <w:tc>
          <w:tcPr>
            <w:tcW w:w="1040" w:type="dxa"/>
            <w:tcBorders>
              <w:top w:val="single" w:color="000000" w:sz="4" w:space="0"/>
              <w:left w:val="single" w:color="000000" w:sz="4" w:space="0"/>
              <w:bottom w:val="single" w:color="000000" w:sz="4" w:space="0"/>
              <w:right w:val="single" w:color="000000" w:sz="4" w:space="0"/>
            </w:tcBorders>
            <w:vAlign w:val="top"/>
          </w:tcPr>
          <w:p w14:paraId="2F3F7511">
            <w:pPr>
              <w:wordWrap w:val="0"/>
              <w:autoSpaceDE w:val="0"/>
              <w:autoSpaceDN w:val="0"/>
              <w:spacing w:before="0" w:after="0" w:line="246" w:lineRule="exact"/>
              <w:ind w:left="120" w:right="180" w:firstLine="0"/>
              <w:jc w:val="both"/>
              <w:rPr>
                <w:sz w:val="19"/>
              </w:rPr>
            </w:pPr>
            <w:r>
              <w:rPr>
                <w:rFonts w:hint="eastAsia" w:ascii="宋体" w:hAnsi="宋体" w:eastAsia="宋体"/>
                <w:color w:val="000000"/>
                <w:sz w:val="19"/>
              </w:rPr>
              <w:t>其他林业和草原支出</w:t>
            </w:r>
          </w:p>
        </w:tc>
        <w:tc>
          <w:tcPr>
            <w:tcW w:w="2100" w:type="dxa"/>
            <w:tcBorders>
              <w:top w:val="single" w:color="000000" w:sz="4" w:space="0"/>
              <w:left w:val="single" w:color="000000" w:sz="4" w:space="0"/>
              <w:bottom w:val="single" w:color="000000" w:sz="4" w:space="0"/>
              <w:right w:val="single" w:color="000000" w:sz="4" w:space="0"/>
            </w:tcBorders>
            <w:vAlign w:val="top"/>
          </w:tcPr>
          <w:p w14:paraId="4438A395">
            <w:pPr>
              <w:wordWrap w:val="0"/>
              <w:autoSpaceDE w:val="0"/>
              <w:autoSpaceDN w:val="0"/>
              <w:spacing w:before="0" w:after="0" w:line="207" w:lineRule="exact"/>
              <w:ind w:firstLine="0"/>
              <w:jc w:val="both"/>
              <w:rPr>
                <w:rFonts w:hint="eastAsia" w:ascii="宋体" w:hAnsi="宋体" w:eastAsia="宋体"/>
                <w:color w:val="000000"/>
                <w:sz w:val="16"/>
              </w:rPr>
            </w:pPr>
          </w:p>
          <w:p w14:paraId="5CC5023D">
            <w:pPr>
              <w:wordWrap w:val="0"/>
              <w:autoSpaceDE w:val="0"/>
              <w:autoSpaceDN w:val="0"/>
              <w:spacing w:before="12" w:after="0" w:line="207" w:lineRule="exact"/>
              <w:ind w:left="120" w:right="60" w:firstLine="20"/>
              <w:jc w:val="both"/>
              <w:rPr>
                <w:sz w:val="16"/>
              </w:rPr>
            </w:pPr>
            <w:r>
              <w:rPr>
                <w:rFonts w:hint="eastAsia" w:ascii="宋体" w:hAnsi="宋体" w:eastAsia="宋体"/>
                <w:color w:val="000000"/>
                <w:sz w:val="16"/>
              </w:rPr>
              <w:t>自治区林草专项-村庄美化绿化</w:t>
            </w:r>
          </w:p>
        </w:tc>
        <w:tc>
          <w:tcPr>
            <w:tcW w:w="820" w:type="dxa"/>
            <w:tcBorders>
              <w:top w:val="single" w:color="000000" w:sz="4" w:space="0"/>
              <w:left w:val="single" w:color="000000" w:sz="4" w:space="0"/>
              <w:bottom w:val="single" w:color="000000" w:sz="4" w:space="0"/>
              <w:right w:val="single" w:color="000000" w:sz="4" w:space="0"/>
            </w:tcBorders>
            <w:vAlign w:val="top"/>
          </w:tcPr>
          <w:p w14:paraId="139E1A28">
            <w:pPr>
              <w:wordWrap w:val="0"/>
              <w:autoSpaceDE w:val="0"/>
              <w:autoSpaceDN w:val="0"/>
              <w:spacing w:before="0" w:after="0" w:line="246" w:lineRule="exact"/>
              <w:ind w:firstLine="0"/>
              <w:jc w:val="both"/>
              <w:rPr>
                <w:rFonts w:hint="eastAsia" w:ascii="宋体" w:hAnsi="宋体" w:eastAsia="宋体"/>
                <w:color w:val="000000"/>
                <w:sz w:val="19"/>
              </w:rPr>
            </w:pPr>
          </w:p>
          <w:p w14:paraId="3A939B2A">
            <w:pPr>
              <w:wordWrap w:val="0"/>
              <w:autoSpaceDE w:val="0"/>
              <w:autoSpaceDN w:val="0"/>
              <w:spacing w:before="133" w:after="0" w:line="246" w:lineRule="exact"/>
              <w:jc w:val="center"/>
              <w:rPr>
                <w:sz w:val="19"/>
              </w:rPr>
            </w:pPr>
            <w:r>
              <w:rPr>
                <w:rFonts w:hint="eastAsia" w:ascii="Calibri" w:hAnsi="Calibri" w:eastAsia="Calibri"/>
                <w:color w:val="000000"/>
                <w:sz w:val="19"/>
              </w:rPr>
              <w:t>80.00</w:t>
            </w:r>
          </w:p>
        </w:tc>
        <w:tc>
          <w:tcPr>
            <w:tcW w:w="780" w:type="dxa"/>
            <w:tcBorders>
              <w:top w:val="single" w:color="000000" w:sz="4" w:space="0"/>
              <w:left w:val="single" w:color="000000" w:sz="4" w:space="0"/>
              <w:bottom w:val="single" w:color="000000" w:sz="4" w:space="0"/>
              <w:right w:val="single" w:color="000000" w:sz="4" w:space="0"/>
            </w:tcBorders>
            <w:vAlign w:val="center"/>
          </w:tcPr>
          <w:p w14:paraId="35A3A2F6">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1BE0780">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31CBBD86">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915BF7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62903737">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31E8F112">
            <w:pPr>
              <w:wordWrap w:val="0"/>
              <w:autoSpaceDE w:val="0"/>
              <w:autoSpaceDN w:val="0"/>
              <w:spacing w:before="0" w:after="0" w:line="246" w:lineRule="exact"/>
              <w:ind w:firstLine="0"/>
              <w:jc w:val="both"/>
              <w:rPr>
                <w:rFonts w:hint="eastAsia" w:ascii="宋体" w:hAnsi="宋体" w:eastAsia="宋体"/>
                <w:color w:val="000000"/>
                <w:sz w:val="19"/>
              </w:rPr>
            </w:pPr>
          </w:p>
          <w:p w14:paraId="2E0C2AF4">
            <w:pPr>
              <w:wordWrap w:val="0"/>
              <w:autoSpaceDE w:val="0"/>
              <w:autoSpaceDN w:val="0"/>
              <w:spacing w:before="133" w:after="0" w:line="246" w:lineRule="exact"/>
              <w:jc w:val="center"/>
              <w:rPr>
                <w:sz w:val="19"/>
              </w:rPr>
            </w:pPr>
            <w:r>
              <w:rPr>
                <w:rFonts w:hint="eastAsia" w:ascii="Calibri" w:hAnsi="Calibri" w:eastAsia="Calibri"/>
                <w:color w:val="000000"/>
                <w:sz w:val="19"/>
              </w:rPr>
              <w:t>80.00</w:t>
            </w:r>
          </w:p>
        </w:tc>
        <w:tc>
          <w:tcPr>
            <w:tcW w:w="780" w:type="dxa"/>
            <w:tcBorders>
              <w:top w:val="single" w:color="000000" w:sz="4" w:space="0"/>
              <w:left w:val="single" w:color="000000" w:sz="4" w:space="0"/>
              <w:bottom w:val="single" w:color="000000" w:sz="4" w:space="0"/>
              <w:right w:val="single" w:color="000000" w:sz="4" w:space="0"/>
            </w:tcBorders>
            <w:vAlign w:val="center"/>
          </w:tcPr>
          <w:p w14:paraId="148778FB">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C71A6FA">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337DEF4C">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2A29F6B3">
            <w:pPr>
              <w:wordWrap w:val="0"/>
              <w:autoSpaceDE w:val="0"/>
              <w:autoSpaceDN w:val="0"/>
              <w:spacing w:before="0" w:after="0" w:line="272" w:lineRule="exact"/>
              <w:jc w:val="center"/>
              <w:rPr>
                <w:rFonts w:hint="eastAsia" w:ascii="宋体" w:hAnsi="宋体" w:eastAsia="宋体"/>
                <w:color w:val="000000"/>
                <w:sz w:val="21"/>
              </w:rPr>
            </w:pPr>
          </w:p>
        </w:tc>
      </w:tr>
      <w:tr w14:paraId="333C423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520" w:type="dxa"/>
            <w:tcBorders>
              <w:top w:val="single" w:color="000000" w:sz="4" w:space="0"/>
              <w:left w:val="single" w:color="000000" w:sz="4" w:space="0"/>
              <w:bottom w:val="single" w:color="000000" w:sz="4" w:space="0"/>
              <w:right w:val="single" w:color="000000" w:sz="4" w:space="0"/>
            </w:tcBorders>
            <w:vAlign w:val="center"/>
          </w:tcPr>
          <w:p w14:paraId="5A0A0648">
            <w:pPr>
              <w:wordWrap w:val="0"/>
              <w:autoSpaceDE w:val="0"/>
              <w:autoSpaceDN w:val="0"/>
              <w:spacing w:before="0" w:after="0" w:line="272" w:lineRule="exact"/>
              <w:jc w:val="center"/>
              <w:rPr>
                <w:rFonts w:hint="eastAsia" w:ascii="宋体" w:hAnsi="宋体" w:eastAsia="宋体"/>
                <w:color w:val="000000"/>
                <w:sz w:val="21"/>
              </w:rPr>
            </w:pPr>
          </w:p>
        </w:tc>
        <w:tc>
          <w:tcPr>
            <w:tcW w:w="460" w:type="dxa"/>
            <w:tcBorders>
              <w:top w:val="single" w:color="000000" w:sz="4" w:space="0"/>
              <w:left w:val="single" w:color="000000" w:sz="4" w:space="0"/>
              <w:bottom w:val="single" w:color="000000" w:sz="4" w:space="0"/>
              <w:right w:val="single" w:color="000000" w:sz="4" w:space="0"/>
            </w:tcBorders>
            <w:vAlign w:val="center"/>
          </w:tcPr>
          <w:p w14:paraId="12C77152">
            <w:pPr>
              <w:wordWrap w:val="0"/>
              <w:autoSpaceDE w:val="0"/>
              <w:autoSpaceDN w:val="0"/>
              <w:spacing w:before="0" w:after="0" w:line="272" w:lineRule="exact"/>
              <w:jc w:val="center"/>
              <w:rPr>
                <w:rFonts w:hint="eastAsia" w:ascii="宋体" w:hAnsi="宋体" w:eastAsia="宋体"/>
                <w:color w:val="000000"/>
                <w:sz w:val="21"/>
              </w:rPr>
            </w:pPr>
          </w:p>
        </w:tc>
        <w:tc>
          <w:tcPr>
            <w:tcW w:w="440" w:type="dxa"/>
            <w:tcBorders>
              <w:top w:val="single" w:color="000000" w:sz="4" w:space="0"/>
              <w:left w:val="single" w:color="000000" w:sz="4" w:space="0"/>
              <w:bottom w:val="single" w:color="000000" w:sz="4" w:space="0"/>
              <w:right w:val="single" w:color="000000" w:sz="4" w:space="0"/>
            </w:tcBorders>
            <w:vAlign w:val="center"/>
          </w:tcPr>
          <w:p w14:paraId="7E2A897B">
            <w:pPr>
              <w:wordWrap w:val="0"/>
              <w:autoSpaceDE w:val="0"/>
              <w:autoSpaceDN w:val="0"/>
              <w:spacing w:before="0" w:after="0" w:line="272"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18CA77FC">
            <w:pPr>
              <w:wordWrap w:val="0"/>
              <w:autoSpaceDE w:val="0"/>
              <w:autoSpaceDN w:val="0"/>
              <w:spacing w:before="0" w:after="0" w:line="272" w:lineRule="exact"/>
              <w:jc w:val="center"/>
              <w:rPr>
                <w:rFonts w:hint="eastAsia" w:ascii="宋体" w:hAnsi="宋体" w:eastAsia="宋体"/>
                <w:color w:val="000000"/>
                <w:sz w:val="21"/>
              </w:rPr>
            </w:pPr>
          </w:p>
        </w:tc>
        <w:tc>
          <w:tcPr>
            <w:tcW w:w="2100" w:type="dxa"/>
            <w:tcBorders>
              <w:top w:val="single" w:color="000000" w:sz="4" w:space="0"/>
              <w:left w:val="single" w:color="000000" w:sz="4" w:space="0"/>
              <w:bottom w:val="single" w:color="000000" w:sz="4" w:space="0"/>
              <w:right w:val="single" w:color="000000" w:sz="4" w:space="0"/>
            </w:tcBorders>
            <w:vAlign w:val="top"/>
          </w:tcPr>
          <w:p w14:paraId="2EE24B8B">
            <w:pPr>
              <w:wordWrap w:val="0"/>
              <w:autoSpaceDE w:val="0"/>
              <w:autoSpaceDN w:val="0"/>
              <w:spacing w:before="160" w:after="0" w:line="246" w:lineRule="exact"/>
              <w:jc w:val="center"/>
              <w:rPr>
                <w:sz w:val="19"/>
              </w:rPr>
            </w:pPr>
            <w:r>
              <w:rPr>
                <w:rFonts w:hint="eastAsia" w:ascii="宋体" w:hAnsi="宋体" w:eastAsia="宋体"/>
                <w:color w:val="000000"/>
                <w:sz w:val="19"/>
              </w:rPr>
              <w:t>合计</w:t>
            </w:r>
          </w:p>
        </w:tc>
        <w:tc>
          <w:tcPr>
            <w:tcW w:w="820" w:type="dxa"/>
            <w:tcBorders>
              <w:top w:val="single" w:color="000000" w:sz="4" w:space="0"/>
              <w:left w:val="single" w:color="000000" w:sz="4" w:space="0"/>
              <w:bottom w:val="single" w:color="000000" w:sz="4" w:space="0"/>
              <w:right w:val="single" w:color="000000" w:sz="4" w:space="0"/>
            </w:tcBorders>
            <w:vAlign w:val="top"/>
          </w:tcPr>
          <w:p w14:paraId="7E4AFD17">
            <w:pPr>
              <w:autoSpaceDE w:val="0"/>
              <w:autoSpaceDN w:val="0"/>
              <w:spacing w:before="0" w:after="0" w:line="246" w:lineRule="exact"/>
              <w:jc w:val="center"/>
              <w:rPr>
                <w:sz w:val="19"/>
              </w:rPr>
            </w:pPr>
            <w:r>
              <w:rPr>
                <w:rFonts w:hint="eastAsia" w:ascii="Calibri" w:hAnsi="Calibri" w:eastAsia="Calibri"/>
                <w:color w:val="000000"/>
                <w:sz w:val="19"/>
              </w:rPr>
              <w:t>1,273.</w:t>
            </w:r>
          </w:p>
          <w:p w14:paraId="146ADD22">
            <w:pPr>
              <w:autoSpaceDE w:val="0"/>
              <w:autoSpaceDN w:val="0"/>
              <w:spacing w:before="0" w:after="0" w:line="180" w:lineRule="exact"/>
              <w:ind w:firstLine="340"/>
              <w:jc w:val="both"/>
              <w:rPr>
                <w:sz w:val="19"/>
              </w:rPr>
            </w:pPr>
            <w:r>
              <w:rPr>
                <w:rFonts w:hint="eastAsia" w:ascii="Calibri" w:hAnsi="Calibri" w:eastAsia="Calibri"/>
                <w:color w:val="000000"/>
                <w:sz w:val="19"/>
              </w:rPr>
              <w:t>98</w:t>
            </w:r>
          </w:p>
        </w:tc>
        <w:tc>
          <w:tcPr>
            <w:tcW w:w="780" w:type="dxa"/>
            <w:tcBorders>
              <w:top w:val="single" w:color="000000" w:sz="4" w:space="0"/>
              <w:left w:val="single" w:color="000000" w:sz="4" w:space="0"/>
              <w:bottom w:val="single" w:color="000000" w:sz="4" w:space="0"/>
              <w:right w:val="single" w:color="000000" w:sz="4" w:space="0"/>
            </w:tcBorders>
            <w:vAlign w:val="top"/>
          </w:tcPr>
          <w:p w14:paraId="727804E1">
            <w:pPr>
              <w:wordWrap w:val="0"/>
              <w:autoSpaceDE w:val="0"/>
              <w:autoSpaceDN w:val="0"/>
              <w:spacing w:before="180" w:after="0" w:line="246" w:lineRule="exact"/>
              <w:jc w:val="center"/>
              <w:rPr>
                <w:sz w:val="19"/>
              </w:rPr>
            </w:pPr>
            <w:r>
              <w:rPr>
                <w:rFonts w:hint="eastAsia" w:ascii="Calibri" w:hAnsi="Calibri" w:eastAsia="Calibri"/>
                <w:color w:val="000000"/>
                <w:sz w:val="19"/>
              </w:rPr>
              <w:t>185.00</w:t>
            </w:r>
          </w:p>
        </w:tc>
        <w:tc>
          <w:tcPr>
            <w:tcW w:w="800" w:type="dxa"/>
            <w:tcBorders>
              <w:top w:val="single" w:color="000000" w:sz="4" w:space="0"/>
              <w:left w:val="single" w:color="000000" w:sz="4" w:space="0"/>
              <w:bottom w:val="single" w:color="000000" w:sz="4" w:space="0"/>
              <w:right w:val="single" w:color="000000" w:sz="4" w:space="0"/>
            </w:tcBorders>
            <w:vAlign w:val="top"/>
          </w:tcPr>
          <w:p w14:paraId="233DACD2">
            <w:pPr>
              <w:wordWrap w:val="0"/>
              <w:autoSpaceDE w:val="0"/>
              <w:autoSpaceDN w:val="0"/>
              <w:spacing w:before="180" w:after="0" w:line="246" w:lineRule="exact"/>
              <w:jc w:val="center"/>
              <w:rPr>
                <w:sz w:val="19"/>
              </w:rPr>
            </w:pPr>
            <w:r>
              <w:rPr>
                <w:rFonts w:hint="eastAsia" w:ascii="Calibri" w:hAnsi="Calibri" w:eastAsia="Calibri"/>
                <w:color w:val="000000"/>
                <w:sz w:val="19"/>
              </w:rPr>
              <w:t>66.30</w:t>
            </w:r>
          </w:p>
        </w:tc>
        <w:tc>
          <w:tcPr>
            <w:tcW w:w="780" w:type="dxa"/>
            <w:tcBorders>
              <w:top w:val="single" w:color="000000" w:sz="4" w:space="0"/>
              <w:left w:val="single" w:color="000000" w:sz="4" w:space="0"/>
              <w:bottom w:val="single" w:color="000000" w:sz="4" w:space="0"/>
              <w:right w:val="single" w:color="000000" w:sz="4" w:space="0"/>
            </w:tcBorders>
            <w:vAlign w:val="top"/>
          </w:tcPr>
          <w:p w14:paraId="505DA9A9">
            <w:pPr>
              <w:wordWrap w:val="0"/>
              <w:autoSpaceDE w:val="0"/>
              <w:autoSpaceDN w:val="0"/>
              <w:spacing w:before="180" w:after="0" w:line="246" w:lineRule="exact"/>
              <w:jc w:val="center"/>
              <w:rPr>
                <w:sz w:val="19"/>
              </w:rPr>
            </w:pPr>
            <w:r>
              <w:rPr>
                <w:rFonts w:hint="eastAsia" w:ascii="Calibri" w:hAnsi="Calibri" w:eastAsia="Calibri"/>
                <w:color w:val="000000"/>
                <w:sz w:val="19"/>
              </w:rPr>
              <w:t>291.84</w:t>
            </w:r>
          </w:p>
        </w:tc>
        <w:tc>
          <w:tcPr>
            <w:tcW w:w="780" w:type="dxa"/>
            <w:tcBorders>
              <w:top w:val="single" w:color="000000" w:sz="4" w:space="0"/>
              <w:left w:val="single" w:color="000000" w:sz="4" w:space="0"/>
              <w:bottom w:val="single" w:color="000000" w:sz="4" w:space="0"/>
              <w:right w:val="single" w:color="000000" w:sz="4" w:space="0"/>
            </w:tcBorders>
            <w:vAlign w:val="center"/>
          </w:tcPr>
          <w:p w14:paraId="2FA6DF96">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5DFB201D">
            <w:pPr>
              <w:wordWrap w:val="0"/>
              <w:autoSpaceDE w:val="0"/>
              <w:autoSpaceDN w:val="0"/>
              <w:spacing w:before="180" w:after="0" w:line="246" w:lineRule="exact"/>
              <w:jc w:val="center"/>
              <w:rPr>
                <w:sz w:val="19"/>
              </w:rPr>
            </w:pPr>
            <w:r>
              <w:rPr>
                <w:rFonts w:hint="eastAsia" w:ascii="Calibri" w:hAnsi="Calibri" w:eastAsia="Calibri"/>
                <w:color w:val="000000"/>
                <w:sz w:val="19"/>
              </w:rPr>
              <w:t>31.40</w:t>
            </w:r>
          </w:p>
        </w:tc>
        <w:tc>
          <w:tcPr>
            <w:tcW w:w="780" w:type="dxa"/>
            <w:tcBorders>
              <w:top w:val="single" w:color="000000" w:sz="4" w:space="0"/>
              <w:left w:val="single" w:color="000000" w:sz="4" w:space="0"/>
              <w:bottom w:val="single" w:color="000000" w:sz="4" w:space="0"/>
              <w:right w:val="single" w:color="000000" w:sz="4" w:space="0"/>
            </w:tcBorders>
            <w:vAlign w:val="top"/>
          </w:tcPr>
          <w:p w14:paraId="18B32D66">
            <w:pPr>
              <w:wordWrap w:val="0"/>
              <w:autoSpaceDE w:val="0"/>
              <w:autoSpaceDN w:val="0"/>
              <w:spacing w:before="180" w:after="0" w:line="246" w:lineRule="exact"/>
              <w:jc w:val="center"/>
              <w:rPr>
                <w:sz w:val="19"/>
              </w:rPr>
            </w:pPr>
            <w:r>
              <w:rPr>
                <w:rFonts w:hint="eastAsia" w:ascii="Calibri" w:hAnsi="Calibri" w:eastAsia="Calibri"/>
                <w:color w:val="000000"/>
                <w:sz w:val="19"/>
              </w:rPr>
              <w:t>699.44</w:t>
            </w:r>
          </w:p>
        </w:tc>
        <w:tc>
          <w:tcPr>
            <w:tcW w:w="780" w:type="dxa"/>
            <w:tcBorders>
              <w:top w:val="single" w:color="000000" w:sz="4" w:space="0"/>
              <w:left w:val="single" w:color="000000" w:sz="4" w:space="0"/>
              <w:bottom w:val="single" w:color="000000" w:sz="4" w:space="0"/>
              <w:right w:val="single" w:color="000000" w:sz="4" w:space="0"/>
            </w:tcBorders>
            <w:vAlign w:val="center"/>
          </w:tcPr>
          <w:p w14:paraId="096ACAFA">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5F03B38B">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36BAD3BF">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36BB022C">
            <w:pPr>
              <w:wordWrap w:val="0"/>
              <w:autoSpaceDE w:val="0"/>
              <w:autoSpaceDN w:val="0"/>
              <w:spacing w:before="0" w:after="0" w:line="272" w:lineRule="exact"/>
              <w:jc w:val="center"/>
              <w:rPr>
                <w:rFonts w:hint="eastAsia" w:ascii="宋体" w:hAnsi="宋体" w:eastAsia="宋体"/>
                <w:color w:val="000000"/>
                <w:sz w:val="21"/>
              </w:rPr>
            </w:pPr>
          </w:p>
        </w:tc>
      </w:tr>
    </w:tbl>
    <w:p w14:paraId="301CED0F">
      <w:pPr>
        <w:spacing w:line="1" w:lineRule="exact"/>
        <w:sectPr>
          <w:headerReference r:id="rId29" w:type="default"/>
          <w:footerReference r:id="rId30" w:type="default"/>
          <w:type w:val="continuous"/>
          <w:pgSz w:w="16841" w:h="11901" w:orient="landscape"/>
          <w:pgMar w:top="1400" w:right="1740" w:bottom="1520" w:left="1740" w:header="700" w:footer="1280" w:gutter="0"/>
          <w:cols w:space="720" w:num="1"/>
        </w:sectPr>
      </w:pPr>
    </w:p>
    <w:p w14:paraId="12F61D24">
      <w:pPr>
        <w:autoSpaceDE w:val="0"/>
        <w:autoSpaceDN w:val="0"/>
        <w:spacing w:before="0" w:after="0" w:line="240" w:lineRule="exact"/>
        <w:ind w:firstLine="580"/>
        <w:jc w:val="both"/>
        <w:rPr>
          <w:sz w:val="19"/>
        </w:rPr>
      </w:pPr>
      <w:r>
        <w:rPr>
          <w:rFonts w:hint="eastAsia" w:ascii="宋体" w:hAnsi="宋体" w:eastAsia="宋体"/>
          <w:color w:val="000000"/>
          <w:sz w:val="19"/>
        </w:rPr>
        <w:t>表</w:t>
      </w:r>
      <w:r>
        <w:rPr>
          <w:rFonts w:hint="eastAsia" w:ascii="Calibri" w:hAnsi="Calibri" w:eastAsia="Calibri"/>
          <w:color w:val="000000"/>
          <w:sz w:val="19"/>
        </w:rPr>
        <w:t>8</w:t>
      </w:r>
    </w:p>
    <w:p w14:paraId="1C32E683">
      <w:pPr>
        <w:wordWrap w:val="0"/>
        <w:autoSpaceDE w:val="0"/>
        <w:autoSpaceDN w:val="0"/>
        <w:spacing w:before="0" w:after="0" w:line="400" w:lineRule="exact"/>
        <w:ind w:firstLine="3020"/>
        <w:jc w:val="both"/>
        <w:rPr>
          <w:sz w:val="34"/>
        </w:rPr>
      </w:pPr>
      <w:r>
        <w:rPr>
          <w:rFonts w:hint="eastAsia" w:ascii="宋体" w:hAnsi="宋体" w:eastAsia="宋体"/>
          <w:b/>
          <w:color w:val="000000"/>
          <w:sz w:val="34"/>
        </w:rPr>
        <w:t>政府性基金预算支出情况表</w:t>
      </w:r>
    </w:p>
    <w:p w14:paraId="1AB47CBD">
      <w:pPr>
        <w:tabs>
          <w:tab w:val="left" w:pos="7960"/>
        </w:tabs>
        <w:wordWrap w:val="0"/>
        <w:autoSpaceDE w:val="0"/>
        <w:autoSpaceDN w:val="0"/>
        <w:spacing w:before="0" w:after="0" w:line="340" w:lineRule="exact"/>
        <w:ind w:firstLine="180"/>
        <w:jc w:val="both"/>
        <w:rPr>
          <w:sz w:val="22"/>
        </w:rPr>
      </w:pPr>
      <w:r>
        <w:rPr>
          <w:rFonts w:hint="eastAsia" w:ascii="宋体" w:hAnsi="宋体" w:eastAsia="宋体"/>
          <w:color w:val="000000"/>
          <w:sz w:val="22"/>
        </w:rPr>
        <w:t>编制单位：巩留县林业和草原局</w:t>
      </w:r>
      <w:r>
        <w:rPr>
          <w:rFonts w:hint="eastAsia" w:ascii="宋体" w:hAnsi="宋体" w:eastAsia="宋体"/>
          <w:color w:val="000000"/>
          <w:sz w:val="22"/>
        </w:rPr>
        <w:tab/>
      </w:r>
      <w:r>
        <w:rPr>
          <w:rFonts w:hint="eastAsia" w:ascii="宋体" w:hAnsi="宋体" w:eastAsia="宋体"/>
          <w:color w:val="000000"/>
          <w:sz w:val="22"/>
        </w:rPr>
        <w:t>单位：万元</w:t>
      </w: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36"/>
        <w:gridCol w:w="518"/>
        <w:gridCol w:w="539"/>
        <w:gridCol w:w="2543"/>
        <w:gridCol w:w="1630"/>
        <w:gridCol w:w="857"/>
        <w:gridCol w:w="857"/>
        <w:gridCol w:w="1550"/>
      </w:tblGrid>
      <w:tr w14:paraId="2E30F4E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4360" w:type="dxa"/>
            <w:gridSpan w:val="4"/>
            <w:tcBorders>
              <w:top w:val="single" w:color="000000" w:sz="4" w:space="0"/>
              <w:left w:val="single" w:color="000000" w:sz="4" w:space="0"/>
              <w:bottom w:val="single" w:color="000000" w:sz="4" w:space="0"/>
              <w:right w:val="single" w:color="000000" w:sz="4" w:space="0"/>
            </w:tcBorders>
            <w:vAlign w:val="top"/>
          </w:tcPr>
          <w:p w14:paraId="6F19A6C2">
            <w:pPr>
              <w:wordWrap w:val="0"/>
              <w:autoSpaceDE w:val="0"/>
              <w:autoSpaceDN w:val="0"/>
              <w:spacing w:before="120" w:after="0" w:line="285" w:lineRule="exact"/>
              <w:jc w:val="center"/>
              <w:rPr>
                <w:sz w:val="22"/>
              </w:rPr>
            </w:pPr>
            <w:r>
              <w:rPr>
                <w:rFonts w:hint="eastAsia" w:ascii="宋体" w:hAnsi="宋体" w:eastAsia="宋体"/>
                <w:color w:val="000000"/>
                <w:sz w:val="22"/>
              </w:rPr>
              <w:t>科目</w:t>
            </w:r>
          </w:p>
        </w:tc>
        <w:tc>
          <w:tcPr>
            <w:tcW w:w="4920" w:type="dxa"/>
            <w:gridSpan w:val="4"/>
            <w:tcBorders>
              <w:top w:val="single" w:color="000000" w:sz="4" w:space="0"/>
              <w:left w:val="single" w:color="000000" w:sz="4" w:space="0"/>
              <w:bottom w:val="single" w:color="000000" w:sz="4" w:space="0"/>
              <w:right w:val="single" w:color="000000" w:sz="4" w:space="0"/>
            </w:tcBorders>
            <w:vAlign w:val="top"/>
          </w:tcPr>
          <w:p w14:paraId="11683A27">
            <w:pPr>
              <w:wordWrap w:val="0"/>
              <w:autoSpaceDE w:val="0"/>
              <w:autoSpaceDN w:val="0"/>
              <w:spacing w:before="120" w:after="0" w:line="285" w:lineRule="exact"/>
              <w:jc w:val="center"/>
              <w:rPr>
                <w:sz w:val="22"/>
              </w:rPr>
            </w:pPr>
            <w:r>
              <w:rPr>
                <w:rFonts w:hint="eastAsia" w:ascii="宋体" w:hAnsi="宋体" w:eastAsia="宋体"/>
                <w:color w:val="000000"/>
                <w:sz w:val="22"/>
              </w:rPr>
              <w:t>政府性基金预算支出</w:t>
            </w:r>
          </w:p>
        </w:tc>
      </w:tr>
      <w:tr w14:paraId="36D03C9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60" w:hRule="atLeast"/>
        </w:trPr>
        <w:tc>
          <w:tcPr>
            <w:tcW w:w="1800" w:type="dxa"/>
            <w:gridSpan w:val="3"/>
            <w:tcBorders>
              <w:top w:val="single" w:color="000000" w:sz="4" w:space="0"/>
              <w:left w:val="single" w:color="000000" w:sz="4" w:space="0"/>
              <w:bottom w:val="single" w:color="000000" w:sz="4" w:space="0"/>
              <w:right w:val="single" w:color="000000" w:sz="4" w:space="0"/>
            </w:tcBorders>
            <w:vAlign w:val="top"/>
          </w:tcPr>
          <w:p w14:paraId="34C661A3">
            <w:pPr>
              <w:wordWrap w:val="0"/>
              <w:autoSpaceDE w:val="0"/>
              <w:autoSpaceDN w:val="0"/>
              <w:spacing w:before="60" w:after="0" w:line="259" w:lineRule="exact"/>
              <w:jc w:val="center"/>
              <w:rPr>
                <w:sz w:val="20"/>
              </w:rPr>
            </w:pPr>
            <w:r>
              <w:rPr>
                <w:rFonts w:hint="eastAsia" w:ascii="宋体" w:hAnsi="宋体" w:eastAsia="宋体"/>
                <w:color w:val="000000"/>
                <w:sz w:val="20"/>
              </w:rPr>
              <w:t>功能分类科目编码</w:t>
            </w:r>
          </w:p>
        </w:tc>
        <w:tc>
          <w:tcPr>
            <w:tcW w:w="2560" w:type="dxa"/>
            <w:vMerge w:val="restart"/>
            <w:tcBorders>
              <w:top w:val="single" w:color="000000" w:sz="4" w:space="0"/>
              <w:left w:val="single" w:color="000000" w:sz="4" w:space="0"/>
              <w:bottom w:val="single" w:color="000000" w:sz="4" w:space="0"/>
              <w:right w:val="single" w:color="000000" w:sz="4" w:space="0"/>
            </w:tcBorders>
            <w:vAlign w:val="top"/>
          </w:tcPr>
          <w:p w14:paraId="110FF041">
            <w:pPr>
              <w:wordWrap w:val="0"/>
              <w:autoSpaceDE w:val="0"/>
              <w:autoSpaceDN w:val="0"/>
              <w:spacing w:before="0" w:after="0" w:line="285" w:lineRule="exact"/>
              <w:ind w:firstLine="0"/>
              <w:jc w:val="both"/>
              <w:rPr>
                <w:rFonts w:hint="eastAsia" w:ascii="宋体" w:hAnsi="宋体" w:eastAsia="宋体"/>
                <w:color w:val="000000"/>
                <w:sz w:val="22"/>
              </w:rPr>
            </w:pPr>
          </w:p>
          <w:p w14:paraId="52D10026">
            <w:pPr>
              <w:wordWrap w:val="0"/>
              <w:autoSpaceDE w:val="0"/>
              <w:autoSpaceDN w:val="0"/>
              <w:spacing w:before="54" w:after="0" w:line="285" w:lineRule="exact"/>
              <w:jc w:val="center"/>
              <w:rPr>
                <w:sz w:val="22"/>
              </w:rPr>
            </w:pPr>
            <w:r>
              <w:rPr>
                <w:rFonts w:hint="eastAsia" w:ascii="宋体" w:hAnsi="宋体" w:eastAsia="宋体"/>
                <w:color w:val="000000"/>
                <w:sz w:val="22"/>
              </w:rPr>
              <w:t>功能分类科目名称</w:t>
            </w:r>
          </w:p>
        </w:tc>
        <w:tc>
          <w:tcPr>
            <w:tcW w:w="1640" w:type="dxa"/>
            <w:vMerge w:val="restart"/>
            <w:tcBorders>
              <w:top w:val="single" w:color="000000" w:sz="4" w:space="0"/>
              <w:left w:val="single" w:color="000000" w:sz="4" w:space="0"/>
              <w:bottom w:val="single" w:color="000000" w:sz="4" w:space="0"/>
              <w:right w:val="single" w:color="000000" w:sz="4" w:space="0"/>
            </w:tcBorders>
            <w:vAlign w:val="top"/>
          </w:tcPr>
          <w:p w14:paraId="2983A669">
            <w:pPr>
              <w:wordWrap w:val="0"/>
              <w:autoSpaceDE w:val="0"/>
              <w:autoSpaceDN w:val="0"/>
              <w:spacing w:before="0" w:after="0" w:line="285" w:lineRule="exact"/>
              <w:ind w:firstLine="0"/>
              <w:jc w:val="both"/>
              <w:rPr>
                <w:rFonts w:hint="eastAsia" w:ascii="宋体" w:hAnsi="宋体" w:eastAsia="宋体"/>
                <w:color w:val="000000"/>
                <w:sz w:val="22"/>
              </w:rPr>
            </w:pPr>
          </w:p>
          <w:p w14:paraId="060E3FCB">
            <w:pPr>
              <w:wordWrap w:val="0"/>
              <w:autoSpaceDE w:val="0"/>
              <w:autoSpaceDN w:val="0"/>
              <w:spacing w:before="54" w:after="0" w:line="285" w:lineRule="exact"/>
              <w:jc w:val="center"/>
              <w:rPr>
                <w:sz w:val="22"/>
              </w:rPr>
            </w:pPr>
            <w:r>
              <w:rPr>
                <w:rFonts w:hint="eastAsia" w:ascii="宋体" w:hAnsi="宋体" w:eastAsia="宋体"/>
                <w:color w:val="000000"/>
                <w:sz w:val="22"/>
              </w:rPr>
              <w:t>合计</w:t>
            </w:r>
          </w:p>
        </w:tc>
        <w:tc>
          <w:tcPr>
            <w:tcW w:w="1720" w:type="dxa"/>
            <w:gridSpan w:val="2"/>
            <w:tcBorders>
              <w:top w:val="single" w:color="000000" w:sz="4" w:space="0"/>
              <w:left w:val="single" w:color="000000" w:sz="4" w:space="0"/>
              <w:bottom w:val="single" w:color="000000" w:sz="4" w:space="0"/>
              <w:right w:val="single" w:color="000000" w:sz="4" w:space="0"/>
            </w:tcBorders>
            <w:vAlign w:val="top"/>
          </w:tcPr>
          <w:p w14:paraId="2D4680B1">
            <w:pPr>
              <w:wordWrap w:val="0"/>
              <w:autoSpaceDE w:val="0"/>
              <w:autoSpaceDN w:val="0"/>
              <w:spacing w:before="34" w:after="0" w:line="285" w:lineRule="exact"/>
              <w:jc w:val="center"/>
              <w:rPr>
                <w:sz w:val="22"/>
              </w:rPr>
            </w:pPr>
            <w:r>
              <w:rPr>
                <w:rFonts w:hint="eastAsia" w:ascii="宋体" w:hAnsi="宋体" w:eastAsia="宋体"/>
                <w:color w:val="000000"/>
                <w:sz w:val="22"/>
              </w:rPr>
              <w:t>基本支出</w:t>
            </w:r>
          </w:p>
        </w:tc>
        <w:tc>
          <w:tcPr>
            <w:tcW w:w="1560" w:type="dxa"/>
            <w:vMerge w:val="restart"/>
            <w:tcBorders>
              <w:top w:val="single" w:color="000000" w:sz="4" w:space="0"/>
              <w:left w:val="single" w:color="000000" w:sz="4" w:space="0"/>
              <w:bottom w:val="single" w:color="000000" w:sz="4" w:space="0"/>
              <w:right w:val="single" w:color="000000" w:sz="4" w:space="0"/>
            </w:tcBorders>
            <w:vAlign w:val="top"/>
          </w:tcPr>
          <w:p w14:paraId="76EA2626">
            <w:pPr>
              <w:wordWrap w:val="0"/>
              <w:autoSpaceDE w:val="0"/>
              <w:autoSpaceDN w:val="0"/>
              <w:spacing w:before="0" w:after="0" w:line="285" w:lineRule="exact"/>
              <w:ind w:firstLine="0"/>
              <w:jc w:val="both"/>
              <w:rPr>
                <w:rFonts w:hint="eastAsia" w:ascii="宋体" w:hAnsi="宋体" w:eastAsia="宋体"/>
                <w:color w:val="000000"/>
                <w:sz w:val="22"/>
              </w:rPr>
            </w:pPr>
          </w:p>
          <w:p w14:paraId="22A26B32">
            <w:pPr>
              <w:wordWrap w:val="0"/>
              <w:autoSpaceDE w:val="0"/>
              <w:autoSpaceDN w:val="0"/>
              <w:spacing w:before="74" w:after="0" w:line="285" w:lineRule="exact"/>
              <w:jc w:val="center"/>
              <w:rPr>
                <w:sz w:val="22"/>
              </w:rPr>
            </w:pPr>
            <w:r>
              <w:rPr>
                <w:rFonts w:hint="eastAsia" w:ascii="宋体" w:hAnsi="宋体" w:eastAsia="宋体"/>
                <w:color w:val="000000"/>
                <w:sz w:val="22"/>
              </w:rPr>
              <w:t>项目支出</w:t>
            </w:r>
          </w:p>
        </w:tc>
      </w:tr>
      <w:tr w14:paraId="444C116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6898A9A6">
            <w:pPr>
              <w:wordWrap w:val="0"/>
              <w:autoSpaceDE w:val="0"/>
              <w:autoSpaceDN w:val="0"/>
              <w:spacing w:before="140" w:after="0" w:line="285" w:lineRule="exact"/>
              <w:jc w:val="center"/>
              <w:rPr>
                <w:sz w:val="22"/>
              </w:rPr>
            </w:pPr>
            <w:r>
              <w:rPr>
                <w:rFonts w:hint="eastAsia" w:ascii="宋体" w:hAnsi="宋体" w:eastAsia="宋体"/>
                <w:color w:val="000000"/>
                <w:sz w:val="22"/>
              </w:rPr>
              <w:t>类</w:t>
            </w:r>
          </w:p>
        </w:tc>
        <w:tc>
          <w:tcPr>
            <w:tcW w:w="520" w:type="dxa"/>
            <w:tcBorders>
              <w:top w:val="single" w:color="000000" w:sz="4" w:space="0"/>
              <w:left w:val="single" w:color="000000" w:sz="4" w:space="0"/>
              <w:bottom w:val="single" w:color="000000" w:sz="4" w:space="0"/>
              <w:right w:val="single" w:color="000000" w:sz="4" w:space="0"/>
            </w:tcBorders>
            <w:vAlign w:val="top"/>
          </w:tcPr>
          <w:p w14:paraId="16AE8284">
            <w:pPr>
              <w:wordWrap w:val="0"/>
              <w:autoSpaceDE w:val="0"/>
              <w:autoSpaceDN w:val="0"/>
              <w:spacing w:before="160" w:after="0" w:line="285" w:lineRule="exact"/>
              <w:jc w:val="center"/>
              <w:rPr>
                <w:sz w:val="22"/>
              </w:rPr>
            </w:pPr>
            <w:r>
              <w:rPr>
                <w:rFonts w:hint="eastAsia" w:ascii="宋体" w:hAnsi="宋体" w:eastAsia="宋体"/>
                <w:color w:val="000000"/>
                <w:sz w:val="22"/>
              </w:rPr>
              <w:t>款</w:t>
            </w:r>
          </w:p>
        </w:tc>
        <w:tc>
          <w:tcPr>
            <w:tcW w:w="540" w:type="dxa"/>
            <w:tcBorders>
              <w:top w:val="single" w:color="000000" w:sz="4" w:space="0"/>
              <w:left w:val="single" w:color="000000" w:sz="4" w:space="0"/>
              <w:bottom w:val="single" w:color="000000" w:sz="4" w:space="0"/>
              <w:right w:val="single" w:color="000000" w:sz="4" w:space="0"/>
            </w:tcBorders>
            <w:vAlign w:val="top"/>
          </w:tcPr>
          <w:p w14:paraId="2EDB370F">
            <w:pPr>
              <w:wordWrap w:val="0"/>
              <w:autoSpaceDE w:val="0"/>
              <w:autoSpaceDN w:val="0"/>
              <w:spacing w:before="160" w:after="0" w:line="285" w:lineRule="exact"/>
              <w:ind w:firstLine="120"/>
              <w:jc w:val="both"/>
              <w:rPr>
                <w:sz w:val="22"/>
              </w:rPr>
            </w:pPr>
            <w:r>
              <w:rPr>
                <w:rFonts w:hint="eastAsia" w:ascii="宋体" w:hAnsi="宋体" w:eastAsia="宋体"/>
                <w:color w:val="000000"/>
                <w:sz w:val="22"/>
              </w:rPr>
              <w:t>项</w:t>
            </w:r>
          </w:p>
        </w:tc>
        <w:tc>
          <w:tcPr>
            <w:tcW w:w="2560" w:type="dxa"/>
            <w:vMerge w:val="continue"/>
            <w:tcBorders>
              <w:top w:val="single" w:color="000000" w:sz="4" w:space="0"/>
              <w:left w:val="single" w:color="000000" w:sz="4" w:space="0"/>
              <w:bottom w:val="single" w:color="000000" w:sz="4" w:space="0"/>
              <w:right w:val="single" w:color="000000" w:sz="4" w:space="0"/>
            </w:tcBorders>
          </w:tcPr>
          <w:p w14:paraId="23996672"/>
        </w:tc>
        <w:tc>
          <w:tcPr>
            <w:tcW w:w="1640" w:type="dxa"/>
            <w:vMerge w:val="continue"/>
            <w:tcBorders>
              <w:top w:val="single" w:color="000000" w:sz="4" w:space="0"/>
              <w:left w:val="single" w:color="000000" w:sz="4" w:space="0"/>
              <w:bottom w:val="single" w:color="000000" w:sz="4" w:space="0"/>
              <w:right w:val="single" w:color="000000" w:sz="4" w:space="0"/>
            </w:tcBorders>
          </w:tcPr>
          <w:p w14:paraId="2493AB99"/>
        </w:tc>
        <w:tc>
          <w:tcPr>
            <w:tcW w:w="860" w:type="dxa"/>
            <w:tcBorders>
              <w:top w:val="single" w:color="000000" w:sz="4" w:space="0"/>
              <w:left w:val="single" w:color="000000" w:sz="4" w:space="0"/>
              <w:bottom w:val="single" w:color="000000" w:sz="4" w:space="0"/>
              <w:right w:val="single" w:color="000000" w:sz="4" w:space="0"/>
            </w:tcBorders>
            <w:vAlign w:val="top"/>
          </w:tcPr>
          <w:p w14:paraId="77D221CF">
            <w:pPr>
              <w:wordWrap w:val="0"/>
              <w:autoSpaceDE w:val="0"/>
              <w:autoSpaceDN w:val="0"/>
              <w:spacing w:before="0" w:after="0" w:line="246" w:lineRule="exact"/>
              <w:jc w:val="center"/>
              <w:rPr>
                <w:sz w:val="19"/>
              </w:rPr>
            </w:pPr>
            <w:r>
              <w:rPr>
                <w:rFonts w:hint="eastAsia" w:ascii="宋体" w:hAnsi="宋体" w:eastAsia="宋体"/>
                <w:color w:val="000000"/>
                <w:sz w:val="19"/>
              </w:rPr>
              <w:t>人员</w:t>
            </w:r>
          </w:p>
          <w:p w14:paraId="0CE47848">
            <w:pPr>
              <w:wordWrap w:val="0"/>
              <w:autoSpaceDE w:val="0"/>
              <w:autoSpaceDN w:val="0"/>
              <w:spacing w:before="0" w:after="0" w:line="180" w:lineRule="exact"/>
              <w:ind w:firstLine="260"/>
              <w:jc w:val="both"/>
              <w:rPr>
                <w:sz w:val="19"/>
              </w:rPr>
            </w:pPr>
            <w:r>
              <w:rPr>
                <w:rFonts w:hint="eastAsia" w:ascii="宋体" w:hAnsi="宋体" w:eastAsia="宋体"/>
                <w:color w:val="000000"/>
                <w:sz w:val="19"/>
              </w:rPr>
              <w:t>经费</w:t>
            </w:r>
          </w:p>
        </w:tc>
        <w:tc>
          <w:tcPr>
            <w:tcW w:w="860" w:type="dxa"/>
            <w:tcBorders>
              <w:top w:val="single" w:color="000000" w:sz="4" w:space="0"/>
              <w:left w:val="single" w:color="000000" w:sz="4" w:space="0"/>
              <w:bottom w:val="single" w:color="000000" w:sz="4" w:space="0"/>
              <w:right w:val="single" w:color="000000" w:sz="4" w:space="0"/>
            </w:tcBorders>
            <w:vAlign w:val="top"/>
          </w:tcPr>
          <w:p w14:paraId="0775ACD6">
            <w:pPr>
              <w:wordWrap w:val="0"/>
              <w:autoSpaceDE w:val="0"/>
              <w:autoSpaceDN w:val="0"/>
              <w:spacing w:before="0" w:after="0" w:line="246" w:lineRule="exact"/>
              <w:jc w:val="center"/>
              <w:rPr>
                <w:sz w:val="19"/>
              </w:rPr>
            </w:pPr>
            <w:r>
              <w:rPr>
                <w:rFonts w:hint="eastAsia" w:ascii="宋体" w:hAnsi="宋体" w:eastAsia="宋体"/>
                <w:color w:val="000000"/>
                <w:sz w:val="19"/>
              </w:rPr>
              <w:t>公用</w:t>
            </w:r>
          </w:p>
          <w:p w14:paraId="7B6DD721">
            <w:pPr>
              <w:wordWrap w:val="0"/>
              <w:autoSpaceDE w:val="0"/>
              <w:autoSpaceDN w:val="0"/>
              <w:spacing w:before="0" w:after="0" w:line="180" w:lineRule="exact"/>
              <w:ind w:firstLine="260"/>
              <w:jc w:val="both"/>
              <w:rPr>
                <w:sz w:val="19"/>
              </w:rPr>
            </w:pPr>
            <w:r>
              <w:rPr>
                <w:rFonts w:hint="eastAsia" w:ascii="宋体" w:hAnsi="宋体" w:eastAsia="宋体"/>
                <w:color w:val="000000"/>
                <w:sz w:val="19"/>
              </w:rPr>
              <w:t>经费</w:t>
            </w:r>
          </w:p>
        </w:tc>
        <w:tc>
          <w:tcPr>
            <w:tcW w:w="1560" w:type="dxa"/>
            <w:vMerge w:val="continue"/>
            <w:tcBorders>
              <w:top w:val="single" w:color="000000" w:sz="4" w:space="0"/>
              <w:left w:val="single" w:color="000000" w:sz="4" w:space="0"/>
              <w:bottom w:val="single" w:color="000000" w:sz="4" w:space="0"/>
              <w:right w:val="single" w:color="000000" w:sz="4" w:space="0"/>
            </w:tcBorders>
          </w:tcPr>
          <w:p w14:paraId="7CA13372"/>
        </w:tc>
      </w:tr>
      <w:tr w14:paraId="47989F5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6E9BF80B">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38EFD2B7">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7A33A877">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4351F4A4">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7AC1DB13">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BCCCEB9">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A77B0C0">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25A74A80">
            <w:pPr>
              <w:wordWrap w:val="0"/>
              <w:autoSpaceDE w:val="0"/>
              <w:autoSpaceDN w:val="0"/>
              <w:spacing w:before="0" w:after="0" w:line="272" w:lineRule="exact"/>
              <w:jc w:val="center"/>
              <w:rPr>
                <w:rFonts w:hint="eastAsia" w:ascii="宋体" w:hAnsi="宋体" w:eastAsia="宋体"/>
                <w:color w:val="000000"/>
                <w:sz w:val="21"/>
              </w:rPr>
            </w:pPr>
          </w:p>
        </w:tc>
      </w:tr>
      <w:tr w14:paraId="16D07DC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57931E4C">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61410462">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6242B64B">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20C0F4D1">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6E4DC9F5">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1273CE7A">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7DFCBD87">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611357EA">
            <w:pPr>
              <w:wordWrap w:val="0"/>
              <w:autoSpaceDE w:val="0"/>
              <w:autoSpaceDN w:val="0"/>
              <w:spacing w:before="0" w:after="0" w:line="272" w:lineRule="exact"/>
              <w:jc w:val="center"/>
              <w:rPr>
                <w:rFonts w:hint="eastAsia" w:ascii="宋体" w:hAnsi="宋体" w:eastAsia="宋体"/>
                <w:color w:val="000000"/>
                <w:sz w:val="21"/>
              </w:rPr>
            </w:pPr>
          </w:p>
        </w:tc>
      </w:tr>
      <w:tr w14:paraId="5DB5CC5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23CB8C48">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43464215">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11351F17">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565B8308">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44160F40">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1CE06861">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CAE773C">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35AFDA85">
            <w:pPr>
              <w:wordWrap w:val="0"/>
              <w:autoSpaceDE w:val="0"/>
              <w:autoSpaceDN w:val="0"/>
              <w:spacing w:before="0" w:after="0" w:line="272" w:lineRule="exact"/>
              <w:jc w:val="center"/>
              <w:rPr>
                <w:rFonts w:hint="eastAsia" w:ascii="宋体" w:hAnsi="宋体" w:eastAsia="宋体"/>
                <w:color w:val="000000"/>
                <w:sz w:val="21"/>
              </w:rPr>
            </w:pPr>
          </w:p>
        </w:tc>
      </w:tr>
      <w:tr w14:paraId="6A9B14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352C9605">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2D71348C">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7242AD37">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3E1ACB6B">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0C3782FB">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77D0E5DF">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7A04408B">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CCBF002">
            <w:pPr>
              <w:wordWrap w:val="0"/>
              <w:autoSpaceDE w:val="0"/>
              <w:autoSpaceDN w:val="0"/>
              <w:spacing w:before="0" w:after="0" w:line="272" w:lineRule="exact"/>
              <w:jc w:val="center"/>
              <w:rPr>
                <w:rFonts w:hint="eastAsia" w:ascii="宋体" w:hAnsi="宋体" w:eastAsia="宋体"/>
                <w:color w:val="000000"/>
                <w:sz w:val="21"/>
              </w:rPr>
            </w:pPr>
          </w:p>
        </w:tc>
      </w:tr>
      <w:tr w14:paraId="5F248A8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0BB927F7">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4B07F11D">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2EADD7AF">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0C537ECF">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5F7C34DA">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78202CBE">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6FB9B82C">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2F577BD1">
            <w:pPr>
              <w:wordWrap w:val="0"/>
              <w:autoSpaceDE w:val="0"/>
              <w:autoSpaceDN w:val="0"/>
              <w:spacing w:before="0" w:after="0" w:line="272" w:lineRule="exact"/>
              <w:jc w:val="center"/>
              <w:rPr>
                <w:rFonts w:hint="eastAsia" w:ascii="宋体" w:hAnsi="宋体" w:eastAsia="宋体"/>
                <w:color w:val="000000"/>
                <w:sz w:val="21"/>
              </w:rPr>
            </w:pPr>
          </w:p>
        </w:tc>
      </w:tr>
      <w:tr w14:paraId="0E0A368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09514DF9">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437BEA9B">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00CD438E">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12F09CD6">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21AEF042">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79D8350">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7F822EB5">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498DFC3C">
            <w:pPr>
              <w:wordWrap w:val="0"/>
              <w:autoSpaceDE w:val="0"/>
              <w:autoSpaceDN w:val="0"/>
              <w:spacing w:before="0" w:after="0" w:line="272" w:lineRule="exact"/>
              <w:jc w:val="center"/>
              <w:rPr>
                <w:rFonts w:hint="eastAsia" w:ascii="宋体" w:hAnsi="宋体" w:eastAsia="宋体"/>
                <w:color w:val="000000"/>
                <w:sz w:val="21"/>
              </w:rPr>
            </w:pPr>
          </w:p>
        </w:tc>
      </w:tr>
      <w:tr w14:paraId="7BF38B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1E96E00F">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7713C68D">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71C34FC4">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280EE520">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446B8F44">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4A3BC04">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D330665">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327879F5">
            <w:pPr>
              <w:wordWrap w:val="0"/>
              <w:autoSpaceDE w:val="0"/>
              <w:autoSpaceDN w:val="0"/>
              <w:spacing w:before="0" w:after="0" w:line="272" w:lineRule="exact"/>
              <w:jc w:val="center"/>
              <w:rPr>
                <w:rFonts w:hint="eastAsia" w:ascii="宋体" w:hAnsi="宋体" w:eastAsia="宋体"/>
                <w:color w:val="000000"/>
                <w:sz w:val="21"/>
              </w:rPr>
            </w:pPr>
          </w:p>
        </w:tc>
      </w:tr>
      <w:tr w14:paraId="4A487AC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65087826">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37D15CEA">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1F74A0B3">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016DAAA0">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1BA331ED">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CB597B6">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627192E7">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A85AAF3">
            <w:pPr>
              <w:wordWrap w:val="0"/>
              <w:autoSpaceDE w:val="0"/>
              <w:autoSpaceDN w:val="0"/>
              <w:spacing w:before="0" w:after="0" w:line="272" w:lineRule="exact"/>
              <w:jc w:val="center"/>
              <w:rPr>
                <w:rFonts w:hint="eastAsia" w:ascii="宋体" w:hAnsi="宋体" w:eastAsia="宋体"/>
                <w:color w:val="000000"/>
                <w:sz w:val="21"/>
              </w:rPr>
            </w:pPr>
          </w:p>
        </w:tc>
      </w:tr>
      <w:tr w14:paraId="6CF9760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591E6C7A">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2A8AE145">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360C0C6D">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09809D38">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5F7227D1">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12D42EF">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70A8CDF6">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22CF8C4F">
            <w:pPr>
              <w:wordWrap w:val="0"/>
              <w:autoSpaceDE w:val="0"/>
              <w:autoSpaceDN w:val="0"/>
              <w:spacing w:before="0" w:after="0" w:line="272" w:lineRule="exact"/>
              <w:jc w:val="center"/>
              <w:rPr>
                <w:rFonts w:hint="eastAsia" w:ascii="宋体" w:hAnsi="宋体" w:eastAsia="宋体"/>
                <w:color w:val="000000"/>
                <w:sz w:val="21"/>
              </w:rPr>
            </w:pPr>
          </w:p>
        </w:tc>
      </w:tr>
      <w:tr w14:paraId="61290AE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363DED26">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0955DD46">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21CFDDC2">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2A1B7B72">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28460F4A">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9CB4968">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4A03BAB">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225BE5CB">
            <w:pPr>
              <w:wordWrap w:val="0"/>
              <w:autoSpaceDE w:val="0"/>
              <w:autoSpaceDN w:val="0"/>
              <w:spacing w:before="0" w:after="0" w:line="272" w:lineRule="exact"/>
              <w:jc w:val="center"/>
              <w:rPr>
                <w:rFonts w:hint="eastAsia" w:ascii="宋体" w:hAnsi="宋体" w:eastAsia="宋体"/>
                <w:color w:val="000000"/>
                <w:sz w:val="21"/>
              </w:rPr>
            </w:pPr>
          </w:p>
        </w:tc>
      </w:tr>
      <w:tr w14:paraId="28E1274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7E7B6E03">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7D16D058">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024317BB">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759E0848">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4576CAAF">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7C794DEC">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9DB9F07">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70BAB978">
            <w:pPr>
              <w:wordWrap w:val="0"/>
              <w:autoSpaceDE w:val="0"/>
              <w:autoSpaceDN w:val="0"/>
              <w:spacing w:before="0" w:after="0" w:line="272" w:lineRule="exact"/>
              <w:jc w:val="center"/>
              <w:rPr>
                <w:rFonts w:hint="eastAsia" w:ascii="宋体" w:hAnsi="宋体" w:eastAsia="宋体"/>
                <w:color w:val="000000"/>
                <w:sz w:val="21"/>
              </w:rPr>
            </w:pPr>
          </w:p>
        </w:tc>
      </w:tr>
      <w:tr w14:paraId="50A7058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421EC8C8">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30FA3642">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6BC89B0F">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0FB6265B">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4EC20E3E">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72766A3">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143B4F7">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79546BAA">
            <w:pPr>
              <w:wordWrap w:val="0"/>
              <w:autoSpaceDE w:val="0"/>
              <w:autoSpaceDN w:val="0"/>
              <w:spacing w:before="0" w:after="0" w:line="272" w:lineRule="exact"/>
              <w:jc w:val="center"/>
              <w:rPr>
                <w:rFonts w:hint="eastAsia" w:ascii="宋体" w:hAnsi="宋体" w:eastAsia="宋体"/>
                <w:color w:val="000000"/>
                <w:sz w:val="21"/>
              </w:rPr>
            </w:pPr>
          </w:p>
        </w:tc>
      </w:tr>
      <w:tr w14:paraId="70F9FCA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2E6B17DE">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2274D6CE">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79F4D90A">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30DE9C54">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6E9414E0">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6335D0C1">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A8FF18F">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131430B1">
            <w:pPr>
              <w:wordWrap w:val="0"/>
              <w:autoSpaceDE w:val="0"/>
              <w:autoSpaceDN w:val="0"/>
              <w:spacing w:before="0" w:after="0" w:line="272" w:lineRule="exact"/>
              <w:jc w:val="center"/>
              <w:rPr>
                <w:rFonts w:hint="eastAsia" w:ascii="宋体" w:hAnsi="宋体" w:eastAsia="宋体"/>
                <w:color w:val="000000"/>
                <w:sz w:val="21"/>
              </w:rPr>
            </w:pPr>
          </w:p>
        </w:tc>
      </w:tr>
      <w:tr w14:paraId="0C89D96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7CB3437E">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1DC1CE18">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5EA31CBB">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4551FD0E">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0C012262">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240C574">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048117F">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2ED9FBCA">
            <w:pPr>
              <w:wordWrap w:val="0"/>
              <w:autoSpaceDE w:val="0"/>
              <w:autoSpaceDN w:val="0"/>
              <w:spacing w:before="0" w:after="0" w:line="272" w:lineRule="exact"/>
              <w:jc w:val="center"/>
              <w:rPr>
                <w:rFonts w:hint="eastAsia" w:ascii="宋体" w:hAnsi="宋体" w:eastAsia="宋体"/>
                <w:color w:val="000000"/>
                <w:sz w:val="21"/>
              </w:rPr>
            </w:pPr>
          </w:p>
        </w:tc>
      </w:tr>
      <w:tr w14:paraId="1AC2C62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39D73771">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2774008C">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125D8579">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05A050C5">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36E1D042">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B985623">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D61E88B">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4351E262">
            <w:pPr>
              <w:wordWrap w:val="0"/>
              <w:autoSpaceDE w:val="0"/>
              <w:autoSpaceDN w:val="0"/>
              <w:spacing w:before="0" w:after="0" w:line="272" w:lineRule="exact"/>
              <w:jc w:val="center"/>
              <w:rPr>
                <w:rFonts w:hint="eastAsia" w:ascii="宋体" w:hAnsi="宋体" w:eastAsia="宋体"/>
                <w:color w:val="000000"/>
                <w:sz w:val="21"/>
              </w:rPr>
            </w:pPr>
          </w:p>
        </w:tc>
      </w:tr>
      <w:tr w14:paraId="61668C3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73978ABB">
            <w:pPr>
              <w:wordWrap w:val="0"/>
              <w:autoSpaceDE w:val="0"/>
              <w:autoSpaceDN w:val="0"/>
              <w:spacing w:before="0" w:after="0" w:line="272" w:lineRule="exact"/>
              <w:jc w:val="center"/>
              <w:rPr>
                <w:rFonts w:hint="eastAsia" w:ascii="宋体" w:hAnsi="宋体" w:eastAsia="宋体"/>
                <w:color w:val="000000"/>
                <w:sz w:val="21"/>
              </w:rPr>
            </w:pPr>
          </w:p>
        </w:tc>
        <w:tc>
          <w:tcPr>
            <w:tcW w:w="520" w:type="dxa"/>
            <w:tcBorders>
              <w:top w:val="single" w:color="000000" w:sz="4" w:space="0"/>
              <w:left w:val="single" w:color="000000" w:sz="4" w:space="0"/>
              <w:bottom w:val="single" w:color="000000" w:sz="4" w:space="0"/>
              <w:right w:val="single" w:color="000000" w:sz="4" w:space="0"/>
            </w:tcBorders>
            <w:vAlign w:val="center"/>
          </w:tcPr>
          <w:p w14:paraId="5053996F">
            <w:pPr>
              <w:wordWrap w:val="0"/>
              <w:autoSpaceDE w:val="0"/>
              <w:autoSpaceDN w:val="0"/>
              <w:spacing w:before="0" w:after="0" w:line="272" w:lineRule="exact"/>
              <w:jc w:val="center"/>
              <w:rPr>
                <w:rFonts w:hint="eastAsia" w:ascii="宋体" w:hAnsi="宋体" w:eastAsia="宋体"/>
                <w:color w:val="000000"/>
                <w:sz w:val="21"/>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006FA441">
            <w:pPr>
              <w:wordWrap w:val="0"/>
              <w:autoSpaceDE w:val="0"/>
              <w:autoSpaceDN w:val="0"/>
              <w:spacing w:before="0" w:after="0" w:line="272" w:lineRule="exact"/>
              <w:jc w:val="center"/>
              <w:rPr>
                <w:rFonts w:hint="eastAsia" w:ascii="宋体" w:hAnsi="宋体" w:eastAsia="宋体"/>
                <w:color w:val="000000"/>
                <w:sz w:val="21"/>
              </w:rPr>
            </w:pPr>
          </w:p>
        </w:tc>
        <w:tc>
          <w:tcPr>
            <w:tcW w:w="2560" w:type="dxa"/>
            <w:tcBorders>
              <w:top w:val="single" w:color="000000" w:sz="4" w:space="0"/>
              <w:left w:val="single" w:color="000000" w:sz="4" w:space="0"/>
              <w:bottom w:val="single" w:color="000000" w:sz="4" w:space="0"/>
              <w:right w:val="single" w:color="000000" w:sz="4" w:space="0"/>
            </w:tcBorders>
            <w:vAlign w:val="top"/>
          </w:tcPr>
          <w:p w14:paraId="39C9A99D">
            <w:pPr>
              <w:wordWrap w:val="0"/>
              <w:autoSpaceDE w:val="0"/>
              <w:autoSpaceDN w:val="0"/>
              <w:spacing w:before="134" w:after="0" w:line="285" w:lineRule="exact"/>
              <w:jc w:val="center"/>
              <w:rPr>
                <w:sz w:val="22"/>
              </w:rPr>
            </w:pPr>
            <w:r>
              <w:rPr>
                <w:rFonts w:hint="eastAsia" w:ascii="宋体" w:hAnsi="宋体" w:eastAsia="宋体"/>
                <w:color w:val="000000"/>
                <w:sz w:val="22"/>
              </w:rPr>
              <w:t>合计</w:t>
            </w:r>
          </w:p>
        </w:tc>
        <w:tc>
          <w:tcPr>
            <w:tcW w:w="1640" w:type="dxa"/>
            <w:tcBorders>
              <w:top w:val="single" w:color="000000" w:sz="4" w:space="0"/>
              <w:left w:val="single" w:color="000000" w:sz="4" w:space="0"/>
              <w:bottom w:val="single" w:color="000000" w:sz="4" w:space="0"/>
              <w:right w:val="single" w:color="000000" w:sz="4" w:space="0"/>
            </w:tcBorders>
            <w:vAlign w:val="center"/>
          </w:tcPr>
          <w:p w14:paraId="10646346">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6AEE245">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93ECA2D">
            <w:pPr>
              <w:wordWrap w:val="0"/>
              <w:autoSpaceDE w:val="0"/>
              <w:autoSpaceDN w:val="0"/>
              <w:spacing w:before="0" w:after="0" w:line="272" w:lineRule="exact"/>
              <w:jc w:val="center"/>
              <w:rPr>
                <w:rFonts w:hint="eastAsia" w:ascii="宋体" w:hAnsi="宋体" w:eastAsia="宋体"/>
                <w:color w:val="000000"/>
                <w:sz w:val="21"/>
              </w:rPr>
            </w:pPr>
          </w:p>
        </w:tc>
        <w:tc>
          <w:tcPr>
            <w:tcW w:w="1560" w:type="dxa"/>
            <w:tcBorders>
              <w:top w:val="single" w:color="000000" w:sz="4" w:space="0"/>
              <w:left w:val="single" w:color="000000" w:sz="4" w:space="0"/>
              <w:bottom w:val="single" w:color="000000" w:sz="4" w:space="0"/>
              <w:right w:val="single" w:color="000000" w:sz="4" w:space="0"/>
            </w:tcBorders>
            <w:vAlign w:val="center"/>
          </w:tcPr>
          <w:p w14:paraId="037789DA">
            <w:pPr>
              <w:wordWrap w:val="0"/>
              <w:autoSpaceDE w:val="0"/>
              <w:autoSpaceDN w:val="0"/>
              <w:spacing w:before="0" w:after="0" w:line="272" w:lineRule="exact"/>
              <w:jc w:val="center"/>
              <w:rPr>
                <w:rFonts w:hint="eastAsia" w:ascii="宋体" w:hAnsi="宋体" w:eastAsia="宋体"/>
                <w:color w:val="000000"/>
                <w:sz w:val="21"/>
              </w:rPr>
            </w:pPr>
          </w:p>
        </w:tc>
      </w:tr>
    </w:tbl>
    <w:p w14:paraId="313F1C9B">
      <w:pPr>
        <w:wordWrap w:val="0"/>
        <w:autoSpaceDE w:val="0"/>
        <w:autoSpaceDN w:val="0"/>
        <w:spacing w:before="0" w:after="0" w:line="311" w:lineRule="exact"/>
        <w:ind w:left="180" w:right="180" w:firstLine="580"/>
        <w:jc w:val="both"/>
        <w:rPr>
          <w:sz w:val="30"/>
        </w:rPr>
        <w:sectPr>
          <w:headerReference r:id="rId31" w:type="default"/>
          <w:footerReference r:id="rId32" w:type="default"/>
          <w:type w:val="continuous"/>
          <w:pgSz w:w="11900" w:h="16860"/>
          <w:pgMar w:top="2120" w:right="1300" w:bottom="1500" w:left="1300" w:header="1060" w:footer="1200" w:gutter="0"/>
          <w:cols w:space="720" w:num="1"/>
        </w:sectPr>
      </w:pPr>
      <w:r>
        <w:rPr>
          <w:rFonts w:hint="eastAsia" w:ascii="宋体" w:hAnsi="宋体" w:eastAsia="宋体"/>
          <w:color w:val="000000"/>
          <w:sz w:val="30"/>
        </w:rPr>
        <w:t>备注：巩留县林业和草原局</w:t>
      </w:r>
      <w:r>
        <w:rPr>
          <w:rFonts w:hint="eastAsia" w:ascii="Calibri" w:hAnsi="Calibri" w:eastAsia="Calibri"/>
          <w:color w:val="000000"/>
          <w:sz w:val="30"/>
        </w:rPr>
        <w:t>2025</w:t>
      </w:r>
      <w:r>
        <w:rPr>
          <w:rFonts w:hint="eastAsia" w:ascii="宋体" w:hAnsi="宋体" w:eastAsia="宋体"/>
          <w:color w:val="000000"/>
          <w:sz w:val="30"/>
        </w:rPr>
        <w:t>年没有使用政府性基金预算拨款安排的支出，政府性基金预算支出情况表为空表。</w:t>
      </w:r>
    </w:p>
    <w:p w14:paraId="49CB06A2">
      <w:pPr>
        <w:autoSpaceDE w:val="0"/>
        <w:autoSpaceDN w:val="0"/>
        <w:spacing w:before="0" w:after="0" w:line="260" w:lineRule="exact"/>
        <w:ind w:firstLine="200"/>
        <w:jc w:val="both"/>
        <w:rPr>
          <w:sz w:val="21"/>
        </w:rPr>
      </w:pPr>
      <w:r>
        <w:rPr>
          <w:rFonts w:hint="eastAsia" w:ascii="宋体" w:hAnsi="宋体" w:eastAsia="宋体"/>
          <w:color w:val="000000"/>
          <w:sz w:val="21"/>
        </w:rPr>
        <w:t>表</w:t>
      </w:r>
      <w:r>
        <w:rPr>
          <w:rFonts w:hint="eastAsia" w:ascii="Calibri" w:hAnsi="Calibri" w:eastAsia="Calibri"/>
          <w:color w:val="000000"/>
          <w:sz w:val="21"/>
        </w:rPr>
        <w:t>9</w:t>
      </w:r>
    </w:p>
    <w:p w14:paraId="790CE635">
      <w:pPr>
        <w:wordWrap w:val="0"/>
        <w:autoSpaceDE w:val="0"/>
        <w:autoSpaceDN w:val="0"/>
        <w:spacing w:before="0" w:after="0" w:line="520" w:lineRule="exact"/>
        <w:ind w:firstLine="2880"/>
        <w:jc w:val="both"/>
        <w:rPr>
          <w:sz w:val="34"/>
        </w:rPr>
      </w:pPr>
      <w:r>
        <w:rPr>
          <w:rFonts w:hint="eastAsia" w:ascii="宋体" w:hAnsi="宋体" w:eastAsia="宋体"/>
          <w:b/>
          <w:color w:val="000000"/>
          <w:sz w:val="34"/>
        </w:rPr>
        <w:t>国有资本经营预算支出情况表</w:t>
      </w:r>
    </w:p>
    <w:p w14:paraId="250A12F4">
      <w:pPr>
        <w:tabs>
          <w:tab w:val="left" w:pos="7900"/>
        </w:tabs>
        <w:wordWrap w:val="0"/>
        <w:autoSpaceDE w:val="0"/>
        <w:autoSpaceDN w:val="0"/>
        <w:spacing w:before="0" w:after="0" w:line="280" w:lineRule="exact"/>
        <w:ind w:firstLine="200"/>
        <w:jc w:val="both"/>
        <w:rPr>
          <w:sz w:val="21"/>
        </w:rPr>
      </w:pPr>
      <w:r>
        <w:rPr>
          <w:rFonts w:hint="eastAsia" w:ascii="宋体" w:hAnsi="宋体" w:eastAsia="宋体"/>
          <w:color w:val="000000"/>
          <w:sz w:val="21"/>
        </w:rPr>
        <w:t>编制单位：巩留县林业和草原局</w:t>
      </w:r>
      <w:r>
        <w:rPr>
          <w:rFonts w:hint="eastAsia" w:ascii="宋体" w:hAnsi="宋体" w:eastAsia="宋体"/>
          <w:color w:val="000000"/>
          <w:sz w:val="21"/>
        </w:rPr>
        <w:tab/>
      </w:r>
      <w:r>
        <w:rPr>
          <w:rFonts w:hint="eastAsia" w:ascii="宋体" w:hAnsi="宋体" w:eastAsia="宋体"/>
          <w:color w:val="000000"/>
          <w:sz w:val="21"/>
        </w:rPr>
        <w:t>单位：万元</w:t>
      </w:r>
    </w:p>
    <w:tbl>
      <w:tblPr>
        <w:tblStyle w:val="2"/>
        <w:tblW w:w="0" w:type="auto"/>
        <w:tblInd w:w="1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40"/>
        <w:gridCol w:w="720"/>
        <w:gridCol w:w="580"/>
        <w:gridCol w:w="2700"/>
        <w:gridCol w:w="1140"/>
        <w:gridCol w:w="860"/>
        <w:gridCol w:w="1000"/>
        <w:gridCol w:w="1300"/>
      </w:tblGrid>
      <w:tr w14:paraId="5B0F3BD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4740" w:type="dxa"/>
            <w:gridSpan w:val="4"/>
            <w:tcBorders>
              <w:top w:val="single" w:color="000000" w:sz="4" w:space="0"/>
              <w:left w:val="single" w:color="000000" w:sz="4" w:space="0"/>
              <w:bottom w:val="single" w:color="000000" w:sz="4" w:space="0"/>
              <w:right w:val="single" w:color="000000" w:sz="4" w:space="0"/>
            </w:tcBorders>
            <w:vAlign w:val="top"/>
          </w:tcPr>
          <w:p w14:paraId="622596D8">
            <w:pPr>
              <w:wordWrap w:val="0"/>
              <w:autoSpaceDE w:val="0"/>
              <w:autoSpaceDN w:val="0"/>
              <w:spacing w:before="0" w:after="0" w:line="260" w:lineRule="exact"/>
              <w:ind w:firstLine="2260"/>
              <w:jc w:val="both"/>
              <w:rPr>
                <w:sz w:val="21"/>
              </w:rPr>
            </w:pPr>
            <w:r>
              <w:rPr>
                <w:rFonts w:hint="eastAsia" w:ascii="宋体" w:hAnsi="宋体" w:eastAsia="宋体"/>
                <w:color w:val="000000"/>
                <w:sz w:val="21"/>
              </w:rPr>
              <w:t>科目</w:t>
            </w:r>
          </w:p>
        </w:tc>
        <w:tc>
          <w:tcPr>
            <w:tcW w:w="4300" w:type="dxa"/>
            <w:gridSpan w:val="4"/>
            <w:tcBorders>
              <w:top w:val="single" w:color="000000" w:sz="4" w:space="0"/>
              <w:left w:val="single" w:color="000000" w:sz="4" w:space="0"/>
              <w:bottom w:val="single" w:color="000000" w:sz="4" w:space="0"/>
              <w:right w:val="single" w:color="000000" w:sz="4" w:space="0"/>
            </w:tcBorders>
            <w:vAlign w:val="top"/>
          </w:tcPr>
          <w:p w14:paraId="2698A50C">
            <w:pPr>
              <w:wordWrap w:val="0"/>
              <w:autoSpaceDE w:val="0"/>
              <w:autoSpaceDN w:val="0"/>
              <w:spacing w:before="0" w:after="0" w:line="260" w:lineRule="exact"/>
              <w:ind w:firstLine="1280"/>
              <w:jc w:val="both"/>
              <w:rPr>
                <w:sz w:val="21"/>
              </w:rPr>
            </w:pPr>
            <w:r>
              <w:rPr>
                <w:rFonts w:hint="eastAsia" w:ascii="宋体" w:hAnsi="宋体" w:eastAsia="宋体"/>
                <w:color w:val="000000"/>
                <w:sz w:val="21"/>
              </w:rPr>
              <w:t>国有资本经营预算支出</w:t>
            </w:r>
          </w:p>
        </w:tc>
      </w:tr>
      <w:tr w14:paraId="446F5C8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2040" w:type="dxa"/>
            <w:gridSpan w:val="3"/>
            <w:tcBorders>
              <w:top w:val="single" w:color="000000" w:sz="4" w:space="0"/>
              <w:left w:val="single" w:color="000000" w:sz="4" w:space="0"/>
              <w:bottom w:val="single" w:color="000000" w:sz="4" w:space="0"/>
              <w:right w:val="single" w:color="000000" w:sz="4" w:space="0"/>
            </w:tcBorders>
            <w:vAlign w:val="top"/>
          </w:tcPr>
          <w:p w14:paraId="7AAC3AF9">
            <w:pPr>
              <w:wordWrap w:val="0"/>
              <w:autoSpaceDE w:val="0"/>
              <w:autoSpaceDN w:val="0"/>
              <w:spacing w:before="0" w:after="0" w:line="260" w:lineRule="exact"/>
              <w:jc w:val="center"/>
              <w:rPr>
                <w:sz w:val="21"/>
              </w:rPr>
            </w:pPr>
            <w:r>
              <w:rPr>
                <w:rFonts w:hint="eastAsia" w:ascii="宋体" w:hAnsi="宋体" w:eastAsia="宋体"/>
                <w:color w:val="000000"/>
                <w:sz w:val="21"/>
              </w:rPr>
              <w:t>功能分类科目编码</w:t>
            </w:r>
          </w:p>
        </w:tc>
        <w:tc>
          <w:tcPr>
            <w:tcW w:w="2700" w:type="dxa"/>
            <w:vMerge w:val="restart"/>
            <w:tcBorders>
              <w:top w:val="single" w:color="000000" w:sz="4" w:space="0"/>
              <w:left w:val="single" w:color="000000" w:sz="4" w:space="0"/>
              <w:bottom w:val="single" w:color="000000" w:sz="4" w:space="0"/>
              <w:right w:val="single" w:color="000000" w:sz="4" w:space="0"/>
            </w:tcBorders>
            <w:vAlign w:val="top"/>
          </w:tcPr>
          <w:p w14:paraId="75E6AE60">
            <w:pPr>
              <w:wordWrap w:val="0"/>
              <w:autoSpaceDE w:val="0"/>
              <w:autoSpaceDN w:val="0"/>
              <w:spacing w:before="0" w:after="0" w:line="272" w:lineRule="exact"/>
              <w:ind w:firstLine="0"/>
              <w:jc w:val="both"/>
              <w:rPr>
                <w:rFonts w:hint="eastAsia" w:ascii="宋体" w:hAnsi="宋体" w:eastAsia="宋体"/>
                <w:color w:val="000000"/>
                <w:sz w:val="21"/>
              </w:rPr>
            </w:pPr>
          </w:p>
          <w:p w14:paraId="4723AB79">
            <w:pPr>
              <w:wordWrap w:val="0"/>
              <w:autoSpaceDE w:val="0"/>
              <w:autoSpaceDN w:val="0"/>
              <w:spacing w:before="27" w:after="0" w:line="272" w:lineRule="exact"/>
              <w:jc w:val="center"/>
              <w:rPr>
                <w:sz w:val="21"/>
              </w:rPr>
            </w:pPr>
            <w:r>
              <w:rPr>
                <w:rFonts w:hint="eastAsia" w:ascii="宋体" w:hAnsi="宋体" w:eastAsia="宋体"/>
                <w:color w:val="000000"/>
                <w:sz w:val="21"/>
              </w:rPr>
              <w:t>功能分类科目名称</w:t>
            </w:r>
          </w:p>
        </w:tc>
        <w:tc>
          <w:tcPr>
            <w:tcW w:w="1140" w:type="dxa"/>
            <w:vMerge w:val="restart"/>
            <w:tcBorders>
              <w:top w:val="single" w:color="000000" w:sz="4" w:space="0"/>
              <w:left w:val="single" w:color="000000" w:sz="4" w:space="0"/>
              <w:bottom w:val="single" w:color="000000" w:sz="4" w:space="0"/>
              <w:right w:val="single" w:color="000000" w:sz="4" w:space="0"/>
            </w:tcBorders>
            <w:vAlign w:val="top"/>
          </w:tcPr>
          <w:p w14:paraId="26265FF7">
            <w:pPr>
              <w:wordWrap w:val="0"/>
              <w:autoSpaceDE w:val="0"/>
              <w:autoSpaceDN w:val="0"/>
              <w:spacing w:before="0" w:after="0" w:line="272" w:lineRule="exact"/>
              <w:ind w:firstLine="0"/>
              <w:jc w:val="both"/>
              <w:rPr>
                <w:rFonts w:hint="eastAsia" w:ascii="宋体" w:hAnsi="宋体" w:eastAsia="宋体"/>
                <w:color w:val="000000"/>
                <w:sz w:val="21"/>
              </w:rPr>
            </w:pPr>
          </w:p>
          <w:p w14:paraId="6F1315E6">
            <w:pPr>
              <w:wordWrap w:val="0"/>
              <w:autoSpaceDE w:val="0"/>
              <w:autoSpaceDN w:val="0"/>
              <w:spacing w:before="27" w:after="0" w:line="272" w:lineRule="exact"/>
              <w:jc w:val="center"/>
              <w:rPr>
                <w:sz w:val="21"/>
              </w:rPr>
            </w:pPr>
            <w:r>
              <w:rPr>
                <w:rFonts w:hint="eastAsia" w:ascii="宋体" w:hAnsi="宋体" w:eastAsia="宋体"/>
                <w:color w:val="000000"/>
                <w:sz w:val="21"/>
              </w:rPr>
              <w:t>合计</w:t>
            </w:r>
          </w:p>
        </w:tc>
        <w:tc>
          <w:tcPr>
            <w:tcW w:w="1860" w:type="dxa"/>
            <w:gridSpan w:val="2"/>
            <w:tcBorders>
              <w:top w:val="single" w:color="000000" w:sz="4" w:space="0"/>
              <w:left w:val="single" w:color="000000" w:sz="4" w:space="0"/>
              <w:bottom w:val="single" w:color="000000" w:sz="4" w:space="0"/>
              <w:right w:val="single" w:color="000000" w:sz="4" w:space="0"/>
            </w:tcBorders>
            <w:vAlign w:val="top"/>
          </w:tcPr>
          <w:p w14:paraId="2B7ABB7E">
            <w:pPr>
              <w:wordWrap w:val="0"/>
              <w:autoSpaceDE w:val="0"/>
              <w:autoSpaceDN w:val="0"/>
              <w:spacing w:before="0" w:after="0" w:line="260" w:lineRule="exact"/>
              <w:jc w:val="center"/>
              <w:rPr>
                <w:sz w:val="21"/>
              </w:rPr>
            </w:pPr>
            <w:r>
              <w:rPr>
                <w:rFonts w:hint="eastAsia" w:ascii="宋体" w:hAnsi="宋体" w:eastAsia="宋体"/>
                <w:color w:val="000000"/>
                <w:sz w:val="21"/>
              </w:rPr>
              <w:t>基本支出</w:t>
            </w:r>
          </w:p>
        </w:tc>
        <w:tc>
          <w:tcPr>
            <w:tcW w:w="1300" w:type="dxa"/>
            <w:vMerge w:val="restart"/>
            <w:tcBorders>
              <w:top w:val="single" w:color="000000" w:sz="4" w:space="0"/>
              <w:left w:val="single" w:color="000000" w:sz="4" w:space="0"/>
              <w:bottom w:val="single" w:color="000000" w:sz="4" w:space="0"/>
              <w:right w:val="single" w:color="000000" w:sz="4" w:space="0"/>
            </w:tcBorders>
            <w:vAlign w:val="top"/>
          </w:tcPr>
          <w:p w14:paraId="7589578D">
            <w:pPr>
              <w:wordWrap w:val="0"/>
              <w:autoSpaceDE w:val="0"/>
              <w:autoSpaceDN w:val="0"/>
              <w:spacing w:before="0" w:after="0" w:line="272" w:lineRule="exact"/>
              <w:ind w:firstLine="0"/>
              <w:jc w:val="both"/>
              <w:rPr>
                <w:rFonts w:hint="eastAsia" w:ascii="宋体" w:hAnsi="宋体" w:eastAsia="宋体"/>
                <w:color w:val="000000"/>
                <w:sz w:val="21"/>
              </w:rPr>
            </w:pPr>
          </w:p>
          <w:p w14:paraId="7B2934C3">
            <w:pPr>
              <w:wordWrap w:val="0"/>
              <w:autoSpaceDE w:val="0"/>
              <w:autoSpaceDN w:val="0"/>
              <w:spacing w:before="47" w:after="0" w:line="272" w:lineRule="exact"/>
              <w:jc w:val="center"/>
              <w:rPr>
                <w:sz w:val="21"/>
              </w:rPr>
            </w:pPr>
            <w:r>
              <w:rPr>
                <w:rFonts w:hint="eastAsia" w:ascii="宋体" w:hAnsi="宋体" w:eastAsia="宋体"/>
                <w:color w:val="000000"/>
                <w:sz w:val="21"/>
              </w:rPr>
              <w:t>项目支出</w:t>
            </w:r>
          </w:p>
        </w:tc>
      </w:tr>
      <w:tr w14:paraId="4D05257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45266E20">
            <w:pPr>
              <w:wordWrap w:val="0"/>
              <w:autoSpaceDE w:val="0"/>
              <w:autoSpaceDN w:val="0"/>
              <w:spacing w:before="167" w:after="0" w:line="272" w:lineRule="exact"/>
              <w:jc w:val="center"/>
              <w:rPr>
                <w:sz w:val="21"/>
              </w:rPr>
            </w:pPr>
            <w:r>
              <w:rPr>
                <w:rFonts w:hint="eastAsia" w:ascii="宋体" w:hAnsi="宋体" w:eastAsia="宋体"/>
                <w:color w:val="000000"/>
                <w:sz w:val="21"/>
              </w:rPr>
              <w:t>类</w:t>
            </w:r>
          </w:p>
        </w:tc>
        <w:tc>
          <w:tcPr>
            <w:tcW w:w="720" w:type="dxa"/>
            <w:tcBorders>
              <w:top w:val="single" w:color="000000" w:sz="4" w:space="0"/>
              <w:left w:val="single" w:color="000000" w:sz="4" w:space="0"/>
              <w:bottom w:val="single" w:color="000000" w:sz="4" w:space="0"/>
              <w:right w:val="single" w:color="000000" w:sz="4" w:space="0"/>
            </w:tcBorders>
            <w:vAlign w:val="top"/>
          </w:tcPr>
          <w:p w14:paraId="35336C98">
            <w:pPr>
              <w:wordWrap w:val="0"/>
              <w:autoSpaceDE w:val="0"/>
              <w:autoSpaceDN w:val="0"/>
              <w:spacing w:before="160" w:after="0" w:line="272" w:lineRule="exact"/>
              <w:jc w:val="center"/>
              <w:rPr>
                <w:sz w:val="21"/>
              </w:rPr>
            </w:pPr>
            <w:r>
              <w:rPr>
                <w:rFonts w:hint="eastAsia" w:ascii="宋体" w:hAnsi="宋体" w:eastAsia="宋体"/>
                <w:color w:val="000000"/>
                <w:sz w:val="21"/>
              </w:rPr>
              <w:t>款</w:t>
            </w:r>
          </w:p>
        </w:tc>
        <w:tc>
          <w:tcPr>
            <w:tcW w:w="580" w:type="dxa"/>
            <w:tcBorders>
              <w:top w:val="single" w:color="000000" w:sz="4" w:space="0"/>
              <w:left w:val="single" w:color="000000" w:sz="4" w:space="0"/>
              <w:bottom w:val="single" w:color="000000" w:sz="4" w:space="0"/>
              <w:right w:val="single" w:color="000000" w:sz="4" w:space="0"/>
            </w:tcBorders>
            <w:vAlign w:val="top"/>
          </w:tcPr>
          <w:p w14:paraId="4F7B3073">
            <w:pPr>
              <w:wordWrap w:val="0"/>
              <w:autoSpaceDE w:val="0"/>
              <w:autoSpaceDN w:val="0"/>
              <w:spacing w:before="160" w:after="0" w:line="272" w:lineRule="exact"/>
              <w:jc w:val="center"/>
              <w:rPr>
                <w:sz w:val="21"/>
              </w:rPr>
            </w:pPr>
            <w:r>
              <w:rPr>
                <w:rFonts w:hint="eastAsia" w:ascii="宋体" w:hAnsi="宋体" w:eastAsia="宋体"/>
                <w:color w:val="000000"/>
                <w:sz w:val="21"/>
              </w:rPr>
              <w:t>项</w:t>
            </w:r>
          </w:p>
        </w:tc>
        <w:tc>
          <w:tcPr>
            <w:tcW w:w="2700" w:type="dxa"/>
            <w:vMerge w:val="continue"/>
            <w:tcBorders>
              <w:top w:val="single" w:color="000000" w:sz="4" w:space="0"/>
              <w:left w:val="single" w:color="000000" w:sz="4" w:space="0"/>
              <w:bottom w:val="single" w:color="000000" w:sz="4" w:space="0"/>
              <w:right w:val="single" w:color="000000" w:sz="4" w:space="0"/>
            </w:tcBorders>
          </w:tcPr>
          <w:p w14:paraId="30621201"/>
        </w:tc>
        <w:tc>
          <w:tcPr>
            <w:tcW w:w="1140" w:type="dxa"/>
            <w:vMerge w:val="continue"/>
            <w:tcBorders>
              <w:top w:val="single" w:color="000000" w:sz="4" w:space="0"/>
              <w:left w:val="single" w:color="000000" w:sz="4" w:space="0"/>
              <w:bottom w:val="single" w:color="000000" w:sz="4" w:space="0"/>
              <w:right w:val="single" w:color="000000" w:sz="4" w:space="0"/>
            </w:tcBorders>
          </w:tcPr>
          <w:p w14:paraId="5427F8C7"/>
        </w:tc>
        <w:tc>
          <w:tcPr>
            <w:tcW w:w="860" w:type="dxa"/>
            <w:tcBorders>
              <w:top w:val="single" w:color="000000" w:sz="4" w:space="0"/>
              <w:left w:val="single" w:color="000000" w:sz="4" w:space="0"/>
              <w:bottom w:val="single" w:color="000000" w:sz="4" w:space="0"/>
              <w:right w:val="single" w:color="000000" w:sz="4" w:space="0"/>
            </w:tcBorders>
            <w:vAlign w:val="top"/>
          </w:tcPr>
          <w:p w14:paraId="513D6E37">
            <w:pPr>
              <w:wordWrap w:val="0"/>
              <w:autoSpaceDE w:val="0"/>
              <w:autoSpaceDN w:val="0"/>
              <w:spacing w:before="0" w:after="0" w:line="272" w:lineRule="exact"/>
              <w:jc w:val="center"/>
              <w:rPr>
                <w:sz w:val="21"/>
              </w:rPr>
            </w:pPr>
            <w:r>
              <w:rPr>
                <w:rFonts w:hint="eastAsia" w:ascii="宋体" w:hAnsi="宋体" w:eastAsia="宋体"/>
                <w:color w:val="000000"/>
                <w:sz w:val="21"/>
              </w:rPr>
              <w:t>人员</w:t>
            </w:r>
          </w:p>
          <w:p w14:paraId="12BFEA74">
            <w:pPr>
              <w:wordWrap w:val="0"/>
              <w:autoSpaceDE w:val="0"/>
              <w:autoSpaceDN w:val="0"/>
              <w:spacing w:before="0" w:after="0" w:line="160" w:lineRule="exact"/>
              <w:jc w:val="center"/>
              <w:rPr>
                <w:sz w:val="21"/>
              </w:rPr>
            </w:pPr>
            <w:r>
              <w:rPr>
                <w:rFonts w:hint="eastAsia" w:ascii="宋体" w:hAnsi="宋体" w:eastAsia="宋体"/>
                <w:color w:val="000000"/>
                <w:sz w:val="21"/>
              </w:rPr>
              <w:t>经费</w:t>
            </w:r>
          </w:p>
        </w:tc>
        <w:tc>
          <w:tcPr>
            <w:tcW w:w="1000" w:type="dxa"/>
            <w:tcBorders>
              <w:top w:val="single" w:color="000000" w:sz="4" w:space="0"/>
              <w:left w:val="single" w:color="000000" w:sz="4" w:space="0"/>
              <w:bottom w:val="single" w:color="000000" w:sz="4" w:space="0"/>
              <w:right w:val="single" w:color="000000" w:sz="4" w:space="0"/>
            </w:tcBorders>
            <w:vAlign w:val="top"/>
          </w:tcPr>
          <w:p w14:paraId="51713F6D">
            <w:pPr>
              <w:wordWrap w:val="0"/>
              <w:autoSpaceDE w:val="0"/>
              <w:autoSpaceDN w:val="0"/>
              <w:spacing w:before="0" w:after="0" w:line="272" w:lineRule="exact"/>
              <w:jc w:val="center"/>
              <w:rPr>
                <w:sz w:val="21"/>
              </w:rPr>
            </w:pPr>
            <w:r>
              <w:rPr>
                <w:rFonts w:hint="eastAsia" w:ascii="宋体" w:hAnsi="宋体" w:eastAsia="宋体"/>
                <w:color w:val="000000"/>
                <w:sz w:val="21"/>
              </w:rPr>
              <w:t>公用</w:t>
            </w:r>
          </w:p>
          <w:p w14:paraId="5D0208F7">
            <w:pPr>
              <w:wordWrap w:val="0"/>
              <w:autoSpaceDE w:val="0"/>
              <w:autoSpaceDN w:val="0"/>
              <w:spacing w:before="0" w:after="0" w:line="160" w:lineRule="exact"/>
              <w:jc w:val="center"/>
              <w:rPr>
                <w:sz w:val="21"/>
              </w:rPr>
            </w:pPr>
            <w:r>
              <w:rPr>
                <w:rFonts w:hint="eastAsia" w:ascii="宋体" w:hAnsi="宋体" w:eastAsia="宋体"/>
                <w:color w:val="000000"/>
                <w:sz w:val="21"/>
              </w:rPr>
              <w:t>经费</w:t>
            </w:r>
          </w:p>
        </w:tc>
        <w:tc>
          <w:tcPr>
            <w:tcW w:w="1300" w:type="dxa"/>
            <w:vMerge w:val="continue"/>
            <w:tcBorders>
              <w:top w:val="single" w:color="000000" w:sz="4" w:space="0"/>
              <w:left w:val="single" w:color="000000" w:sz="4" w:space="0"/>
              <w:bottom w:val="single" w:color="000000" w:sz="4" w:space="0"/>
              <w:right w:val="single" w:color="000000" w:sz="4" w:space="0"/>
            </w:tcBorders>
          </w:tcPr>
          <w:p w14:paraId="2A0B155A"/>
        </w:tc>
      </w:tr>
      <w:tr w14:paraId="338EB0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566913B9">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2B8716F2">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6C1DC839">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4AB19726">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7D86D15A">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A5A1D6F">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D3BF4CC">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2A7BEB6C">
            <w:pPr>
              <w:wordWrap w:val="0"/>
              <w:autoSpaceDE w:val="0"/>
              <w:autoSpaceDN w:val="0"/>
              <w:spacing w:before="0" w:after="0" w:line="272" w:lineRule="exact"/>
              <w:jc w:val="center"/>
              <w:rPr>
                <w:rFonts w:hint="eastAsia" w:ascii="宋体" w:hAnsi="宋体" w:eastAsia="宋体"/>
                <w:color w:val="000000"/>
                <w:sz w:val="21"/>
              </w:rPr>
            </w:pPr>
          </w:p>
        </w:tc>
      </w:tr>
      <w:tr w14:paraId="54CFF89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34E048B3">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31A1EA8A">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1D179FF2">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190E8969">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0B665EBC">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8743065">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014E25B">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50C28398">
            <w:pPr>
              <w:wordWrap w:val="0"/>
              <w:autoSpaceDE w:val="0"/>
              <w:autoSpaceDN w:val="0"/>
              <w:spacing w:before="0" w:after="0" w:line="272" w:lineRule="exact"/>
              <w:jc w:val="center"/>
              <w:rPr>
                <w:rFonts w:hint="eastAsia" w:ascii="宋体" w:hAnsi="宋体" w:eastAsia="宋体"/>
                <w:color w:val="000000"/>
                <w:sz w:val="21"/>
              </w:rPr>
            </w:pPr>
          </w:p>
        </w:tc>
      </w:tr>
      <w:tr w14:paraId="1842938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0983C06F">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1D93A392">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1C7DA0DF">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2C8530B6">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9C3EA67">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3AA861E">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4CA3012">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6B22554C">
            <w:pPr>
              <w:wordWrap w:val="0"/>
              <w:autoSpaceDE w:val="0"/>
              <w:autoSpaceDN w:val="0"/>
              <w:spacing w:before="0" w:after="0" w:line="272" w:lineRule="exact"/>
              <w:jc w:val="center"/>
              <w:rPr>
                <w:rFonts w:hint="eastAsia" w:ascii="宋体" w:hAnsi="宋体" w:eastAsia="宋体"/>
                <w:color w:val="000000"/>
                <w:sz w:val="21"/>
              </w:rPr>
            </w:pPr>
          </w:p>
        </w:tc>
      </w:tr>
      <w:tr w14:paraId="2F99F1A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10261005">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3591A4CE">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29EC5202">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13A5DF62">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55906AF7">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7562137">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9A6FBB5">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54946827">
            <w:pPr>
              <w:wordWrap w:val="0"/>
              <w:autoSpaceDE w:val="0"/>
              <w:autoSpaceDN w:val="0"/>
              <w:spacing w:before="0" w:after="0" w:line="272" w:lineRule="exact"/>
              <w:jc w:val="center"/>
              <w:rPr>
                <w:rFonts w:hint="eastAsia" w:ascii="宋体" w:hAnsi="宋体" w:eastAsia="宋体"/>
                <w:color w:val="000000"/>
                <w:sz w:val="21"/>
              </w:rPr>
            </w:pPr>
          </w:p>
        </w:tc>
      </w:tr>
      <w:tr w14:paraId="20DFBBE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5D9D3565">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5A1B6A93">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18D12BAF">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05776200">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11CA6EEA">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AB08856">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17D62DD">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18A66D94">
            <w:pPr>
              <w:wordWrap w:val="0"/>
              <w:autoSpaceDE w:val="0"/>
              <w:autoSpaceDN w:val="0"/>
              <w:spacing w:before="0" w:after="0" w:line="272" w:lineRule="exact"/>
              <w:jc w:val="center"/>
              <w:rPr>
                <w:rFonts w:hint="eastAsia" w:ascii="宋体" w:hAnsi="宋体" w:eastAsia="宋体"/>
                <w:color w:val="000000"/>
                <w:sz w:val="21"/>
              </w:rPr>
            </w:pPr>
          </w:p>
        </w:tc>
      </w:tr>
      <w:tr w14:paraId="582A3E6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7EC3B9F1">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68112C0A">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02A47C79">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1477B8A0">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F05454E">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E712040">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744F756">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5EF5BA84">
            <w:pPr>
              <w:wordWrap w:val="0"/>
              <w:autoSpaceDE w:val="0"/>
              <w:autoSpaceDN w:val="0"/>
              <w:spacing w:before="0" w:after="0" w:line="272" w:lineRule="exact"/>
              <w:jc w:val="center"/>
              <w:rPr>
                <w:rFonts w:hint="eastAsia" w:ascii="宋体" w:hAnsi="宋体" w:eastAsia="宋体"/>
                <w:color w:val="000000"/>
                <w:sz w:val="21"/>
              </w:rPr>
            </w:pPr>
          </w:p>
        </w:tc>
      </w:tr>
      <w:tr w14:paraId="5F8DCFD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2327A5B9">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174CFCB7">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4F540493">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3F7E59FC">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0ECAE6E2">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6D43DF73">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5385991">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39E6B14D">
            <w:pPr>
              <w:wordWrap w:val="0"/>
              <w:autoSpaceDE w:val="0"/>
              <w:autoSpaceDN w:val="0"/>
              <w:spacing w:before="0" w:after="0" w:line="272" w:lineRule="exact"/>
              <w:jc w:val="center"/>
              <w:rPr>
                <w:rFonts w:hint="eastAsia" w:ascii="宋体" w:hAnsi="宋体" w:eastAsia="宋体"/>
                <w:color w:val="000000"/>
                <w:sz w:val="21"/>
              </w:rPr>
            </w:pPr>
          </w:p>
        </w:tc>
      </w:tr>
      <w:tr w14:paraId="7AB3977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24B90DCD">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570CE37C">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5FCA1FF8">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5BDDB0A1">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4B68B725">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B7AC3F5">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AA88712">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6D61ED55">
            <w:pPr>
              <w:wordWrap w:val="0"/>
              <w:autoSpaceDE w:val="0"/>
              <w:autoSpaceDN w:val="0"/>
              <w:spacing w:before="0" w:after="0" w:line="272" w:lineRule="exact"/>
              <w:jc w:val="center"/>
              <w:rPr>
                <w:rFonts w:hint="eastAsia" w:ascii="宋体" w:hAnsi="宋体" w:eastAsia="宋体"/>
                <w:color w:val="000000"/>
                <w:sz w:val="21"/>
              </w:rPr>
            </w:pPr>
          </w:p>
        </w:tc>
      </w:tr>
      <w:tr w14:paraId="3C32418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3929C1FF">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09AE7D5D">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5BFF2B5C">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162AFA95">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107B890">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A7F2074">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99B36A6">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676303F6">
            <w:pPr>
              <w:wordWrap w:val="0"/>
              <w:autoSpaceDE w:val="0"/>
              <w:autoSpaceDN w:val="0"/>
              <w:spacing w:before="0" w:after="0" w:line="272" w:lineRule="exact"/>
              <w:jc w:val="center"/>
              <w:rPr>
                <w:rFonts w:hint="eastAsia" w:ascii="宋体" w:hAnsi="宋体" w:eastAsia="宋体"/>
                <w:color w:val="000000"/>
                <w:sz w:val="21"/>
              </w:rPr>
            </w:pPr>
          </w:p>
        </w:tc>
      </w:tr>
      <w:tr w14:paraId="12D758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203A0644">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21F19180">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68CA5F05">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25A5442C">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1F6D0CC4">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1E72F75">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98DE987">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4780DA86">
            <w:pPr>
              <w:wordWrap w:val="0"/>
              <w:autoSpaceDE w:val="0"/>
              <w:autoSpaceDN w:val="0"/>
              <w:spacing w:before="0" w:after="0" w:line="272" w:lineRule="exact"/>
              <w:jc w:val="center"/>
              <w:rPr>
                <w:rFonts w:hint="eastAsia" w:ascii="宋体" w:hAnsi="宋体" w:eastAsia="宋体"/>
                <w:color w:val="000000"/>
                <w:sz w:val="21"/>
              </w:rPr>
            </w:pPr>
          </w:p>
        </w:tc>
      </w:tr>
      <w:tr w14:paraId="7F862A7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4DC11E20">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3E5168C2">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2EBBC75A">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66A44421">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244DA7B5">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3B8F943E">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8EBE132">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4A864B47">
            <w:pPr>
              <w:wordWrap w:val="0"/>
              <w:autoSpaceDE w:val="0"/>
              <w:autoSpaceDN w:val="0"/>
              <w:spacing w:before="0" w:after="0" w:line="272" w:lineRule="exact"/>
              <w:jc w:val="center"/>
              <w:rPr>
                <w:rFonts w:hint="eastAsia" w:ascii="宋体" w:hAnsi="宋体" w:eastAsia="宋体"/>
                <w:color w:val="000000"/>
                <w:sz w:val="21"/>
              </w:rPr>
            </w:pPr>
          </w:p>
        </w:tc>
      </w:tr>
      <w:tr w14:paraId="0B0C025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1C58255B">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258C5FF9">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42F337A8">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5D528680">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3CCF0DC2">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226F667">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91AFF8D">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2A545D18">
            <w:pPr>
              <w:wordWrap w:val="0"/>
              <w:autoSpaceDE w:val="0"/>
              <w:autoSpaceDN w:val="0"/>
              <w:spacing w:before="0" w:after="0" w:line="272" w:lineRule="exact"/>
              <w:jc w:val="center"/>
              <w:rPr>
                <w:rFonts w:hint="eastAsia" w:ascii="宋体" w:hAnsi="宋体" w:eastAsia="宋体"/>
                <w:color w:val="000000"/>
                <w:sz w:val="21"/>
              </w:rPr>
            </w:pPr>
          </w:p>
        </w:tc>
      </w:tr>
      <w:tr w14:paraId="001EC6E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6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1E635191">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6CC55EEC">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56257B15">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1476A7AF">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105348FC">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BA0D1B5">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33F03D3">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1C2134CC">
            <w:pPr>
              <w:wordWrap w:val="0"/>
              <w:autoSpaceDE w:val="0"/>
              <w:autoSpaceDN w:val="0"/>
              <w:spacing w:before="0" w:after="0" w:line="272" w:lineRule="exact"/>
              <w:jc w:val="center"/>
              <w:rPr>
                <w:rFonts w:hint="eastAsia" w:ascii="宋体" w:hAnsi="宋体" w:eastAsia="宋体"/>
                <w:color w:val="000000"/>
                <w:sz w:val="21"/>
              </w:rPr>
            </w:pPr>
          </w:p>
        </w:tc>
      </w:tr>
      <w:tr w14:paraId="6D8CFC0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14D15539">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1058CA2A">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40EDB982">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1015B513">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2497A56A">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6C345859">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F7521B1">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5006B7BE">
            <w:pPr>
              <w:wordWrap w:val="0"/>
              <w:autoSpaceDE w:val="0"/>
              <w:autoSpaceDN w:val="0"/>
              <w:spacing w:before="0" w:after="0" w:line="272" w:lineRule="exact"/>
              <w:jc w:val="center"/>
              <w:rPr>
                <w:rFonts w:hint="eastAsia" w:ascii="宋体" w:hAnsi="宋体" w:eastAsia="宋体"/>
                <w:color w:val="000000"/>
                <w:sz w:val="21"/>
              </w:rPr>
            </w:pPr>
          </w:p>
        </w:tc>
      </w:tr>
      <w:tr w14:paraId="0D19EED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69D9142D">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681C53ED">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3CDC50D8">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1BFCE71F">
            <w:pPr>
              <w:wordWrap w:val="0"/>
              <w:autoSpaceDE w:val="0"/>
              <w:autoSpaceDN w:val="0"/>
              <w:spacing w:before="0" w:after="0" w:line="272" w:lineRule="exact"/>
              <w:jc w:val="center"/>
              <w:rPr>
                <w:rFonts w:hint="eastAsia" w:ascii="宋体" w:hAnsi="宋体" w:eastAsia="宋体"/>
                <w:color w:val="000000"/>
                <w:sz w:val="21"/>
              </w:rPr>
            </w:pPr>
          </w:p>
        </w:tc>
        <w:tc>
          <w:tcPr>
            <w:tcW w:w="1140" w:type="dxa"/>
            <w:tcBorders>
              <w:top w:val="single" w:color="000000" w:sz="4" w:space="0"/>
              <w:left w:val="single" w:color="000000" w:sz="4" w:space="0"/>
              <w:bottom w:val="single" w:color="000000" w:sz="4" w:space="0"/>
              <w:right w:val="single" w:color="000000" w:sz="4" w:space="0"/>
            </w:tcBorders>
            <w:vAlign w:val="center"/>
          </w:tcPr>
          <w:p w14:paraId="422DB02A">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49AF5DC">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663257A">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2102EF5C">
            <w:pPr>
              <w:wordWrap w:val="0"/>
              <w:autoSpaceDE w:val="0"/>
              <w:autoSpaceDN w:val="0"/>
              <w:spacing w:before="0" w:after="0" w:line="272" w:lineRule="exact"/>
              <w:jc w:val="center"/>
              <w:rPr>
                <w:rFonts w:hint="eastAsia" w:ascii="宋体" w:hAnsi="宋体" w:eastAsia="宋体"/>
                <w:color w:val="000000"/>
                <w:sz w:val="21"/>
              </w:rPr>
            </w:pPr>
          </w:p>
        </w:tc>
      </w:tr>
      <w:tr w14:paraId="59AB3B7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740" w:type="dxa"/>
            <w:tcBorders>
              <w:top w:val="single" w:color="000000" w:sz="4" w:space="0"/>
              <w:left w:val="single" w:color="000000" w:sz="4" w:space="0"/>
              <w:bottom w:val="single" w:color="000000" w:sz="4" w:space="0"/>
              <w:right w:val="single" w:color="000000" w:sz="4" w:space="0"/>
            </w:tcBorders>
            <w:vAlign w:val="center"/>
          </w:tcPr>
          <w:p w14:paraId="0F0B9023">
            <w:pPr>
              <w:wordWrap w:val="0"/>
              <w:autoSpaceDE w:val="0"/>
              <w:autoSpaceDN w:val="0"/>
              <w:spacing w:before="0" w:after="0" w:line="272" w:lineRule="exact"/>
              <w:jc w:val="center"/>
              <w:rPr>
                <w:rFonts w:hint="eastAsia" w:ascii="宋体" w:hAnsi="宋体" w:eastAsia="宋体"/>
                <w:color w:val="000000"/>
                <w:sz w:val="21"/>
              </w:rPr>
            </w:pPr>
          </w:p>
        </w:tc>
        <w:tc>
          <w:tcPr>
            <w:tcW w:w="720" w:type="dxa"/>
            <w:tcBorders>
              <w:top w:val="single" w:color="000000" w:sz="4" w:space="0"/>
              <w:left w:val="single" w:color="000000" w:sz="4" w:space="0"/>
              <w:bottom w:val="single" w:color="000000" w:sz="4" w:space="0"/>
              <w:right w:val="single" w:color="000000" w:sz="4" w:space="0"/>
            </w:tcBorders>
            <w:vAlign w:val="center"/>
          </w:tcPr>
          <w:p w14:paraId="1F50443E">
            <w:pPr>
              <w:wordWrap w:val="0"/>
              <w:autoSpaceDE w:val="0"/>
              <w:autoSpaceDN w:val="0"/>
              <w:spacing w:before="0" w:after="0" w:line="272" w:lineRule="exact"/>
              <w:jc w:val="center"/>
              <w:rPr>
                <w:rFonts w:hint="eastAsia" w:ascii="宋体" w:hAnsi="宋体" w:eastAsia="宋体"/>
                <w:color w:val="000000"/>
                <w:sz w:val="21"/>
              </w:rPr>
            </w:pPr>
          </w:p>
        </w:tc>
        <w:tc>
          <w:tcPr>
            <w:tcW w:w="580" w:type="dxa"/>
            <w:tcBorders>
              <w:top w:val="single" w:color="000000" w:sz="4" w:space="0"/>
              <w:left w:val="single" w:color="000000" w:sz="4" w:space="0"/>
              <w:bottom w:val="single" w:color="000000" w:sz="4" w:space="0"/>
              <w:right w:val="single" w:color="000000" w:sz="4" w:space="0"/>
            </w:tcBorders>
            <w:vAlign w:val="center"/>
          </w:tcPr>
          <w:p w14:paraId="4E8EAD0B">
            <w:pPr>
              <w:wordWrap w:val="0"/>
              <w:autoSpaceDE w:val="0"/>
              <w:autoSpaceDN w:val="0"/>
              <w:spacing w:before="0" w:after="0" w:line="272" w:lineRule="exact"/>
              <w:jc w:val="center"/>
              <w:rPr>
                <w:rFonts w:hint="eastAsia" w:ascii="宋体" w:hAnsi="宋体" w:eastAsia="宋体"/>
                <w:color w:val="000000"/>
                <w:sz w:val="21"/>
              </w:rPr>
            </w:pPr>
          </w:p>
        </w:tc>
        <w:tc>
          <w:tcPr>
            <w:tcW w:w="2700" w:type="dxa"/>
            <w:tcBorders>
              <w:top w:val="single" w:color="000000" w:sz="4" w:space="0"/>
              <w:left w:val="single" w:color="000000" w:sz="4" w:space="0"/>
              <w:bottom w:val="single" w:color="000000" w:sz="4" w:space="0"/>
              <w:right w:val="single" w:color="000000" w:sz="4" w:space="0"/>
            </w:tcBorders>
            <w:vAlign w:val="top"/>
          </w:tcPr>
          <w:p w14:paraId="47758B7F">
            <w:pPr>
              <w:wordWrap w:val="0"/>
              <w:autoSpaceDE w:val="0"/>
              <w:autoSpaceDN w:val="0"/>
              <w:spacing w:before="107" w:after="0" w:line="272" w:lineRule="exact"/>
              <w:jc w:val="center"/>
              <w:rPr>
                <w:sz w:val="21"/>
              </w:rPr>
            </w:pPr>
            <w:r>
              <w:rPr>
                <w:rFonts w:hint="eastAsia" w:ascii="宋体" w:hAnsi="宋体" w:eastAsia="宋体"/>
                <w:color w:val="000000"/>
                <w:sz w:val="21"/>
              </w:rPr>
              <w:t>合计</w:t>
            </w:r>
          </w:p>
        </w:tc>
        <w:tc>
          <w:tcPr>
            <w:tcW w:w="1140" w:type="dxa"/>
            <w:tcBorders>
              <w:top w:val="single" w:color="000000" w:sz="4" w:space="0"/>
              <w:left w:val="single" w:color="000000" w:sz="4" w:space="0"/>
              <w:bottom w:val="single" w:color="000000" w:sz="4" w:space="0"/>
              <w:right w:val="single" w:color="000000" w:sz="4" w:space="0"/>
            </w:tcBorders>
            <w:vAlign w:val="center"/>
          </w:tcPr>
          <w:p w14:paraId="7CE009FA">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0157908">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46AA6D4">
            <w:pPr>
              <w:wordWrap w:val="0"/>
              <w:autoSpaceDE w:val="0"/>
              <w:autoSpaceDN w:val="0"/>
              <w:spacing w:before="0" w:after="0" w:line="272" w:lineRule="exact"/>
              <w:jc w:val="center"/>
              <w:rPr>
                <w:rFonts w:hint="eastAsia" w:ascii="宋体" w:hAnsi="宋体" w:eastAsia="宋体"/>
                <w:color w:val="000000"/>
                <w:sz w:val="21"/>
              </w:rPr>
            </w:pPr>
          </w:p>
        </w:tc>
        <w:tc>
          <w:tcPr>
            <w:tcW w:w="1300" w:type="dxa"/>
            <w:tcBorders>
              <w:top w:val="single" w:color="000000" w:sz="4" w:space="0"/>
              <w:left w:val="single" w:color="000000" w:sz="4" w:space="0"/>
              <w:bottom w:val="single" w:color="000000" w:sz="4" w:space="0"/>
              <w:right w:val="single" w:color="000000" w:sz="4" w:space="0"/>
            </w:tcBorders>
            <w:vAlign w:val="center"/>
          </w:tcPr>
          <w:p w14:paraId="5A08E058">
            <w:pPr>
              <w:wordWrap w:val="0"/>
              <w:autoSpaceDE w:val="0"/>
              <w:autoSpaceDN w:val="0"/>
              <w:spacing w:before="0" w:after="0" w:line="272" w:lineRule="exact"/>
              <w:jc w:val="center"/>
              <w:rPr>
                <w:rFonts w:hint="eastAsia" w:ascii="宋体" w:hAnsi="宋体" w:eastAsia="宋体"/>
                <w:color w:val="000000"/>
                <w:sz w:val="21"/>
              </w:rPr>
            </w:pPr>
          </w:p>
        </w:tc>
      </w:tr>
    </w:tbl>
    <w:p w14:paraId="6307E993">
      <w:pPr>
        <w:wordWrap w:val="0"/>
        <w:autoSpaceDE w:val="0"/>
        <w:autoSpaceDN w:val="0"/>
        <w:spacing w:before="0" w:after="0" w:line="350" w:lineRule="exact"/>
        <w:ind w:left="200" w:right="200" w:firstLine="520"/>
        <w:jc w:val="both"/>
        <w:rPr>
          <w:sz w:val="31"/>
        </w:rPr>
        <w:sectPr>
          <w:headerReference r:id="rId33" w:type="default"/>
          <w:footerReference r:id="rId34" w:type="default"/>
          <w:type w:val="continuous"/>
          <w:pgSz w:w="11900" w:h="16820"/>
          <w:pgMar w:top="2120" w:right="1340" w:bottom="1500" w:left="1340" w:header="1060" w:footer="1220" w:gutter="0"/>
          <w:cols w:space="720" w:num="1"/>
        </w:sectPr>
      </w:pPr>
      <w:r>
        <w:rPr>
          <w:rFonts w:hint="eastAsia" w:ascii="宋体" w:hAnsi="宋体" w:eastAsia="宋体"/>
          <w:color w:val="000000"/>
          <w:sz w:val="31"/>
        </w:rPr>
        <w:t>备注：巩留县林业和草原局</w:t>
      </w:r>
      <w:r>
        <w:rPr>
          <w:rFonts w:hint="eastAsia" w:ascii="Calibri" w:hAnsi="Calibri" w:eastAsia="Calibri"/>
          <w:color w:val="000000"/>
          <w:sz w:val="31"/>
        </w:rPr>
        <w:t>2025</w:t>
      </w:r>
      <w:r>
        <w:rPr>
          <w:rFonts w:hint="eastAsia" w:ascii="宋体" w:hAnsi="宋体" w:eastAsia="宋体"/>
          <w:color w:val="000000"/>
          <w:sz w:val="31"/>
        </w:rPr>
        <w:t>年没有使用国有资本经营预算拨款安排的支出，国有资本经营预算支出情况表为空表。</w:t>
      </w:r>
    </w:p>
    <w:p w14:paraId="693B3493">
      <w:pPr>
        <w:wordWrap w:val="0"/>
        <w:autoSpaceDE w:val="0"/>
        <w:autoSpaceDN w:val="0"/>
        <w:spacing w:before="0" w:after="0" w:line="460" w:lineRule="exact"/>
        <w:ind w:firstLine="2460"/>
        <w:jc w:val="both"/>
        <w:rPr>
          <w:sz w:val="34"/>
        </w:rPr>
      </w:pPr>
      <w:r>
        <w:rPr>
          <w:rFonts w:hint="eastAsia" w:ascii="宋体" w:hAnsi="宋体" w:eastAsia="宋体"/>
          <w:b/>
          <w:color w:val="000000"/>
          <w:sz w:val="34"/>
        </w:rPr>
        <w:t>财政拨款“三公”经费支出情况表</w:t>
      </w:r>
    </w:p>
    <w:p w14:paraId="2A523A03">
      <w:pPr>
        <w:tabs>
          <w:tab w:val="left" w:pos="7500"/>
        </w:tabs>
        <w:wordWrap w:val="0"/>
        <w:autoSpaceDE w:val="0"/>
        <w:autoSpaceDN w:val="0"/>
        <w:spacing w:before="0" w:after="0" w:line="300" w:lineRule="exact"/>
        <w:ind w:firstLine="180"/>
        <w:jc w:val="both"/>
        <w:rPr>
          <w:sz w:val="24"/>
        </w:rPr>
      </w:pPr>
      <w:r>
        <w:rPr>
          <w:rFonts w:hint="eastAsia" w:ascii="宋体" w:hAnsi="宋体" w:eastAsia="宋体"/>
          <w:color w:val="000000"/>
          <w:sz w:val="24"/>
        </w:rPr>
        <w:t>编制单位：巩留县林业和草原局</w:t>
      </w:r>
      <w:r>
        <w:rPr>
          <w:rFonts w:hint="eastAsia" w:ascii="宋体" w:hAnsi="宋体" w:eastAsia="宋体"/>
          <w:color w:val="000000"/>
          <w:sz w:val="24"/>
        </w:rPr>
        <w:tab/>
      </w:r>
      <w:r>
        <w:rPr>
          <w:rFonts w:hint="eastAsia" w:ascii="宋体" w:hAnsi="宋体" w:eastAsia="宋体"/>
          <w:color w:val="000000"/>
          <w:sz w:val="24"/>
        </w:rPr>
        <w:t>单位：万元</w:t>
      </w: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2598"/>
        <w:gridCol w:w="1238"/>
        <w:gridCol w:w="1899"/>
        <w:gridCol w:w="1618"/>
        <w:gridCol w:w="1638"/>
      </w:tblGrid>
      <w:tr w14:paraId="0868CA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2600" w:type="dxa"/>
            <w:vMerge w:val="restart"/>
            <w:tcBorders>
              <w:top w:val="single" w:color="000000" w:sz="4" w:space="0"/>
              <w:left w:val="single" w:color="000000" w:sz="4" w:space="0"/>
              <w:bottom w:val="single" w:color="000000" w:sz="4" w:space="0"/>
              <w:right w:val="single" w:color="000000" w:sz="4" w:space="0"/>
            </w:tcBorders>
            <w:vAlign w:val="top"/>
          </w:tcPr>
          <w:p w14:paraId="025B990B">
            <w:pPr>
              <w:wordWrap w:val="0"/>
              <w:autoSpaceDE w:val="0"/>
              <w:autoSpaceDN w:val="0"/>
              <w:spacing w:before="0" w:after="0" w:line="272" w:lineRule="exact"/>
              <w:ind w:firstLine="0"/>
              <w:jc w:val="both"/>
              <w:rPr>
                <w:rFonts w:hint="eastAsia" w:ascii="宋体" w:hAnsi="宋体" w:eastAsia="宋体"/>
                <w:color w:val="000000"/>
                <w:sz w:val="21"/>
              </w:rPr>
            </w:pPr>
          </w:p>
          <w:p w14:paraId="269CFCE2">
            <w:pPr>
              <w:wordWrap w:val="0"/>
              <w:autoSpaceDE w:val="0"/>
              <w:autoSpaceDN w:val="0"/>
              <w:spacing w:before="47" w:after="0" w:line="272" w:lineRule="exact"/>
              <w:ind w:firstLine="260"/>
              <w:jc w:val="both"/>
              <w:rPr>
                <w:sz w:val="21"/>
              </w:rPr>
            </w:pPr>
            <w:r>
              <w:rPr>
                <w:rFonts w:hint="eastAsia" w:ascii="宋体" w:hAnsi="宋体" w:eastAsia="宋体"/>
                <w:color w:val="000000"/>
                <w:sz w:val="21"/>
              </w:rPr>
              <w:t>“三公”经费支出内容</w:t>
            </w:r>
          </w:p>
        </w:tc>
        <w:tc>
          <w:tcPr>
            <w:tcW w:w="1240" w:type="dxa"/>
            <w:vMerge w:val="restart"/>
            <w:tcBorders>
              <w:top w:val="single" w:color="000000" w:sz="4" w:space="0"/>
              <w:left w:val="single" w:color="000000" w:sz="4" w:space="0"/>
              <w:bottom w:val="single" w:color="000000" w:sz="4" w:space="0"/>
              <w:right w:val="single" w:color="000000" w:sz="4" w:space="0"/>
            </w:tcBorders>
            <w:vAlign w:val="top"/>
          </w:tcPr>
          <w:p w14:paraId="7E173A2C">
            <w:pPr>
              <w:wordWrap w:val="0"/>
              <w:autoSpaceDE w:val="0"/>
              <w:autoSpaceDN w:val="0"/>
              <w:spacing w:before="0" w:after="0" w:line="311" w:lineRule="exact"/>
              <w:ind w:firstLine="0"/>
              <w:jc w:val="both"/>
              <w:rPr>
                <w:rFonts w:hint="eastAsia" w:ascii="宋体" w:hAnsi="宋体" w:eastAsia="宋体"/>
                <w:color w:val="000000"/>
                <w:sz w:val="24"/>
              </w:rPr>
            </w:pPr>
          </w:p>
          <w:p w14:paraId="5DCCF7FF">
            <w:pPr>
              <w:wordWrap w:val="0"/>
              <w:autoSpaceDE w:val="0"/>
              <w:autoSpaceDN w:val="0"/>
              <w:spacing w:before="28" w:after="0" w:line="311" w:lineRule="exact"/>
              <w:jc w:val="center"/>
              <w:rPr>
                <w:sz w:val="24"/>
              </w:rPr>
            </w:pPr>
            <w:r>
              <w:rPr>
                <w:rFonts w:hint="eastAsia" w:ascii="宋体" w:hAnsi="宋体" w:eastAsia="宋体"/>
                <w:color w:val="000000"/>
                <w:sz w:val="24"/>
              </w:rPr>
              <w:t>合计</w:t>
            </w:r>
          </w:p>
        </w:tc>
        <w:tc>
          <w:tcPr>
            <w:tcW w:w="5160" w:type="dxa"/>
            <w:gridSpan w:val="3"/>
            <w:tcBorders>
              <w:top w:val="single" w:color="000000" w:sz="4" w:space="0"/>
              <w:left w:val="single" w:color="000000" w:sz="4" w:space="0"/>
              <w:bottom w:val="single" w:color="000000" w:sz="4" w:space="0"/>
              <w:right w:val="single" w:color="000000" w:sz="4" w:space="0"/>
            </w:tcBorders>
            <w:vAlign w:val="top"/>
          </w:tcPr>
          <w:p w14:paraId="1B420716">
            <w:pPr>
              <w:wordWrap w:val="0"/>
              <w:autoSpaceDE w:val="0"/>
              <w:autoSpaceDN w:val="0"/>
              <w:spacing w:before="0" w:after="0" w:line="260" w:lineRule="exact"/>
              <w:ind w:firstLine="2380"/>
              <w:jc w:val="both"/>
              <w:rPr>
                <w:sz w:val="24"/>
              </w:rPr>
            </w:pPr>
            <w:r>
              <w:rPr>
                <w:rFonts w:hint="eastAsia" w:ascii="宋体" w:hAnsi="宋体" w:eastAsia="宋体"/>
                <w:color w:val="000000"/>
                <w:sz w:val="24"/>
              </w:rPr>
              <w:t>资金来源</w:t>
            </w:r>
          </w:p>
        </w:tc>
      </w:tr>
      <w:tr w14:paraId="6DB66D3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2600" w:type="dxa"/>
            <w:vMerge w:val="continue"/>
            <w:tcBorders>
              <w:top w:val="single" w:color="000000" w:sz="4" w:space="0"/>
              <w:left w:val="single" w:color="000000" w:sz="4" w:space="0"/>
              <w:bottom w:val="single" w:color="000000" w:sz="4" w:space="0"/>
              <w:right w:val="single" w:color="000000" w:sz="4" w:space="0"/>
            </w:tcBorders>
          </w:tcPr>
          <w:p w14:paraId="2A31C403"/>
        </w:tc>
        <w:tc>
          <w:tcPr>
            <w:tcW w:w="1240" w:type="dxa"/>
            <w:vMerge w:val="continue"/>
            <w:tcBorders>
              <w:top w:val="single" w:color="000000" w:sz="4" w:space="0"/>
              <w:left w:val="single" w:color="000000" w:sz="4" w:space="0"/>
              <w:bottom w:val="single" w:color="000000" w:sz="4" w:space="0"/>
              <w:right w:val="single" w:color="000000" w:sz="4" w:space="0"/>
            </w:tcBorders>
          </w:tcPr>
          <w:p w14:paraId="40AE268A"/>
        </w:tc>
        <w:tc>
          <w:tcPr>
            <w:tcW w:w="1900" w:type="dxa"/>
            <w:tcBorders>
              <w:top w:val="single" w:color="000000" w:sz="4" w:space="0"/>
              <w:left w:val="single" w:color="000000" w:sz="4" w:space="0"/>
              <w:bottom w:val="single" w:color="000000" w:sz="4" w:space="0"/>
              <w:right w:val="single" w:color="000000" w:sz="4" w:space="0"/>
            </w:tcBorders>
            <w:vAlign w:val="top"/>
          </w:tcPr>
          <w:p w14:paraId="216289D6">
            <w:pPr>
              <w:wordWrap w:val="0"/>
              <w:autoSpaceDE w:val="0"/>
              <w:autoSpaceDN w:val="0"/>
              <w:spacing w:before="140" w:after="0" w:line="311" w:lineRule="exact"/>
              <w:ind w:firstLine="260"/>
              <w:jc w:val="both"/>
              <w:rPr>
                <w:sz w:val="24"/>
              </w:rPr>
            </w:pPr>
            <w:r>
              <w:rPr>
                <w:rFonts w:hint="eastAsia" w:ascii="宋体" w:hAnsi="宋体" w:eastAsia="宋体"/>
                <w:color w:val="000000"/>
                <w:sz w:val="24"/>
              </w:rPr>
              <w:t>一般公共预算</w:t>
            </w:r>
          </w:p>
        </w:tc>
        <w:tc>
          <w:tcPr>
            <w:tcW w:w="1620" w:type="dxa"/>
            <w:tcBorders>
              <w:top w:val="single" w:color="000000" w:sz="4" w:space="0"/>
              <w:left w:val="single" w:color="000000" w:sz="4" w:space="0"/>
              <w:bottom w:val="single" w:color="000000" w:sz="4" w:space="0"/>
              <w:right w:val="single" w:color="000000" w:sz="4" w:space="0"/>
            </w:tcBorders>
            <w:vAlign w:val="top"/>
          </w:tcPr>
          <w:p w14:paraId="1F3E3425">
            <w:pPr>
              <w:wordWrap w:val="0"/>
              <w:autoSpaceDE w:val="0"/>
              <w:autoSpaceDN w:val="0"/>
              <w:spacing w:before="160" w:after="0" w:line="311" w:lineRule="exact"/>
              <w:jc w:val="center"/>
              <w:rPr>
                <w:sz w:val="24"/>
              </w:rPr>
            </w:pPr>
            <w:r>
              <w:rPr>
                <w:rFonts w:hint="eastAsia" w:ascii="宋体" w:hAnsi="宋体" w:eastAsia="宋体"/>
                <w:color w:val="000000"/>
                <w:sz w:val="24"/>
              </w:rPr>
              <w:t>政府性基金</w:t>
            </w:r>
          </w:p>
        </w:tc>
        <w:tc>
          <w:tcPr>
            <w:tcW w:w="1640" w:type="dxa"/>
            <w:tcBorders>
              <w:top w:val="single" w:color="000000" w:sz="4" w:space="0"/>
              <w:left w:val="single" w:color="000000" w:sz="4" w:space="0"/>
              <w:bottom w:val="single" w:color="000000" w:sz="4" w:space="0"/>
              <w:right w:val="single" w:color="000000" w:sz="4" w:space="0"/>
            </w:tcBorders>
            <w:vAlign w:val="top"/>
          </w:tcPr>
          <w:p w14:paraId="183A2375">
            <w:pPr>
              <w:wordWrap w:val="0"/>
              <w:autoSpaceDE w:val="0"/>
              <w:autoSpaceDN w:val="0"/>
              <w:spacing w:before="0" w:after="0" w:line="280" w:lineRule="exact"/>
              <w:jc w:val="center"/>
              <w:rPr>
                <w:sz w:val="24"/>
              </w:rPr>
            </w:pPr>
            <w:r>
              <w:rPr>
                <w:rFonts w:hint="eastAsia" w:ascii="宋体" w:hAnsi="宋体" w:eastAsia="宋体"/>
                <w:color w:val="000000"/>
                <w:sz w:val="24"/>
              </w:rPr>
              <w:t>国有资本</w:t>
            </w:r>
          </w:p>
          <w:p w14:paraId="12942D93">
            <w:pPr>
              <w:wordWrap w:val="0"/>
              <w:autoSpaceDE w:val="0"/>
              <w:autoSpaceDN w:val="0"/>
              <w:spacing w:before="0" w:after="0" w:line="240" w:lineRule="exact"/>
              <w:jc w:val="center"/>
              <w:rPr>
                <w:sz w:val="24"/>
              </w:rPr>
            </w:pPr>
            <w:r>
              <w:rPr>
                <w:rFonts w:hint="eastAsia" w:ascii="宋体" w:hAnsi="宋体" w:eastAsia="宋体"/>
                <w:color w:val="000000"/>
                <w:sz w:val="24"/>
              </w:rPr>
              <w:t>经营预算</w:t>
            </w:r>
          </w:p>
        </w:tc>
      </w:tr>
      <w:tr w14:paraId="1EC410A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2600" w:type="dxa"/>
            <w:tcBorders>
              <w:top w:val="single" w:color="000000" w:sz="4" w:space="0"/>
              <w:left w:val="single" w:color="000000" w:sz="4" w:space="0"/>
              <w:bottom w:val="single" w:color="000000" w:sz="4" w:space="0"/>
              <w:right w:val="single" w:color="000000" w:sz="4" w:space="0"/>
            </w:tcBorders>
            <w:vAlign w:val="top"/>
          </w:tcPr>
          <w:p w14:paraId="4505A7C9">
            <w:pPr>
              <w:wordWrap w:val="0"/>
              <w:autoSpaceDE w:val="0"/>
              <w:autoSpaceDN w:val="0"/>
              <w:spacing w:before="88" w:after="0" w:line="311" w:lineRule="exact"/>
              <w:ind w:firstLine="1280"/>
              <w:jc w:val="both"/>
              <w:rPr>
                <w:sz w:val="24"/>
              </w:rPr>
            </w:pPr>
            <w:r>
              <w:rPr>
                <w:rFonts w:hint="eastAsia" w:ascii="宋体" w:hAnsi="宋体" w:eastAsia="宋体"/>
                <w:color w:val="000000"/>
                <w:sz w:val="24"/>
              </w:rPr>
              <w:t>合计</w:t>
            </w:r>
          </w:p>
        </w:tc>
        <w:tc>
          <w:tcPr>
            <w:tcW w:w="1240" w:type="dxa"/>
            <w:tcBorders>
              <w:top w:val="single" w:color="000000" w:sz="4" w:space="0"/>
              <w:left w:val="single" w:color="000000" w:sz="4" w:space="0"/>
              <w:bottom w:val="single" w:color="000000" w:sz="4" w:space="0"/>
              <w:right w:val="single" w:color="000000" w:sz="4" w:space="0"/>
            </w:tcBorders>
            <w:vAlign w:val="top"/>
          </w:tcPr>
          <w:p w14:paraId="5EC65D53">
            <w:pPr>
              <w:wordWrap w:val="0"/>
              <w:autoSpaceDE w:val="0"/>
              <w:autoSpaceDN w:val="0"/>
              <w:spacing w:before="88" w:after="0" w:line="311" w:lineRule="exact"/>
              <w:jc w:val="center"/>
              <w:rPr>
                <w:sz w:val="24"/>
              </w:rPr>
            </w:pPr>
            <w:r>
              <w:rPr>
                <w:rFonts w:hint="eastAsia" w:ascii="Calibri" w:hAnsi="Calibri" w:eastAsia="Calibri"/>
                <w:color w:val="000000"/>
                <w:sz w:val="24"/>
              </w:rPr>
              <w:t>9.00</w:t>
            </w:r>
          </w:p>
        </w:tc>
        <w:tc>
          <w:tcPr>
            <w:tcW w:w="1900" w:type="dxa"/>
            <w:tcBorders>
              <w:top w:val="single" w:color="000000" w:sz="4" w:space="0"/>
              <w:left w:val="single" w:color="000000" w:sz="4" w:space="0"/>
              <w:bottom w:val="single" w:color="000000" w:sz="4" w:space="0"/>
              <w:right w:val="single" w:color="000000" w:sz="4" w:space="0"/>
            </w:tcBorders>
            <w:vAlign w:val="top"/>
          </w:tcPr>
          <w:p w14:paraId="6149329C">
            <w:pPr>
              <w:wordWrap w:val="0"/>
              <w:autoSpaceDE w:val="0"/>
              <w:autoSpaceDN w:val="0"/>
              <w:spacing w:before="88" w:after="0" w:line="311" w:lineRule="exact"/>
              <w:jc w:val="center"/>
              <w:rPr>
                <w:sz w:val="24"/>
              </w:rPr>
            </w:pPr>
            <w:r>
              <w:rPr>
                <w:rFonts w:hint="eastAsia" w:ascii="Calibri" w:hAnsi="Calibri" w:eastAsia="Calibri"/>
                <w:color w:val="000000"/>
                <w:sz w:val="24"/>
              </w:rPr>
              <w:t>9.00</w:t>
            </w:r>
          </w:p>
        </w:tc>
        <w:tc>
          <w:tcPr>
            <w:tcW w:w="1620" w:type="dxa"/>
            <w:tcBorders>
              <w:top w:val="single" w:color="000000" w:sz="4" w:space="0"/>
              <w:left w:val="single" w:color="000000" w:sz="4" w:space="0"/>
              <w:bottom w:val="single" w:color="000000" w:sz="4" w:space="0"/>
              <w:right w:val="single" w:color="000000" w:sz="4" w:space="0"/>
            </w:tcBorders>
            <w:vAlign w:val="center"/>
          </w:tcPr>
          <w:p w14:paraId="26AA9154">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6655CF2A">
            <w:pPr>
              <w:wordWrap w:val="0"/>
              <w:autoSpaceDE w:val="0"/>
              <w:autoSpaceDN w:val="0"/>
              <w:spacing w:before="0" w:after="0" w:line="272" w:lineRule="exact"/>
              <w:jc w:val="center"/>
              <w:rPr>
                <w:rFonts w:hint="eastAsia" w:ascii="宋体" w:hAnsi="宋体" w:eastAsia="宋体"/>
                <w:color w:val="000000"/>
                <w:sz w:val="21"/>
              </w:rPr>
            </w:pPr>
          </w:p>
        </w:tc>
      </w:tr>
      <w:tr w14:paraId="12BE18D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20" w:hRule="atLeast"/>
        </w:trPr>
        <w:tc>
          <w:tcPr>
            <w:tcW w:w="2600" w:type="dxa"/>
            <w:tcBorders>
              <w:top w:val="single" w:color="000000" w:sz="4" w:space="0"/>
              <w:left w:val="single" w:color="000000" w:sz="4" w:space="0"/>
              <w:bottom w:val="single" w:color="000000" w:sz="4" w:space="0"/>
              <w:right w:val="single" w:color="000000" w:sz="4" w:space="0"/>
            </w:tcBorders>
            <w:vAlign w:val="top"/>
          </w:tcPr>
          <w:p w14:paraId="262F771F">
            <w:pPr>
              <w:wordWrap w:val="0"/>
              <w:autoSpaceDE w:val="0"/>
              <w:autoSpaceDN w:val="0"/>
              <w:spacing w:before="140" w:after="0" w:line="298" w:lineRule="exact"/>
              <w:ind w:firstLine="520"/>
              <w:jc w:val="both"/>
              <w:rPr>
                <w:sz w:val="23"/>
              </w:rPr>
            </w:pPr>
            <w:r>
              <w:rPr>
                <w:rFonts w:hint="eastAsia" w:ascii="宋体" w:hAnsi="宋体" w:eastAsia="宋体"/>
                <w:color w:val="000000"/>
                <w:sz w:val="23"/>
              </w:rPr>
              <w:t>因公出国（境）费</w:t>
            </w:r>
          </w:p>
        </w:tc>
        <w:tc>
          <w:tcPr>
            <w:tcW w:w="1240" w:type="dxa"/>
            <w:tcBorders>
              <w:top w:val="single" w:color="000000" w:sz="4" w:space="0"/>
              <w:left w:val="single" w:color="000000" w:sz="4" w:space="0"/>
              <w:bottom w:val="single" w:color="000000" w:sz="4" w:space="0"/>
              <w:right w:val="single" w:color="000000" w:sz="4" w:space="0"/>
            </w:tcBorders>
            <w:vAlign w:val="center"/>
          </w:tcPr>
          <w:p w14:paraId="4BA991EB">
            <w:pPr>
              <w:wordWrap w:val="0"/>
              <w:autoSpaceDE w:val="0"/>
              <w:autoSpaceDN w:val="0"/>
              <w:spacing w:before="0" w:after="0" w:line="272" w:lineRule="exact"/>
              <w:jc w:val="center"/>
              <w:rPr>
                <w:rFonts w:hint="eastAsia" w:ascii="宋体" w:hAnsi="宋体" w:eastAsia="宋体"/>
                <w:color w:val="000000"/>
                <w:sz w:val="21"/>
              </w:rPr>
            </w:pPr>
          </w:p>
        </w:tc>
        <w:tc>
          <w:tcPr>
            <w:tcW w:w="1900" w:type="dxa"/>
            <w:tcBorders>
              <w:top w:val="single" w:color="000000" w:sz="4" w:space="0"/>
              <w:left w:val="single" w:color="000000" w:sz="4" w:space="0"/>
              <w:bottom w:val="single" w:color="000000" w:sz="4" w:space="0"/>
              <w:right w:val="single" w:color="000000" w:sz="4" w:space="0"/>
            </w:tcBorders>
            <w:vAlign w:val="center"/>
          </w:tcPr>
          <w:p w14:paraId="7490AE1B">
            <w:pPr>
              <w:wordWrap w:val="0"/>
              <w:autoSpaceDE w:val="0"/>
              <w:autoSpaceDN w:val="0"/>
              <w:spacing w:before="0" w:after="0" w:line="272" w:lineRule="exact"/>
              <w:jc w:val="center"/>
              <w:rPr>
                <w:rFonts w:hint="eastAsia" w:ascii="宋体" w:hAnsi="宋体" w:eastAsia="宋体"/>
                <w:color w:val="000000"/>
                <w:sz w:val="21"/>
              </w:rPr>
            </w:pPr>
          </w:p>
        </w:tc>
        <w:tc>
          <w:tcPr>
            <w:tcW w:w="1620" w:type="dxa"/>
            <w:tcBorders>
              <w:top w:val="single" w:color="000000" w:sz="4" w:space="0"/>
              <w:left w:val="single" w:color="000000" w:sz="4" w:space="0"/>
              <w:bottom w:val="single" w:color="000000" w:sz="4" w:space="0"/>
              <w:right w:val="single" w:color="000000" w:sz="4" w:space="0"/>
            </w:tcBorders>
            <w:vAlign w:val="center"/>
          </w:tcPr>
          <w:p w14:paraId="2BDCB682">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426EACFE">
            <w:pPr>
              <w:wordWrap w:val="0"/>
              <w:autoSpaceDE w:val="0"/>
              <w:autoSpaceDN w:val="0"/>
              <w:spacing w:before="0" w:after="0" w:line="272" w:lineRule="exact"/>
              <w:jc w:val="center"/>
              <w:rPr>
                <w:rFonts w:hint="eastAsia" w:ascii="宋体" w:hAnsi="宋体" w:eastAsia="宋体"/>
                <w:color w:val="000000"/>
                <w:sz w:val="21"/>
              </w:rPr>
            </w:pPr>
          </w:p>
        </w:tc>
      </w:tr>
      <w:tr w14:paraId="4FDD576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20" w:hRule="atLeast"/>
        </w:trPr>
        <w:tc>
          <w:tcPr>
            <w:tcW w:w="2600" w:type="dxa"/>
            <w:tcBorders>
              <w:top w:val="single" w:color="000000" w:sz="4" w:space="0"/>
              <w:left w:val="single" w:color="000000" w:sz="4" w:space="0"/>
              <w:bottom w:val="single" w:color="000000" w:sz="4" w:space="0"/>
              <w:right w:val="single" w:color="000000" w:sz="4" w:space="0"/>
            </w:tcBorders>
            <w:vAlign w:val="top"/>
          </w:tcPr>
          <w:p w14:paraId="0A671083">
            <w:pPr>
              <w:wordWrap w:val="0"/>
              <w:autoSpaceDE w:val="0"/>
              <w:autoSpaceDN w:val="0"/>
              <w:spacing w:before="88" w:after="0" w:line="311" w:lineRule="exact"/>
              <w:ind w:firstLine="960"/>
              <w:jc w:val="both"/>
              <w:rPr>
                <w:sz w:val="24"/>
              </w:rPr>
            </w:pPr>
            <w:r>
              <w:rPr>
                <w:rFonts w:hint="eastAsia" w:ascii="宋体" w:hAnsi="宋体" w:eastAsia="宋体"/>
                <w:color w:val="000000"/>
                <w:sz w:val="24"/>
              </w:rPr>
              <w:t>公务接待费</w:t>
            </w:r>
          </w:p>
        </w:tc>
        <w:tc>
          <w:tcPr>
            <w:tcW w:w="1240" w:type="dxa"/>
            <w:tcBorders>
              <w:top w:val="single" w:color="000000" w:sz="4" w:space="0"/>
              <w:left w:val="single" w:color="000000" w:sz="4" w:space="0"/>
              <w:bottom w:val="single" w:color="000000" w:sz="4" w:space="0"/>
              <w:right w:val="single" w:color="000000" w:sz="4" w:space="0"/>
            </w:tcBorders>
            <w:vAlign w:val="top"/>
          </w:tcPr>
          <w:p w14:paraId="47D29490">
            <w:pPr>
              <w:wordWrap w:val="0"/>
              <w:autoSpaceDE w:val="0"/>
              <w:autoSpaceDN w:val="0"/>
              <w:spacing w:before="88" w:after="0" w:line="311" w:lineRule="exact"/>
              <w:jc w:val="center"/>
              <w:rPr>
                <w:sz w:val="24"/>
              </w:rPr>
            </w:pPr>
            <w:r>
              <w:rPr>
                <w:rFonts w:hint="eastAsia" w:ascii="Calibri" w:hAnsi="Calibri" w:eastAsia="Calibri"/>
                <w:color w:val="000000"/>
                <w:sz w:val="24"/>
              </w:rPr>
              <w:t>0.40</w:t>
            </w:r>
          </w:p>
        </w:tc>
        <w:tc>
          <w:tcPr>
            <w:tcW w:w="1900" w:type="dxa"/>
            <w:tcBorders>
              <w:top w:val="single" w:color="000000" w:sz="4" w:space="0"/>
              <w:left w:val="single" w:color="000000" w:sz="4" w:space="0"/>
              <w:bottom w:val="single" w:color="000000" w:sz="4" w:space="0"/>
              <w:right w:val="single" w:color="000000" w:sz="4" w:space="0"/>
            </w:tcBorders>
            <w:vAlign w:val="top"/>
          </w:tcPr>
          <w:p w14:paraId="39AD4EC2">
            <w:pPr>
              <w:wordWrap w:val="0"/>
              <w:autoSpaceDE w:val="0"/>
              <w:autoSpaceDN w:val="0"/>
              <w:spacing w:before="88" w:after="0" w:line="311" w:lineRule="exact"/>
              <w:jc w:val="center"/>
              <w:rPr>
                <w:sz w:val="24"/>
              </w:rPr>
            </w:pPr>
            <w:r>
              <w:rPr>
                <w:rFonts w:hint="eastAsia" w:ascii="Calibri" w:hAnsi="Calibri" w:eastAsia="Calibri"/>
                <w:color w:val="000000"/>
                <w:sz w:val="24"/>
              </w:rPr>
              <w:t>0.40</w:t>
            </w:r>
          </w:p>
        </w:tc>
        <w:tc>
          <w:tcPr>
            <w:tcW w:w="1620" w:type="dxa"/>
            <w:tcBorders>
              <w:top w:val="single" w:color="000000" w:sz="4" w:space="0"/>
              <w:left w:val="single" w:color="000000" w:sz="4" w:space="0"/>
              <w:bottom w:val="single" w:color="000000" w:sz="4" w:space="0"/>
              <w:right w:val="single" w:color="000000" w:sz="4" w:space="0"/>
            </w:tcBorders>
            <w:vAlign w:val="center"/>
          </w:tcPr>
          <w:p w14:paraId="0816A62A">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1D456887">
            <w:pPr>
              <w:wordWrap w:val="0"/>
              <w:autoSpaceDE w:val="0"/>
              <w:autoSpaceDN w:val="0"/>
              <w:spacing w:before="0" w:after="0" w:line="272" w:lineRule="exact"/>
              <w:jc w:val="center"/>
              <w:rPr>
                <w:rFonts w:hint="eastAsia" w:ascii="宋体" w:hAnsi="宋体" w:eastAsia="宋体"/>
                <w:color w:val="000000"/>
                <w:sz w:val="21"/>
              </w:rPr>
            </w:pPr>
          </w:p>
        </w:tc>
      </w:tr>
      <w:tr w14:paraId="7E50955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20" w:hRule="atLeast"/>
        </w:trPr>
        <w:tc>
          <w:tcPr>
            <w:tcW w:w="2600" w:type="dxa"/>
            <w:tcBorders>
              <w:top w:val="single" w:color="000000" w:sz="4" w:space="0"/>
              <w:left w:val="single" w:color="000000" w:sz="4" w:space="0"/>
              <w:bottom w:val="single" w:color="000000" w:sz="4" w:space="0"/>
              <w:right w:val="single" w:color="000000" w:sz="4" w:space="0"/>
            </w:tcBorders>
            <w:vAlign w:val="top"/>
          </w:tcPr>
          <w:p w14:paraId="234A8175">
            <w:pPr>
              <w:wordWrap w:val="0"/>
              <w:autoSpaceDE w:val="0"/>
              <w:autoSpaceDN w:val="0"/>
              <w:spacing w:before="9" w:after="0" w:line="285" w:lineRule="exact"/>
              <w:jc w:val="center"/>
              <w:rPr>
                <w:sz w:val="22"/>
              </w:rPr>
            </w:pPr>
            <w:r>
              <w:rPr>
                <w:rFonts w:hint="eastAsia" w:ascii="宋体" w:hAnsi="宋体" w:eastAsia="宋体"/>
                <w:color w:val="000000"/>
                <w:sz w:val="22"/>
              </w:rPr>
              <w:t>公务用车购置及运行费（小计）</w:t>
            </w:r>
          </w:p>
        </w:tc>
        <w:tc>
          <w:tcPr>
            <w:tcW w:w="1240" w:type="dxa"/>
            <w:tcBorders>
              <w:top w:val="single" w:color="000000" w:sz="4" w:space="0"/>
              <w:left w:val="single" w:color="000000" w:sz="4" w:space="0"/>
              <w:bottom w:val="single" w:color="000000" w:sz="4" w:space="0"/>
              <w:right w:val="single" w:color="000000" w:sz="4" w:space="0"/>
            </w:tcBorders>
            <w:vAlign w:val="top"/>
          </w:tcPr>
          <w:p w14:paraId="5FD6114F">
            <w:pPr>
              <w:wordWrap w:val="0"/>
              <w:autoSpaceDE w:val="0"/>
              <w:autoSpaceDN w:val="0"/>
              <w:spacing w:before="200" w:after="0" w:line="311" w:lineRule="exact"/>
              <w:jc w:val="center"/>
              <w:rPr>
                <w:sz w:val="24"/>
              </w:rPr>
            </w:pPr>
            <w:r>
              <w:rPr>
                <w:rFonts w:hint="eastAsia" w:ascii="Calibri" w:hAnsi="Calibri" w:eastAsia="Calibri"/>
                <w:color w:val="000000"/>
                <w:sz w:val="24"/>
              </w:rPr>
              <w:t>8.60</w:t>
            </w:r>
          </w:p>
        </w:tc>
        <w:tc>
          <w:tcPr>
            <w:tcW w:w="1900" w:type="dxa"/>
            <w:tcBorders>
              <w:top w:val="single" w:color="000000" w:sz="4" w:space="0"/>
              <w:left w:val="single" w:color="000000" w:sz="4" w:space="0"/>
              <w:bottom w:val="single" w:color="000000" w:sz="4" w:space="0"/>
              <w:right w:val="single" w:color="000000" w:sz="4" w:space="0"/>
            </w:tcBorders>
            <w:vAlign w:val="top"/>
          </w:tcPr>
          <w:p w14:paraId="1446A5AF">
            <w:pPr>
              <w:wordWrap w:val="0"/>
              <w:autoSpaceDE w:val="0"/>
              <w:autoSpaceDN w:val="0"/>
              <w:spacing w:before="240" w:after="0" w:line="311" w:lineRule="exact"/>
              <w:jc w:val="center"/>
              <w:rPr>
                <w:sz w:val="24"/>
              </w:rPr>
            </w:pPr>
            <w:r>
              <w:rPr>
                <w:rFonts w:hint="eastAsia" w:ascii="Calibri" w:hAnsi="Calibri" w:eastAsia="Calibri"/>
                <w:color w:val="000000"/>
                <w:sz w:val="24"/>
              </w:rPr>
              <w:t>8.60</w:t>
            </w:r>
          </w:p>
        </w:tc>
        <w:tc>
          <w:tcPr>
            <w:tcW w:w="1620" w:type="dxa"/>
            <w:tcBorders>
              <w:top w:val="single" w:color="000000" w:sz="4" w:space="0"/>
              <w:left w:val="single" w:color="000000" w:sz="4" w:space="0"/>
              <w:bottom w:val="single" w:color="000000" w:sz="4" w:space="0"/>
              <w:right w:val="single" w:color="000000" w:sz="4" w:space="0"/>
            </w:tcBorders>
            <w:vAlign w:val="center"/>
          </w:tcPr>
          <w:p w14:paraId="749074E9">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0E050FC1">
            <w:pPr>
              <w:wordWrap w:val="0"/>
              <w:autoSpaceDE w:val="0"/>
              <w:autoSpaceDN w:val="0"/>
              <w:spacing w:before="0" w:after="0" w:line="272" w:lineRule="exact"/>
              <w:jc w:val="center"/>
              <w:rPr>
                <w:rFonts w:hint="eastAsia" w:ascii="宋体" w:hAnsi="宋体" w:eastAsia="宋体"/>
                <w:color w:val="000000"/>
                <w:sz w:val="21"/>
              </w:rPr>
            </w:pPr>
          </w:p>
        </w:tc>
      </w:tr>
      <w:tr w14:paraId="1937BAB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2600" w:type="dxa"/>
            <w:tcBorders>
              <w:top w:val="single" w:color="000000" w:sz="4" w:space="0"/>
              <w:left w:val="single" w:color="000000" w:sz="4" w:space="0"/>
              <w:bottom w:val="single" w:color="000000" w:sz="4" w:space="0"/>
              <w:right w:val="single" w:color="000000" w:sz="4" w:space="0"/>
            </w:tcBorders>
            <w:vAlign w:val="top"/>
          </w:tcPr>
          <w:p w14:paraId="0E845496">
            <w:pPr>
              <w:wordWrap w:val="0"/>
              <w:autoSpaceDE w:val="0"/>
              <w:autoSpaceDN w:val="0"/>
              <w:spacing w:before="100" w:after="0" w:line="311" w:lineRule="exact"/>
              <w:jc w:val="center"/>
              <w:rPr>
                <w:sz w:val="24"/>
              </w:rPr>
            </w:pPr>
            <w:r>
              <w:rPr>
                <w:rFonts w:hint="eastAsia" w:ascii="宋体" w:hAnsi="宋体" w:eastAsia="宋体"/>
                <w:color w:val="000000"/>
                <w:sz w:val="24"/>
              </w:rPr>
              <w:t>其中：公务用车购置费</w:t>
            </w:r>
          </w:p>
        </w:tc>
        <w:tc>
          <w:tcPr>
            <w:tcW w:w="1240" w:type="dxa"/>
            <w:tcBorders>
              <w:top w:val="single" w:color="000000" w:sz="4" w:space="0"/>
              <w:left w:val="single" w:color="000000" w:sz="4" w:space="0"/>
              <w:bottom w:val="single" w:color="000000" w:sz="4" w:space="0"/>
              <w:right w:val="single" w:color="000000" w:sz="4" w:space="0"/>
            </w:tcBorders>
            <w:vAlign w:val="center"/>
          </w:tcPr>
          <w:p w14:paraId="0CE28151">
            <w:pPr>
              <w:wordWrap w:val="0"/>
              <w:autoSpaceDE w:val="0"/>
              <w:autoSpaceDN w:val="0"/>
              <w:spacing w:before="0" w:after="0" w:line="272" w:lineRule="exact"/>
              <w:jc w:val="center"/>
              <w:rPr>
                <w:rFonts w:hint="eastAsia" w:ascii="宋体" w:hAnsi="宋体" w:eastAsia="宋体"/>
                <w:color w:val="000000"/>
                <w:sz w:val="21"/>
              </w:rPr>
            </w:pPr>
          </w:p>
        </w:tc>
        <w:tc>
          <w:tcPr>
            <w:tcW w:w="1900" w:type="dxa"/>
            <w:tcBorders>
              <w:top w:val="single" w:color="000000" w:sz="4" w:space="0"/>
              <w:left w:val="single" w:color="000000" w:sz="4" w:space="0"/>
              <w:bottom w:val="single" w:color="000000" w:sz="4" w:space="0"/>
              <w:right w:val="single" w:color="000000" w:sz="4" w:space="0"/>
            </w:tcBorders>
            <w:vAlign w:val="center"/>
          </w:tcPr>
          <w:p w14:paraId="337003CF">
            <w:pPr>
              <w:wordWrap w:val="0"/>
              <w:autoSpaceDE w:val="0"/>
              <w:autoSpaceDN w:val="0"/>
              <w:spacing w:before="0" w:after="0" w:line="272" w:lineRule="exact"/>
              <w:jc w:val="center"/>
              <w:rPr>
                <w:rFonts w:hint="eastAsia" w:ascii="宋体" w:hAnsi="宋体" w:eastAsia="宋体"/>
                <w:color w:val="000000"/>
                <w:sz w:val="21"/>
              </w:rPr>
            </w:pPr>
          </w:p>
        </w:tc>
        <w:tc>
          <w:tcPr>
            <w:tcW w:w="1620" w:type="dxa"/>
            <w:tcBorders>
              <w:top w:val="single" w:color="000000" w:sz="4" w:space="0"/>
              <w:left w:val="single" w:color="000000" w:sz="4" w:space="0"/>
              <w:bottom w:val="single" w:color="000000" w:sz="4" w:space="0"/>
              <w:right w:val="single" w:color="000000" w:sz="4" w:space="0"/>
            </w:tcBorders>
            <w:vAlign w:val="center"/>
          </w:tcPr>
          <w:p w14:paraId="1566D1CA">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548BDEC3">
            <w:pPr>
              <w:wordWrap w:val="0"/>
              <w:autoSpaceDE w:val="0"/>
              <w:autoSpaceDN w:val="0"/>
              <w:spacing w:before="0" w:after="0" w:line="272" w:lineRule="exact"/>
              <w:jc w:val="center"/>
              <w:rPr>
                <w:rFonts w:hint="eastAsia" w:ascii="宋体" w:hAnsi="宋体" w:eastAsia="宋体"/>
                <w:color w:val="000000"/>
                <w:sz w:val="21"/>
              </w:rPr>
            </w:pPr>
          </w:p>
        </w:tc>
      </w:tr>
      <w:tr w14:paraId="6573851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2600" w:type="dxa"/>
            <w:tcBorders>
              <w:top w:val="single" w:color="000000" w:sz="4" w:space="0"/>
              <w:left w:val="single" w:color="000000" w:sz="4" w:space="0"/>
              <w:bottom w:val="single" w:color="000000" w:sz="4" w:space="0"/>
              <w:right w:val="single" w:color="000000" w:sz="4" w:space="0"/>
            </w:tcBorders>
            <w:vAlign w:val="top"/>
          </w:tcPr>
          <w:p w14:paraId="730DF337">
            <w:pPr>
              <w:wordWrap w:val="0"/>
              <w:autoSpaceDE w:val="0"/>
              <w:autoSpaceDN w:val="0"/>
              <w:spacing w:before="108" w:after="0" w:line="311" w:lineRule="exact"/>
              <w:ind w:firstLine="720"/>
              <w:jc w:val="both"/>
              <w:rPr>
                <w:sz w:val="24"/>
              </w:rPr>
            </w:pPr>
            <w:r>
              <w:rPr>
                <w:rFonts w:hint="eastAsia" w:ascii="宋体" w:hAnsi="宋体" w:eastAsia="宋体"/>
                <w:color w:val="000000"/>
                <w:sz w:val="24"/>
              </w:rPr>
              <w:t>公务用车运行费</w:t>
            </w:r>
          </w:p>
        </w:tc>
        <w:tc>
          <w:tcPr>
            <w:tcW w:w="1240" w:type="dxa"/>
            <w:tcBorders>
              <w:top w:val="single" w:color="000000" w:sz="4" w:space="0"/>
              <w:left w:val="single" w:color="000000" w:sz="4" w:space="0"/>
              <w:bottom w:val="single" w:color="000000" w:sz="4" w:space="0"/>
              <w:right w:val="single" w:color="000000" w:sz="4" w:space="0"/>
            </w:tcBorders>
            <w:vAlign w:val="top"/>
          </w:tcPr>
          <w:p w14:paraId="2BB09FBA">
            <w:pPr>
              <w:wordWrap w:val="0"/>
              <w:autoSpaceDE w:val="0"/>
              <w:autoSpaceDN w:val="0"/>
              <w:spacing w:before="108" w:after="0" w:line="311" w:lineRule="exact"/>
              <w:jc w:val="center"/>
              <w:rPr>
                <w:sz w:val="24"/>
              </w:rPr>
            </w:pPr>
            <w:r>
              <w:rPr>
                <w:rFonts w:hint="eastAsia" w:ascii="Calibri" w:hAnsi="Calibri" w:eastAsia="Calibri"/>
                <w:color w:val="000000"/>
                <w:sz w:val="24"/>
              </w:rPr>
              <w:t>8.60</w:t>
            </w:r>
          </w:p>
        </w:tc>
        <w:tc>
          <w:tcPr>
            <w:tcW w:w="1900" w:type="dxa"/>
            <w:tcBorders>
              <w:top w:val="single" w:color="000000" w:sz="4" w:space="0"/>
              <w:left w:val="single" w:color="000000" w:sz="4" w:space="0"/>
              <w:bottom w:val="single" w:color="000000" w:sz="4" w:space="0"/>
              <w:right w:val="single" w:color="000000" w:sz="4" w:space="0"/>
            </w:tcBorders>
            <w:vAlign w:val="top"/>
          </w:tcPr>
          <w:p w14:paraId="65AEC68E">
            <w:pPr>
              <w:wordWrap w:val="0"/>
              <w:autoSpaceDE w:val="0"/>
              <w:autoSpaceDN w:val="0"/>
              <w:spacing w:before="108" w:after="0" w:line="311" w:lineRule="exact"/>
              <w:jc w:val="center"/>
              <w:rPr>
                <w:sz w:val="24"/>
              </w:rPr>
            </w:pPr>
            <w:r>
              <w:rPr>
                <w:rFonts w:hint="eastAsia" w:ascii="Calibri" w:hAnsi="Calibri" w:eastAsia="Calibri"/>
                <w:color w:val="000000"/>
                <w:sz w:val="24"/>
              </w:rPr>
              <w:t>8.60</w:t>
            </w:r>
          </w:p>
        </w:tc>
        <w:tc>
          <w:tcPr>
            <w:tcW w:w="1620" w:type="dxa"/>
            <w:tcBorders>
              <w:top w:val="single" w:color="000000" w:sz="4" w:space="0"/>
              <w:left w:val="single" w:color="000000" w:sz="4" w:space="0"/>
              <w:bottom w:val="single" w:color="000000" w:sz="4" w:space="0"/>
              <w:right w:val="single" w:color="000000" w:sz="4" w:space="0"/>
            </w:tcBorders>
            <w:vAlign w:val="center"/>
          </w:tcPr>
          <w:p w14:paraId="1D285A9E">
            <w:pPr>
              <w:wordWrap w:val="0"/>
              <w:autoSpaceDE w:val="0"/>
              <w:autoSpaceDN w:val="0"/>
              <w:spacing w:before="0" w:after="0" w:line="272" w:lineRule="exact"/>
              <w:jc w:val="center"/>
              <w:rPr>
                <w:rFonts w:hint="eastAsia" w:ascii="宋体" w:hAnsi="宋体" w:eastAsia="宋体"/>
                <w:color w:val="000000"/>
                <w:sz w:val="21"/>
              </w:rPr>
            </w:pPr>
          </w:p>
        </w:tc>
        <w:tc>
          <w:tcPr>
            <w:tcW w:w="1640" w:type="dxa"/>
            <w:tcBorders>
              <w:top w:val="single" w:color="000000" w:sz="4" w:space="0"/>
              <w:left w:val="single" w:color="000000" w:sz="4" w:space="0"/>
              <w:bottom w:val="single" w:color="000000" w:sz="4" w:space="0"/>
              <w:right w:val="single" w:color="000000" w:sz="4" w:space="0"/>
            </w:tcBorders>
            <w:vAlign w:val="center"/>
          </w:tcPr>
          <w:p w14:paraId="3D96CCF5">
            <w:pPr>
              <w:wordWrap w:val="0"/>
              <w:autoSpaceDE w:val="0"/>
              <w:autoSpaceDN w:val="0"/>
              <w:spacing w:before="0" w:after="0" w:line="272" w:lineRule="exact"/>
              <w:jc w:val="center"/>
              <w:rPr>
                <w:rFonts w:hint="eastAsia" w:ascii="宋体" w:hAnsi="宋体" w:eastAsia="宋体"/>
                <w:color w:val="000000"/>
                <w:sz w:val="21"/>
              </w:rPr>
            </w:pPr>
          </w:p>
        </w:tc>
      </w:tr>
    </w:tbl>
    <w:p w14:paraId="255B5398">
      <w:pPr>
        <w:spacing w:line="1" w:lineRule="exact"/>
        <w:sectPr>
          <w:headerReference r:id="rId35" w:type="default"/>
          <w:footerReference r:id="rId36" w:type="default"/>
          <w:type w:val="continuous"/>
          <w:pgSz w:w="11901" w:h="16821"/>
          <w:pgMar w:top="2300" w:right="1420" w:bottom="1500" w:left="1420" w:header="1980" w:footer="1180" w:gutter="0"/>
          <w:cols w:space="720" w:num="1"/>
        </w:sectPr>
      </w:pPr>
    </w:p>
    <w:p w14:paraId="5B933888">
      <w:pPr>
        <w:autoSpaceDE w:val="0"/>
        <w:autoSpaceDN w:val="0"/>
        <w:spacing w:before="0" w:after="0" w:line="240" w:lineRule="exact"/>
        <w:ind w:firstLine="580"/>
        <w:jc w:val="both"/>
        <w:rPr>
          <w:sz w:val="19"/>
        </w:rPr>
      </w:pPr>
      <w:r>
        <w:rPr>
          <w:rFonts w:hint="eastAsia" w:ascii="宋体" w:hAnsi="宋体" w:eastAsia="宋体"/>
          <w:color w:val="000000"/>
          <w:sz w:val="19"/>
        </w:rPr>
        <w:t>表</w:t>
      </w:r>
      <w:r>
        <w:rPr>
          <w:rFonts w:hint="eastAsia" w:ascii="Calibri" w:hAnsi="Calibri" w:eastAsia="Calibri"/>
          <w:color w:val="000000"/>
          <w:sz w:val="19"/>
        </w:rPr>
        <w:t>11</w:t>
      </w:r>
    </w:p>
    <w:p w14:paraId="35B25277">
      <w:pPr>
        <w:wordWrap w:val="0"/>
        <w:autoSpaceDE w:val="0"/>
        <w:autoSpaceDN w:val="0"/>
        <w:spacing w:before="0" w:after="0" w:line="600" w:lineRule="exact"/>
        <w:jc w:val="center"/>
        <w:rPr>
          <w:sz w:val="33"/>
        </w:rPr>
      </w:pPr>
      <w:r>
        <w:rPr>
          <w:rFonts w:hint="eastAsia" w:ascii="宋体" w:hAnsi="宋体" w:eastAsia="宋体"/>
          <w:b/>
          <w:color w:val="000000"/>
          <w:sz w:val="33"/>
        </w:rPr>
        <w:t>上年结转结余情况明细表</w:t>
      </w:r>
    </w:p>
    <w:p w14:paraId="3E31BE0D">
      <w:pPr>
        <w:tabs>
          <w:tab w:val="left" w:pos="12920"/>
        </w:tabs>
        <w:wordWrap w:val="0"/>
        <w:autoSpaceDE w:val="0"/>
        <w:autoSpaceDN w:val="0"/>
        <w:spacing w:before="0" w:after="0" w:line="480" w:lineRule="exact"/>
        <w:ind w:firstLine="320"/>
        <w:jc w:val="both"/>
        <w:rPr>
          <w:sz w:val="24"/>
        </w:rPr>
      </w:pPr>
      <w:r>
        <w:rPr>
          <w:rFonts w:hint="eastAsia" w:ascii="宋体" w:hAnsi="宋体" w:eastAsia="宋体"/>
          <w:color w:val="000000"/>
          <w:sz w:val="24"/>
        </w:rPr>
        <w:t>编制单位：巩留县林业和草原局</w:t>
      </w:r>
      <w:r>
        <w:rPr>
          <w:rFonts w:hint="eastAsia" w:ascii="宋体" w:hAnsi="宋体" w:eastAsia="宋体"/>
          <w:color w:val="000000"/>
          <w:sz w:val="24"/>
        </w:rPr>
        <w:tab/>
      </w:r>
      <w:r>
        <w:rPr>
          <w:rFonts w:hint="eastAsia" w:ascii="宋体" w:hAnsi="宋体" w:eastAsia="宋体"/>
          <w:color w:val="000000"/>
          <w:sz w:val="24"/>
        </w:rPr>
        <w:t>单位：万元</w:t>
      </w:r>
    </w:p>
    <w:tbl>
      <w:tblPr>
        <w:tblStyle w:val="2"/>
        <w:tblW w:w="0" w:type="auto"/>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4720"/>
        <w:gridCol w:w="1000"/>
        <w:gridCol w:w="860"/>
        <w:gridCol w:w="1000"/>
        <w:gridCol w:w="1000"/>
        <w:gridCol w:w="1000"/>
        <w:gridCol w:w="1000"/>
        <w:gridCol w:w="1000"/>
        <w:gridCol w:w="1260"/>
        <w:gridCol w:w="1440"/>
      </w:tblGrid>
      <w:tr w14:paraId="5E5143F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4720" w:type="dxa"/>
            <w:vMerge w:val="restart"/>
            <w:tcBorders>
              <w:top w:val="single" w:color="000000" w:sz="4" w:space="0"/>
              <w:left w:val="single" w:color="000000" w:sz="4" w:space="0"/>
              <w:bottom w:val="single" w:color="000000" w:sz="4" w:space="0"/>
              <w:right w:val="single" w:color="000000" w:sz="4" w:space="0"/>
            </w:tcBorders>
            <w:vAlign w:val="top"/>
          </w:tcPr>
          <w:p w14:paraId="34D129C6">
            <w:pPr>
              <w:wordWrap w:val="0"/>
              <w:autoSpaceDE w:val="0"/>
              <w:autoSpaceDN w:val="0"/>
              <w:spacing w:before="0" w:after="0" w:line="246" w:lineRule="exact"/>
              <w:ind w:firstLine="0"/>
              <w:jc w:val="both"/>
              <w:rPr>
                <w:rFonts w:hint="eastAsia" w:ascii="宋体" w:hAnsi="宋体" w:eastAsia="宋体"/>
                <w:color w:val="000000"/>
                <w:sz w:val="19"/>
              </w:rPr>
            </w:pPr>
          </w:p>
          <w:p w14:paraId="10B80D87">
            <w:pPr>
              <w:wordWrap w:val="0"/>
              <w:autoSpaceDE w:val="0"/>
              <w:autoSpaceDN w:val="0"/>
              <w:spacing w:before="0" w:after="0" w:line="246" w:lineRule="exact"/>
              <w:ind w:firstLine="0"/>
              <w:jc w:val="both"/>
              <w:rPr>
                <w:rFonts w:hint="eastAsia" w:ascii="宋体" w:hAnsi="宋体" w:eastAsia="宋体"/>
                <w:color w:val="000000"/>
                <w:sz w:val="19"/>
              </w:rPr>
            </w:pPr>
          </w:p>
          <w:p w14:paraId="0CD87742">
            <w:pPr>
              <w:wordWrap w:val="0"/>
              <w:autoSpaceDE w:val="0"/>
              <w:autoSpaceDN w:val="0"/>
              <w:spacing w:before="47" w:after="0" w:line="246" w:lineRule="exact"/>
              <w:jc w:val="center"/>
              <w:rPr>
                <w:sz w:val="19"/>
              </w:rPr>
            </w:pPr>
            <w:r>
              <w:rPr>
                <w:rFonts w:hint="eastAsia" w:ascii="宋体" w:hAnsi="宋体" w:eastAsia="宋体"/>
                <w:color w:val="000000"/>
                <w:sz w:val="19"/>
              </w:rPr>
              <w:t>项目</w:t>
            </w:r>
          </w:p>
        </w:tc>
        <w:tc>
          <w:tcPr>
            <w:tcW w:w="1000" w:type="dxa"/>
            <w:vMerge w:val="restart"/>
            <w:tcBorders>
              <w:top w:val="single" w:color="000000" w:sz="4" w:space="0"/>
              <w:left w:val="single" w:color="000000" w:sz="4" w:space="0"/>
              <w:bottom w:val="single" w:color="000000" w:sz="4" w:space="0"/>
              <w:right w:val="single" w:color="000000" w:sz="4" w:space="0"/>
            </w:tcBorders>
            <w:vAlign w:val="top"/>
          </w:tcPr>
          <w:p w14:paraId="6901D43F">
            <w:pPr>
              <w:wordWrap w:val="0"/>
              <w:autoSpaceDE w:val="0"/>
              <w:autoSpaceDN w:val="0"/>
              <w:spacing w:before="0" w:after="0" w:line="246" w:lineRule="exact"/>
              <w:ind w:firstLine="0"/>
              <w:jc w:val="both"/>
              <w:rPr>
                <w:rFonts w:hint="eastAsia" w:ascii="宋体" w:hAnsi="宋体" w:eastAsia="宋体"/>
                <w:color w:val="000000"/>
                <w:sz w:val="19"/>
              </w:rPr>
            </w:pPr>
          </w:p>
          <w:p w14:paraId="713C172A">
            <w:pPr>
              <w:wordWrap w:val="0"/>
              <w:autoSpaceDE w:val="0"/>
              <w:autoSpaceDN w:val="0"/>
              <w:spacing w:before="0" w:after="0" w:line="246" w:lineRule="exact"/>
              <w:ind w:firstLine="0"/>
              <w:jc w:val="both"/>
              <w:rPr>
                <w:rFonts w:hint="eastAsia" w:ascii="宋体" w:hAnsi="宋体" w:eastAsia="宋体"/>
                <w:color w:val="000000"/>
                <w:sz w:val="19"/>
              </w:rPr>
            </w:pPr>
          </w:p>
          <w:p w14:paraId="0DE4C3AE">
            <w:pPr>
              <w:wordWrap w:val="0"/>
              <w:autoSpaceDE w:val="0"/>
              <w:autoSpaceDN w:val="0"/>
              <w:spacing w:before="47" w:after="0" w:line="246" w:lineRule="exact"/>
              <w:jc w:val="center"/>
              <w:rPr>
                <w:sz w:val="19"/>
              </w:rPr>
            </w:pPr>
            <w:r>
              <w:rPr>
                <w:rFonts w:hint="eastAsia" w:ascii="宋体" w:hAnsi="宋体" w:eastAsia="宋体"/>
                <w:color w:val="000000"/>
                <w:sz w:val="19"/>
              </w:rPr>
              <w:t>合计</w:t>
            </w:r>
          </w:p>
        </w:tc>
        <w:tc>
          <w:tcPr>
            <w:tcW w:w="3860" w:type="dxa"/>
            <w:gridSpan w:val="4"/>
            <w:tcBorders>
              <w:top w:val="single" w:color="000000" w:sz="4" w:space="0"/>
              <w:left w:val="single" w:color="000000" w:sz="4" w:space="0"/>
              <w:bottom w:val="single" w:color="000000" w:sz="4" w:space="0"/>
              <w:right w:val="single" w:color="000000" w:sz="4" w:space="0"/>
            </w:tcBorders>
            <w:vAlign w:val="top"/>
          </w:tcPr>
          <w:p w14:paraId="6DC1FBDB">
            <w:pPr>
              <w:wordWrap w:val="0"/>
              <w:autoSpaceDE w:val="0"/>
              <w:autoSpaceDN w:val="0"/>
              <w:spacing w:before="13" w:after="0" w:line="246" w:lineRule="exact"/>
              <w:ind w:firstLine="1740"/>
              <w:jc w:val="both"/>
              <w:rPr>
                <w:sz w:val="19"/>
              </w:rPr>
            </w:pPr>
            <w:r>
              <w:rPr>
                <w:rFonts w:hint="eastAsia" w:ascii="宋体" w:hAnsi="宋体" w:eastAsia="宋体"/>
                <w:color w:val="000000"/>
                <w:sz w:val="19"/>
              </w:rPr>
              <w:t>财政拨款</w:t>
            </w:r>
          </w:p>
        </w:tc>
        <w:tc>
          <w:tcPr>
            <w:tcW w:w="4700" w:type="dxa"/>
            <w:gridSpan w:val="4"/>
            <w:tcBorders>
              <w:top w:val="single" w:color="000000" w:sz="4" w:space="0"/>
              <w:left w:val="single" w:color="000000" w:sz="4" w:space="0"/>
              <w:bottom w:val="single" w:color="000000" w:sz="4" w:space="0"/>
              <w:right w:val="single" w:color="000000" w:sz="4" w:space="0"/>
            </w:tcBorders>
            <w:vAlign w:val="top"/>
          </w:tcPr>
          <w:p w14:paraId="6FCBDF3A">
            <w:pPr>
              <w:wordWrap w:val="0"/>
              <w:autoSpaceDE w:val="0"/>
              <w:autoSpaceDN w:val="0"/>
              <w:spacing w:before="13" w:after="0" w:line="246" w:lineRule="exact"/>
              <w:ind w:firstLine="2040"/>
              <w:jc w:val="both"/>
              <w:rPr>
                <w:sz w:val="19"/>
              </w:rPr>
            </w:pPr>
            <w:r>
              <w:rPr>
                <w:rFonts w:hint="eastAsia" w:ascii="宋体" w:hAnsi="宋体" w:eastAsia="宋体"/>
                <w:color w:val="000000"/>
                <w:sz w:val="19"/>
              </w:rPr>
              <w:t>非财政拨款</w:t>
            </w:r>
          </w:p>
        </w:tc>
      </w:tr>
      <w:tr w14:paraId="017F7C7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4720" w:type="dxa"/>
            <w:vMerge w:val="continue"/>
            <w:tcBorders>
              <w:top w:val="single" w:color="000000" w:sz="4" w:space="0"/>
              <w:left w:val="single" w:color="000000" w:sz="4" w:space="0"/>
              <w:bottom w:val="single" w:color="000000" w:sz="4" w:space="0"/>
              <w:right w:val="single" w:color="000000" w:sz="4" w:space="0"/>
            </w:tcBorders>
          </w:tcPr>
          <w:p w14:paraId="313BDF73"/>
        </w:tc>
        <w:tc>
          <w:tcPr>
            <w:tcW w:w="1000" w:type="dxa"/>
            <w:vMerge w:val="continue"/>
            <w:tcBorders>
              <w:top w:val="single" w:color="000000" w:sz="4" w:space="0"/>
              <w:left w:val="single" w:color="000000" w:sz="4" w:space="0"/>
              <w:bottom w:val="single" w:color="000000" w:sz="4" w:space="0"/>
              <w:right w:val="single" w:color="000000" w:sz="4" w:space="0"/>
            </w:tcBorders>
          </w:tcPr>
          <w:p w14:paraId="5FC3F1FA"/>
        </w:tc>
        <w:tc>
          <w:tcPr>
            <w:tcW w:w="860" w:type="dxa"/>
            <w:vMerge w:val="restart"/>
            <w:tcBorders>
              <w:top w:val="single" w:color="000000" w:sz="4" w:space="0"/>
              <w:left w:val="single" w:color="000000" w:sz="4" w:space="0"/>
              <w:bottom w:val="single" w:color="000000" w:sz="4" w:space="0"/>
              <w:right w:val="single" w:color="000000" w:sz="4" w:space="0"/>
            </w:tcBorders>
            <w:vAlign w:val="top"/>
          </w:tcPr>
          <w:p w14:paraId="71CFC9CB">
            <w:pPr>
              <w:wordWrap w:val="0"/>
              <w:autoSpaceDE w:val="0"/>
              <w:autoSpaceDN w:val="0"/>
              <w:spacing w:before="0" w:after="0" w:line="246" w:lineRule="exact"/>
              <w:ind w:firstLine="0"/>
              <w:jc w:val="both"/>
              <w:rPr>
                <w:rFonts w:hint="eastAsia" w:ascii="宋体" w:hAnsi="宋体" w:eastAsia="宋体"/>
                <w:color w:val="000000"/>
                <w:sz w:val="19"/>
              </w:rPr>
            </w:pPr>
          </w:p>
          <w:p w14:paraId="1D67D8CF">
            <w:pPr>
              <w:wordWrap w:val="0"/>
              <w:autoSpaceDE w:val="0"/>
              <w:autoSpaceDN w:val="0"/>
              <w:spacing w:before="153" w:after="0" w:line="246" w:lineRule="exact"/>
              <w:jc w:val="center"/>
              <w:rPr>
                <w:sz w:val="19"/>
              </w:rPr>
            </w:pPr>
            <w:r>
              <w:rPr>
                <w:rFonts w:hint="eastAsia" w:ascii="宋体" w:hAnsi="宋体" w:eastAsia="宋体"/>
                <w:color w:val="000000"/>
                <w:sz w:val="19"/>
              </w:rPr>
              <w:t>小计</w:t>
            </w:r>
          </w:p>
        </w:tc>
        <w:tc>
          <w:tcPr>
            <w:tcW w:w="2000" w:type="dxa"/>
            <w:gridSpan w:val="2"/>
            <w:tcBorders>
              <w:top w:val="single" w:color="000000" w:sz="4" w:space="0"/>
              <w:left w:val="single" w:color="000000" w:sz="4" w:space="0"/>
              <w:bottom w:val="single" w:color="000000" w:sz="4" w:space="0"/>
              <w:right w:val="single" w:color="000000" w:sz="4" w:space="0"/>
            </w:tcBorders>
            <w:vAlign w:val="top"/>
          </w:tcPr>
          <w:p w14:paraId="596645DB">
            <w:pPr>
              <w:wordWrap w:val="0"/>
              <w:autoSpaceDE w:val="0"/>
              <w:autoSpaceDN w:val="0"/>
              <w:spacing w:before="53" w:after="0" w:line="246" w:lineRule="exact"/>
              <w:jc w:val="center"/>
              <w:rPr>
                <w:sz w:val="19"/>
              </w:rPr>
            </w:pPr>
            <w:r>
              <w:rPr>
                <w:rFonts w:hint="eastAsia" w:ascii="宋体" w:hAnsi="宋体" w:eastAsia="宋体"/>
                <w:color w:val="000000"/>
                <w:sz w:val="19"/>
              </w:rPr>
              <w:t>基本支出</w:t>
            </w:r>
          </w:p>
        </w:tc>
        <w:tc>
          <w:tcPr>
            <w:tcW w:w="1000" w:type="dxa"/>
            <w:vMerge w:val="restart"/>
            <w:tcBorders>
              <w:top w:val="single" w:color="000000" w:sz="4" w:space="0"/>
              <w:left w:val="single" w:color="000000" w:sz="4" w:space="0"/>
              <w:bottom w:val="single" w:color="000000" w:sz="4" w:space="0"/>
              <w:right w:val="single" w:color="000000" w:sz="4" w:space="0"/>
            </w:tcBorders>
            <w:vAlign w:val="top"/>
          </w:tcPr>
          <w:p w14:paraId="16609E55">
            <w:pPr>
              <w:wordWrap w:val="0"/>
              <w:autoSpaceDE w:val="0"/>
              <w:autoSpaceDN w:val="0"/>
              <w:spacing w:before="0" w:after="0" w:line="246" w:lineRule="exact"/>
              <w:ind w:firstLine="0"/>
              <w:jc w:val="both"/>
              <w:rPr>
                <w:rFonts w:hint="eastAsia" w:ascii="宋体" w:hAnsi="宋体" w:eastAsia="宋体"/>
                <w:color w:val="000000"/>
                <w:sz w:val="19"/>
              </w:rPr>
            </w:pPr>
          </w:p>
          <w:p w14:paraId="1F6ED0CD">
            <w:pPr>
              <w:wordWrap w:val="0"/>
              <w:autoSpaceDE w:val="0"/>
              <w:autoSpaceDN w:val="0"/>
              <w:spacing w:before="153" w:after="0" w:line="246" w:lineRule="exact"/>
              <w:jc w:val="center"/>
              <w:rPr>
                <w:sz w:val="19"/>
              </w:rPr>
            </w:pPr>
            <w:r>
              <w:rPr>
                <w:rFonts w:hint="eastAsia" w:ascii="宋体" w:hAnsi="宋体" w:eastAsia="宋体"/>
                <w:color w:val="000000"/>
                <w:sz w:val="19"/>
              </w:rPr>
              <w:t>项目支出</w:t>
            </w:r>
          </w:p>
        </w:tc>
        <w:tc>
          <w:tcPr>
            <w:tcW w:w="1000" w:type="dxa"/>
            <w:vMerge w:val="restart"/>
            <w:tcBorders>
              <w:top w:val="single" w:color="000000" w:sz="4" w:space="0"/>
              <w:left w:val="single" w:color="000000" w:sz="4" w:space="0"/>
              <w:bottom w:val="single" w:color="000000" w:sz="4" w:space="0"/>
              <w:right w:val="single" w:color="000000" w:sz="4" w:space="0"/>
            </w:tcBorders>
            <w:vAlign w:val="top"/>
          </w:tcPr>
          <w:p w14:paraId="572D7A18">
            <w:pPr>
              <w:wordWrap w:val="0"/>
              <w:autoSpaceDE w:val="0"/>
              <w:autoSpaceDN w:val="0"/>
              <w:spacing w:before="0" w:after="0" w:line="246" w:lineRule="exact"/>
              <w:ind w:firstLine="0"/>
              <w:jc w:val="both"/>
              <w:rPr>
                <w:rFonts w:hint="eastAsia" w:ascii="宋体" w:hAnsi="宋体" w:eastAsia="宋体"/>
                <w:color w:val="000000"/>
                <w:sz w:val="19"/>
              </w:rPr>
            </w:pPr>
          </w:p>
          <w:p w14:paraId="15514E60">
            <w:pPr>
              <w:wordWrap w:val="0"/>
              <w:autoSpaceDE w:val="0"/>
              <w:autoSpaceDN w:val="0"/>
              <w:spacing w:before="153" w:after="0" w:line="246" w:lineRule="exact"/>
              <w:jc w:val="center"/>
              <w:rPr>
                <w:sz w:val="19"/>
              </w:rPr>
            </w:pPr>
            <w:r>
              <w:rPr>
                <w:rFonts w:hint="eastAsia" w:ascii="宋体" w:hAnsi="宋体" w:eastAsia="宋体"/>
                <w:color w:val="000000"/>
                <w:sz w:val="19"/>
              </w:rPr>
              <w:t>小计</w:t>
            </w:r>
          </w:p>
        </w:tc>
        <w:tc>
          <w:tcPr>
            <w:tcW w:w="2260" w:type="dxa"/>
            <w:gridSpan w:val="2"/>
            <w:tcBorders>
              <w:top w:val="single" w:color="000000" w:sz="4" w:space="0"/>
              <w:left w:val="single" w:color="000000" w:sz="4" w:space="0"/>
              <w:bottom w:val="single" w:color="000000" w:sz="4" w:space="0"/>
              <w:right w:val="single" w:color="000000" w:sz="4" w:space="0"/>
            </w:tcBorders>
            <w:vAlign w:val="top"/>
          </w:tcPr>
          <w:p w14:paraId="5E7B3386">
            <w:pPr>
              <w:wordWrap w:val="0"/>
              <w:autoSpaceDE w:val="0"/>
              <w:autoSpaceDN w:val="0"/>
              <w:spacing w:before="53" w:after="0" w:line="246" w:lineRule="exact"/>
              <w:jc w:val="center"/>
              <w:rPr>
                <w:sz w:val="19"/>
              </w:rPr>
            </w:pPr>
            <w:r>
              <w:rPr>
                <w:rFonts w:hint="eastAsia" w:ascii="宋体" w:hAnsi="宋体" w:eastAsia="宋体"/>
                <w:color w:val="000000"/>
                <w:sz w:val="19"/>
              </w:rPr>
              <w:t>基本支出</w:t>
            </w:r>
          </w:p>
        </w:tc>
        <w:tc>
          <w:tcPr>
            <w:tcW w:w="1440" w:type="dxa"/>
            <w:vMerge w:val="restart"/>
            <w:tcBorders>
              <w:top w:val="single" w:color="000000" w:sz="4" w:space="0"/>
              <w:left w:val="single" w:color="000000" w:sz="4" w:space="0"/>
              <w:bottom w:val="single" w:color="000000" w:sz="4" w:space="0"/>
              <w:right w:val="single" w:color="000000" w:sz="4" w:space="0"/>
            </w:tcBorders>
            <w:vAlign w:val="top"/>
          </w:tcPr>
          <w:p w14:paraId="5562FA87">
            <w:pPr>
              <w:wordWrap w:val="0"/>
              <w:autoSpaceDE w:val="0"/>
              <w:autoSpaceDN w:val="0"/>
              <w:spacing w:before="0" w:after="0" w:line="246" w:lineRule="exact"/>
              <w:ind w:firstLine="0"/>
              <w:jc w:val="both"/>
              <w:rPr>
                <w:rFonts w:hint="eastAsia" w:ascii="宋体" w:hAnsi="宋体" w:eastAsia="宋体"/>
                <w:color w:val="000000"/>
                <w:sz w:val="19"/>
              </w:rPr>
            </w:pPr>
          </w:p>
          <w:p w14:paraId="3DD61BB2">
            <w:pPr>
              <w:wordWrap w:val="0"/>
              <w:autoSpaceDE w:val="0"/>
              <w:autoSpaceDN w:val="0"/>
              <w:spacing w:before="153" w:after="0" w:line="246" w:lineRule="exact"/>
              <w:jc w:val="center"/>
              <w:rPr>
                <w:sz w:val="19"/>
              </w:rPr>
            </w:pPr>
            <w:r>
              <w:rPr>
                <w:rFonts w:hint="eastAsia" w:ascii="宋体" w:hAnsi="宋体" w:eastAsia="宋体"/>
                <w:color w:val="000000"/>
                <w:sz w:val="19"/>
              </w:rPr>
              <w:t>项目支出</w:t>
            </w:r>
          </w:p>
        </w:tc>
      </w:tr>
      <w:tr w14:paraId="3101F5F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20" w:hRule="atLeast"/>
        </w:trPr>
        <w:tc>
          <w:tcPr>
            <w:tcW w:w="4720" w:type="dxa"/>
            <w:vMerge w:val="continue"/>
            <w:tcBorders>
              <w:top w:val="single" w:color="000000" w:sz="4" w:space="0"/>
              <w:left w:val="single" w:color="000000" w:sz="4" w:space="0"/>
              <w:bottom w:val="single" w:color="000000" w:sz="4" w:space="0"/>
              <w:right w:val="single" w:color="000000" w:sz="4" w:space="0"/>
            </w:tcBorders>
          </w:tcPr>
          <w:p w14:paraId="34120EFA"/>
        </w:tc>
        <w:tc>
          <w:tcPr>
            <w:tcW w:w="1000" w:type="dxa"/>
            <w:vMerge w:val="continue"/>
            <w:tcBorders>
              <w:top w:val="single" w:color="000000" w:sz="4" w:space="0"/>
              <w:left w:val="single" w:color="000000" w:sz="4" w:space="0"/>
              <w:bottom w:val="single" w:color="000000" w:sz="4" w:space="0"/>
              <w:right w:val="single" w:color="000000" w:sz="4" w:space="0"/>
            </w:tcBorders>
          </w:tcPr>
          <w:p w14:paraId="4A650E8A"/>
        </w:tc>
        <w:tc>
          <w:tcPr>
            <w:tcW w:w="860" w:type="dxa"/>
            <w:vMerge w:val="continue"/>
            <w:tcBorders>
              <w:top w:val="single" w:color="000000" w:sz="4" w:space="0"/>
              <w:left w:val="single" w:color="000000" w:sz="4" w:space="0"/>
              <w:bottom w:val="single" w:color="000000" w:sz="4" w:space="0"/>
              <w:right w:val="single" w:color="000000" w:sz="4" w:space="0"/>
            </w:tcBorders>
          </w:tcPr>
          <w:p w14:paraId="48BA28E6"/>
        </w:tc>
        <w:tc>
          <w:tcPr>
            <w:tcW w:w="1000" w:type="dxa"/>
            <w:tcBorders>
              <w:top w:val="single" w:color="000000" w:sz="4" w:space="0"/>
              <w:left w:val="single" w:color="000000" w:sz="4" w:space="0"/>
              <w:bottom w:val="single" w:color="000000" w:sz="4" w:space="0"/>
              <w:right w:val="single" w:color="000000" w:sz="4" w:space="0"/>
            </w:tcBorders>
            <w:vAlign w:val="top"/>
          </w:tcPr>
          <w:p w14:paraId="7A5EBED3">
            <w:pPr>
              <w:wordWrap w:val="0"/>
              <w:autoSpaceDE w:val="0"/>
              <w:autoSpaceDN w:val="0"/>
              <w:spacing w:before="0" w:after="0" w:line="246" w:lineRule="exact"/>
              <w:jc w:val="center"/>
              <w:rPr>
                <w:sz w:val="19"/>
              </w:rPr>
            </w:pPr>
            <w:r>
              <w:rPr>
                <w:rFonts w:hint="eastAsia" w:ascii="宋体" w:hAnsi="宋体" w:eastAsia="宋体"/>
                <w:color w:val="000000"/>
                <w:sz w:val="19"/>
              </w:rPr>
              <w:t>人员</w:t>
            </w:r>
          </w:p>
          <w:p w14:paraId="0FB47DE3">
            <w:pPr>
              <w:wordWrap w:val="0"/>
              <w:autoSpaceDE w:val="0"/>
              <w:autoSpaceDN w:val="0"/>
              <w:spacing w:before="0" w:after="0" w:line="246" w:lineRule="exact"/>
              <w:jc w:val="center"/>
              <w:rPr>
                <w:sz w:val="19"/>
              </w:rPr>
            </w:pPr>
            <w:r>
              <w:rPr>
                <w:rFonts w:hint="eastAsia" w:ascii="宋体" w:hAnsi="宋体" w:eastAsia="宋体"/>
                <w:color w:val="000000"/>
                <w:sz w:val="19"/>
              </w:rPr>
              <w:t>经费</w:t>
            </w:r>
          </w:p>
        </w:tc>
        <w:tc>
          <w:tcPr>
            <w:tcW w:w="1000" w:type="dxa"/>
            <w:tcBorders>
              <w:top w:val="single" w:color="000000" w:sz="4" w:space="0"/>
              <w:left w:val="single" w:color="000000" w:sz="4" w:space="0"/>
              <w:bottom w:val="single" w:color="000000" w:sz="4" w:space="0"/>
              <w:right w:val="single" w:color="000000" w:sz="4" w:space="0"/>
            </w:tcBorders>
            <w:vAlign w:val="top"/>
          </w:tcPr>
          <w:p w14:paraId="4AB7C46B">
            <w:pPr>
              <w:wordWrap w:val="0"/>
              <w:autoSpaceDE w:val="0"/>
              <w:autoSpaceDN w:val="0"/>
              <w:spacing w:before="0" w:after="0" w:line="246" w:lineRule="exact"/>
              <w:jc w:val="center"/>
              <w:rPr>
                <w:sz w:val="19"/>
              </w:rPr>
            </w:pPr>
            <w:r>
              <w:rPr>
                <w:rFonts w:hint="eastAsia" w:ascii="宋体" w:hAnsi="宋体" w:eastAsia="宋体"/>
                <w:color w:val="000000"/>
                <w:sz w:val="19"/>
              </w:rPr>
              <w:t>公用</w:t>
            </w:r>
          </w:p>
          <w:p w14:paraId="3D880732">
            <w:pPr>
              <w:wordWrap w:val="0"/>
              <w:autoSpaceDE w:val="0"/>
              <w:autoSpaceDN w:val="0"/>
              <w:spacing w:before="0" w:after="0" w:line="246" w:lineRule="exact"/>
              <w:ind w:firstLine="320"/>
              <w:jc w:val="both"/>
              <w:rPr>
                <w:sz w:val="19"/>
              </w:rPr>
            </w:pPr>
            <w:r>
              <w:rPr>
                <w:rFonts w:hint="eastAsia" w:ascii="宋体" w:hAnsi="宋体" w:eastAsia="宋体"/>
                <w:color w:val="000000"/>
                <w:sz w:val="19"/>
              </w:rPr>
              <w:t>经费</w:t>
            </w:r>
          </w:p>
        </w:tc>
        <w:tc>
          <w:tcPr>
            <w:tcW w:w="1000" w:type="dxa"/>
            <w:vMerge w:val="continue"/>
            <w:tcBorders>
              <w:top w:val="single" w:color="000000" w:sz="4" w:space="0"/>
              <w:left w:val="single" w:color="000000" w:sz="4" w:space="0"/>
              <w:bottom w:val="single" w:color="000000" w:sz="4" w:space="0"/>
              <w:right w:val="single" w:color="000000" w:sz="4" w:space="0"/>
            </w:tcBorders>
          </w:tcPr>
          <w:p w14:paraId="2EEE9A26"/>
        </w:tc>
        <w:tc>
          <w:tcPr>
            <w:tcW w:w="1000" w:type="dxa"/>
            <w:vMerge w:val="continue"/>
            <w:tcBorders>
              <w:top w:val="single" w:color="000000" w:sz="4" w:space="0"/>
              <w:left w:val="single" w:color="000000" w:sz="4" w:space="0"/>
              <w:bottom w:val="single" w:color="000000" w:sz="4" w:space="0"/>
              <w:right w:val="single" w:color="000000" w:sz="4" w:space="0"/>
            </w:tcBorders>
          </w:tcPr>
          <w:p w14:paraId="587AE27F"/>
        </w:tc>
        <w:tc>
          <w:tcPr>
            <w:tcW w:w="1000" w:type="dxa"/>
            <w:tcBorders>
              <w:top w:val="single" w:color="000000" w:sz="4" w:space="0"/>
              <w:left w:val="single" w:color="000000" w:sz="4" w:space="0"/>
              <w:bottom w:val="single" w:color="000000" w:sz="4" w:space="0"/>
              <w:right w:val="single" w:color="000000" w:sz="4" w:space="0"/>
            </w:tcBorders>
            <w:vAlign w:val="top"/>
          </w:tcPr>
          <w:p w14:paraId="25005040">
            <w:pPr>
              <w:wordWrap w:val="0"/>
              <w:autoSpaceDE w:val="0"/>
              <w:autoSpaceDN w:val="0"/>
              <w:spacing w:before="0" w:after="0" w:line="246" w:lineRule="exact"/>
              <w:jc w:val="center"/>
              <w:rPr>
                <w:sz w:val="19"/>
              </w:rPr>
            </w:pPr>
            <w:r>
              <w:rPr>
                <w:rFonts w:hint="eastAsia" w:ascii="宋体" w:hAnsi="宋体" w:eastAsia="宋体"/>
                <w:color w:val="000000"/>
                <w:sz w:val="19"/>
              </w:rPr>
              <w:t>人员</w:t>
            </w:r>
          </w:p>
          <w:p w14:paraId="1D54DB59">
            <w:pPr>
              <w:wordWrap w:val="0"/>
              <w:autoSpaceDE w:val="0"/>
              <w:autoSpaceDN w:val="0"/>
              <w:spacing w:before="0" w:after="0" w:line="246" w:lineRule="exact"/>
              <w:jc w:val="center"/>
              <w:rPr>
                <w:sz w:val="19"/>
              </w:rPr>
            </w:pPr>
            <w:r>
              <w:rPr>
                <w:rFonts w:hint="eastAsia" w:ascii="宋体" w:hAnsi="宋体" w:eastAsia="宋体"/>
                <w:color w:val="000000"/>
                <w:sz w:val="19"/>
              </w:rPr>
              <w:t>经费</w:t>
            </w:r>
          </w:p>
        </w:tc>
        <w:tc>
          <w:tcPr>
            <w:tcW w:w="1260" w:type="dxa"/>
            <w:tcBorders>
              <w:top w:val="single" w:color="000000" w:sz="4" w:space="0"/>
              <w:left w:val="single" w:color="000000" w:sz="4" w:space="0"/>
              <w:bottom w:val="single" w:color="000000" w:sz="4" w:space="0"/>
              <w:right w:val="single" w:color="000000" w:sz="4" w:space="0"/>
            </w:tcBorders>
            <w:vAlign w:val="top"/>
          </w:tcPr>
          <w:p w14:paraId="62B53D02">
            <w:pPr>
              <w:wordWrap w:val="0"/>
              <w:autoSpaceDE w:val="0"/>
              <w:autoSpaceDN w:val="0"/>
              <w:spacing w:before="0" w:after="0" w:line="246" w:lineRule="exact"/>
              <w:jc w:val="center"/>
              <w:rPr>
                <w:sz w:val="19"/>
              </w:rPr>
            </w:pPr>
            <w:r>
              <w:rPr>
                <w:rFonts w:hint="eastAsia" w:ascii="宋体" w:hAnsi="宋体" w:eastAsia="宋体"/>
                <w:color w:val="000000"/>
                <w:sz w:val="19"/>
              </w:rPr>
              <w:t>公用</w:t>
            </w:r>
          </w:p>
          <w:p w14:paraId="49C34469">
            <w:pPr>
              <w:wordWrap w:val="0"/>
              <w:autoSpaceDE w:val="0"/>
              <w:autoSpaceDN w:val="0"/>
              <w:spacing w:before="0" w:after="0" w:line="246" w:lineRule="exact"/>
              <w:jc w:val="center"/>
              <w:rPr>
                <w:sz w:val="19"/>
              </w:rPr>
            </w:pPr>
            <w:r>
              <w:rPr>
                <w:rFonts w:hint="eastAsia" w:ascii="宋体" w:hAnsi="宋体" w:eastAsia="宋体"/>
                <w:color w:val="000000"/>
                <w:sz w:val="19"/>
              </w:rPr>
              <w:t>经费</w:t>
            </w:r>
          </w:p>
        </w:tc>
        <w:tc>
          <w:tcPr>
            <w:tcW w:w="1440" w:type="dxa"/>
            <w:vMerge w:val="continue"/>
            <w:tcBorders>
              <w:top w:val="single" w:color="000000" w:sz="4" w:space="0"/>
              <w:left w:val="single" w:color="000000" w:sz="4" w:space="0"/>
              <w:bottom w:val="single" w:color="000000" w:sz="4" w:space="0"/>
              <w:right w:val="single" w:color="000000" w:sz="4" w:space="0"/>
            </w:tcBorders>
          </w:tcPr>
          <w:p w14:paraId="2E17A695"/>
        </w:tc>
      </w:tr>
      <w:tr w14:paraId="32D3EF5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4720" w:type="dxa"/>
            <w:tcBorders>
              <w:top w:val="single" w:color="000000" w:sz="4" w:space="0"/>
              <w:left w:val="single" w:color="000000" w:sz="4" w:space="0"/>
              <w:bottom w:val="single" w:color="000000" w:sz="4" w:space="0"/>
              <w:right w:val="single" w:color="000000" w:sz="4" w:space="0"/>
            </w:tcBorders>
            <w:vAlign w:val="top"/>
          </w:tcPr>
          <w:p w14:paraId="7561AA60">
            <w:pPr>
              <w:wordWrap w:val="0"/>
              <w:autoSpaceDE w:val="0"/>
              <w:autoSpaceDN w:val="0"/>
              <w:spacing w:before="53" w:after="0" w:line="233" w:lineRule="exact"/>
              <w:ind w:left="160" w:right="80" w:hanging="20"/>
              <w:jc w:val="both"/>
              <w:rPr>
                <w:sz w:val="18"/>
              </w:rPr>
            </w:pPr>
            <w:r>
              <w:rPr>
                <w:rFonts w:hint="eastAsia" w:ascii="Calibri" w:hAnsi="Calibri" w:eastAsia="Calibri"/>
                <w:color w:val="000000"/>
                <w:sz w:val="18"/>
              </w:rPr>
              <w:t>2024</w:t>
            </w:r>
            <w:r>
              <w:rPr>
                <w:rFonts w:hint="eastAsia" w:ascii="宋体" w:hAnsi="宋体" w:eastAsia="宋体"/>
                <w:color w:val="000000"/>
                <w:sz w:val="18"/>
              </w:rPr>
              <w:t>年第一批新疆专项（巩留县</w:t>
            </w:r>
            <w:r>
              <w:rPr>
                <w:rFonts w:hint="eastAsia" w:ascii="Calibri" w:hAnsi="Calibri" w:eastAsia="Calibri"/>
                <w:color w:val="000000"/>
                <w:sz w:val="18"/>
              </w:rPr>
              <w:t>2024</w:t>
            </w:r>
            <w:r>
              <w:rPr>
                <w:rFonts w:hint="eastAsia" w:ascii="宋体" w:hAnsi="宋体" w:eastAsia="宋体"/>
                <w:color w:val="000000"/>
                <w:sz w:val="18"/>
              </w:rPr>
              <w:t>年特色林果标准化</w:t>
            </w:r>
            <w:r>
              <w:rPr>
                <w:rFonts w:hint="eastAsia" w:ascii="宋体" w:hAnsi="宋体" w:eastAsia="宋体"/>
                <w:color w:val="000000"/>
                <w:sz w:val="18"/>
                <w:lang w:eastAsia="zh-CN"/>
              </w:rPr>
              <w:t>生产基地</w:t>
            </w:r>
            <w:r>
              <w:rPr>
                <w:rFonts w:hint="eastAsia" w:ascii="宋体" w:hAnsi="宋体" w:eastAsia="宋体"/>
                <w:color w:val="000000"/>
                <w:sz w:val="18"/>
              </w:rPr>
              <w:t>项目）</w:t>
            </w:r>
          </w:p>
        </w:tc>
        <w:tc>
          <w:tcPr>
            <w:tcW w:w="1000" w:type="dxa"/>
            <w:tcBorders>
              <w:top w:val="single" w:color="000000" w:sz="4" w:space="0"/>
              <w:left w:val="single" w:color="000000" w:sz="4" w:space="0"/>
              <w:bottom w:val="single" w:color="000000" w:sz="4" w:space="0"/>
              <w:right w:val="single" w:color="000000" w:sz="4" w:space="0"/>
            </w:tcBorders>
            <w:vAlign w:val="top"/>
          </w:tcPr>
          <w:p w14:paraId="255B57B4">
            <w:pPr>
              <w:wordWrap w:val="0"/>
              <w:autoSpaceDE w:val="0"/>
              <w:autoSpaceDN w:val="0"/>
              <w:spacing w:before="0" w:after="0" w:line="233" w:lineRule="exact"/>
              <w:ind w:firstLine="0"/>
              <w:jc w:val="both"/>
              <w:rPr>
                <w:rFonts w:hint="eastAsia" w:ascii="宋体" w:hAnsi="宋体" w:eastAsia="宋体"/>
                <w:color w:val="000000"/>
                <w:sz w:val="18"/>
              </w:rPr>
            </w:pPr>
          </w:p>
          <w:p w14:paraId="1E7816A8">
            <w:pPr>
              <w:wordWrap w:val="0"/>
              <w:autoSpaceDE w:val="0"/>
              <w:autoSpaceDN w:val="0"/>
              <w:spacing w:before="6" w:after="0" w:line="233" w:lineRule="exact"/>
              <w:jc w:val="center"/>
              <w:rPr>
                <w:sz w:val="18"/>
              </w:rPr>
            </w:pPr>
            <w:r>
              <w:rPr>
                <w:rFonts w:hint="eastAsia" w:ascii="Calibri" w:hAnsi="Calibri" w:eastAsia="Calibri"/>
                <w:color w:val="000000"/>
                <w:sz w:val="18"/>
              </w:rPr>
              <w:t>101.18</w:t>
            </w:r>
          </w:p>
        </w:tc>
        <w:tc>
          <w:tcPr>
            <w:tcW w:w="860" w:type="dxa"/>
            <w:tcBorders>
              <w:top w:val="single" w:color="000000" w:sz="4" w:space="0"/>
              <w:left w:val="single" w:color="000000" w:sz="4" w:space="0"/>
              <w:bottom w:val="single" w:color="000000" w:sz="4" w:space="0"/>
              <w:right w:val="single" w:color="000000" w:sz="4" w:space="0"/>
            </w:tcBorders>
            <w:vAlign w:val="top"/>
          </w:tcPr>
          <w:p w14:paraId="53D443DB">
            <w:pPr>
              <w:wordWrap w:val="0"/>
              <w:autoSpaceDE w:val="0"/>
              <w:autoSpaceDN w:val="0"/>
              <w:spacing w:before="240" w:after="0" w:line="246" w:lineRule="exact"/>
              <w:jc w:val="center"/>
              <w:rPr>
                <w:sz w:val="19"/>
              </w:rPr>
            </w:pPr>
            <w:r>
              <w:rPr>
                <w:rFonts w:hint="eastAsia" w:ascii="Calibri" w:hAnsi="Calibri" w:eastAsia="Calibri"/>
                <w:color w:val="000000"/>
                <w:sz w:val="19"/>
              </w:rPr>
              <w:t>101.18</w:t>
            </w:r>
          </w:p>
        </w:tc>
        <w:tc>
          <w:tcPr>
            <w:tcW w:w="1000" w:type="dxa"/>
            <w:tcBorders>
              <w:top w:val="single" w:color="000000" w:sz="4" w:space="0"/>
              <w:left w:val="single" w:color="000000" w:sz="4" w:space="0"/>
              <w:bottom w:val="single" w:color="000000" w:sz="4" w:space="0"/>
              <w:right w:val="single" w:color="000000" w:sz="4" w:space="0"/>
            </w:tcBorders>
            <w:vAlign w:val="center"/>
          </w:tcPr>
          <w:p w14:paraId="14C23151">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CA0C1CB">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top"/>
          </w:tcPr>
          <w:p w14:paraId="4BF45D0E">
            <w:pPr>
              <w:wordWrap w:val="0"/>
              <w:autoSpaceDE w:val="0"/>
              <w:autoSpaceDN w:val="0"/>
              <w:spacing w:before="240" w:after="0" w:line="246" w:lineRule="exact"/>
              <w:jc w:val="center"/>
              <w:rPr>
                <w:sz w:val="19"/>
              </w:rPr>
            </w:pPr>
            <w:r>
              <w:rPr>
                <w:rFonts w:hint="eastAsia" w:ascii="Calibri" w:hAnsi="Calibri" w:eastAsia="Calibri"/>
                <w:color w:val="000000"/>
                <w:sz w:val="19"/>
              </w:rPr>
              <w:t>101.18</w:t>
            </w:r>
          </w:p>
        </w:tc>
        <w:tc>
          <w:tcPr>
            <w:tcW w:w="1000" w:type="dxa"/>
            <w:tcBorders>
              <w:top w:val="single" w:color="000000" w:sz="4" w:space="0"/>
              <w:left w:val="single" w:color="000000" w:sz="4" w:space="0"/>
              <w:bottom w:val="single" w:color="000000" w:sz="4" w:space="0"/>
              <w:right w:val="single" w:color="000000" w:sz="4" w:space="0"/>
            </w:tcBorders>
            <w:vAlign w:val="center"/>
          </w:tcPr>
          <w:p w14:paraId="74F6E67E">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8847D51">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75760010">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3B7A692F">
            <w:pPr>
              <w:wordWrap w:val="0"/>
              <w:autoSpaceDE w:val="0"/>
              <w:autoSpaceDN w:val="0"/>
              <w:spacing w:before="0" w:after="0" w:line="272" w:lineRule="exact"/>
              <w:jc w:val="center"/>
              <w:rPr>
                <w:rFonts w:hint="eastAsia" w:ascii="宋体" w:hAnsi="宋体" w:eastAsia="宋体"/>
                <w:color w:val="000000"/>
                <w:sz w:val="21"/>
              </w:rPr>
            </w:pPr>
          </w:p>
        </w:tc>
      </w:tr>
      <w:tr w14:paraId="56E1CCD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4720" w:type="dxa"/>
            <w:tcBorders>
              <w:top w:val="single" w:color="000000" w:sz="4" w:space="0"/>
              <w:left w:val="single" w:color="000000" w:sz="4" w:space="0"/>
              <w:bottom w:val="single" w:color="000000" w:sz="4" w:space="0"/>
              <w:right w:val="single" w:color="000000" w:sz="4" w:space="0"/>
            </w:tcBorders>
            <w:vAlign w:val="center"/>
          </w:tcPr>
          <w:p w14:paraId="5DF7A14A">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B2C310B">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10F01B15">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B004B8D">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B2716E0">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3B00B80">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40423F9">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63FC5E8">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797D5DE0">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7B594589">
            <w:pPr>
              <w:wordWrap w:val="0"/>
              <w:autoSpaceDE w:val="0"/>
              <w:autoSpaceDN w:val="0"/>
              <w:spacing w:before="0" w:after="0" w:line="272" w:lineRule="exact"/>
              <w:jc w:val="center"/>
              <w:rPr>
                <w:rFonts w:hint="eastAsia" w:ascii="宋体" w:hAnsi="宋体" w:eastAsia="宋体"/>
                <w:color w:val="000000"/>
                <w:sz w:val="21"/>
              </w:rPr>
            </w:pPr>
          </w:p>
        </w:tc>
      </w:tr>
      <w:tr w14:paraId="6B22536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4720" w:type="dxa"/>
            <w:tcBorders>
              <w:top w:val="single" w:color="000000" w:sz="4" w:space="0"/>
              <w:left w:val="single" w:color="000000" w:sz="4" w:space="0"/>
              <w:bottom w:val="single" w:color="000000" w:sz="4" w:space="0"/>
              <w:right w:val="single" w:color="000000" w:sz="4" w:space="0"/>
            </w:tcBorders>
            <w:vAlign w:val="center"/>
          </w:tcPr>
          <w:p w14:paraId="3FFD8170">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33BF7108">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0B98063A">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09C924F">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E731129">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08BCD92">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F694A00">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F1FEFBE">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348893E2">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444AAFC1">
            <w:pPr>
              <w:wordWrap w:val="0"/>
              <w:autoSpaceDE w:val="0"/>
              <w:autoSpaceDN w:val="0"/>
              <w:spacing w:before="0" w:after="0" w:line="272" w:lineRule="exact"/>
              <w:jc w:val="center"/>
              <w:rPr>
                <w:rFonts w:hint="eastAsia" w:ascii="宋体" w:hAnsi="宋体" w:eastAsia="宋体"/>
                <w:color w:val="000000"/>
                <w:sz w:val="21"/>
              </w:rPr>
            </w:pPr>
          </w:p>
        </w:tc>
      </w:tr>
      <w:tr w14:paraId="5496084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4720" w:type="dxa"/>
            <w:tcBorders>
              <w:top w:val="single" w:color="000000" w:sz="4" w:space="0"/>
              <w:left w:val="single" w:color="000000" w:sz="4" w:space="0"/>
              <w:bottom w:val="single" w:color="000000" w:sz="4" w:space="0"/>
              <w:right w:val="single" w:color="000000" w:sz="4" w:space="0"/>
            </w:tcBorders>
            <w:vAlign w:val="center"/>
          </w:tcPr>
          <w:p w14:paraId="0A55E601">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03CBA41">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4D02DC23">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D79E9C6">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766405C">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B0545D4">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5A128A5">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3815311">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1CAF62ED">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20EFB148">
            <w:pPr>
              <w:wordWrap w:val="0"/>
              <w:autoSpaceDE w:val="0"/>
              <w:autoSpaceDN w:val="0"/>
              <w:spacing w:before="0" w:after="0" w:line="272" w:lineRule="exact"/>
              <w:jc w:val="center"/>
              <w:rPr>
                <w:rFonts w:hint="eastAsia" w:ascii="宋体" w:hAnsi="宋体" w:eastAsia="宋体"/>
                <w:color w:val="000000"/>
                <w:sz w:val="21"/>
              </w:rPr>
            </w:pPr>
          </w:p>
        </w:tc>
      </w:tr>
      <w:tr w14:paraId="706BEA3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4720" w:type="dxa"/>
            <w:tcBorders>
              <w:top w:val="single" w:color="000000" w:sz="4" w:space="0"/>
              <w:left w:val="single" w:color="000000" w:sz="4" w:space="0"/>
              <w:bottom w:val="single" w:color="000000" w:sz="4" w:space="0"/>
              <w:right w:val="single" w:color="000000" w:sz="4" w:space="0"/>
            </w:tcBorders>
            <w:vAlign w:val="center"/>
          </w:tcPr>
          <w:p w14:paraId="2FA70E30">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46B95B1">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51B708E8">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C91D053">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D78B7E0">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ED82B88">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BFB94EE">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7497AD8">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78D4B914">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7C146838">
            <w:pPr>
              <w:wordWrap w:val="0"/>
              <w:autoSpaceDE w:val="0"/>
              <w:autoSpaceDN w:val="0"/>
              <w:spacing w:before="0" w:after="0" w:line="272" w:lineRule="exact"/>
              <w:jc w:val="center"/>
              <w:rPr>
                <w:rFonts w:hint="eastAsia" w:ascii="宋体" w:hAnsi="宋体" w:eastAsia="宋体"/>
                <w:color w:val="000000"/>
                <w:sz w:val="21"/>
              </w:rPr>
            </w:pPr>
          </w:p>
        </w:tc>
      </w:tr>
      <w:tr w14:paraId="78C76BA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0" w:hRule="atLeast"/>
        </w:trPr>
        <w:tc>
          <w:tcPr>
            <w:tcW w:w="4720" w:type="dxa"/>
            <w:tcBorders>
              <w:top w:val="single" w:color="000000" w:sz="4" w:space="0"/>
              <w:left w:val="single" w:color="000000" w:sz="4" w:space="0"/>
              <w:bottom w:val="single" w:color="000000" w:sz="4" w:space="0"/>
              <w:right w:val="single" w:color="000000" w:sz="4" w:space="0"/>
            </w:tcBorders>
            <w:vAlign w:val="center"/>
          </w:tcPr>
          <w:p w14:paraId="36088B6A">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A5BD7AB">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ED58BD4">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D82D9E1">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916D7AE">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7197322">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A5ABF21">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0EB6770">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26CEF19F">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70AF1494">
            <w:pPr>
              <w:wordWrap w:val="0"/>
              <w:autoSpaceDE w:val="0"/>
              <w:autoSpaceDN w:val="0"/>
              <w:spacing w:before="0" w:after="0" w:line="272" w:lineRule="exact"/>
              <w:jc w:val="center"/>
              <w:rPr>
                <w:rFonts w:hint="eastAsia" w:ascii="宋体" w:hAnsi="宋体" w:eastAsia="宋体"/>
                <w:color w:val="000000"/>
                <w:sz w:val="21"/>
              </w:rPr>
            </w:pPr>
          </w:p>
        </w:tc>
      </w:tr>
      <w:tr w14:paraId="12E3872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40" w:hRule="atLeast"/>
        </w:trPr>
        <w:tc>
          <w:tcPr>
            <w:tcW w:w="4720" w:type="dxa"/>
            <w:tcBorders>
              <w:top w:val="single" w:color="000000" w:sz="4" w:space="0"/>
              <w:left w:val="single" w:color="000000" w:sz="4" w:space="0"/>
              <w:bottom w:val="single" w:color="000000" w:sz="4" w:space="0"/>
              <w:right w:val="single" w:color="000000" w:sz="4" w:space="0"/>
            </w:tcBorders>
            <w:vAlign w:val="center"/>
          </w:tcPr>
          <w:p w14:paraId="0114F641">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1DABAA9">
            <w:pPr>
              <w:wordWrap w:val="0"/>
              <w:autoSpaceDE w:val="0"/>
              <w:autoSpaceDN w:val="0"/>
              <w:spacing w:before="0" w:after="0" w:line="272" w:lineRule="exact"/>
              <w:jc w:val="center"/>
              <w:rPr>
                <w:rFonts w:hint="eastAsia" w:ascii="宋体" w:hAnsi="宋体" w:eastAsia="宋体"/>
                <w:color w:val="000000"/>
                <w:sz w:val="21"/>
              </w:rPr>
            </w:pPr>
          </w:p>
        </w:tc>
        <w:tc>
          <w:tcPr>
            <w:tcW w:w="860" w:type="dxa"/>
            <w:tcBorders>
              <w:top w:val="single" w:color="000000" w:sz="4" w:space="0"/>
              <w:left w:val="single" w:color="000000" w:sz="4" w:space="0"/>
              <w:bottom w:val="single" w:color="000000" w:sz="4" w:space="0"/>
              <w:right w:val="single" w:color="000000" w:sz="4" w:space="0"/>
            </w:tcBorders>
            <w:vAlign w:val="center"/>
          </w:tcPr>
          <w:p w14:paraId="2C4A8E36">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7F216905">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09BA5C4">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E7232FE">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22301C61">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F468551">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45A102A4">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12C05974">
            <w:pPr>
              <w:wordWrap w:val="0"/>
              <w:autoSpaceDE w:val="0"/>
              <w:autoSpaceDN w:val="0"/>
              <w:spacing w:before="0" w:after="0" w:line="272" w:lineRule="exact"/>
              <w:jc w:val="center"/>
              <w:rPr>
                <w:rFonts w:hint="eastAsia" w:ascii="宋体" w:hAnsi="宋体" w:eastAsia="宋体"/>
                <w:color w:val="000000"/>
                <w:sz w:val="21"/>
              </w:rPr>
            </w:pPr>
          </w:p>
        </w:tc>
      </w:tr>
      <w:tr w14:paraId="0CEFE52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80" w:hRule="atLeast"/>
        </w:trPr>
        <w:tc>
          <w:tcPr>
            <w:tcW w:w="4720" w:type="dxa"/>
            <w:tcBorders>
              <w:top w:val="single" w:color="000000" w:sz="4" w:space="0"/>
              <w:left w:val="single" w:color="000000" w:sz="4" w:space="0"/>
              <w:bottom w:val="single" w:color="000000" w:sz="4" w:space="0"/>
              <w:right w:val="single" w:color="000000" w:sz="4" w:space="0"/>
            </w:tcBorders>
            <w:vAlign w:val="top"/>
          </w:tcPr>
          <w:p w14:paraId="6E99E34F">
            <w:pPr>
              <w:wordWrap w:val="0"/>
              <w:autoSpaceDE w:val="0"/>
              <w:autoSpaceDN w:val="0"/>
              <w:spacing w:before="160" w:after="0" w:line="246" w:lineRule="exact"/>
              <w:jc w:val="center"/>
              <w:rPr>
                <w:sz w:val="19"/>
              </w:rPr>
            </w:pPr>
            <w:r>
              <w:rPr>
                <w:rFonts w:hint="eastAsia" w:ascii="宋体" w:hAnsi="宋体" w:eastAsia="宋体"/>
                <w:color w:val="000000"/>
                <w:sz w:val="19"/>
              </w:rPr>
              <w:t>总计</w:t>
            </w:r>
          </w:p>
        </w:tc>
        <w:tc>
          <w:tcPr>
            <w:tcW w:w="1000" w:type="dxa"/>
            <w:tcBorders>
              <w:top w:val="single" w:color="000000" w:sz="4" w:space="0"/>
              <w:left w:val="single" w:color="000000" w:sz="4" w:space="0"/>
              <w:bottom w:val="single" w:color="000000" w:sz="4" w:space="0"/>
              <w:right w:val="single" w:color="000000" w:sz="4" w:space="0"/>
            </w:tcBorders>
            <w:vAlign w:val="top"/>
          </w:tcPr>
          <w:p w14:paraId="39233244">
            <w:pPr>
              <w:wordWrap w:val="0"/>
              <w:autoSpaceDE w:val="0"/>
              <w:autoSpaceDN w:val="0"/>
              <w:spacing w:before="160" w:after="0" w:line="246" w:lineRule="exact"/>
              <w:jc w:val="center"/>
              <w:rPr>
                <w:sz w:val="19"/>
              </w:rPr>
            </w:pPr>
            <w:r>
              <w:rPr>
                <w:rFonts w:hint="eastAsia" w:ascii="Calibri" w:hAnsi="Calibri" w:eastAsia="Calibri"/>
                <w:color w:val="000000"/>
                <w:sz w:val="19"/>
              </w:rPr>
              <w:t>101.18</w:t>
            </w:r>
          </w:p>
        </w:tc>
        <w:tc>
          <w:tcPr>
            <w:tcW w:w="860" w:type="dxa"/>
            <w:tcBorders>
              <w:top w:val="single" w:color="000000" w:sz="4" w:space="0"/>
              <w:left w:val="single" w:color="000000" w:sz="4" w:space="0"/>
              <w:bottom w:val="single" w:color="000000" w:sz="4" w:space="0"/>
              <w:right w:val="single" w:color="000000" w:sz="4" w:space="0"/>
            </w:tcBorders>
            <w:vAlign w:val="top"/>
          </w:tcPr>
          <w:p w14:paraId="0D1DF8D5">
            <w:pPr>
              <w:wordWrap w:val="0"/>
              <w:autoSpaceDE w:val="0"/>
              <w:autoSpaceDN w:val="0"/>
              <w:spacing w:before="160" w:after="0" w:line="246" w:lineRule="exact"/>
              <w:jc w:val="center"/>
              <w:rPr>
                <w:sz w:val="19"/>
              </w:rPr>
            </w:pPr>
            <w:r>
              <w:rPr>
                <w:rFonts w:hint="eastAsia" w:ascii="Calibri" w:hAnsi="Calibri" w:eastAsia="Calibri"/>
                <w:color w:val="000000"/>
                <w:sz w:val="19"/>
              </w:rPr>
              <w:t>101.18</w:t>
            </w:r>
          </w:p>
        </w:tc>
        <w:tc>
          <w:tcPr>
            <w:tcW w:w="1000" w:type="dxa"/>
            <w:tcBorders>
              <w:top w:val="single" w:color="000000" w:sz="4" w:space="0"/>
              <w:left w:val="single" w:color="000000" w:sz="4" w:space="0"/>
              <w:bottom w:val="single" w:color="000000" w:sz="4" w:space="0"/>
              <w:right w:val="single" w:color="000000" w:sz="4" w:space="0"/>
            </w:tcBorders>
            <w:vAlign w:val="center"/>
          </w:tcPr>
          <w:p w14:paraId="78F8E16B">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188626A">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top"/>
          </w:tcPr>
          <w:p w14:paraId="2B400BC5">
            <w:pPr>
              <w:wordWrap w:val="0"/>
              <w:autoSpaceDE w:val="0"/>
              <w:autoSpaceDN w:val="0"/>
              <w:spacing w:before="200" w:after="0" w:line="246" w:lineRule="exact"/>
              <w:jc w:val="center"/>
              <w:rPr>
                <w:sz w:val="19"/>
              </w:rPr>
            </w:pPr>
            <w:r>
              <w:rPr>
                <w:rFonts w:hint="eastAsia" w:ascii="Calibri" w:hAnsi="Calibri" w:eastAsia="Calibri"/>
                <w:color w:val="000000"/>
                <w:sz w:val="19"/>
              </w:rPr>
              <w:t>101.18</w:t>
            </w:r>
          </w:p>
        </w:tc>
        <w:tc>
          <w:tcPr>
            <w:tcW w:w="1000" w:type="dxa"/>
            <w:tcBorders>
              <w:top w:val="single" w:color="000000" w:sz="4" w:space="0"/>
              <w:left w:val="single" w:color="000000" w:sz="4" w:space="0"/>
              <w:bottom w:val="single" w:color="000000" w:sz="4" w:space="0"/>
              <w:right w:val="single" w:color="000000" w:sz="4" w:space="0"/>
            </w:tcBorders>
            <w:vAlign w:val="center"/>
          </w:tcPr>
          <w:p w14:paraId="3B2F0A39">
            <w:pPr>
              <w:wordWrap w:val="0"/>
              <w:autoSpaceDE w:val="0"/>
              <w:autoSpaceDN w:val="0"/>
              <w:spacing w:before="0" w:after="0" w:line="272" w:lineRule="exact"/>
              <w:jc w:val="center"/>
              <w:rPr>
                <w:rFonts w:hint="eastAsia" w:ascii="宋体" w:hAnsi="宋体" w:eastAsia="宋体"/>
                <w:color w:val="000000"/>
                <w:sz w:val="21"/>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E9067CD">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01FA3E6A">
            <w:pPr>
              <w:wordWrap w:val="0"/>
              <w:autoSpaceDE w:val="0"/>
              <w:autoSpaceDN w:val="0"/>
              <w:spacing w:before="0" w:after="0" w:line="272" w:lineRule="exact"/>
              <w:jc w:val="center"/>
              <w:rPr>
                <w:rFonts w:hint="eastAsia" w:ascii="宋体" w:hAnsi="宋体" w:eastAsia="宋体"/>
                <w:color w:val="000000"/>
                <w:sz w:val="21"/>
              </w:rPr>
            </w:pPr>
          </w:p>
        </w:tc>
        <w:tc>
          <w:tcPr>
            <w:tcW w:w="1440" w:type="dxa"/>
            <w:tcBorders>
              <w:top w:val="single" w:color="000000" w:sz="4" w:space="0"/>
              <w:left w:val="single" w:color="000000" w:sz="4" w:space="0"/>
              <w:bottom w:val="single" w:color="000000" w:sz="4" w:space="0"/>
              <w:right w:val="single" w:color="000000" w:sz="4" w:space="0"/>
            </w:tcBorders>
            <w:vAlign w:val="center"/>
          </w:tcPr>
          <w:p w14:paraId="55C2B8D9">
            <w:pPr>
              <w:wordWrap w:val="0"/>
              <w:autoSpaceDE w:val="0"/>
              <w:autoSpaceDN w:val="0"/>
              <w:spacing w:before="0" w:after="0" w:line="272" w:lineRule="exact"/>
              <w:jc w:val="center"/>
              <w:rPr>
                <w:rFonts w:hint="eastAsia" w:ascii="宋体" w:hAnsi="宋体" w:eastAsia="宋体"/>
                <w:color w:val="000000"/>
                <w:sz w:val="21"/>
              </w:rPr>
            </w:pPr>
          </w:p>
        </w:tc>
      </w:tr>
    </w:tbl>
    <w:p w14:paraId="08034A45">
      <w:pPr>
        <w:spacing w:line="1" w:lineRule="exact"/>
        <w:sectPr>
          <w:headerReference r:id="rId37" w:type="default"/>
          <w:footerReference r:id="rId38" w:type="default"/>
          <w:type w:val="continuous"/>
          <w:pgSz w:w="16840" w:h="11900" w:orient="landscape"/>
          <w:pgMar w:top="1840" w:right="1140" w:bottom="1520" w:left="1140" w:header="920" w:footer="1260" w:gutter="0"/>
          <w:cols w:space="720" w:num="1"/>
        </w:sectPr>
      </w:pPr>
    </w:p>
    <w:p w14:paraId="188D868F">
      <w:pPr>
        <w:wordWrap w:val="0"/>
        <w:autoSpaceDE w:val="0"/>
        <w:autoSpaceDN w:val="0"/>
        <w:spacing w:before="0" w:after="0" w:line="440" w:lineRule="exact"/>
        <w:ind w:firstLine="1940"/>
        <w:jc w:val="both"/>
        <w:rPr>
          <w:sz w:val="33"/>
        </w:rPr>
      </w:pPr>
      <w:r>
        <w:rPr>
          <w:rFonts w:hint="eastAsia" w:ascii="宋体" w:hAnsi="宋体" w:eastAsia="宋体"/>
          <w:color w:val="000000"/>
          <w:sz w:val="33"/>
        </w:rPr>
        <w:t xml:space="preserve">第三部分 </w:t>
      </w:r>
      <w:r>
        <w:rPr>
          <w:rFonts w:hint="eastAsia" w:ascii="Calibri" w:hAnsi="Calibri" w:eastAsia="Calibri"/>
          <w:color w:val="000000"/>
          <w:sz w:val="33"/>
        </w:rPr>
        <w:t>2025</w:t>
      </w:r>
      <w:r>
        <w:rPr>
          <w:rFonts w:hint="eastAsia" w:ascii="宋体" w:hAnsi="宋体" w:eastAsia="宋体"/>
          <w:color w:val="000000"/>
          <w:sz w:val="33"/>
        </w:rPr>
        <w:t>年单位预算情况说明</w:t>
      </w:r>
    </w:p>
    <w:p w14:paraId="6BED97CE">
      <w:pPr>
        <w:wordWrap w:val="0"/>
        <w:autoSpaceDE w:val="0"/>
        <w:autoSpaceDN w:val="0"/>
        <w:spacing w:before="0" w:after="0" w:line="428" w:lineRule="exact"/>
        <w:ind w:firstLine="0"/>
        <w:jc w:val="both"/>
        <w:rPr>
          <w:rFonts w:hint="eastAsia" w:ascii="宋体" w:hAnsi="宋体" w:eastAsia="宋体"/>
          <w:color w:val="000000"/>
          <w:sz w:val="33"/>
        </w:rPr>
      </w:pPr>
    </w:p>
    <w:p w14:paraId="13653BB4">
      <w:pPr>
        <w:wordWrap w:val="0"/>
        <w:autoSpaceDE w:val="0"/>
        <w:autoSpaceDN w:val="0"/>
        <w:spacing w:before="0" w:after="0" w:line="625" w:lineRule="exact"/>
        <w:ind w:right="60" w:firstLine="640"/>
        <w:jc w:val="both"/>
        <w:rPr>
          <w:sz w:val="33"/>
        </w:rPr>
      </w:pPr>
      <w:r>
        <w:rPr>
          <w:rFonts w:hint="eastAsia" w:ascii="宋体" w:hAnsi="宋体" w:eastAsia="宋体"/>
          <w:b/>
          <w:color w:val="000000"/>
          <w:sz w:val="33"/>
        </w:rPr>
        <w:t>一、关于巩留县林业和草原局</w:t>
      </w:r>
      <w:r>
        <w:rPr>
          <w:rFonts w:hint="eastAsia" w:ascii="Calibri" w:hAnsi="Calibri" w:eastAsia="Calibri"/>
          <w:b/>
          <w:color w:val="000000"/>
          <w:sz w:val="33"/>
        </w:rPr>
        <w:t>2025</w:t>
      </w:r>
      <w:r>
        <w:rPr>
          <w:rFonts w:hint="eastAsia" w:ascii="宋体" w:hAnsi="宋体" w:eastAsia="宋体"/>
          <w:b/>
          <w:color w:val="000000"/>
          <w:sz w:val="33"/>
        </w:rPr>
        <w:t>年收支预算情况的总体说明</w:t>
      </w:r>
    </w:p>
    <w:p w14:paraId="7F02EB40">
      <w:pPr>
        <w:wordWrap w:val="0"/>
        <w:autoSpaceDE w:val="0"/>
        <w:autoSpaceDN w:val="0"/>
        <w:spacing w:before="0" w:after="0" w:line="600" w:lineRule="exact"/>
        <w:ind w:right="60" w:firstLine="640"/>
        <w:jc w:val="both"/>
        <w:rPr>
          <w:sz w:val="33"/>
        </w:rPr>
      </w:pPr>
      <w:r>
        <w:rPr>
          <w:rFonts w:hint="eastAsia" w:ascii="宋体" w:hAnsi="宋体" w:eastAsia="宋体"/>
          <w:color w:val="000000"/>
          <w:sz w:val="33"/>
        </w:rPr>
        <w:t>按照全口径预算的原则，巩留县林业和草原局</w:t>
      </w:r>
      <w:r>
        <w:rPr>
          <w:rFonts w:hint="eastAsia" w:ascii="Calibri" w:hAnsi="Calibri" w:eastAsia="Calibri"/>
          <w:color w:val="000000"/>
          <w:sz w:val="33"/>
        </w:rPr>
        <w:t>2025</w:t>
      </w:r>
      <w:r>
        <w:rPr>
          <w:rFonts w:hint="eastAsia" w:ascii="宋体" w:hAnsi="宋体" w:eastAsia="宋体"/>
          <w:color w:val="000000"/>
          <w:sz w:val="33"/>
        </w:rPr>
        <w:t>年所有收入和支出均纳入单位预算管理。收支总预算</w:t>
      </w:r>
      <w:r>
        <w:rPr>
          <w:rFonts w:hint="eastAsia" w:ascii="Calibri" w:hAnsi="Calibri" w:eastAsia="Calibri"/>
          <w:color w:val="000000"/>
          <w:sz w:val="33"/>
        </w:rPr>
        <w:t>2</w:t>
      </w:r>
      <w:r>
        <w:rPr>
          <w:rFonts w:hint="eastAsia" w:ascii="宋体" w:hAnsi="宋体" w:eastAsia="宋体"/>
          <w:color w:val="000000"/>
          <w:sz w:val="33"/>
        </w:rPr>
        <w:t>,</w:t>
      </w:r>
      <w:r>
        <w:rPr>
          <w:rFonts w:hint="eastAsia" w:ascii="Calibri" w:hAnsi="Calibri" w:eastAsia="Calibri"/>
          <w:color w:val="000000"/>
          <w:sz w:val="33"/>
        </w:rPr>
        <w:t>359</w:t>
      </w:r>
      <w:r>
        <w:rPr>
          <w:rFonts w:hint="eastAsia" w:ascii="宋体" w:hAnsi="宋体" w:eastAsia="宋体"/>
          <w:color w:val="000000"/>
          <w:sz w:val="33"/>
        </w:rPr>
        <w:t>.</w:t>
      </w:r>
      <w:r>
        <w:rPr>
          <w:rFonts w:hint="eastAsia" w:ascii="Calibri" w:hAnsi="Calibri" w:eastAsia="Calibri"/>
          <w:color w:val="000000"/>
          <w:sz w:val="33"/>
        </w:rPr>
        <w:t>42</w:t>
      </w:r>
      <w:r>
        <w:rPr>
          <w:rFonts w:hint="eastAsia" w:ascii="宋体" w:hAnsi="宋体" w:eastAsia="宋体"/>
          <w:color w:val="000000"/>
          <w:sz w:val="33"/>
        </w:rPr>
        <w:t>万元。</w:t>
      </w:r>
    </w:p>
    <w:p w14:paraId="74E406F5">
      <w:pPr>
        <w:wordWrap w:val="0"/>
        <w:autoSpaceDE w:val="0"/>
        <w:autoSpaceDN w:val="0"/>
        <w:spacing w:before="0" w:after="0" w:line="610" w:lineRule="exact"/>
        <w:ind w:right="60" w:firstLine="640"/>
        <w:jc w:val="both"/>
        <w:rPr>
          <w:sz w:val="33"/>
        </w:rPr>
      </w:pPr>
      <w:r>
        <w:rPr>
          <w:rFonts w:hint="eastAsia" w:ascii="宋体" w:hAnsi="宋体" w:eastAsia="宋体"/>
          <w:color w:val="000000"/>
          <w:sz w:val="33"/>
        </w:rPr>
        <w:t>收入预算包括：一般公共预算、单位资金、财政拨款结转结余。</w:t>
      </w:r>
    </w:p>
    <w:p w14:paraId="14671017">
      <w:pPr>
        <w:wordWrap w:val="0"/>
        <w:autoSpaceDE w:val="0"/>
        <w:autoSpaceDN w:val="0"/>
        <w:spacing w:before="0" w:after="0" w:line="600" w:lineRule="exact"/>
        <w:ind w:right="240" w:firstLine="640"/>
        <w:jc w:val="both"/>
        <w:rPr>
          <w:sz w:val="33"/>
        </w:rPr>
      </w:pPr>
      <w:r>
        <w:rPr>
          <w:rFonts w:hint="eastAsia" w:ascii="宋体" w:hAnsi="宋体" w:eastAsia="宋体"/>
          <w:color w:val="000000"/>
          <w:sz w:val="33"/>
        </w:rPr>
        <w:t>支出预算包括：社会保障和就业支出、卫生健康支出、节能环保支出、农林水支出、住房保障支出。</w:t>
      </w:r>
    </w:p>
    <w:p w14:paraId="11EF1F2E">
      <w:pPr>
        <w:wordWrap w:val="0"/>
        <w:autoSpaceDE w:val="0"/>
        <w:autoSpaceDN w:val="0"/>
        <w:spacing w:before="0" w:after="0" w:line="600" w:lineRule="exact"/>
        <w:ind w:right="60" w:firstLine="640"/>
        <w:jc w:val="both"/>
        <w:rPr>
          <w:sz w:val="33"/>
        </w:rPr>
      </w:pPr>
      <w:r>
        <w:rPr>
          <w:rFonts w:hint="eastAsia" w:ascii="宋体" w:hAnsi="宋体" w:eastAsia="宋体"/>
          <w:b/>
          <w:color w:val="000000"/>
          <w:sz w:val="33"/>
        </w:rPr>
        <w:t>二、关于巩留县林业和草原局</w:t>
      </w:r>
      <w:r>
        <w:rPr>
          <w:rFonts w:hint="eastAsia" w:ascii="Calibri" w:hAnsi="Calibri" w:eastAsia="Calibri"/>
          <w:b/>
          <w:color w:val="000000"/>
          <w:sz w:val="33"/>
        </w:rPr>
        <w:t>2025</w:t>
      </w:r>
      <w:r>
        <w:rPr>
          <w:rFonts w:hint="eastAsia" w:ascii="宋体" w:hAnsi="宋体" w:eastAsia="宋体"/>
          <w:b/>
          <w:color w:val="000000"/>
          <w:sz w:val="33"/>
        </w:rPr>
        <w:t>年收入预算情况说明</w:t>
      </w:r>
    </w:p>
    <w:p w14:paraId="20989AA3">
      <w:pPr>
        <w:wordWrap w:val="0"/>
        <w:autoSpaceDE w:val="0"/>
        <w:autoSpaceDN w:val="0"/>
        <w:spacing w:before="0" w:after="0" w:line="680" w:lineRule="exact"/>
        <w:ind w:firstLine="680"/>
        <w:jc w:val="both"/>
        <w:rPr>
          <w:sz w:val="33"/>
        </w:rPr>
      </w:pPr>
      <w:r>
        <w:rPr>
          <w:rFonts w:hint="eastAsia" w:ascii="宋体" w:hAnsi="宋体" w:eastAsia="宋体"/>
          <w:color w:val="000000"/>
          <w:sz w:val="33"/>
        </w:rPr>
        <w:t>巩留县林业和草原局收入预算</w:t>
      </w:r>
      <w:r>
        <w:rPr>
          <w:rFonts w:hint="eastAsia" w:ascii="Calibri" w:hAnsi="Calibri" w:eastAsia="Calibri"/>
          <w:color w:val="000000"/>
          <w:sz w:val="33"/>
        </w:rPr>
        <w:t>2</w:t>
      </w:r>
      <w:r>
        <w:rPr>
          <w:rFonts w:hint="eastAsia" w:ascii="宋体" w:hAnsi="宋体" w:eastAsia="宋体"/>
          <w:color w:val="000000"/>
          <w:sz w:val="33"/>
        </w:rPr>
        <w:t>,</w:t>
      </w:r>
      <w:r>
        <w:rPr>
          <w:rFonts w:hint="eastAsia" w:ascii="Calibri" w:hAnsi="Calibri" w:eastAsia="Calibri"/>
          <w:color w:val="000000"/>
          <w:sz w:val="33"/>
        </w:rPr>
        <w:t>359</w:t>
      </w:r>
      <w:r>
        <w:rPr>
          <w:rFonts w:hint="eastAsia" w:ascii="宋体" w:hAnsi="宋体" w:eastAsia="宋体"/>
          <w:color w:val="000000"/>
          <w:sz w:val="33"/>
        </w:rPr>
        <w:t>.</w:t>
      </w:r>
      <w:r>
        <w:rPr>
          <w:rFonts w:hint="eastAsia" w:ascii="Calibri" w:hAnsi="Calibri" w:eastAsia="Calibri"/>
          <w:color w:val="000000"/>
          <w:sz w:val="33"/>
        </w:rPr>
        <w:t>42</w:t>
      </w:r>
      <w:r>
        <w:rPr>
          <w:rFonts w:hint="eastAsia" w:ascii="宋体" w:hAnsi="宋体" w:eastAsia="宋体"/>
          <w:color w:val="000000"/>
          <w:sz w:val="33"/>
        </w:rPr>
        <w:t>万元，其中：</w:t>
      </w:r>
    </w:p>
    <w:p w14:paraId="666D68E7">
      <w:pPr>
        <w:autoSpaceDE w:val="0"/>
        <w:autoSpaceDN w:val="0"/>
        <w:spacing w:before="0" w:after="0" w:line="573" w:lineRule="exact"/>
        <w:ind w:right="60" w:firstLine="640"/>
        <w:jc w:val="both"/>
        <w:rPr>
          <w:sz w:val="33"/>
        </w:rPr>
      </w:pPr>
      <w:r>
        <w:rPr>
          <w:rFonts w:hint="eastAsia" w:ascii="宋体" w:hAnsi="宋体" w:eastAsia="宋体"/>
          <w:color w:val="000000"/>
          <w:sz w:val="33"/>
        </w:rPr>
        <w:t>一般公共预算</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218</w:t>
      </w:r>
      <w:r>
        <w:rPr>
          <w:rFonts w:hint="eastAsia" w:ascii="宋体" w:hAnsi="宋体" w:eastAsia="宋体"/>
          <w:color w:val="000000"/>
          <w:sz w:val="33"/>
        </w:rPr>
        <w:t>.</w:t>
      </w:r>
      <w:r>
        <w:rPr>
          <w:rFonts w:hint="eastAsia" w:ascii="Calibri" w:hAnsi="Calibri" w:eastAsia="Calibri"/>
          <w:color w:val="000000"/>
          <w:sz w:val="33"/>
        </w:rPr>
        <w:t>40</w:t>
      </w:r>
      <w:r>
        <w:rPr>
          <w:rFonts w:hint="eastAsia" w:ascii="宋体" w:hAnsi="宋体" w:eastAsia="宋体"/>
          <w:color w:val="000000"/>
          <w:sz w:val="33"/>
        </w:rPr>
        <w:t>万元，占</w:t>
      </w:r>
      <w:r>
        <w:rPr>
          <w:rFonts w:hint="eastAsia" w:ascii="Calibri" w:hAnsi="Calibri" w:eastAsia="Calibri"/>
          <w:color w:val="000000"/>
          <w:sz w:val="33"/>
        </w:rPr>
        <w:t>51</w:t>
      </w:r>
      <w:r>
        <w:rPr>
          <w:rFonts w:hint="eastAsia" w:ascii="宋体" w:hAnsi="宋体" w:eastAsia="宋体"/>
          <w:color w:val="000000"/>
          <w:sz w:val="33"/>
        </w:rPr>
        <w:t>.</w:t>
      </w:r>
      <w:r>
        <w:rPr>
          <w:rFonts w:hint="eastAsia" w:ascii="Calibri" w:hAnsi="Calibri" w:eastAsia="Calibri"/>
          <w:color w:val="000000"/>
          <w:sz w:val="33"/>
        </w:rPr>
        <w:t>64</w:t>
      </w:r>
      <w:r>
        <w:rPr>
          <w:rFonts w:hint="eastAsia" w:ascii="宋体" w:hAnsi="宋体" w:eastAsia="宋体"/>
          <w:color w:val="000000"/>
          <w:sz w:val="33"/>
        </w:rPr>
        <w:t>%，比上年预算增加</w:t>
      </w:r>
      <w:r>
        <w:rPr>
          <w:rFonts w:hint="eastAsia" w:ascii="Calibri" w:hAnsi="Calibri" w:eastAsia="Calibri"/>
          <w:color w:val="000000"/>
          <w:sz w:val="33"/>
        </w:rPr>
        <w:t>283</w:t>
      </w:r>
      <w:r>
        <w:rPr>
          <w:rFonts w:hint="eastAsia" w:ascii="宋体" w:hAnsi="宋体" w:eastAsia="宋体"/>
          <w:color w:val="000000"/>
          <w:sz w:val="33"/>
        </w:rPr>
        <w:t>.</w:t>
      </w:r>
      <w:r>
        <w:rPr>
          <w:rFonts w:hint="eastAsia" w:ascii="Calibri" w:hAnsi="Calibri" w:eastAsia="Calibri"/>
          <w:color w:val="000000"/>
          <w:sz w:val="33"/>
        </w:rPr>
        <w:t>53</w:t>
      </w:r>
      <w:r>
        <w:rPr>
          <w:rFonts w:hint="eastAsia" w:ascii="宋体" w:hAnsi="宋体" w:eastAsia="宋体"/>
          <w:color w:val="000000"/>
          <w:sz w:val="33"/>
        </w:rPr>
        <w:t>万元，增长</w:t>
      </w:r>
      <w:r>
        <w:rPr>
          <w:rFonts w:hint="eastAsia" w:ascii="Calibri" w:hAnsi="Calibri" w:eastAsia="Calibri"/>
          <w:color w:val="000000"/>
          <w:sz w:val="33"/>
        </w:rPr>
        <w:t>30</w:t>
      </w:r>
      <w:r>
        <w:rPr>
          <w:rFonts w:hint="eastAsia" w:ascii="宋体" w:hAnsi="宋体" w:eastAsia="宋体"/>
          <w:color w:val="000000"/>
          <w:sz w:val="33"/>
        </w:rPr>
        <w:t>.</w:t>
      </w:r>
      <w:r>
        <w:rPr>
          <w:rFonts w:hint="eastAsia" w:ascii="Calibri" w:hAnsi="Calibri" w:eastAsia="Calibri"/>
          <w:color w:val="000000"/>
          <w:sz w:val="33"/>
        </w:rPr>
        <w:t>33</w:t>
      </w:r>
      <w:r>
        <w:rPr>
          <w:rFonts w:hint="eastAsia" w:ascii="宋体" w:hAnsi="宋体" w:eastAsia="宋体"/>
          <w:color w:val="000000"/>
          <w:sz w:val="33"/>
        </w:rPr>
        <w:t>%，主要原因是在职工资调整，基础性绩效奖增加，社保、住房公积金基数提高。</w:t>
      </w:r>
    </w:p>
    <w:p w14:paraId="678EBDCE">
      <w:pPr>
        <w:wordWrap w:val="0"/>
        <w:autoSpaceDE w:val="0"/>
        <w:autoSpaceDN w:val="0"/>
        <w:spacing w:before="0" w:after="0" w:line="600" w:lineRule="exact"/>
        <w:ind w:right="60" w:firstLine="640"/>
        <w:jc w:val="both"/>
        <w:rPr>
          <w:sz w:val="33"/>
        </w:rPr>
      </w:pPr>
      <w:r>
        <w:rPr>
          <w:rFonts w:hint="eastAsia" w:ascii="宋体" w:hAnsi="宋体" w:eastAsia="宋体"/>
          <w:color w:val="000000"/>
          <w:sz w:val="33"/>
        </w:rPr>
        <w:t>上级一般公共预算安排的转移支付资金</w:t>
      </w:r>
      <w:r>
        <w:rPr>
          <w:rFonts w:hint="eastAsia" w:ascii="Calibri" w:hAnsi="Calibri" w:eastAsia="Calibri"/>
          <w:color w:val="000000"/>
          <w:sz w:val="33"/>
        </w:rPr>
        <w:t>979</w:t>
      </w:r>
      <w:r>
        <w:rPr>
          <w:rFonts w:hint="eastAsia" w:ascii="宋体" w:hAnsi="宋体" w:eastAsia="宋体"/>
          <w:color w:val="000000"/>
          <w:sz w:val="33"/>
        </w:rPr>
        <w:t>.</w:t>
      </w:r>
      <w:r>
        <w:rPr>
          <w:rFonts w:hint="eastAsia" w:ascii="Calibri" w:hAnsi="Calibri" w:eastAsia="Calibri"/>
          <w:color w:val="000000"/>
          <w:sz w:val="33"/>
        </w:rPr>
        <w:t>84</w:t>
      </w:r>
      <w:r>
        <w:rPr>
          <w:rFonts w:hint="eastAsia" w:ascii="宋体" w:hAnsi="宋体" w:eastAsia="宋体"/>
          <w:color w:val="000000"/>
          <w:sz w:val="33"/>
        </w:rPr>
        <w:t>万元，占</w:t>
      </w:r>
      <w:r>
        <w:rPr>
          <w:rFonts w:hint="eastAsia" w:ascii="Calibri" w:hAnsi="Calibri" w:eastAsia="Calibri"/>
          <w:color w:val="000000"/>
          <w:sz w:val="33"/>
        </w:rPr>
        <w:t>41.53%，</w:t>
      </w:r>
      <w:r>
        <w:rPr>
          <w:rFonts w:hint="eastAsia" w:ascii="宋体" w:hAnsi="宋体" w:eastAsia="宋体"/>
          <w:color w:val="000000"/>
          <w:sz w:val="33"/>
        </w:rPr>
        <w:t>比上年预算增加</w:t>
      </w:r>
      <w:r>
        <w:rPr>
          <w:rFonts w:hint="eastAsia" w:ascii="Calibri" w:hAnsi="Calibri" w:eastAsia="Calibri"/>
          <w:color w:val="000000"/>
          <w:sz w:val="33"/>
        </w:rPr>
        <w:t>215.07</w:t>
      </w:r>
      <w:r>
        <w:rPr>
          <w:rFonts w:hint="eastAsia" w:ascii="宋体" w:hAnsi="宋体" w:eastAsia="宋体"/>
          <w:color w:val="000000"/>
          <w:sz w:val="33"/>
        </w:rPr>
        <w:t>万元</w:t>
      </w:r>
      <w:r>
        <w:rPr>
          <w:rFonts w:hint="eastAsia" w:ascii="Calibri" w:hAnsi="Calibri" w:eastAsia="Calibri"/>
          <w:color w:val="000000"/>
          <w:sz w:val="33"/>
        </w:rPr>
        <w:t>，</w:t>
      </w:r>
      <w:r>
        <w:rPr>
          <w:rFonts w:hint="eastAsia" w:ascii="宋体" w:hAnsi="宋体" w:eastAsia="宋体"/>
          <w:color w:val="000000"/>
          <w:sz w:val="33"/>
        </w:rPr>
        <w:t>增长</w:t>
      </w:r>
      <w:r>
        <w:rPr>
          <w:rFonts w:hint="eastAsia" w:ascii="Calibri" w:hAnsi="Calibri" w:eastAsia="Calibri"/>
          <w:color w:val="000000"/>
          <w:sz w:val="33"/>
        </w:rPr>
        <w:t>28.12%，</w:t>
      </w:r>
      <w:r>
        <w:rPr>
          <w:rFonts w:hint="eastAsia" w:ascii="宋体" w:hAnsi="宋体" w:eastAsia="宋体"/>
          <w:color w:val="000000"/>
          <w:sz w:val="33"/>
        </w:rPr>
        <w:t>主要原因是转移支付资金中安排</w:t>
      </w:r>
      <w:r>
        <w:rPr>
          <w:rFonts w:hint="eastAsia" w:ascii="Calibri" w:hAnsi="Calibri" w:eastAsia="Calibri"/>
          <w:color w:val="000000"/>
          <w:sz w:val="33"/>
        </w:rPr>
        <w:t>178</w:t>
      </w:r>
      <w:r>
        <w:rPr>
          <w:rFonts w:hint="eastAsia" w:ascii="宋体" w:hAnsi="宋体" w:eastAsia="宋体"/>
          <w:color w:val="000000"/>
          <w:sz w:val="33"/>
        </w:rPr>
        <w:t>名生态护林员补助及产业化管理</w:t>
      </w:r>
      <w:r>
        <w:rPr>
          <w:rFonts w:hint="eastAsia" w:ascii="Calibri" w:hAnsi="Calibri" w:eastAsia="Calibri"/>
          <w:color w:val="000000"/>
          <w:sz w:val="33"/>
        </w:rPr>
        <w:t>2025</w:t>
      </w:r>
      <w:r>
        <w:rPr>
          <w:rFonts w:hint="eastAsia" w:ascii="宋体" w:hAnsi="宋体" w:eastAsia="宋体"/>
          <w:color w:val="000000"/>
          <w:sz w:val="33"/>
        </w:rPr>
        <w:t>年自治区林草专项经费。</w:t>
      </w:r>
    </w:p>
    <w:p w14:paraId="295E6C0E">
      <w:pPr>
        <w:wordWrap w:val="0"/>
        <w:autoSpaceDE w:val="0"/>
        <w:autoSpaceDN w:val="0"/>
        <w:spacing w:before="0" w:after="0" w:line="600" w:lineRule="exact"/>
        <w:ind w:firstLine="680"/>
        <w:jc w:val="both"/>
        <w:rPr>
          <w:sz w:val="33"/>
        </w:rPr>
        <w:sectPr>
          <w:headerReference r:id="rId39" w:type="default"/>
          <w:footerReference r:id="rId40" w:type="default"/>
          <w:type w:val="continuous"/>
          <w:pgSz w:w="11900" w:h="16820"/>
          <w:pgMar w:top="1940" w:right="1740" w:bottom="1480" w:left="1740" w:header="960" w:footer="1240" w:gutter="0"/>
          <w:cols w:space="720" w:num="1"/>
        </w:sectPr>
      </w:pPr>
      <w:r>
        <w:rPr>
          <w:rFonts w:hint="eastAsia" w:ascii="宋体" w:hAnsi="宋体" w:eastAsia="宋体"/>
          <w:color w:val="000000"/>
          <w:sz w:val="33"/>
        </w:rPr>
        <w:t>政府性基金预算未安排。</w:t>
      </w:r>
    </w:p>
    <w:p w14:paraId="597C2C23">
      <w:pPr>
        <w:wordWrap w:val="0"/>
        <w:autoSpaceDE w:val="0"/>
        <w:autoSpaceDN w:val="0"/>
        <w:spacing w:before="0" w:after="0" w:line="420" w:lineRule="exact"/>
        <w:ind w:firstLine="680"/>
        <w:jc w:val="both"/>
        <w:rPr>
          <w:sz w:val="33"/>
        </w:rPr>
      </w:pPr>
      <w:r>
        <w:rPr>
          <w:rFonts w:hint="eastAsia" w:ascii="宋体" w:hAnsi="宋体" w:eastAsia="宋体"/>
          <w:color w:val="000000"/>
          <w:sz w:val="33"/>
        </w:rPr>
        <w:t>上级政府性基金安排的转移支付资金未安排。</w:t>
      </w:r>
    </w:p>
    <w:p w14:paraId="2988C68A">
      <w:pPr>
        <w:wordWrap w:val="0"/>
        <w:autoSpaceDE w:val="0"/>
        <w:autoSpaceDN w:val="0"/>
        <w:spacing w:before="0" w:after="0" w:line="600" w:lineRule="exact"/>
        <w:ind w:firstLine="680"/>
        <w:jc w:val="both"/>
        <w:rPr>
          <w:sz w:val="33"/>
        </w:rPr>
      </w:pPr>
      <w:r>
        <w:rPr>
          <w:rFonts w:hint="eastAsia" w:ascii="宋体" w:hAnsi="宋体" w:eastAsia="宋体"/>
          <w:color w:val="000000"/>
          <w:sz w:val="33"/>
        </w:rPr>
        <w:t>国有资本经营预算未安排。</w:t>
      </w:r>
    </w:p>
    <w:p w14:paraId="1E0EB4FC">
      <w:pPr>
        <w:wordWrap w:val="0"/>
        <w:autoSpaceDE w:val="0"/>
        <w:autoSpaceDN w:val="0"/>
        <w:spacing w:before="0" w:after="0" w:line="600" w:lineRule="exact"/>
        <w:ind w:firstLine="680"/>
        <w:jc w:val="both"/>
        <w:rPr>
          <w:sz w:val="33"/>
        </w:rPr>
      </w:pPr>
      <w:r>
        <w:rPr>
          <w:rFonts w:hint="eastAsia" w:ascii="宋体" w:hAnsi="宋体" w:eastAsia="宋体"/>
          <w:color w:val="000000"/>
          <w:sz w:val="33"/>
        </w:rPr>
        <w:t>上级国有资本经营预算安排的转移支付资金未安排。</w:t>
      </w:r>
    </w:p>
    <w:p w14:paraId="0A0C55E7">
      <w:pPr>
        <w:autoSpaceDE w:val="0"/>
        <w:autoSpaceDN w:val="0"/>
        <w:spacing w:before="0" w:after="0" w:line="573" w:lineRule="exact"/>
        <w:ind w:right="40" w:firstLine="660"/>
        <w:jc w:val="both"/>
        <w:rPr>
          <w:sz w:val="33"/>
        </w:rPr>
      </w:pPr>
      <w:r>
        <w:rPr>
          <w:rFonts w:hint="eastAsia" w:ascii="宋体" w:hAnsi="宋体" w:eastAsia="宋体"/>
          <w:color w:val="000000"/>
          <w:sz w:val="33"/>
        </w:rPr>
        <w:t>单位资金</w:t>
      </w:r>
      <w:r>
        <w:rPr>
          <w:rFonts w:hint="eastAsia" w:ascii="Calibri" w:hAnsi="Calibri" w:eastAsia="Calibri"/>
          <w:color w:val="000000"/>
          <w:sz w:val="33"/>
        </w:rPr>
        <w:t>60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万元，占</w:t>
      </w:r>
      <w:r>
        <w:rPr>
          <w:rFonts w:hint="eastAsia" w:ascii="Calibri" w:hAnsi="Calibri" w:eastAsia="Calibri"/>
          <w:color w:val="000000"/>
          <w:sz w:val="33"/>
        </w:rPr>
        <w:t>2</w:t>
      </w:r>
      <w:r>
        <w:rPr>
          <w:rFonts w:hint="eastAsia" w:ascii="宋体" w:hAnsi="宋体" w:eastAsia="宋体"/>
          <w:color w:val="000000"/>
          <w:sz w:val="33"/>
        </w:rPr>
        <w:t>.</w:t>
      </w:r>
      <w:r>
        <w:rPr>
          <w:rFonts w:hint="eastAsia" w:ascii="Calibri" w:hAnsi="Calibri" w:eastAsia="Calibri"/>
          <w:color w:val="000000"/>
          <w:sz w:val="33"/>
        </w:rPr>
        <w:t>54</w:t>
      </w:r>
      <w:r>
        <w:rPr>
          <w:rFonts w:hint="eastAsia" w:ascii="宋体" w:hAnsi="宋体" w:eastAsia="宋体"/>
          <w:color w:val="000000"/>
          <w:sz w:val="33"/>
        </w:rPr>
        <w:t>%，比上年预算减少</w:t>
      </w:r>
      <w:r>
        <w:rPr>
          <w:rFonts w:hint="eastAsia" w:ascii="Calibri" w:hAnsi="Calibri" w:eastAsia="Calibri"/>
          <w:color w:val="000000"/>
          <w:sz w:val="33"/>
        </w:rPr>
        <w:t>173</w:t>
      </w:r>
      <w:r>
        <w:rPr>
          <w:rFonts w:hint="eastAsia" w:ascii="宋体" w:hAnsi="宋体" w:eastAsia="宋体"/>
          <w:color w:val="000000"/>
          <w:sz w:val="33"/>
        </w:rPr>
        <w:t>.</w:t>
      </w:r>
      <w:r>
        <w:rPr>
          <w:rFonts w:hint="eastAsia" w:ascii="Calibri" w:hAnsi="Calibri" w:eastAsia="Calibri"/>
          <w:color w:val="000000"/>
          <w:sz w:val="33"/>
        </w:rPr>
        <w:t>43</w:t>
      </w:r>
      <w:r>
        <w:rPr>
          <w:rFonts w:hint="eastAsia" w:ascii="宋体" w:hAnsi="宋体" w:eastAsia="宋体"/>
          <w:color w:val="000000"/>
          <w:sz w:val="33"/>
        </w:rPr>
        <w:t>万元，下降</w:t>
      </w:r>
      <w:r>
        <w:rPr>
          <w:rFonts w:hint="eastAsia" w:ascii="Calibri" w:hAnsi="Calibri" w:eastAsia="Calibri"/>
          <w:color w:val="000000"/>
          <w:sz w:val="33"/>
        </w:rPr>
        <w:t>74</w:t>
      </w:r>
      <w:r>
        <w:rPr>
          <w:rFonts w:hint="eastAsia" w:ascii="宋体" w:hAnsi="宋体" w:eastAsia="宋体"/>
          <w:color w:val="000000"/>
          <w:sz w:val="33"/>
        </w:rPr>
        <w:t>.</w:t>
      </w:r>
      <w:r>
        <w:rPr>
          <w:rFonts w:hint="eastAsia" w:ascii="Calibri" w:hAnsi="Calibri" w:eastAsia="Calibri"/>
          <w:color w:val="000000"/>
          <w:sz w:val="33"/>
        </w:rPr>
        <w:t>30</w:t>
      </w:r>
      <w:r>
        <w:rPr>
          <w:rFonts w:hint="eastAsia" w:ascii="宋体" w:hAnsi="宋体" w:eastAsia="宋体"/>
          <w:color w:val="000000"/>
          <w:sz w:val="33"/>
        </w:rPr>
        <w:t>%，主要原因是本年林业有害生物防治项目资金减少。</w:t>
      </w:r>
    </w:p>
    <w:p w14:paraId="5124168E">
      <w:pPr>
        <w:autoSpaceDE w:val="0"/>
        <w:autoSpaceDN w:val="0"/>
        <w:spacing w:before="0" w:after="0" w:line="595" w:lineRule="exact"/>
        <w:ind w:right="40" w:firstLine="660"/>
        <w:jc w:val="both"/>
        <w:rPr>
          <w:sz w:val="33"/>
        </w:rPr>
      </w:pPr>
      <w:r>
        <w:rPr>
          <w:rFonts w:hint="eastAsia" w:ascii="宋体" w:hAnsi="宋体" w:eastAsia="宋体"/>
          <w:color w:val="000000"/>
          <w:sz w:val="33"/>
        </w:rPr>
        <w:t>财政拨款结转</w:t>
      </w:r>
      <w:r>
        <w:rPr>
          <w:rFonts w:hint="eastAsia" w:ascii="Calibri" w:hAnsi="Calibri" w:eastAsia="Calibri"/>
          <w:color w:val="000000"/>
          <w:sz w:val="33"/>
        </w:rPr>
        <w:t>101</w:t>
      </w:r>
      <w:r>
        <w:rPr>
          <w:rFonts w:hint="eastAsia" w:ascii="宋体" w:hAnsi="宋体" w:eastAsia="宋体"/>
          <w:color w:val="000000"/>
          <w:sz w:val="33"/>
        </w:rPr>
        <w:t>.</w:t>
      </w:r>
      <w:r>
        <w:rPr>
          <w:rFonts w:hint="eastAsia" w:ascii="Calibri" w:hAnsi="Calibri" w:eastAsia="Calibri"/>
          <w:color w:val="000000"/>
          <w:sz w:val="33"/>
        </w:rPr>
        <w:t>18</w:t>
      </w:r>
      <w:r>
        <w:rPr>
          <w:rFonts w:hint="eastAsia" w:ascii="宋体" w:hAnsi="宋体" w:eastAsia="宋体"/>
          <w:color w:val="000000"/>
          <w:sz w:val="33"/>
        </w:rPr>
        <w:t>万元，占</w:t>
      </w:r>
      <w:r>
        <w:rPr>
          <w:rFonts w:hint="eastAsia" w:ascii="Calibri" w:hAnsi="Calibri" w:eastAsia="Calibri"/>
          <w:color w:val="000000"/>
          <w:sz w:val="33"/>
        </w:rPr>
        <w:t>4</w:t>
      </w:r>
      <w:r>
        <w:rPr>
          <w:rFonts w:hint="eastAsia" w:ascii="宋体" w:hAnsi="宋体" w:eastAsia="宋体"/>
          <w:color w:val="000000"/>
          <w:sz w:val="33"/>
        </w:rPr>
        <w:t>.</w:t>
      </w:r>
      <w:r>
        <w:rPr>
          <w:rFonts w:hint="eastAsia" w:ascii="Calibri" w:hAnsi="Calibri" w:eastAsia="Calibri"/>
          <w:color w:val="000000"/>
          <w:sz w:val="33"/>
        </w:rPr>
        <w:t>29</w:t>
      </w:r>
      <w:r>
        <w:rPr>
          <w:rFonts w:hint="eastAsia" w:ascii="宋体" w:hAnsi="宋体" w:eastAsia="宋体"/>
          <w:color w:val="000000"/>
          <w:sz w:val="33"/>
        </w:rPr>
        <w:t>%，比上年预算增加</w:t>
      </w:r>
      <w:r>
        <w:rPr>
          <w:rFonts w:hint="eastAsia" w:ascii="Calibri" w:hAnsi="Calibri" w:eastAsia="Calibri"/>
          <w:color w:val="000000"/>
          <w:sz w:val="33"/>
        </w:rPr>
        <w:t>101</w:t>
      </w:r>
      <w:r>
        <w:rPr>
          <w:rFonts w:hint="eastAsia" w:ascii="宋体" w:hAnsi="宋体" w:eastAsia="宋体"/>
          <w:color w:val="000000"/>
          <w:sz w:val="33"/>
        </w:rPr>
        <w:t>.</w:t>
      </w:r>
      <w:r>
        <w:rPr>
          <w:rFonts w:hint="eastAsia" w:ascii="Calibri" w:hAnsi="Calibri" w:eastAsia="Calibri"/>
          <w:color w:val="000000"/>
          <w:sz w:val="33"/>
        </w:rPr>
        <w:t>18</w:t>
      </w:r>
      <w:r>
        <w:rPr>
          <w:rFonts w:hint="eastAsia" w:ascii="宋体" w:hAnsi="宋体" w:eastAsia="宋体"/>
          <w:color w:val="000000"/>
          <w:sz w:val="33"/>
        </w:rPr>
        <w:t>万元，增长</w:t>
      </w:r>
      <w:r>
        <w:rPr>
          <w:rFonts w:hint="eastAsia" w:ascii="Calibri" w:hAnsi="Calibri" w:eastAsia="Calibri"/>
          <w:color w:val="000000"/>
          <w:sz w:val="33"/>
        </w:rPr>
        <w:t>100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%，主要原因是特色林果标准化生产基地建设项目资金</w:t>
      </w:r>
      <w:r>
        <w:rPr>
          <w:rFonts w:hint="eastAsia" w:ascii="Calibri" w:hAnsi="Calibri" w:eastAsia="Calibri"/>
          <w:color w:val="000000"/>
          <w:sz w:val="33"/>
        </w:rPr>
        <w:t>2024</w:t>
      </w:r>
      <w:r>
        <w:rPr>
          <w:rFonts w:hint="eastAsia" w:ascii="宋体" w:hAnsi="宋体" w:eastAsia="宋体"/>
          <w:color w:val="000000"/>
          <w:sz w:val="33"/>
        </w:rPr>
        <w:t>年未执行完毕，结转至</w:t>
      </w:r>
      <w:r>
        <w:rPr>
          <w:rFonts w:hint="eastAsia" w:ascii="Calibri" w:hAnsi="Calibri" w:eastAsia="Calibri"/>
          <w:color w:val="000000"/>
          <w:sz w:val="33"/>
        </w:rPr>
        <w:t>2025</w:t>
      </w:r>
      <w:r>
        <w:rPr>
          <w:rFonts w:hint="eastAsia" w:ascii="宋体" w:hAnsi="宋体" w:eastAsia="宋体"/>
          <w:color w:val="000000"/>
          <w:sz w:val="33"/>
        </w:rPr>
        <w:t>年继续使用。</w:t>
      </w:r>
    </w:p>
    <w:p w14:paraId="21928386">
      <w:pPr>
        <w:wordWrap w:val="0"/>
        <w:autoSpaceDE w:val="0"/>
        <w:autoSpaceDN w:val="0"/>
        <w:spacing w:before="0" w:after="0" w:line="620" w:lineRule="exact"/>
        <w:ind w:right="40" w:firstLine="660"/>
        <w:jc w:val="both"/>
        <w:rPr>
          <w:sz w:val="33"/>
        </w:rPr>
      </w:pPr>
      <w:r>
        <w:rPr>
          <w:rFonts w:hint="eastAsia" w:ascii="宋体" w:hAnsi="宋体" w:eastAsia="宋体"/>
          <w:b/>
          <w:color w:val="000000"/>
          <w:sz w:val="33"/>
        </w:rPr>
        <w:t>三、关于巩留县林业和草原局</w:t>
      </w:r>
      <w:r>
        <w:rPr>
          <w:rFonts w:hint="eastAsia" w:ascii="Calibri" w:hAnsi="Calibri" w:eastAsia="Calibri"/>
          <w:b/>
          <w:color w:val="000000"/>
          <w:sz w:val="33"/>
        </w:rPr>
        <w:t>2025</w:t>
      </w:r>
      <w:r>
        <w:rPr>
          <w:rFonts w:hint="eastAsia" w:ascii="宋体" w:hAnsi="宋体" w:eastAsia="宋体"/>
          <w:b/>
          <w:color w:val="000000"/>
          <w:sz w:val="33"/>
        </w:rPr>
        <w:t>年支出预算情况说明</w:t>
      </w:r>
    </w:p>
    <w:p w14:paraId="51C009DD">
      <w:pPr>
        <w:autoSpaceDE w:val="0"/>
        <w:autoSpaceDN w:val="0"/>
        <w:spacing w:before="0" w:after="0" w:line="580" w:lineRule="exact"/>
        <w:ind w:right="220" w:firstLine="660"/>
        <w:jc w:val="both"/>
        <w:rPr>
          <w:sz w:val="33"/>
        </w:rPr>
      </w:pPr>
      <w:r>
        <w:rPr>
          <w:rFonts w:hint="eastAsia" w:ascii="宋体" w:hAnsi="宋体" w:eastAsia="宋体"/>
          <w:color w:val="000000"/>
          <w:sz w:val="33"/>
        </w:rPr>
        <w:t>巩留县林业和草原局</w:t>
      </w:r>
      <w:r>
        <w:rPr>
          <w:rFonts w:hint="eastAsia" w:ascii="Calibri" w:hAnsi="Calibri" w:eastAsia="Calibri"/>
          <w:color w:val="000000"/>
          <w:sz w:val="33"/>
        </w:rPr>
        <w:t>2025</w:t>
      </w:r>
      <w:r>
        <w:rPr>
          <w:rFonts w:hint="eastAsia" w:ascii="宋体" w:hAnsi="宋体" w:eastAsia="宋体"/>
          <w:color w:val="000000"/>
          <w:sz w:val="33"/>
        </w:rPr>
        <w:t>年支出预算</w:t>
      </w:r>
      <w:r>
        <w:rPr>
          <w:rFonts w:hint="eastAsia" w:ascii="Calibri" w:hAnsi="Calibri" w:eastAsia="Calibri"/>
          <w:color w:val="000000"/>
          <w:sz w:val="33"/>
        </w:rPr>
        <w:t>2</w:t>
      </w:r>
      <w:r>
        <w:rPr>
          <w:rFonts w:hint="eastAsia" w:ascii="宋体" w:hAnsi="宋体" w:eastAsia="宋体"/>
          <w:color w:val="000000"/>
          <w:sz w:val="33"/>
        </w:rPr>
        <w:t>,</w:t>
      </w:r>
      <w:r>
        <w:rPr>
          <w:rFonts w:hint="eastAsia" w:ascii="Calibri" w:hAnsi="Calibri" w:eastAsia="Calibri"/>
          <w:color w:val="000000"/>
          <w:sz w:val="33"/>
        </w:rPr>
        <w:t>359</w:t>
      </w:r>
      <w:r>
        <w:rPr>
          <w:rFonts w:hint="eastAsia" w:ascii="宋体" w:hAnsi="宋体" w:eastAsia="宋体"/>
          <w:color w:val="000000"/>
          <w:sz w:val="33"/>
        </w:rPr>
        <w:t>.</w:t>
      </w:r>
      <w:r>
        <w:rPr>
          <w:rFonts w:hint="eastAsia" w:ascii="Calibri" w:hAnsi="Calibri" w:eastAsia="Calibri"/>
          <w:color w:val="000000"/>
          <w:sz w:val="33"/>
        </w:rPr>
        <w:t>42</w:t>
      </w:r>
      <w:r>
        <w:rPr>
          <w:rFonts w:hint="eastAsia" w:ascii="宋体" w:hAnsi="宋体" w:eastAsia="宋体"/>
          <w:color w:val="000000"/>
          <w:sz w:val="33"/>
        </w:rPr>
        <w:t>万元，其中：</w:t>
      </w:r>
    </w:p>
    <w:p w14:paraId="14122A3C">
      <w:pPr>
        <w:wordWrap w:val="0"/>
        <w:autoSpaceDE w:val="0"/>
        <w:autoSpaceDN w:val="0"/>
        <w:spacing w:before="0" w:after="0" w:line="606" w:lineRule="exact"/>
        <w:ind w:right="40" w:firstLine="660"/>
        <w:jc w:val="both"/>
        <w:rPr>
          <w:sz w:val="33"/>
        </w:rPr>
      </w:pPr>
      <w:r>
        <w:rPr>
          <w:rFonts w:hint="eastAsia" w:ascii="宋体" w:hAnsi="宋体" w:eastAsia="宋体"/>
          <w:color w:val="000000"/>
          <w:sz w:val="33"/>
        </w:rPr>
        <w:t>基本支出</w:t>
      </w:r>
      <w:r>
        <w:rPr>
          <w:rFonts w:hint="eastAsia" w:ascii="Calibri" w:hAnsi="Calibri" w:eastAsia="Calibri"/>
          <w:color w:val="000000"/>
          <w:sz w:val="33"/>
        </w:rPr>
        <w:t>924</w:t>
      </w:r>
      <w:r>
        <w:rPr>
          <w:rFonts w:hint="eastAsia" w:ascii="宋体" w:hAnsi="宋体" w:eastAsia="宋体"/>
          <w:color w:val="000000"/>
          <w:sz w:val="33"/>
        </w:rPr>
        <w:t>.</w:t>
      </w:r>
      <w:r>
        <w:rPr>
          <w:rFonts w:hint="eastAsia" w:ascii="Calibri" w:hAnsi="Calibri" w:eastAsia="Calibri"/>
          <w:color w:val="000000"/>
          <w:sz w:val="33"/>
        </w:rPr>
        <w:t>26</w:t>
      </w:r>
      <w:r>
        <w:rPr>
          <w:rFonts w:hint="eastAsia" w:ascii="宋体" w:hAnsi="宋体" w:eastAsia="宋体"/>
          <w:color w:val="000000"/>
          <w:sz w:val="33"/>
        </w:rPr>
        <w:t>万元，占</w:t>
      </w:r>
      <w:r>
        <w:rPr>
          <w:rFonts w:hint="eastAsia" w:ascii="Calibri" w:hAnsi="Calibri" w:eastAsia="Calibri"/>
          <w:color w:val="000000"/>
          <w:sz w:val="33"/>
        </w:rPr>
        <w:t>39</w:t>
      </w:r>
      <w:r>
        <w:rPr>
          <w:rFonts w:hint="eastAsia" w:ascii="宋体" w:hAnsi="宋体" w:eastAsia="宋体"/>
          <w:color w:val="000000"/>
          <w:sz w:val="33"/>
        </w:rPr>
        <w:t>.</w:t>
      </w:r>
      <w:r>
        <w:rPr>
          <w:rFonts w:hint="eastAsia" w:ascii="Calibri" w:hAnsi="Calibri" w:eastAsia="Calibri"/>
          <w:color w:val="000000"/>
          <w:sz w:val="33"/>
        </w:rPr>
        <w:t>17</w:t>
      </w:r>
      <w:r>
        <w:rPr>
          <w:rFonts w:hint="eastAsia" w:ascii="宋体" w:hAnsi="宋体" w:eastAsia="宋体"/>
          <w:color w:val="000000"/>
          <w:sz w:val="33"/>
        </w:rPr>
        <w:t>%，比上年预算增加</w:t>
      </w:r>
      <w:r>
        <w:rPr>
          <w:rFonts w:hint="eastAsia" w:ascii="Calibri" w:hAnsi="Calibri" w:eastAsia="Calibri"/>
          <w:color w:val="000000"/>
          <w:sz w:val="33"/>
        </w:rPr>
        <w:t>31</w:t>
      </w:r>
      <w:r>
        <w:rPr>
          <w:rFonts w:hint="eastAsia" w:ascii="宋体" w:hAnsi="宋体" w:eastAsia="宋体"/>
          <w:color w:val="000000"/>
          <w:sz w:val="33"/>
        </w:rPr>
        <w:t>.</w:t>
      </w:r>
      <w:r>
        <w:rPr>
          <w:rFonts w:hint="eastAsia" w:ascii="Calibri" w:hAnsi="Calibri" w:eastAsia="Calibri"/>
          <w:color w:val="000000"/>
          <w:sz w:val="33"/>
        </w:rPr>
        <w:t>39</w:t>
      </w:r>
      <w:r>
        <w:rPr>
          <w:rFonts w:hint="eastAsia" w:ascii="宋体" w:hAnsi="宋体" w:eastAsia="宋体"/>
          <w:color w:val="000000"/>
          <w:sz w:val="33"/>
        </w:rPr>
        <w:t>万元，增长</w:t>
      </w:r>
      <w:r>
        <w:rPr>
          <w:rFonts w:hint="eastAsia" w:ascii="Calibri" w:hAnsi="Calibri" w:eastAsia="Calibri"/>
          <w:color w:val="000000"/>
          <w:sz w:val="33"/>
        </w:rPr>
        <w:t>3</w:t>
      </w:r>
      <w:r>
        <w:rPr>
          <w:rFonts w:hint="eastAsia" w:ascii="宋体" w:hAnsi="宋体" w:eastAsia="宋体"/>
          <w:color w:val="000000"/>
          <w:sz w:val="33"/>
        </w:rPr>
        <w:t>.</w:t>
      </w:r>
      <w:r>
        <w:rPr>
          <w:rFonts w:hint="eastAsia" w:ascii="Calibri" w:hAnsi="Calibri" w:eastAsia="Calibri"/>
          <w:color w:val="000000"/>
          <w:sz w:val="33"/>
        </w:rPr>
        <w:t>52</w:t>
      </w:r>
      <w:r>
        <w:rPr>
          <w:rFonts w:hint="eastAsia" w:ascii="宋体" w:hAnsi="宋体" w:eastAsia="宋体"/>
          <w:color w:val="000000"/>
          <w:sz w:val="33"/>
        </w:rPr>
        <w:t>%，主要原因是在职人员工资调整，基础性绩效奖增加，社保公积金基数提高。</w:t>
      </w:r>
    </w:p>
    <w:p w14:paraId="6972021D">
      <w:pPr>
        <w:wordWrap w:val="0"/>
        <w:autoSpaceDE w:val="0"/>
        <w:autoSpaceDN w:val="0"/>
        <w:spacing w:before="0" w:after="0" w:line="600" w:lineRule="exact"/>
        <w:ind w:right="40" w:firstLine="660"/>
        <w:jc w:val="both"/>
        <w:rPr>
          <w:sz w:val="33"/>
        </w:rPr>
        <w:sectPr>
          <w:headerReference r:id="rId41" w:type="default"/>
          <w:footerReference r:id="rId42" w:type="default"/>
          <w:type w:val="continuous"/>
          <w:pgSz w:w="11901" w:h="16821"/>
          <w:pgMar w:top="1620" w:right="1760" w:bottom="1500" w:left="1760" w:header="800" w:footer="1260" w:gutter="0"/>
          <w:cols w:space="720" w:num="1"/>
        </w:sectPr>
      </w:pPr>
      <w:r>
        <w:rPr>
          <w:rFonts w:hint="eastAsia" w:ascii="宋体" w:hAnsi="宋体" w:eastAsia="宋体"/>
          <w:color w:val="000000"/>
          <w:sz w:val="33"/>
        </w:rPr>
        <w:t>项目支出</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435</w:t>
      </w:r>
      <w:r>
        <w:rPr>
          <w:rFonts w:hint="eastAsia" w:ascii="宋体" w:hAnsi="宋体" w:eastAsia="宋体"/>
          <w:color w:val="000000"/>
          <w:sz w:val="33"/>
        </w:rPr>
        <w:t>.</w:t>
      </w:r>
      <w:r>
        <w:rPr>
          <w:rFonts w:hint="eastAsia" w:ascii="Calibri" w:hAnsi="Calibri" w:eastAsia="Calibri"/>
          <w:color w:val="000000"/>
          <w:sz w:val="33"/>
        </w:rPr>
        <w:t>16</w:t>
      </w:r>
      <w:r>
        <w:rPr>
          <w:rFonts w:hint="eastAsia" w:ascii="宋体" w:hAnsi="宋体" w:eastAsia="宋体"/>
          <w:color w:val="000000"/>
          <w:sz w:val="33"/>
        </w:rPr>
        <w:t>万元，占</w:t>
      </w:r>
      <w:r>
        <w:rPr>
          <w:rFonts w:hint="eastAsia" w:ascii="Calibri" w:hAnsi="Calibri" w:eastAsia="Calibri"/>
          <w:color w:val="000000"/>
          <w:sz w:val="33"/>
        </w:rPr>
        <w:t>60</w:t>
      </w:r>
      <w:r>
        <w:rPr>
          <w:rFonts w:hint="eastAsia" w:ascii="宋体" w:hAnsi="宋体" w:eastAsia="宋体"/>
          <w:color w:val="000000"/>
          <w:sz w:val="33"/>
        </w:rPr>
        <w:t>.</w:t>
      </w:r>
      <w:r>
        <w:rPr>
          <w:rFonts w:hint="eastAsia" w:ascii="Calibri" w:hAnsi="Calibri" w:eastAsia="Calibri"/>
          <w:color w:val="000000"/>
          <w:sz w:val="33"/>
        </w:rPr>
        <w:t>83</w:t>
      </w:r>
      <w:r>
        <w:rPr>
          <w:rFonts w:hint="eastAsia" w:ascii="宋体" w:hAnsi="宋体" w:eastAsia="宋体"/>
          <w:color w:val="000000"/>
          <w:sz w:val="33"/>
        </w:rPr>
        <w:t>%，比上年预算增加</w:t>
      </w:r>
      <w:r>
        <w:rPr>
          <w:rFonts w:hint="eastAsia" w:ascii="Calibri" w:hAnsi="Calibri" w:eastAsia="Calibri"/>
          <w:color w:val="000000"/>
          <w:sz w:val="33"/>
        </w:rPr>
        <w:t>394</w:t>
      </w:r>
      <w:r>
        <w:rPr>
          <w:rFonts w:hint="eastAsia" w:ascii="宋体" w:hAnsi="宋体" w:eastAsia="宋体"/>
          <w:color w:val="000000"/>
          <w:sz w:val="33"/>
        </w:rPr>
        <w:t>.</w:t>
      </w:r>
      <w:r>
        <w:rPr>
          <w:rFonts w:hint="eastAsia" w:ascii="Calibri" w:hAnsi="Calibri" w:eastAsia="Calibri"/>
          <w:color w:val="000000"/>
          <w:sz w:val="33"/>
        </w:rPr>
        <w:t>96</w:t>
      </w:r>
      <w:r>
        <w:rPr>
          <w:rFonts w:hint="eastAsia" w:ascii="宋体" w:hAnsi="宋体" w:eastAsia="宋体"/>
          <w:color w:val="000000"/>
          <w:sz w:val="33"/>
        </w:rPr>
        <w:t>万元，增长</w:t>
      </w:r>
      <w:r>
        <w:rPr>
          <w:rFonts w:hint="eastAsia" w:ascii="Calibri" w:hAnsi="Calibri" w:eastAsia="Calibri"/>
          <w:color w:val="000000"/>
          <w:sz w:val="33"/>
        </w:rPr>
        <w:t>37</w:t>
      </w:r>
      <w:r>
        <w:rPr>
          <w:rFonts w:hint="eastAsia" w:ascii="宋体" w:hAnsi="宋体" w:eastAsia="宋体"/>
          <w:color w:val="000000"/>
          <w:sz w:val="33"/>
        </w:rPr>
        <w:t>.</w:t>
      </w:r>
      <w:r>
        <w:rPr>
          <w:rFonts w:hint="eastAsia" w:ascii="Calibri" w:hAnsi="Calibri" w:eastAsia="Calibri"/>
          <w:color w:val="000000"/>
          <w:sz w:val="33"/>
        </w:rPr>
        <w:t>97</w:t>
      </w:r>
      <w:r>
        <w:rPr>
          <w:rFonts w:hint="eastAsia" w:ascii="宋体" w:hAnsi="宋体" w:eastAsia="宋体"/>
          <w:color w:val="000000"/>
          <w:sz w:val="33"/>
        </w:rPr>
        <w:t>%，主要原因是一是增加</w:t>
      </w:r>
      <w:r>
        <w:rPr>
          <w:rFonts w:hint="eastAsia" w:ascii="Calibri" w:hAnsi="Calibri" w:eastAsia="Calibri"/>
          <w:color w:val="000000"/>
          <w:sz w:val="33"/>
        </w:rPr>
        <w:t>2025</w:t>
      </w:r>
      <w:r>
        <w:rPr>
          <w:rFonts w:hint="eastAsia" w:ascii="宋体" w:hAnsi="宋体" w:eastAsia="宋体"/>
          <w:color w:val="000000"/>
          <w:sz w:val="33"/>
        </w:rPr>
        <w:t>年中央林业草原生态保护恢复资金、</w:t>
      </w:r>
      <w:r>
        <w:rPr>
          <w:rFonts w:hint="eastAsia" w:ascii="Calibri" w:hAnsi="Calibri" w:eastAsia="Calibri"/>
          <w:color w:val="000000"/>
          <w:sz w:val="33"/>
        </w:rPr>
        <w:t>2025</w:t>
      </w:r>
      <w:r>
        <w:rPr>
          <w:rFonts w:hint="eastAsia" w:ascii="宋体" w:hAnsi="宋体" w:eastAsia="宋体"/>
          <w:color w:val="000000"/>
          <w:sz w:val="33"/>
        </w:rPr>
        <w:t>年自治区林草专项、</w:t>
      </w:r>
      <w:r>
        <w:rPr>
          <w:rFonts w:hint="eastAsia" w:ascii="Calibri" w:hAnsi="Calibri" w:eastAsia="Calibri"/>
          <w:color w:val="000000"/>
          <w:sz w:val="33"/>
        </w:rPr>
        <w:t>2025</w:t>
      </w:r>
      <w:r>
        <w:rPr>
          <w:rFonts w:hint="eastAsia" w:ascii="宋体" w:hAnsi="宋体" w:eastAsia="宋体"/>
          <w:color w:val="000000"/>
          <w:sz w:val="33"/>
        </w:rPr>
        <w:t>年中央林业草原改革发展资金。二是结转上年</w:t>
      </w:r>
      <w:r>
        <w:rPr>
          <w:rFonts w:hint="eastAsia" w:ascii="Calibri" w:hAnsi="Calibri" w:eastAsia="Calibri"/>
          <w:color w:val="000000"/>
          <w:sz w:val="33"/>
        </w:rPr>
        <w:t>2024</w:t>
      </w:r>
      <w:r>
        <w:rPr>
          <w:rFonts w:hint="eastAsia" w:ascii="宋体" w:hAnsi="宋体" w:eastAsia="宋体"/>
          <w:color w:val="000000"/>
          <w:sz w:val="33"/>
        </w:rPr>
        <w:t>年第一批新疆专项（巩留县</w:t>
      </w:r>
      <w:r>
        <w:rPr>
          <w:rFonts w:hint="eastAsia" w:ascii="Calibri" w:hAnsi="Calibri" w:eastAsia="Calibri"/>
          <w:color w:val="000000"/>
          <w:sz w:val="33"/>
        </w:rPr>
        <w:t>2024</w:t>
      </w:r>
      <w:r>
        <w:rPr>
          <w:rFonts w:hint="eastAsia" w:ascii="宋体" w:hAnsi="宋体" w:eastAsia="宋体"/>
          <w:color w:val="000000"/>
          <w:sz w:val="33"/>
        </w:rPr>
        <w:t>年特色林果标准化生产</w:t>
      </w:r>
      <w:r>
        <w:rPr>
          <w:rFonts w:hint="eastAsia" w:ascii="宋体" w:hAnsi="宋体" w:eastAsia="宋体"/>
          <w:color w:val="000000"/>
          <w:sz w:val="33"/>
          <w:lang w:eastAsia="zh-CN"/>
        </w:rPr>
        <w:t>基地</w:t>
      </w:r>
      <w:r>
        <w:rPr>
          <w:rFonts w:hint="eastAsia" w:ascii="宋体" w:hAnsi="宋体" w:eastAsia="宋体"/>
          <w:color w:val="000000"/>
          <w:sz w:val="33"/>
        </w:rPr>
        <w:t>项目）资金较上年增加。</w:t>
      </w:r>
    </w:p>
    <w:p w14:paraId="011EBABE">
      <w:pPr>
        <w:wordWrap w:val="0"/>
        <w:autoSpaceDE w:val="0"/>
        <w:autoSpaceDN w:val="0"/>
        <w:spacing w:before="0" w:after="0" w:line="480" w:lineRule="exact"/>
        <w:ind w:right="40" w:firstLine="700"/>
        <w:jc w:val="both"/>
        <w:rPr>
          <w:sz w:val="33"/>
        </w:rPr>
      </w:pPr>
      <w:r>
        <w:rPr>
          <w:rFonts w:hint="eastAsia" w:ascii="宋体" w:hAnsi="宋体" w:eastAsia="宋体"/>
          <w:b/>
          <w:color w:val="000000"/>
          <w:sz w:val="33"/>
        </w:rPr>
        <w:t>四、关于巩留县林业和草原局</w:t>
      </w:r>
      <w:r>
        <w:rPr>
          <w:rFonts w:hint="eastAsia" w:ascii="Calibri" w:hAnsi="Calibri" w:eastAsia="Calibri"/>
          <w:b/>
          <w:color w:val="000000"/>
          <w:sz w:val="33"/>
        </w:rPr>
        <w:t>2025</w:t>
      </w:r>
      <w:r>
        <w:rPr>
          <w:rFonts w:hint="eastAsia" w:ascii="宋体" w:hAnsi="宋体" w:eastAsia="宋体"/>
          <w:b/>
          <w:color w:val="000000"/>
          <w:sz w:val="33"/>
        </w:rPr>
        <w:t>年财政拨款收支预算情况的总体说明</w:t>
      </w:r>
    </w:p>
    <w:p w14:paraId="677CE7FF">
      <w:pPr>
        <w:autoSpaceDE w:val="0"/>
        <w:autoSpaceDN w:val="0"/>
        <w:spacing w:before="0" w:after="0" w:line="680" w:lineRule="exact"/>
        <w:ind w:firstLine="720"/>
        <w:jc w:val="both"/>
        <w:rPr>
          <w:sz w:val="33"/>
        </w:rPr>
      </w:pPr>
      <w:r>
        <w:rPr>
          <w:rFonts w:hint="eastAsia" w:ascii="Calibri" w:hAnsi="Calibri" w:eastAsia="Calibri"/>
          <w:color w:val="000000"/>
          <w:sz w:val="33"/>
        </w:rPr>
        <w:t>2025</w:t>
      </w:r>
      <w:r>
        <w:rPr>
          <w:rFonts w:hint="eastAsia" w:ascii="宋体" w:hAnsi="宋体" w:eastAsia="宋体"/>
          <w:color w:val="000000"/>
          <w:sz w:val="33"/>
        </w:rPr>
        <w:t>年财政拨款收支总预算</w:t>
      </w:r>
      <w:r>
        <w:rPr>
          <w:rFonts w:hint="eastAsia" w:ascii="Calibri" w:hAnsi="Calibri" w:eastAsia="Calibri"/>
          <w:color w:val="000000"/>
          <w:sz w:val="33"/>
        </w:rPr>
        <w:t>2</w:t>
      </w:r>
      <w:r>
        <w:rPr>
          <w:rFonts w:hint="eastAsia" w:ascii="宋体" w:hAnsi="宋体" w:eastAsia="宋体"/>
          <w:color w:val="000000"/>
          <w:sz w:val="33"/>
        </w:rPr>
        <w:t>,</w:t>
      </w:r>
      <w:r>
        <w:rPr>
          <w:rFonts w:hint="eastAsia" w:ascii="Calibri" w:hAnsi="Calibri" w:eastAsia="Calibri"/>
          <w:color w:val="000000"/>
          <w:sz w:val="33"/>
        </w:rPr>
        <w:t>198</w:t>
      </w:r>
      <w:r>
        <w:rPr>
          <w:rFonts w:hint="eastAsia" w:ascii="宋体" w:hAnsi="宋体" w:eastAsia="宋体"/>
          <w:color w:val="000000"/>
          <w:sz w:val="33"/>
        </w:rPr>
        <w:t>.</w:t>
      </w:r>
      <w:r>
        <w:rPr>
          <w:rFonts w:hint="eastAsia" w:ascii="Calibri" w:hAnsi="Calibri" w:eastAsia="Calibri"/>
          <w:color w:val="000000"/>
          <w:sz w:val="33"/>
        </w:rPr>
        <w:t>24</w:t>
      </w:r>
      <w:r>
        <w:rPr>
          <w:rFonts w:hint="eastAsia" w:ascii="宋体" w:hAnsi="宋体" w:eastAsia="宋体"/>
          <w:color w:val="000000"/>
          <w:sz w:val="33"/>
        </w:rPr>
        <w:t>万元。</w:t>
      </w:r>
    </w:p>
    <w:p w14:paraId="1F1F80D8">
      <w:pPr>
        <w:wordWrap w:val="0"/>
        <w:autoSpaceDE w:val="0"/>
        <w:autoSpaceDN w:val="0"/>
        <w:spacing w:before="0" w:after="0" w:line="550" w:lineRule="exact"/>
        <w:ind w:right="40" w:firstLine="700"/>
        <w:jc w:val="both"/>
        <w:rPr>
          <w:sz w:val="33"/>
        </w:rPr>
      </w:pPr>
      <w:r>
        <w:rPr>
          <w:rFonts w:hint="eastAsia" w:ascii="宋体" w:hAnsi="宋体" w:eastAsia="宋体"/>
          <w:color w:val="000000"/>
          <w:sz w:val="33"/>
        </w:rPr>
        <w:t>收入全部为一般公共预算拨款，无政府性基金预算拨款和国有资本经营预算。</w:t>
      </w:r>
    </w:p>
    <w:p w14:paraId="6E019934">
      <w:pPr>
        <w:wordWrap w:val="0"/>
        <w:autoSpaceDE w:val="0"/>
        <w:autoSpaceDN w:val="0"/>
        <w:spacing w:before="0" w:after="0" w:line="700" w:lineRule="exact"/>
        <w:jc w:val="center"/>
        <w:rPr>
          <w:sz w:val="33"/>
        </w:rPr>
      </w:pPr>
      <w:r>
        <w:rPr>
          <w:rFonts w:hint="eastAsia" w:ascii="宋体" w:hAnsi="宋体" w:eastAsia="宋体"/>
          <w:color w:val="000000"/>
          <w:sz w:val="33"/>
        </w:rPr>
        <w:t>收入预算包括：一般公共预算拨款</w:t>
      </w:r>
      <w:r>
        <w:rPr>
          <w:rFonts w:hint="eastAsia" w:ascii="Calibri" w:hAnsi="Calibri" w:eastAsia="Calibri"/>
          <w:color w:val="000000"/>
          <w:sz w:val="33"/>
        </w:rPr>
        <w:t>2</w:t>
      </w:r>
      <w:r>
        <w:rPr>
          <w:rFonts w:hint="eastAsia" w:ascii="宋体" w:hAnsi="宋体" w:eastAsia="宋体"/>
          <w:color w:val="000000"/>
          <w:sz w:val="33"/>
        </w:rPr>
        <w:t>,</w:t>
      </w:r>
      <w:r>
        <w:rPr>
          <w:rFonts w:hint="eastAsia" w:ascii="Calibri" w:hAnsi="Calibri" w:eastAsia="Calibri"/>
          <w:color w:val="000000"/>
          <w:sz w:val="33"/>
        </w:rPr>
        <w:t>198</w:t>
      </w:r>
      <w:r>
        <w:rPr>
          <w:rFonts w:hint="eastAsia" w:ascii="宋体" w:hAnsi="宋体" w:eastAsia="宋体"/>
          <w:color w:val="000000"/>
          <w:sz w:val="33"/>
        </w:rPr>
        <w:t>.</w:t>
      </w:r>
      <w:r>
        <w:rPr>
          <w:rFonts w:hint="eastAsia" w:ascii="Calibri" w:hAnsi="Calibri" w:eastAsia="Calibri"/>
          <w:color w:val="000000"/>
          <w:sz w:val="33"/>
        </w:rPr>
        <w:t>24</w:t>
      </w:r>
      <w:r>
        <w:rPr>
          <w:rFonts w:hint="eastAsia" w:ascii="宋体" w:hAnsi="宋体" w:eastAsia="宋体"/>
          <w:color w:val="000000"/>
          <w:sz w:val="33"/>
        </w:rPr>
        <w:t>万元。</w:t>
      </w:r>
    </w:p>
    <w:p w14:paraId="57ECF157">
      <w:pPr>
        <w:wordWrap w:val="0"/>
        <w:autoSpaceDE w:val="0"/>
        <w:autoSpaceDN w:val="0"/>
        <w:spacing w:before="0" w:after="0" w:line="595" w:lineRule="exact"/>
        <w:ind w:right="40" w:firstLine="700"/>
        <w:jc w:val="both"/>
        <w:rPr>
          <w:sz w:val="33"/>
        </w:rPr>
      </w:pPr>
      <w:r>
        <w:rPr>
          <w:rFonts w:hint="eastAsia" w:ascii="宋体" w:hAnsi="宋体" w:eastAsia="宋体"/>
          <w:color w:val="000000"/>
          <w:sz w:val="33"/>
        </w:rPr>
        <w:t>一般公共预算支出包括：社会保障和就业支出</w:t>
      </w:r>
      <w:r>
        <w:rPr>
          <w:rFonts w:hint="eastAsia" w:ascii="Calibri" w:hAnsi="Calibri" w:eastAsia="Calibri"/>
          <w:color w:val="000000"/>
          <w:sz w:val="33"/>
        </w:rPr>
        <w:t>181</w:t>
      </w:r>
      <w:r>
        <w:rPr>
          <w:rFonts w:hint="eastAsia" w:ascii="宋体" w:hAnsi="宋体" w:eastAsia="宋体"/>
          <w:color w:val="000000"/>
          <w:sz w:val="33"/>
        </w:rPr>
        <w:t>.</w:t>
      </w:r>
      <w:r>
        <w:rPr>
          <w:rFonts w:hint="eastAsia" w:ascii="Calibri" w:hAnsi="Calibri" w:eastAsia="Calibri"/>
          <w:color w:val="000000"/>
          <w:sz w:val="33"/>
        </w:rPr>
        <w:t>38</w:t>
      </w:r>
      <w:r>
        <w:rPr>
          <w:rFonts w:hint="eastAsia" w:ascii="宋体" w:hAnsi="宋体" w:eastAsia="宋体"/>
          <w:color w:val="000000"/>
          <w:sz w:val="33"/>
        </w:rPr>
        <w:t>万元，主要用于退休人员经费、机关事业单位基本养老保险缴费支出、机关事业单位职业年金缴费支出、遗属人员生活补助。卫生健康支出</w:t>
      </w:r>
      <w:r>
        <w:rPr>
          <w:rFonts w:hint="eastAsia" w:ascii="Calibri" w:hAnsi="Calibri" w:eastAsia="Calibri"/>
          <w:color w:val="000000"/>
          <w:sz w:val="33"/>
        </w:rPr>
        <w:t>44</w:t>
      </w:r>
      <w:r>
        <w:rPr>
          <w:rFonts w:hint="eastAsia" w:ascii="宋体" w:hAnsi="宋体" w:eastAsia="宋体"/>
          <w:color w:val="000000"/>
          <w:sz w:val="33"/>
        </w:rPr>
        <w:t>.</w:t>
      </w:r>
      <w:r>
        <w:rPr>
          <w:rFonts w:hint="eastAsia" w:ascii="Calibri" w:hAnsi="Calibri" w:eastAsia="Calibri"/>
          <w:color w:val="000000"/>
          <w:sz w:val="33"/>
        </w:rPr>
        <w:t>02</w:t>
      </w:r>
      <w:r>
        <w:rPr>
          <w:rFonts w:hint="eastAsia" w:ascii="宋体" w:hAnsi="宋体" w:eastAsia="宋体"/>
          <w:color w:val="000000"/>
          <w:sz w:val="33"/>
        </w:rPr>
        <w:t>万元，主要用于行政、事业单位职工基本医疗保险费及公务员医疗补助费。节能环保支出</w:t>
      </w:r>
      <w:r>
        <w:rPr>
          <w:rFonts w:hint="eastAsia" w:ascii="Calibri" w:hAnsi="Calibri" w:eastAsia="Calibri"/>
          <w:color w:val="000000"/>
          <w:sz w:val="33"/>
        </w:rPr>
        <w:t>768</w:t>
      </w:r>
      <w:r>
        <w:rPr>
          <w:rFonts w:hint="eastAsia" w:ascii="宋体" w:hAnsi="宋体" w:eastAsia="宋体"/>
          <w:color w:val="000000"/>
          <w:sz w:val="33"/>
        </w:rPr>
        <w:t>.</w:t>
      </w:r>
      <w:r>
        <w:rPr>
          <w:rFonts w:hint="eastAsia" w:ascii="Calibri" w:hAnsi="Calibri" w:eastAsia="Calibri"/>
          <w:color w:val="000000"/>
          <w:sz w:val="33"/>
        </w:rPr>
        <w:t>14</w:t>
      </w:r>
      <w:r>
        <w:rPr>
          <w:rFonts w:hint="eastAsia" w:ascii="宋体" w:hAnsi="宋体" w:eastAsia="宋体"/>
          <w:color w:val="000000"/>
          <w:sz w:val="33"/>
        </w:rPr>
        <w:t>万元，主要用于</w:t>
      </w:r>
      <w:r>
        <w:rPr>
          <w:rFonts w:hint="eastAsia" w:ascii="Calibri" w:hAnsi="Calibri" w:eastAsia="Calibri"/>
          <w:color w:val="000000"/>
          <w:sz w:val="33"/>
        </w:rPr>
        <w:t>178</w:t>
      </w:r>
      <w:r>
        <w:rPr>
          <w:rFonts w:hint="eastAsia" w:ascii="宋体" w:hAnsi="宋体" w:eastAsia="宋体"/>
          <w:color w:val="000000"/>
          <w:sz w:val="33"/>
        </w:rPr>
        <w:t>名生态护林员补助、</w:t>
      </w:r>
      <w:r>
        <w:rPr>
          <w:rFonts w:hint="eastAsia" w:ascii="Calibri" w:hAnsi="Calibri" w:eastAsia="Calibri"/>
          <w:color w:val="000000"/>
          <w:sz w:val="33"/>
        </w:rPr>
        <w:t>2022</w:t>
      </w:r>
      <w:r>
        <w:rPr>
          <w:rFonts w:hint="eastAsia" w:ascii="宋体" w:hAnsi="宋体" w:eastAsia="宋体"/>
          <w:color w:val="000000"/>
          <w:sz w:val="33"/>
        </w:rPr>
        <w:t>年伊犁河谷综合治理项目、国家级公益林管护人员劳务补助和管护运行保障、森林草原护林防火应急分队保障经费、林业有害生物防治补助。农林水支出</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139</w:t>
      </w:r>
      <w:r>
        <w:rPr>
          <w:rFonts w:hint="eastAsia" w:ascii="宋体" w:hAnsi="宋体" w:eastAsia="宋体"/>
          <w:color w:val="000000"/>
          <w:sz w:val="33"/>
        </w:rPr>
        <w:t>.</w:t>
      </w:r>
      <w:r>
        <w:rPr>
          <w:rFonts w:hint="eastAsia" w:ascii="Calibri" w:hAnsi="Calibri" w:eastAsia="Calibri"/>
          <w:color w:val="000000"/>
          <w:sz w:val="33"/>
        </w:rPr>
        <w:t>29</w:t>
      </w:r>
      <w:r>
        <w:rPr>
          <w:rFonts w:hint="eastAsia" w:ascii="宋体" w:hAnsi="宋体" w:eastAsia="宋体"/>
          <w:color w:val="000000"/>
          <w:sz w:val="33"/>
        </w:rPr>
        <w:t>万元，主要用于人员工资福利、日常公用经费及退休人员取暖费、基础性绩效工资等支出，</w:t>
      </w:r>
      <w:r>
        <w:rPr>
          <w:rFonts w:hint="eastAsia" w:ascii="Calibri" w:hAnsi="Calibri" w:eastAsia="Calibri"/>
          <w:color w:val="000000"/>
          <w:sz w:val="33"/>
        </w:rPr>
        <w:t>2025</w:t>
      </w:r>
      <w:r>
        <w:rPr>
          <w:rFonts w:hint="eastAsia" w:ascii="宋体" w:hAnsi="宋体" w:eastAsia="宋体"/>
          <w:color w:val="000000"/>
          <w:sz w:val="33"/>
        </w:rPr>
        <w:t>年苹果基地简约化栽培示范建设项目，建设苹果简约化栽培生产示范基地</w:t>
      </w:r>
      <w:r>
        <w:rPr>
          <w:rFonts w:hint="eastAsia" w:ascii="Calibri" w:hAnsi="Calibri" w:eastAsia="Calibri"/>
          <w:color w:val="000000"/>
          <w:sz w:val="33"/>
        </w:rPr>
        <w:t>300</w:t>
      </w:r>
      <w:r>
        <w:rPr>
          <w:rFonts w:hint="eastAsia" w:ascii="宋体" w:hAnsi="宋体" w:eastAsia="宋体"/>
          <w:color w:val="000000"/>
          <w:sz w:val="33"/>
        </w:rPr>
        <w:t>亩，树种引进栽培，使用机械设备进行果树管理。住房保障支出</w:t>
      </w:r>
      <w:r>
        <w:rPr>
          <w:rFonts w:hint="eastAsia" w:ascii="Calibri" w:hAnsi="Calibri" w:eastAsia="Calibri"/>
          <w:color w:val="000000"/>
          <w:sz w:val="33"/>
        </w:rPr>
        <w:t>65</w:t>
      </w:r>
      <w:r>
        <w:rPr>
          <w:rFonts w:hint="eastAsia" w:ascii="宋体" w:hAnsi="宋体" w:eastAsia="宋体"/>
          <w:color w:val="000000"/>
          <w:sz w:val="33"/>
        </w:rPr>
        <w:t>.</w:t>
      </w:r>
      <w:r>
        <w:rPr>
          <w:rFonts w:hint="eastAsia" w:ascii="Calibri" w:hAnsi="Calibri" w:eastAsia="Calibri"/>
          <w:color w:val="000000"/>
          <w:sz w:val="33"/>
        </w:rPr>
        <w:t>41</w:t>
      </w:r>
      <w:r>
        <w:rPr>
          <w:rFonts w:hint="eastAsia" w:ascii="宋体" w:hAnsi="宋体" w:eastAsia="宋体"/>
          <w:color w:val="000000"/>
          <w:sz w:val="33"/>
        </w:rPr>
        <w:t>万元，主要用于缴纳职工住房公积金。</w:t>
      </w:r>
    </w:p>
    <w:p w14:paraId="743F0AC0">
      <w:pPr>
        <w:wordWrap w:val="0"/>
        <w:autoSpaceDE w:val="0"/>
        <w:autoSpaceDN w:val="0"/>
        <w:spacing w:before="0" w:after="0" w:line="560" w:lineRule="exact"/>
        <w:ind w:right="40" w:firstLine="700"/>
        <w:jc w:val="both"/>
        <w:rPr>
          <w:sz w:val="33"/>
        </w:rPr>
      </w:pPr>
      <w:r>
        <w:rPr>
          <w:rFonts w:hint="eastAsia" w:ascii="宋体" w:hAnsi="宋体" w:eastAsia="宋体"/>
          <w:b/>
          <w:color w:val="000000"/>
          <w:sz w:val="33"/>
        </w:rPr>
        <w:t>五、关于巩留县林业和草原局</w:t>
      </w:r>
      <w:r>
        <w:rPr>
          <w:rFonts w:hint="eastAsia" w:ascii="Calibri" w:hAnsi="Calibri" w:eastAsia="Calibri"/>
          <w:b/>
          <w:color w:val="000000"/>
          <w:sz w:val="33"/>
        </w:rPr>
        <w:t>2025</w:t>
      </w:r>
      <w:r>
        <w:rPr>
          <w:rFonts w:hint="eastAsia" w:ascii="宋体" w:hAnsi="宋体" w:eastAsia="宋体"/>
          <w:b/>
          <w:color w:val="000000"/>
          <w:sz w:val="33"/>
        </w:rPr>
        <w:t>年一般公共预算当年拨款情况说明</w:t>
      </w:r>
    </w:p>
    <w:p w14:paraId="3A7D93D6">
      <w:pPr>
        <w:wordWrap w:val="0"/>
        <w:autoSpaceDE w:val="0"/>
        <w:autoSpaceDN w:val="0"/>
        <w:spacing w:before="0" w:after="0" w:line="640" w:lineRule="exact"/>
        <w:ind w:firstLine="720"/>
        <w:jc w:val="both"/>
        <w:rPr>
          <w:sz w:val="33"/>
        </w:rPr>
        <w:sectPr>
          <w:headerReference r:id="rId43" w:type="default"/>
          <w:footerReference r:id="rId44" w:type="default"/>
          <w:type w:val="continuous"/>
          <w:pgSz w:w="11900" w:h="16820"/>
          <w:pgMar w:top="1620" w:right="1740" w:bottom="1440" w:left="1740" w:header="800" w:footer="1200" w:gutter="0"/>
          <w:cols w:space="720" w:num="1"/>
        </w:sectPr>
      </w:pPr>
      <w:r>
        <w:rPr>
          <w:rFonts w:hint="eastAsia" w:ascii="宋体" w:hAnsi="宋体" w:eastAsia="宋体"/>
          <w:b/>
          <w:color w:val="000000"/>
          <w:sz w:val="33"/>
        </w:rPr>
        <w:t>（一）一般公共预算当年拨款规模变化情况</w:t>
      </w:r>
    </w:p>
    <w:p w14:paraId="5FFEA16A">
      <w:pPr>
        <w:wordWrap w:val="0"/>
        <w:autoSpaceDE w:val="0"/>
        <w:autoSpaceDN w:val="0"/>
        <w:spacing w:before="0" w:after="0" w:line="540" w:lineRule="exact"/>
        <w:ind w:right="240" w:firstLine="700"/>
        <w:jc w:val="both"/>
        <w:rPr>
          <w:sz w:val="31"/>
        </w:rPr>
      </w:pPr>
      <w:r>
        <w:rPr>
          <w:rFonts w:hint="eastAsia" w:ascii="宋体" w:hAnsi="宋体" w:eastAsia="宋体"/>
          <w:color w:val="000000"/>
          <w:sz w:val="31"/>
        </w:rPr>
        <w:t>巩留县林业和草原局</w:t>
      </w:r>
      <w:r>
        <w:rPr>
          <w:rFonts w:hint="eastAsia" w:ascii="Calibri" w:hAnsi="Calibri" w:eastAsia="Calibri"/>
          <w:color w:val="000000"/>
          <w:sz w:val="31"/>
        </w:rPr>
        <w:t>2025</w:t>
      </w:r>
      <w:r>
        <w:rPr>
          <w:rFonts w:hint="eastAsia" w:ascii="宋体" w:hAnsi="宋体" w:eastAsia="宋体"/>
          <w:color w:val="000000"/>
          <w:sz w:val="31"/>
        </w:rPr>
        <w:t>年一般公共预算拨款合计</w:t>
      </w:r>
      <w:r>
        <w:rPr>
          <w:rFonts w:hint="eastAsia" w:ascii="Calibri" w:hAnsi="Calibri" w:eastAsia="Calibri"/>
          <w:color w:val="000000"/>
          <w:sz w:val="31"/>
        </w:rPr>
        <w:t>2</w:t>
      </w:r>
      <w:r>
        <w:rPr>
          <w:rFonts w:hint="eastAsia" w:ascii="宋体" w:hAnsi="宋体" w:eastAsia="宋体"/>
          <w:color w:val="000000"/>
          <w:sz w:val="31"/>
        </w:rPr>
        <w:t>,</w:t>
      </w:r>
      <w:r>
        <w:rPr>
          <w:rFonts w:hint="eastAsia" w:ascii="Calibri" w:hAnsi="Calibri" w:eastAsia="Calibri"/>
          <w:color w:val="000000"/>
          <w:sz w:val="31"/>
        </w:rPr>
        <w:t>198</w:t>
      </w:r>
      <w:r>
        <w:rPr>
          <w:rFonts w:hint="eastAsia" w:ascii="宋体" w:hAnsi="宋体" w:eastAsia="宋体"/>
          <w:color w:val="000000"/>
          <w:sz w:val="31"/>
        </w:rPr>
        <w:t>.</w:t>
      </w:r>
      <w:r>
        <w:rPr>
          <w:rFonts w:hint="eastAsia" w:ascii="Calibri" w:hAnsi="Calibri" w:eastAsia="Calibri"/>
          <w:color w:val="000000"/>
          <w:sz w:val="31"/>
        </w:rPr>
        <w:t>24</w:t>
      </w:r>
      <w:r>
        <w:rPr>
          <w:rFonts w:hint="eastAsia" w:ascii="宋体" w:hAnsi="宋体" w:eastAsia="宋体"/>
          <w:color w:val="000000"/>
          <w:sz w:val="31"/>
        </w:rPr>
        <w:t>万元，其中：基本支出</w:t>
      </w:r>
      <w:r>
        <w:rPr>
          <w:rFonts w:hint="eastAsia" w:ascii="Calibri" w:hAnsi="Calibri" w:eastAsia="Calibri"/>
          <w:color w:val="000000"/>
          <w:sz w:val="31"/>
        </w:rPr>
        <w:t>924</w:t>
      </w:r>
      <w:r>
        <w:rPr>
          <w:rFonts w:hint="eastAsia" w:ascii="宋体" w:hAnsi="宋体" w:eastAsia="宋体"/>
          <w:color w:val="000000"/>
          <w:sz w:val="31"/>
        </w:rPr>
        <w:t>.</w:t>
      </w:r>
      <w:r>
        <w:rPr>
          <w:rFonts w:hint="eastAsia" w:ascii="Calibri" w:hAnsi="Calibri" w:eastAsia="Calibri"/>
          <w:color w:val="000000"/>
          <w:sz w:val="31"/>
        </w:rPr>
        <w:t>26</w:t>
      </w:r>
      <w:r>
        <w:rPr>
          <w:rFonts w:hint="eastAsia" w:ascii="宋体" w:hAnsi="宋体" w:eastAsia="宋体"/>
          <w:color w:val="000000"/>
          <w:sz w:val="31"/>
        </w:rPr>
        <w:t>万元，比上年预算增加</w:t>
      </w:r>
      <w:r>
        <w:rPr>
          <w:rFonts w:hint="eastAsia" w:ascii="Calibri" w:hAnsi="Calibri" w:eastAsia="Calibri"/>
          <w:color w:val="000000"/>
          <w:sz w:val="31"/>
        </w:rPr>
        <w:t>31</w:t>
      </w:r>
      <w:r>
        <w:rPr>
          <w:rFonts w:hint="eastAsia" w:ascii="宋体" w:hAnsi="宋体" w:eastAsia="宋体"/>
          <w:color w:val="000000"/>
          <w:sz w:val="31"/>
        </w:rPr>
        <w:t>.</w:t>
      </w:r>
      <w:r>
        <w:rPr>
          <w:rFonts w:hint="eastAsia" w:ascii="Calibri" w:hAnsi="Calibri" w:eastAsia="Calibri"/>
          <w:color w:val="000000"/>
          <w:sz w:val="31"/>
        </w:rPr>
        <w:t>39</w:t>
      </w:r>
      <w:r>
        <w:rPr>
          <w:rFonts w:hint="eastAsia" w:ascii="宋体" w:hAnsi="宋体" w:eastAsia="宋体"/>
          <w:color w:val="000000"/>
          <w:sz w:val="31"/>
        </w:rPr>
        <w:t>万元，增长</w:t>
      </w:r>
      <w:r>
        <w:rPr>
          <w:rFonts w:hint="eastAsia" w:ascii="Calibri" w:hAnsi="Calibri" w:eastAsia="Calibri"/>
          <w:color w:val="000000"/>
          <w:sz w:val="31"/>
        </w:rPr>
        <w:t>3</w:t>
      </w:r>
      <w:r>
        <w:rPr>
          <w:rFonts w:hint="eastAsia" w:ascii="宋体" w:hAnsi="宋体" w:eastAsia="宋体"/>
          <w:color w:val="000000"/>
          <w:sz w:val="31"/>
        </w:rPr>
        <w:t>.</w:t>
      </w:r>
      <w:r>
        <w:rPr>
          <w:rFonts w:hint="eastAsia" w:ascii="Calibri" w:hAnsi="Calibri" w:eastAsia="Calibri"/>
          <w:color w:val="000000"/>
          <w:sz w:val="31"/>
        </w:rPr>
        <w:t>52</w:t>
      </w:r>
      <w:r>
        <w:rPr>
          <w:rFonts w:hint="eastAsia" w:ascii="宋体" w:hAnsi="宋体" w:eastAsia="宋体"/>
          <w:color w:val="000000"/>
          <w:sz w:val="31"/>
        </w:rPr>
        <w:t>％。主要原因是：在职人员工资调整，基础性绩效奖增加，社保、住房公积金基数提高。</w:t>
      </w:r>
    </w:p>
    <w:p w14:paraId="51F8A947">
      <w:pPr>
        <w:wordWrap w:val="0"/>
        <w:autoSpaceDE w:val="0"/>
        <w:autoSpaceDN w:val="0"/>
        <w:spacing w:before="0" w:after="0" w:line="595" w:lineRule="exact"/>
        <w:ind w:right="240" w:firstLine="700"/>
        <w:jc w:val="both"/>
        <w:rPr>
          <w:sz w:val="31"/>
        </w:rPr>
      </w:pPr>
      <w:r>
        <w:rPr>
          <w:rFonts w:hint="eastAsia" w:ascii="宋体" w:hAnsi="宋体" w:eastAsia="宋体"/>
          <w:color w:val="000000"/>
          <w:sz w:val="31"/>
        </w:rPr>
        <w:t>项目支出</w:t>
      </w:r>
      <w:r>
        <w:rPr>
          <w:rFonts w:hint="eastAsia" w:ascii="Calibri" w:hAnsi="Calibri" w:eastAsia="Calibri"/>
          <w:color w:val="000000"/>
          <w:sz w:val="31"/>
        </w:rPr>
        <w:t>1</w:t>
      </w:r>
      <w:r>
        <w:rPr>
          <w:rFonts w:hint="eastAsia" w:ascii="宋体" w:hAnsi="宋体" w:eastAsia="宋体"/>
          <w:color w:val="000000"/>
          <w:sz w:val="31"/>
        </w:rPr>
        <w:t>,</w:t>
      </w:r>
      <w:r>
        <w:rPr>
          <w:rFonts w:hint="eastAsia" w:ascii="Calibri" w:hAnsi="Calibri" w:eastAsia="Calibri"/>
          <w:color w:val="000000"/>
          <w:sz w:val="31"/>
        </w:rPr>
        <w:t>273</w:t>
      </w:r>
      <w:r>
        <w:rPr>
          <w:rFonts w:hint="eastAsia" w:ascii="宋体" w:hAnsi="宋体" w:eastAsia="宋体"/>
          <w:color w:val="000000"/>
          <w:sz w:val="31"/>
        </w:rPr>
        <w:t>.</w:t>
      </w:r>
      <w:r>
        <w:rPr>
          <w:rFonts w:hint="eastAsia" w:ascii="Calibri" w:hAnsi="Calibri" w:eastAsia="Calibri"/>
          <w:color w:val="000000"/>
          <w:sz w:val="31"/>
        </w:rPr>
        <w:t>98</w:t>
      </w:r>
      <w:r>
        <w:rPr>
          <w:rFonts w:hint="eastAsia" w:ascii="宋体" w:hAnsi="宋体" w:eastAsia="宋体"/>
          <w:color w:val="000000"/>
          <w:sz w:val="31"/>
        </w:rPr>
        <w:t>万元，比上年预算增加</w:t>
      </w:r>
      <w:r>
        <w:rPr>
          <w:rFonts w:hint="eastAsia" w:ascii="Calibri" w:hAnsi="Calibri" w:eastAsia="Calibri"/>
          <w:color w:val="000000"/>
          <w:sz w:val="31"/>
        </w:rPr>
        <w:t>467</w:t>
      </w:r>
      <w:r>
        <w:rPr>
          <w:rFonts w:hint="eastAsia" w:ascii="宋体" w:hAnsi="宋体" w:eastAsia="宋体"/>
          <w:color w:val="000000"/>
          <w:sz w:val="31"/>
        </w:rPr>
        <w:t>.</w:t>
      </w:r>
      <w:r>
        <w:rPr>
          <w:rFonts w:hint="eastAsia" w:ascii="Calibri" w:hAnsi="Calibri" w:eastAsia="Calibri"/>
          <w:color w:val="000000"/>
          <w:sz w:val="31"/>
        </w:rPr>
        <w:t>21</w:t>
      </w:r>
      <w:r>
        <w:rPr>
          <w:rFonts w:hint="eastAsia" w:ascii="宋体" w:hAnsi="宋体" w:eastAsia="宋体"/>
          <w:color w:val="000000"/>
          <w:sz w:val="31"/>
        </w:rPr>
        <w:t>万元，增长</w:t>
      </w:r>
      <w:r>
        <w:rPr>
          <w:rFonts w:hint="eastAsia" w:ascii="Calibri" w:hAnsi="Calibri" w:eastAsia="Calibri"/>
          <w:color w:val="000000"/>
          <w:sz w:val="31"/>
        </w:rPr>
        <w:t>57</w:t>
      </w:r>
      <w:r>
        <w:rPr>
          <w:rFonts w:hint="eastAsia" w:ascii="宋体" w:hAnsi="宋体" w:eastAsia="宋体"/>
          <w:color w:val="000000"/>
          <w:sz w:val="31"/>
        </w:rPr>
        <w:t>.</w:t>
      </w:r>
      <w:r>
        <w:rPr>
          <w:rFonts w:hint="eastAsia" w:ascii="Calibri" w:hAnsi="Calibri" w:eastAsia="Calibri"/>
          <w:color w:val="000000"/>
          <w:sz w:val="31"/>
        </w:rPr>
        <w:t>91</w:t>
      </w:r>
      <w:r>
        <w:rPr>
          <w:rFonts w:hint="eastAsia" w:ascii="宋体" w:hAnsi="宋体" w:eastAsia="宋体"/>
          <w:color w:val="000000"/>
          <w:sz w:val="31"/>
        </w:rPr>
        <w:t>％。主要原因是：增加乡村绿化美化项目资金；</w:t>
      </w:r>
      <w:r>
        <w:rPr>
          <w:rFonts w:hint="eastAsia" w:ascii="Calibri" w:hAnsi="Calibri" w:eastAsia="Calibri"/>
          <w:color w:val="000000"/>
          <w:sz w:val="31"/>
        </w:rPr>
        <w:t>2025</w:t>
      </w:r>
      <w:r>
        <w:rPr>
          <w:rFonts w:hint="eastAsia" w:ascii="宋体" w:hAnsi="宋体" w:eastAsia="宋体"/>
          <w:color w:val="000000"/>
          <w:sz w:val="31"/>
        </w:rPr>
        <w:t>年苗圃差额工资及社保；</w:t>
      </w:r>
      <w:r>
        <w:rPr>
          <w:rFonts w:hint="eastAsia" w:ascii="Calibri" w:hAnsi="Calibri" w:eastAsia="Calibri"/>
          <w:color w:val="000000"/>
          <w:sz w:val="31"/>
        </w:rPr>
        <w:t>2025</w:t>
      </w:r>
      <w:r>
        <w:rPr>
          <w:rFonts w:hint="eastAsia" w:ascii="宋体" w:hAnsi="宋体" w:eastAsia="宋体"/>
          <w:color w:val="000000"/>
          <w:sz w:val="31"/>
        </w:rPr>
        <w:t>年自治区林草专项；巩留县</w:t>
      </w:r>
      <w:r>
        <w:rPr>
          <w:rFonts w:hint="eastAsia" w:ascii="Calibri" w:hAnsi="Calibri" w:eastAsia="Calibri"/>
          <w:color w:val="000000"/>
          <w:sz w:val="31"/>
        </w:rPr>
        <w:t>S242</w:t>
      </w:r>
      <w:r>
        <w:rPr>
          <w:rFonts w:hint="eastAsia" w:ascii="宋体" w:hAnsi="宋体" w:eastAsia="宋体"/>
          <w:color w:val="000000"/>
          <w:sz w:val="31"/>
        </w:rPr>
        <w:t>线绿色廊道建设项目；“</w:t>
      </w:r>
      <w:r>
        <w:rPr>
          <w:rFonts w:hint="eastAsia" w:ascii="Calibri" w:hAnsi="Calibri" w:eastAsia="Calibri"/>
          <w:color w:val="000000"/>
          <w:sz w:val="31"/>
        </w:rPr>
        <w:t>578</w:t>
      </w:r>
      <w:r>
        <w:rPr>
          <w:rFonts w:hint="eastAsia" w:ascii="宋体" w:hAnsi="宋体" w:eastAsia="宋体"/>
          <w:color w:val="000000"/>
          <w:sz w:val="31"/>
        </w:rPr>
        <w:t>”线公路绿化造林项目。</w:t>
      </w:r>
    </w:p>
    <w:p w14:paraId="52106AF9">
      <w:pPr>
        <w:wordWrap w:val="0"/>
        <w:autoSpaceDE w:val="0"/>
        <w:autoSpaceDN w:val="0"/>
        <w:spacing w:before="0" w:after="0" w:line="680" w:lineRule="exact"/>
        <w:ind w:firstLine="720"/>
        <w:jc w:val="both"/>
        <w:rPr>
          <w:sz w:val="31"/>
        </w:rPr>
      </w:pPr>
      <w:r>
        <w:rPr>
          <w:rFonts w:hint="eastAsia" w:ascii="宋体" w:hAnsi="宋体" w:eastAsia="宋体"/>
          <w:b/>
          <w:color w:val="000000"/>
          <w:sz w:val="31"/>
        </w:rPr>
        <w:t>（二）一般公共预算当年拨款结构情况</w:t>
      </w:r>
    </w:p>
    <w:p w14:paraId="239BEADC">
      <w:pPr>
        <w:autoSpaceDE w:val="0"/>
        <w:autoSpaceDN w:val="0"/>
        <w:spacing w:before="0" w:after="0" w:line="620" w:lineRule="exact"/>
        <w:ind w:firstLine="720"/>
        <w:jc w:val="both"/>
        <w:rPr>
          <w:sz w:val="31"/>
        </w:rPr>
      </w:pPr>
      <w:r>
        <w:rPr>
          <w:rFonts w:hint="eastAsia" w:ascii="Calibri" w:hAnsi="Calibri" w:eastAsia="Calibri"/>
          <w:color w:val="000000"/>
          <w:sz w:val="31"/>
        </w:rPr>
        <w:t>1</w:t>
      </w:r>
      <w:r>
        <w:rPr>
          <w:rFonts w:hint="eastAsia" w:ascii="宋体" w:hAnsi="宋体" w:eastAsia="宋体"/>
          <w:color w:val="000000"/>
          <w:sz w:val="31"/>
        </w:rPr>
        <w:t>、社会保障和就业支出（类）</w:t>
      </w:r>
      <w:r>
        <w:rPr>
          <w:rFonts w:hint="eastAsia" w:ascii="Calibri" w:hAnsi="Calibri" w:eastAsia="Calibri"/>
          <w:color w:val="000000"/>
          <w:sz w:val="31"/>
        </w:rPr>
        <w:t>181</w:t>
      </w:r>
      <w:r>
        <w:rPr>
          <w:rFonts w:hint="eastAsia" w:ascii="宋体" w:hAnsi="宋体" w:eastAsia="宋体"/>
          <w:color w:val="000000"/>
          <w:sz w:val="31"/>
        </w:rPr>
        <w:t>.</w:t>
      </w:r>
      <w:r>
        <w:rPr>
          <w:rFonts w:hint="eastAsia" w:ascii="Calibri" w:hAnsi="Calibri" w:eastAsia="Calibri"/>
          <w:color w:val="000000"/>
          <w:sz w:val="31"/>
        </w:rPr>
        <w:t>38</w:t>
      </w:r>
      <w:r>
        <w:rPr>
          <w:rFonts w:hint="eastAsia" w:ascii="宋体" w:hAnsi="宋体" w:eastAsia="宋体"/>
          <w:color w:val="000000"/>
          <w:sz w:val="31"/>
        </w:rPr>
        <w:t>万元，占</w:t>
      </w:r>
      <w:r>
        <w:rPr>
          <w:rFonts w:hint="eastAsia" w:ascii="Calibri" w:hAnsi="Calibri" w:eastAsia="Calibri"/>
          <w:color w:val="000000"/>
          <w:sz w:val="31"/>
        </w:rPr>
        <w:t>8</w:t>
      </w:r>
      <w:r>
        <w:rPr>
          <w:rFonts w:hint="eastAsia" w:ascii="宋体" w:hAnsi="宋体" w:eastAsia="宋体"/>
          <w:color w:val="000000"/>
          <w:sz w:val="31"/>
        </w:rPr>
        <w:t>.</w:t>
      </w:r>
      <w:r>
        <w:rPr>
          <w:rFonts w:hint="eastAsia" w:ascii="Calibri" w:hAnsi="Calibri" w:eastAsia="Calibri"/>
          <w:color w:val="000000"/>
          <w:sz w:val="31"/>
        </w:rPr>
        <w:t>25</w:t>
      </w:r>
      <w:r>
        <w:rPr>
          <w:rFonts w:hint="eastAsia" w:ascii="宋体" w:hAnsi="宋体" w:eastAsia="宋体"/>
          <w:color w:val="000000"/>
          <w:sz w:val="31"/>
        </w:rPr>
        <w:t>％。</w:t>
      </w:r>
    </w:p>
    <w:p w14:paraId="6CAB1CA7">
      <w:pPr>
        <w:autoSpaceDE w:val="0"/>
        <w:autoSpaceDN w:val="0"/>
        <w:spacing w:before="0" w:after="0" w:line="560" w:lineRule="exact"/>
        <w:ind w:firstLine="720"/>
        <w:jc w:val="both"/>
        <w:rPr>
          <w:sz w:val="31"/>
        </w:rPr>
      </w:pPr>
      <w:r>
        <w:rPr>
          <w:rFonts w:hint="eastAsia" w:ascii="Calibri" w:hAnsi="Calibri" w:eastAsia="Calibri"/>
          <w:color w:val="000000"/>
          <w:sz w:val="31"/>
        </w:rPr>
        <w:t>2</w:t>
      </w:r>
      <w:r>
        <w:rPr>
          <w:rFonts w:hint="eastAsia" w:ascii="宋体" w:hAnsi="宋体" w:eastAsia="宋体"/>
          <w:color w:val="000000"/>
          <w:sz w:val="31"/>
        </w:rPr>
        <w:t>、卫生健康支出（类）</w:t>
      </w:r>
      <w:r>
        <w:rPr>
          <w:rFonts w:hint="eastAsia" w:ascii="Calibri" w:hAnsi="Calibri" w:eastAsia="Calibri"/>
          <w:color w:val="000000"/>
          <w:sz w:val="31"/>
        </w:rPr>
        <w:t>44</w:t>
      </w:r>
      <w:r>
        <w:rPr>
          <w:rFonts w:hint="eastAsia" w:ascii="宋体" w:hAnsi="宋体" w:eastAsia="宋体"/>
          <w:color w:val="000000"/>
          <w:sz w:val="31"/>
        </w:rPr>
        <w:t>.</w:t>
      </w:r>
      <w:r>
        <w:rPr>
          <w:rFonts w:hint="eastAsia" w:ascii="Calibri" w:hAnsi="Calibri" w:eastAsia="Calibri"/>
          <w:color w:val="000000"/>
          <w:sz w:val="31"/>
        </w:rPr>
        <w:t>02</w:t>
      </w:r>
      <w:r>
        <w:rPr>
          <w:rFonts w:hint="eastAsia" w:ascii="宋体" w:hAnsi="宋体" w:eastAsia="宋体"/>
          <w:color w:val="000000"/>
          <w:sz w:val="31"/>
        </w:rPr>
        <w:t>万元，占</w:t>
      </w:r>
      <w:r>
        <w:rPr>
          <w:rFonts w:hint="eastAsia" w:ascii="Calibri" w:hAnsi="Calibri" w:eastAsia="Calibri"/>
          <w:color w:val="000000"/>
          <w:sz w:val="31"/>
        </w:rPr>
        <w:t>2</w:t>
      </w:r>
      <w:r>
        <w:rPr>
          <w:rFonts w:hint="eastAsia" w:ascii="宋体" w:hAnsi="宋体" w:eastAsia="宋体"/>
          <w:color w:val="000000"/>
          <w:sz w:val="31"/>
        </w:rPr>
        <w:t>.</w:t>
      </w:r>
      <w:r>
        <w:rPr>
          <w:rFonts w:hint="eastAsia" w:ascii="Calibri" w:hAnsi="Calibri" w:eastAsia="Calibri"/>
          <w:color w:val="000000"/>
          <w:sz w:val="31"/>
        </w:rPr>
        <w:t>00</w:t>
      </w:r>
      <w:r>
        <w:rPr>
          <w:rFonts w:hint="eastAsia" w:ascii="宋体" w:hAnsi="宋体" w:eastAsia="宋体"/>
          <w:color w:val="000000"/>
          <w:sz w:val="31"/>
        </w:rPr>
        <w:t>％。</w:t>
      </w:r>
    </w:p>
    <w:p w14:paraId="639C353A">
      <w:pPr>
        <w:autoSpaceDE w:val="0"/>
        <w:autoSpaceDN w:val="0"/>
        <w:spacing w:before="0" w:after="0" w:line="560" w:lineRule="exact"/>
        <w:jc w:val="center"/>
        <w:rPr>
          <w:sz w:val="31"/>
        </w:rPr>
      </w:pPr>
      <w:r>
        <w:rPr>
          <w:rFonts w:hint="eastAsia" w:ascii="Calibri" w:hAnsi="Calibri" w:eastAsia="Calibri"/>
          <w:color w:val="000000"/>
          <w:sz w:val="31"/>
        </w:rPr>
        <w:t>3、</w:t>
      </w:r>
      <w:r>
        <w:rPr>
          <w:rFonts w:hint="eastAsia" w:ascii="宋体" w:hAnsi="宋体" w:eastAsia="宋体"/>
          <w:color w:val="000000"/>
          <w:sz w:val="31"/>
        </w:rPr>
        <w:t>节能环保支出</w:t>
      </w:r>
      <w:r>
        <w:rPr>
          <w:rFonts w:hint="eastAsia" w:ascii="Calibri" w:hAnsi="Calibri" w:eastAsia="Calibri"/>
          <w:color w:val="000000"/>
          <w:sz w:val="31"/>
        </w:rPr>
        <w:t>（</w:t>
      </w:r>
      <w:r>
        <w:rPr>
          <w:rFonts w:hint="eastAsia" w:ascii="宋体" w:hAnsi="宋体" w:eastAsia="宋体"/>
          <w:color w:val="000000"/>
          <w:sz w:val="31"/>
        </w:rPr>
        <w:t>类</w:t>
      </w:r>
      <w:r>
        <w:rPr>
          <w:rFonts w:hint="eastAsia" w:ascii="Calibri" w:hAnsi="Calibri" w:eastAsia="Calibri"/>
          <w:color w:val="000000"/>
          <w:sz w:val="31"/>
        </w:rPr>
        <w:t>）768.14</w:t>
      </w:r>
      <w:r>
        <w:rPr>
          <w:rFonts w:hint="eastAsia" w:ascii="宋体" w:hAnsi="宋体" w:eastAsia="宋体"/>
          <w:color w:val="000000"/>
          <w:sz w:val="31"/>
        </w:rPr>
        <w:t>万元</w:t>
      </w:r>
      <w:r>
        <w:rPr>
          <w:rFonts w:hint="eastAsia" w:ascii="Calibri" w:hAnsi="Calibri" w:eastAsia="Calibri"/>
          <w:color w:val="000000"/>
          <w:sz w:val="31"/>
        </w:rPr>
        <w:t>，</w:t>
      </w:r>
      <w:r>
        <w:rPr>
          <w:rFonts w:hint="eastAsia" w:ascii="宋体" w:hAnsi="宋体" w:eastAsia="宋体"/>
          <w:color w:val="000000"/>
          <w:sz w:val="31"/>
        </w:rPr>
        <w:t>占</w:t>
      </w:r>
      <w:r>
        <w:rPr>
          <w:rFonts w:hint="eastAsia" w:ascii="Calibri" w:hAnsi="Calibri" w:eastAsia="Calibri"/>
          <w:color w:val="000000"/>
          <w:sz w:val="31"/>
        </w:rPr>
        <w:t>34.94％。</w:t>
      </w:r>
    </w:p>
    <w:p w14:paraId="158AE77A">
      <w:pPr>
        <w:autoSpaceDE w:val="0"/>
        <w:autoSpaceDN w:val="0"/>
        <w:spacing w:before="0" w:after="0" w:line="580" w:lineRule="exact"/>
        <w:jc w:val="center"/>
        <w:rPr>
          <w:sz w:val="31"/>
        </w:rPr>
      </w:pPr>
      <w:r>
        <w:rPr>
          <w:rFonts w:hint="eastAsia" w:ascii="Calibri" w:hAnsi="Calibri" w:eastAsia="Calibri"/>
          <w:color w:val="000000"/>
          <w:sz w:val="31"/>
        </w:rPr>
        <w:t>4、</w:t>
      </w:r>
      <w:r>
        <w:rPr>
          <w:rFonts w:hint="eastAsia" w:ascii="宋体" w:hAnsi="宋体" w:eastAsia="宋体"/>
          <w:color w:val="000000"/>
          <w:sz w:val="31"/>
        </w:rPr>
        <w:t>农林水支出</w:t>
      </w:r>
      <w:r>
        <w:rPr>
          <w:rFonts w:hint="eastAsia" w:ascii="Calibri" w:hAnsi="Calibri" w:eastAsia="Calibri"/>
          <w:color w:val="000000"/>
          <w:sz w:val="31"/>
        </w:rPr>
        <w:t>（</w:t>
      </w:r>
      <w:r>
        <w:rPr>
          <w:rFonts w:hint="eastAsia" w:ascii="宋体" w:hAnsi="宋体" w:eastAsia="宋体"/>
          <w:color w:val="000000"/>
          <w:sz w:val="31"/>
        </w:rPr>
        <w:t>类</w:t>
      </w:r>
      <w:r>
        <w:rPr>
          <w:rFonts w:hint="eastAsia" w:ascii="Calibri" w:hAnsi="Calibri" w:eastAsia="Calibri"/>
          <w:color w:val="000000"/>
          <w:sz w:val="31"/>
        </w:rPr>
        <w:t>）1,139.29</w:t>
      </w:r>
      <w:r>
        <w:rPr>
          <w:rFonts w:hint="eastAsia" w:ascii="宋体" w:hAnsi="宋体" w:eastAsia="宋体"/>
          <w:color w:val="000000"/>
          <w:sz w:val="31"/>
        </w:rPr>
        <w:t>万元</w:t>
      </w:r>
      <w:r>
        <w:rPr>
          <w:rFonts w:hint="eastAsia" w:ascii="Calibri" w:hAnsi="Calibri" w:eastAsia="Calibri"/>
          <w:color w:val="000000"/>
          <w:sz w:val="31"/>
        </w:rPr>
        <w:t>，</w:t>
      </w:r>
      <w:r>
        <w:rPr>
          <w:rFonts w:hint="eastAsia" w:ascii="宋体" w:hAnsi="宋体" w:eastAsia="宋体"/>
          <w:color w:val="000000"/>
          <w:sz w:val="31"/>
        </w:rPr>
        <w:t>占</w:t>
      </w:r>
      <w:r>
        <w:rPr>
          <w:rFonts w:hint="eastAsia" w:ascii="Calibri" w:hAnsi="Calibri" w:eastAsia="Calibri"/>
          <w:color w:val="000000"/>
          <w:sz w:val="31"/>
        </w:rPr>
        <w:t>51.83％。</w:t>
      </w:r>
    </w:p>
    <w:p w14:paraId="235AC8EC">
      <w:pPr>
        <w:autoSpaceDE w:val="0"/>
        <w:autoSpaceDN w:val="0"/>
        <w:spacing w:before="0" w:after="0" w:line="560" w:lineRule="exact"/>
        <w:ind w:firstLine="720"/>
        <w:jc w:val="both"/>
        <w:rPr>
          <w:sz w:val="31"/>
        </w:rPr>
      </w:pPr>
      <w:r>
        <w:rPr>
          <w:rFonts w:hint="eastAsia" w:ascii="Calibri" w:hAnsi="Calibri" w:eastAsia="Calibri"/>
          <w:color w:val="000000"/>
          <w:sz w:val="31"/>
        </w:rPr>
        <w:t>5</w:t>
      </w:r>
      <w:r>
        <w:rPr>
          <w:rFonts w:hint="eastAsia" w:ascii="宋体" w:hAnsi="宋体" w:eastAsia="宋体"/>
          <w:color w:val="000000"/>
          <w:sz w:val="31"/>
        </w:rPr>
        <w:t>、住房保障支出（类）</w:t>
      </w:r>
      <w:r>
        <w:rPr>
          <w:rFonts w:hint="eastAsia" w:ascii="Calibri" w:hAnsi="Calibri" w:eastAsia="Calibri"/>
          <w:color w:val="000000"/>
          <w:sz w:val="31"/>
        </w:rPr>
        <w:t>65</w:t>
      </w:r>
      <w:r>
        <w:rPr>
          <w:rFonts w:hint="eastAsia" w:ascii="宋体" w:hAnsi="宋体" w:eastAsia="宋体"/>
          <w:color w:val="000000"/>
          <w:sz w:val="31"/>
        </w:rPr>
        <w:t>.</w:t>
      </w:r>
      <w:r>
        <w:rPr>
          <w:rFonts w:hint="eastAsia" w:ascii="Calibri" w:hAnsi="Calibri" w:eastAsia="Calibri"/>
          <w:color w:val="000000"/>
          <w:sz w:val="31"/>
        </w:rPr>
        <w:t>41</w:t>
      </w:r>
      <w:r>
        <w:rPr>
          <w:rFonts w:hint="eastAsia" w:ascii="宋体" w:hAnsi="宋体" w:eastAsia="宋体"/>
          <w:color w:val="000000"/>
          <w:sz w:val="31"/>
        </w:rPr>
        <w:t>万元，占</w:t>
      </w:r>
      <w:r>
        <w:rPr>
          <w:rFonts w:hint="eastAsia" w:ascii="Calibri" w:hAnsi="Calibri" w:eastAsia="Calibri"/>
          <w:color w:val="000000"/>
          <w:sz w:val="31"/>
        </w:rPr>
        <w:t>2</w:t>
      </w:r>
      <w:r>
        <w:rPr>
          <w:rFonts w:hint="eastAsia" w:ascii="宋体" w:hAnsi="宋体" w:eastAsia="宋体"/>
          <w:color w:val="000000"/>
          <w:sz w:val="31"/>
        </w:rPr>
        <w:t>.</w:t>
      </w:r>
      <w:r>
        <w:rPr>
          <w:rFonts w:hint="eastAsia" w:ascii="Calibri" w:hAnsi="Calibri" w:eastAsia="Calibri"/>
          <w:color w:val="000000"/>
          <w:sz w:val="31"/>
        </w:rPr>
        <w:t>98</w:t>
      </w:r>
      <w:r>
        <w:rPr>
          <w:rFonts w:hint="eastAsia" w:ascii="宋体" w:hAnsi="宋体" w:eastAsia="宋体"/>
          <w:color w:val="000000"/>
          <w:sz w:val="31"/>
        </w:rPr>
        <w:t>％。</w:t>
      </w:r>
    </w:p>
    <w:p w14:paraId="732B63DA">
      <w:pPr>
        <w:wordWrap w:val="0"/>
        <w:autoSpaceDE w:val="0"/>
        <w:autoSpaceDN w:val="0"/>
        <w:spacing w:before="0" w:after="0" w:line="520" w:lineRule="exact"/>
        <w:ind w:firstLine="720"/>
        <w:jc w:val="both"/>
        <w:rPr>
          <w:sz w:val="31"/>
        </w:rPr>
      </w:pPr>
      <w:r>
        <w:rPr>
          <w:rFonts w:hint="eastAsia" w:ascii="宋体" w:hAnsi="宋体" w:eastAsia="宋体"/>
          <w:b/>
          <w:color w:val="000000"/>
          <w:sz w:val="31"/>
        </w:rPr>
        <w:t>（三）一般公共预算当年拨款具体使用情况</w:t>
      </w:r>
    </w:p>
    <w:p w14:paraId="11B39F5C">
      <w:pPr>
        <w:wordWrap w:val="0"/>
        <w:autoSpaceDE w:val="0"/>
        <w:autoSpaceDN w:val="0"/>
        <w:spacing w:before="0" w:after="0" w:line="585" w:lineRule="exact"/>
        <w:ind w:right="20" w:firstLine="700"/>
        <w:jc w:val="both"/>
        <w:rPr>
          <w:sz w:val="31"/>
        </w:rPr>
      </w:pPr>
      <w:r>
        <w:rPr>
          <w:rFonts w:hint="eastAsia" w:ascii="Calibri" w:hAnsi="Calibri" w:eastAsia="Calibri"/>
          <w:color w:val="000000"/>
          <w:sz w:val="31"/>
        </w:rPr>
        <w:t>1</w:t>
      </w:r>
      <w:r>
        <w:rPr>
          <w:rFonts w:hint="eastAsia" w:ascii="宋体" w:hAnsi="宋体" w:eastAsia="宋体"/>
          <w:color w:val="000000"/>
          <w:sz w:val="31"/>
        </w:rPr>
        <w:t>．社会保障和就业支出（类）行政事业单位养老支出（款）行政单位离退休（项）:</w:t>
      </w:r>
      <w:r>
        <w:rPr>
          <w:rFonts w:hint="eastAsia" w:ascii="Calibri" w:hAnsi="Calibri" w:eastAsia="Calibri"/>
          <w:color w:val="000000"/>
          <w:sz w:val="31"/>
        </w:rPr>
        <w:t>2025</w:t>
      </w:r>
      <w:r>
        <w:rPr>
          <w:rFonts w:hint="eastAsia" w:ascii="宋体" w:hAnsi="宋体" w:eastAsia="宋体"/>
          <w:color w:val="000000"/>
          <w:sz w:val="31"/>
        </w:rPr>
        <w:t>年预算数为</w:t>
      </w:r>
      <w:r>
        <w:rPr>
          <w:rFonts w:hint="eastAsia" w:ascii="Calibri" w:hAnsi="Calibri" w:eastAsia="Calibri"/>
          <w:color w:val="000000"/>
          <w:sz w:val="31"/>
        </w:rPr>
        <w:t>36</w:t>
      </w:r>
      <w:r>
        <w:rPr>
          <w:rFonts w:hint="eastAsia" w:ascii="宋体" w:hAnsi="宋体" w:eastAsia="宋体"/>
          <w:color w:val="000000"/>
          <w:sz w:val="31"/>
        </w:rPr>
        <w:t>.</w:t>
      </w:r>
      <w:r>
        <w:rPr>
          <w:rFonts w:hint="eastAsia" w:ascii="Calibri" w:hAnsi="Calibri" w:eastAsia="Calibri"/>
          <w:color w:val="000000"/>
          <w:sz w:val="31"/>
        </w:rPr>
        <w:t>82</w:t>
      </w:r>
      <w:r>
        <w:rPr>
          <w:rFonts w:hint="eastAsia" w:ascii="宋体" w:hAnsi="宋体" w:eastAsia="宋体"/>
          <w:color w:val="000000"/>
          <w:sz w:val="31"/>
        </w:rPr>
        <w:t>万元，比上年预算增加</w:t>
      </w:r>
      <w:r>
        <w:rPr>
          <w:rFonts w:hint="eastAsia" w:ascii="Calibri" w:hAnsi="Calibri" w:eastAsia="Calibri"/>
          <w:color w:val="000000"/>
          <w:sz w:val="31"/>
        </w:rPr>
        <w:t>4</w:t>
      </w:r>
      <w:r>
        <w:rPr>
          <w:rFonts w:hint="eastAsia" w:ascii="宋体" w:hAnsi="宋体" w:eastAsia="宋体"/>
          <w:color w:val="000000"/>
          <w:sz w:val="31"/>
        </w:rPr>
        <w:t>.</w:t>
      </w:r>
      <w:r>
        <w:rPr>
          <w:rFonts w:hint="eastAsia" w:ascii="Calibri" w:hAnsi="Calibri" w:eastAsia="Calibri"/>
          <w:color w:val="000000"/>
          <w:sz w:val="31"/>
        </w:rPr>
        <w:t>66</w:t>
      </w:r>
      <w:r>
        <w:rPr>
          <w:rFonts w:hint="eastAsia" w:ascii="宋体" w:hAnsi="宋体" w:eastAsia="宋体"/>
          <w:color w:val="000000"/>
          <w:sz w:val="31"/>
        </w:rPr>
        <w:t>万元，增长</w:t>
      </w:r>
      <w:r>
        <w:rPr>
          <w:rFonts w:hint="eastAsia" w:ascii="Calibri" w:hAnsi="Calibri" w:eastAsia="Calibri"/>
          <w:color w:val="000000"/>
          <w:sz w:val="31"/>
        </w:rPr>
        <w:t>14</w:t>
      </w:r>
      <w:r>
        <w:rPr>
          <w:rFonts w:hint="eastAsia" w:ascii="宋体" w:hAnsi="宋体" w:eastAsia="宋体"/>
          <w:color w:val="000000"/>
          <w:sz w:val="31"/>
        </w:rPr>
        <w:t>.</w:t>
      </w:r>
      <w:r>
        <w:rPr>
          <w:rFonts w:hint="eastAsia" w:ascii="Calibri" w:hAnsi="Calibri" w:eastAsia="Calibri"/>
          <w:color w:val="000000"/>
          <w:sz w:val="31"/>
        </w:rPr>
        <w:t>49</w:t>
      </w:r>
      <w:r>
        <w:rPr>
          <w:rFonts w:hint="eastAsia" w:ascii="宋体" w:hAnsi="宋体" w:eastAsia="宋体"/>
          <w:color w:val="000000"/>
          <w:sz w:val="31"/>
        </w:rPr>
        <w:t>%，主要原因是：退休人员基础性绩效奖增加，相关退休费增加。</w:t>
      </w:r>
    </w:p>
    <w:p w14:paraId="1C053EB7">
      <w:pPr>
        <w:wordWrap w:val="0"/>
        <w:autoSpaceDE w:val="0"/>
        <w:autoSpaceDN w:val="0"/>
        <w:spacing w:before="0" w:after="0" w:line="565" w:lineRule="exact"/>
        <w:ind w:right="20" w:firstLine="700"/>
        <w:jc w:val="both"/>
        <w:rPr>
          <w:sz w:val="31"/>
        </w:rPr>
        <w:sectPr>
          <w:headerReference r:id="rId45" w:type="default"/>
          <w:footerReference r:id="rId46" w:type="default"/>
          <w:type w:val="continuous"/>
          <w:pgSz w:w="11901" w:h="16821"/>
          <w:pgMar w:top="1620" w:right="1660" w:bottom="1460" w:left="1660" w:header="800" w:footer="1220" w:gutter="0"/>
          <w:cols w:space="720" w:num="1"/>
        </w:sectPr>
      </w:pPr>
      <w:r>
        <w:rPr>
          <w:rFonts w:hint="eastAsia" w:ascii="Calibri" w:hAnsi="Calibri" w:eastAsia="Calibri"/>
          <w:color w:val="000000"/>
          <w:sz w:val="31"/>
        </w:rPr>
        <w:t>2</w:t>
      </w:r>
      <w:r>
        <w:rPr>
          <w:rFonts w:hint="eastAsia" w:ascii="宋体" w:hAnsi="宋体" w:eastAsia="宋体"/>
          <w:color w:val="000000"/>
          <w:sz w:val="31"/>
        </w:rPr>
        <w:t>．社会保障和就业支出（类）行政事业单位养老支出（款）事业单位离退休（项）:</w:t>
      </w:r>
      <w:r>
        <w:rPr>
          <w:rFonts w:hint="eastAsia" w:ascii="Calibri" w:hAnsi="Calibri" w:eastAsia="Calibri"/>
          <w:color w:val="000000"/>
          <w:sz w:val="31"/>
        </w:rPr>
        <w:t>2025</w:t>
      </w:r>
      <w:r>
        <w:rPr>
          <w:rFonts w:hint="eastAsia" w:ascii="宋体" w:hAnsi="宋体" w:eastAsia="宋体"/>
          <w:color w:val="000000"/>
          <w:sz w:val="31"/>
        </w:rPr>
        <w:t>年预算数为</w:t>
      </w:r>
      <w:r>
        <w:rPr>
          <w:rFonts w:hint="eastAsia" w:ascii="Calibri" w:hAnsi="Calibri" w:eastAsia="Calibri"/>
          <w:color w:val="000000"/>
          <w:sz w:val="31"/>
        </w:rPr>
        <w:t>52</w:t>
      </w:r>
      <w:r>
        <w:rPr>
          <w:rFonts w:hint="eastAsia" w:ascii="宋体" w:hAnsi="宋体" w:eastAsia="宋体"/>
          <w:color w:val="000000"/>
          <w:sz w:val="31"/>
        </w:rPr>
        <w:t>.</w:t>
      </w:r>
      <w:r>
        <w:rPr>
          <w:rFonts w:hint="eastAsia" w:ascii="Calibri" w:hAnsi="Calibri" w:eastAsia="Calibri"/>
          <w:color w:val="000000"/>
          <w:sz w:val="31"/>
        </w:rPr>
        <w:t>09</w:t>
      </w:r>
      <w:r>
        <w:rPr>
          <w:rFonts w:hint="eastAsia" w:ascii="宋体" w:hAnsi="宋体" w:eastAsia="宋体"/>
          <w:color w:val="000000"/>
          <w:sz w:val="31"/>
        </w:rPr>
        <w:t>万元，比上年预算增加</w:t>
      </w:r>
      <w:r>
        <w:rPr>
          <w:rFonts w:hint="eastAsia" w:ascii="Calibri" w:hAnsi="Calibri" w:eastAsia="Calibri"/>
          <w:color w:val="000000"/>
          <w:sz w:val="31"/>
        </w:rPr>
        <w:t>13</w:t>
      </w:r>
      <w:r>
        <w:rPr>
          <w:rFonts w:hint="eastAsia" w:ascii="宋体" w:hAnsi="宋体" w:eastAsia="宋体"/>
          <w:color w:val="000000"/>
          <w:sz w:val="31"/>
        </w:rPr>
        <w:t>.</w:t>
      </w:r>
      <w:r>
        <w:rPr>
          <w:rFonts w:hint="eastAsia" w:ascii="Calibri" w:hAnsi="Calibri" w:eastAsia="Calibri"/>
          <w:color w:val="000000"/>
          <w:sz w:val="31"/>
        </w:rPr>
        <w:t>33</w:t>
      </w:r>
      <w:r>
        <w:rPr>
          <w:rFonts w:hint="eastAsia" w:ascii="宋体" w:hAnsi="宋体" w:eastAsia="宋体"/>
          <w:color w:val="000000"/>
          <w:sz w:val="31"/>
        </w:rPr>
        <w:t>万元，增长</w:t>
      </w:r>
      <w:r>
        <w:rPr>
          <w:rFonts w:hint="eastAsia" w:ascii="Calibri" w:hAnsi="Calibri" w:eastAsia="Calibri"/>
          <w:color w:val="000000"/>
          <w:sz w:val="31"/>
        </w:rPr>
        <w:t>34</w:t>
      </w:r>
      <w:r>
        <w:rPr>
          <w:rFonts w:hint="eastAsia" w:ascii="宋体" w:hAnsi="宋体" w:eastAsia="宋体"/>
          <w:color w:val="000000"/>
          <w:sz w:val="31"/>
        </w:rPr>
        <w:t>.</w:t>
      </w:r>
      <w:r>
        <w:rPr>
          <w:rFonts w:hint="eastAsia" w:ascii="Calibri" w:hAnsi="Calibri" w:eastAsia="Calibri"/>
          <w:color w:val="000000"/>
          <w:sz w:val="31"/>
        </w:rPr>
        <w:t>39</w:t>
      </w:r>
      <w:r>
        <w:rPr>
          <w:rFonts w:hint="eastAsia" w:ascii="宋体" w:hAnsi="宋体" w:eastAsia="宋体"/>
          <w:color w:val="000000"/>
          <w:sz w:val="31"/>
        </w:rPr>
        <w:t>%，主要原因是：退休人员基础性绩效奖增加，相关退休费增加。</w:t>
      </w:r>
    </w:p>
    <w:p w14:paraId="1783B46D">
      <w:pPr>
        <w:wordWrap w:val="0"/>
        <w:autoSpaceDE w:val="0"/>
        <w:autoSpaceDN w:val="0"/>
        <w:spacing w:before="0" w:after="0" w:line="512" w:lineRule="exact"/>
        <w:ind w:right="20" w:firstLine="680"/>
        <w:jc w:val="both"/>
        <w:rPr>
          <w:sz w:val="32"/>
        </w:rPr>
      </w:pPr>
      <w:r>
        <w:rPr>
          <w:rFonts w:hint="eastAsia" w:ascii="Calibri" w:hAnsi="Calibri" w:eastAsia="Calibri"/>
          <w:color w:val="000000"/>
          <w:sz w:val="32"/>
        </w:rPr>
        <w:t>3</w:t>
      </w:r>
      <w:r>
        <w:rPr>
          <w:rFonts w:hint="eastAsia" w:ascii="宋体" w:hAnsi="宋体" w:eastAsia="宋体"/>
          <w:color w:val="000000"/>
          <w:sz w:val="32"/>
        </w:rPr>
        <w:t>．社会保障和就业支出（类）行政事业单位养老支出（款）机关事业单位基本养老保险缴费支出（项）:</w:t>
      </w:r>
      <w:r>
        <w:rPr>
          <w:rFonts w:hint="eastAsia" w:ascii="Calibri" w:hAnsi="Calibri" w:eastAsia="Calibri"/>
          <w:color w:val="000000"/>
          <w:sz w:val="32"/>
        </w:rPr>
        <w:t>2025</w:t>
      </w:r>
      <w:r>
        <w:rPr>
          <w:rFonts w:hint="eastAsia" w:ascii="宋体" w:hAnsi="宋体" w:eastAsia="宋体"/>
          <w:color w:val="000000"/>
          <w:sz w:val="32"/>
        </w:rPr>
        <w:t>年预算数为</w:t>
      </w:r>
      <w:r>
        <w:rPr>
          <w:rFonts w:hint="eastAsia" w:ascii="Calibri" w:hAnsi="Calibri" w:eastAsia="Calibri"/>
          <w:color w:val="000000"/>
          <w:sz w:val="32"/>
        </w:rPr>
        <w:t>87</w:t>
      </w:r>
      <w:r>
        <w:rPr>
          <w:rFonts w:hint="eastAsia" w:ascii="宋体" w:hAnsi="宋体" w:eastAsia="宋体"/>
          <w:color w:val="000000"/>
          <w:sz w:val="32"/>
        </w:rPr>
        <w:t>.</w:t>
      </w:r>
      <w:r>
        <w:rPr>
          <w:rFonts w:hint="eastAsia" w:ascii="Calibri" w:hAnsi="Calibri" w:eastAsia="Calibri"/>
          <w:color w:val="000000"/>
          <w:sz w:val="32"/>
        </w:rPr>
        <w:t>21</w:t>
      </w:r>
      <w:r>
        <w:rPr>
          <w:rFonts w:hint="eastAsia" w:ascii="宋体" w:hAnsi="宋体" w:eastAsia="宋体"/>
          <w:color w:val="000000"/>
          <w:sz w:val="32"/>
        </w:rPr>
        <w:t>万元，比上年预算增加</w:t>
      </w:r>
      <w:r>
        <w:rPr>
          <w:rFonts w:hint="eastAsia" w:ascii="Calibri" w:hAnsi="Calibri" w:eastAsia="Calibri"/>
          <w:color w:val="000000"/>
          <w:sz w:val="32"/>
        </w:rPr>
        <w:t>6</w:t>
      </w:r>
      <w:r>
        <w:rPr>
          <w:rFonts w:hint="eastAsia" w:ascii="宋体" w:hAnsi="宋体" w:eastAsia="宋体"/>
          <w:color w:val="000000"/>
          <w:sz w:val="32"/>
        </w:rPr>
        <w:t>.</w:t>
      </w:r>
      <w:r>
        <w:rPr>
          <w:rFonts w:hint="eastAsia" w:ascii="Calibri" w:hAnsi="Calibri" w:eastAsia="Calibri"/>
          <w:color w:val="000000"/>
          <w:sz w:val="32"/>
        </w:rPr>
        <w:t>71</w:t>
      </w:r>
      <w:r>
        <w:rPr>
          <w:rFonts w:hint="eastAsia" w:ascii="宋体" w:hAnsi="宋体" w:eastAsia="宋体"/>
          <w:color w:val="000000"/>
          <w:sz w:val="32"/>
        </w:rPr>
        <w:t>万元，增长</w:t>
      </w:r>
      <w:r>
        <w:rPr>
          <w:rFonts w:hint="eastAsia" w:ascii="Calibri" w:hAnsi="Calibri" w:eastAsia="Calibri"/>
          <w:color w:val="000000"/>
          <w:sz w:val="32"/>
        </w:rPr>
        <w:t>8</w:t>
      </w:r>
      <w:r>
        <w:rPr>
          <w:rFonts w:hint="eastAsia" w:ascii="宋体" w:hAnsi="宋体" w:eastAsia="宋体"/>
          <w:color w:val="000000"/>
          <w:sz w:val="32"/>
        </w:rPr>
        <w:t>.</w:t>
      </w:r>
      <w:r>
        <w:rPr>
          <w:rFonts w:hint="eastAsia" w:ascii="Calibri" w:hAnsi="Calibri" w:eastAsia="Calibri"/>
          <w:color w:val="000000"/>
          <w:sz w:val="32"/>
        </w:rPr>
        <w:t>34</w:t>
      </w:r>
      <w:r>
        <w:rPr>
          <w:rFonts w:hint="eastAsia" w:ascii="宋体" w:hAnsi="宋体" w:eastAsia="宋体"/>
          <w:color w:val="000000"/>
          <w:sz w:val="32"/>
        </w:rPr>
        <w:t>%，主要原因是：本年人员工资基数调增，养老缴费基数上涨，相应支出增加。</w:t>
      </w:r>
    </w:p>
    <w:p w14:paraId="04968ECB">
      <w:pPr>
        <w:wordWrap w:val="0"/>
        <w:autoSpaceDE w:val="0"/>
        <w:autoSpaceDN w:val="0"/>
        <w:spacing w:before="0" w:after="0" w:line="565" w:lineRule="exact"/>
        <w:ind w:right="20" w:firstLine="680"/>
        <w:jc w:val="both"/>
        <w:rPr>
          <w:sz w:val="32"/>
        </w:rPr>
      </w:pPr>
      <w:r>
        <w:rPr>
          <w:rFonts w:hint="eastAsia" w:ascii="Calibri" w:hAnsi="Calibri" w:eastAsia="Calibri"/>
          <w:color w:val="000000"/>
          <w:sz w:val="32"/>
        </w:rPr>
        <w:t>4</w:t>
      </w:r>
      <w:r>
        <w:rPr>
          <w:rFonts w:hint="eastAsia" w:ascii="宋体" w:hAnsi="宋体" w:eastAsia="宋体"/>
          <w:color w:val="000000"/>
          <w:sz w:val="32"/>
        </w:rPr>
        <w:t>．社会保障和就业支出（类）行政事业单位养老支出（款）机关事业单位职业年金缴费支出（项）:</w:t>
      </w:r>
      <w:r>
        <w:rPr>
          <w:rFonts w:hint="eastAsia" w:ascii="Calibri" w:hAnsi="Calibri" w:eastAsia="Calibri"/>
          <w:color w:val="000000"/>
          <w:sz w:val="32"/>
        </w:rPr>
        <w:t>2025</w:t>
      </w:r>
      <w:r>
        <w:rPr>
          <w:rFonts w:hint="eastAsia" w:ascii="宋体" w:hAnsi="宋体" w:eastAsia="宋体"/>
          <w:color w:val="000000"/>
          <w:sz w:val="32"/>
        </w:rPr>
        <w:t>年预算数为</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44</w:t>
      </w:r>
      <w:r>
        <w:rPr>
          <w:rFonts w:hint="eastAsia" w:ascii="宋体" w:hAnsi="宋体" w:eastAsia="宋体"/>
          <w:color w:val="000000"/>
          <w:sz w:val="32"/>
        </w:rPr>
        <w:t>万元，比上年预算减少</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19</w:t>
      </w:r>
      <w:r>
        <w:rPr>
          <w:rFonts w:hint="eastAsia" w:ascii="宋体" w:hAnsi="宋体" w:eastAsia="宋体"/>
          <w:color w:val="000000"/>
          <w:sz w:val="32"/>
        </w:rPr>
        <w:t>万元，下降</w:t>
      </w:r>
      <w:r>
        <w:rPr>
          <w:rFonts w:hint="eastAsia" w:ascii="Calibri" w:hAnsi="Calibri" w:eastAsia="Calibri"/>
          <w:color w:val="000000"/>
          <w:sz w:val="32"/>
        </w:rPr>
        <w:t>30</w:t>
      </w:r>
      <w:r>
        <w:rPr>
          <w:rFonts w:hint="eastAsia" w:ascii="宋体" w:hAnsi="宋体" w:eastAsia="宋体"/>
          <w:color w:val="000000"/>
          <w:sz w:val="32"/>
        </w:rPr>
        <w:t>.</w:t>
      </w:r>
      <w:r>
        <w:rPr>
          <w:rFonts w:hint="eastAsia" w:ascii="Calibri" w:hAnsi="Calibri" w:eastAsia="Calibri"/>
          <w:color w:val="000000"/>
          <w:sz w:val="32"/>
        </w:rPr>
        <w:t>16</w:t>
      </w:r>
      <w:r>
        <w:rPr>
          <w:rFonts w:hint="eastAsia" w:ascii="宋体" w:hAnsi="宋体" w:eastAsia="宋体"/>
          <w:color w:val="000000"/>
          <w:sz w:val="32"/>
        </w:rPr>
        <w:t>%，主要原因是：差额事业单位两人退休，因此减少职业年金支出。</w:t>
      </w:r>
    </w:p>
    <w:p w14:paraId="242933DC">
      <w:pPr>
        <w:wordWrap w:val="0"/>
        <w:autoSpaceDE w:val="0"/>
        <w:autoSpaceDN w:val="0"/>
        <w:spacing w:before="0" w:after="0" w:line="560" w:lineRule="exact"/>
        <w:ind w:right="220" w:firstLine="680"/>
        <w:jc w:val="both"/>
        <w:rPr>
          <w:sz w:val="32"/>
        </w:rPr>
      </w:pPr>
      <w:r>
        <w:rPr>
          <w:rFonts w:hint="eastAsia" w:ascii="Calibri" w:hAnsi="Calibri" w:eastAsia="Calibri"/>
          <w:color w:val="000000"/>
          <w:sz w:val="32"/>
        </w:rPr>
        <w:t>5</w:t>
      </w:r>
      <w:r>
        <w:rPr>
          <w:rFonts w:hint="eastAsia" w:ascii="宋体" w:hAnsi="宋体" w:eastAsia="宋体"/>
          <w:color w:val="000000"/>
          <w:sz w:val="32"/>
        </w:rPr>
        <w:t>．社会保障和就业支出（类）抚恤（款）死亡抚恤（项）：</w:t>
      </w:r>
      <w:r>
        <w:rPr>
          <w:rFonts w:hint="eastAsia" w:ascii="Calibri" w:hAnsi="Calibri" w:eastAsia="Calibri"/>
          <w:color w:val="000000"/>
          <w:sz w:val="32"/>
        </w:rPr>
        <w:t>2025</w:t>
      </w:r>
      <w:r>
        <w:rPr>
          <w:rFonts w:hint="eastAsia" w:ascii="宋体" w:hAnsi="宋体" w:eastAsia="宋体"/>
          <w:color w:val="000000"/>
          <w:sz w:val="32"/>
        </w:rPr>
        <w:t>年预算数为</w:t>
      </w:r>
      <w:r>
        <w:rPr>
          <w:rFonts w:hint="eastAsia" w:ascii="Calibri" w:hAnsi="Calibri" w:eastAsia="Calibri"/>
          <w:color w:val="000000"/>
          <w:sz w:val="32"/>
        </w:rPr>
        <w:t>4</w:t>
      </w:r>
      <w:r>
        <w:rPr>
          <w:rFonts w:hint="eastAsia" w:ascii="宋体" w:hAnsi="宋体" w:eastAsia="宋体"/>
          <w:color w:val="000000"/>
          <w:sz w:val="32"/>
        </w:rPr>
        <w:t>.</w:t>
      </w:r>
      <w:r>
        <w:rPr>
          <w:rFonts w:hint="eastAsia" w:ascii="Calibri" w:hAnsi="Calibri" w:eastAsia="Calibri"/>
          <w:color w:val="000000"/>
          <w:sz w:val="32"/>
        </w:rPr>
        <w:t>82</w:t>
      </w:r>
      <w:r>
        <w:rPr>
          <w:rFonts w:hint="eastAsia" w:ascii="宋体" w:hAnsi="宋体" w:eastAsia="宋体"/>
          <w:color w:val="000000"/>
          <w:sz w:val="32"/>
        </w:rPr>
        <w:t>万元，比上年预算减少</w:t>
      </w:r>
      <w:r>
        <w:rPr>
          <w:rFonts w:hint="eastAsia" w:ascii="Calibri" w:hAnsi="Calibri" w:eastAsia="Calibri"/>
          <w:color w:val="000000"/>
          <w:sz w:val="32"/>
        </w:rPr>
        <w:t>1</w:t>
      </w:r>
      <w:r>
        <w:rPr>
          <w:rFonts w:hint="eastAsia" w:ascii="宋体" w:hAnsi="宋体" w:eastAsia="宋体"/>
          <w:color w:val="000000"/>
          <w:sz w:val="32"/>
        </w:rPr>
        <w:t>.</w:t>
      </w:r>
      <w:r>
        <w:rPr>
          <w:rFonts w:hint="eastAsia" w:ascii="Calibri" w:hAnsi="Calibri" w:eastAsia="Calibri"/>
          <w:color w:val="000000"/>
          <w:sz w:val="32"/>
        </w:rPr>
        <w:t>16</w:t>
      </w:r>
      <w:r>
        <w:rPr>
          <w:rFonts w:hint="eastAsia" w:ascii="宋体" w:hAnsi="宋体" w:eastAsia="宋体"/>
          <w:color w:val="000000"/>
          <w:sz w:val="32"/>
        </w:rPr>
        <w:t>万元，下降</w:t>
      </w:r>
      <w:r>
        <w:rPr>
          <w:rFonts w:hint="eastAsia" w:ascii="Calibri" w:hAnsi="Calibri" w:eastAsia="Calibri"/>
          <w:color w:val="000000"/>
          <w:sz w:val="32"/>
        </w:rPr>
        <w:t>19</w:t>
      </w:r>
      <w:r>
        <w:rPr>
          <w:rFonts w:hint="eastAsia" w:ascii="宋体" w:hAnsi="宋体" w:eastAsia="宋体"/>
          <w:color w:val="000000"/>
          <w:sz w:val="32"/>
        </w:rPr>
        <w:t>.</w:t>
      </w:r>
      <w:r>
        <w:rPr>
          <w:rFonts w:hint="eastAsia" w:ascii="Calibri" w:hAnsi="Calibri" w:eastAsia="Calibri"/>
          <w:color w:val="000000"/>
          <w:sz w:val="32"/>
        </w:rPr>
        <w:t>40</w:t>
      </w:r>
      <w:r>
        <w:rPr>
          <w:rFonts w:hint="eastAsia" w:ascii="宋体" w:hAnsi="宋体" w:eastAsia="宋体"/>
          <w:color w:val="000000"/>
          <w:sz w:val="32"/>
        </w:rPr>
        <w:t>%，主要原因是：减少领取遗属补助人员</w:t>
      </w:r>
      <w:r>
        <w:rPr>
          <w:rFonts w:hint="eastAsia" w:ascii="Calibri" w:hAnsi="Calibri" w:eastAsia="Calibri"/>
          <w:color w:val="000000"/>
          <w:sz w:val="32"/>
        </w:rPr>
        <w:t>2</w:t>
      </w:r>
      <w:r>
        <w:rPr>
          <w:rFonts w:hint="eastAsia" w:ascii="宋体" w:hAnsi="宋体" w:eastAsia="宋体"/>
          <w:color w:val="000000"/>
          <w:sz w:val="32"/>
        </w:rPr>
        <w:t>名。</w:t>
      </w:r>
    </w:p>
    <w:p w14:paraId="4643666F">
      <w:pPr>
        <w:wordWrap w:val="0"/>
        <w:autoSpaceDE w:val="0"/>
        <w:autoSpaceDN w:val="0"/>
        <w:spacing w:before="0" w:after="0" w:line="560" w:lineRule="exact"/>
        <w:ind w:right="220" w:firstLine="680"/>
        <w:jc w:val="both"/>
        <w:rPr>
          <w:sz w:val="32"/>
        </w:rPr>
      </w:pPr>
      <w:r>
        <w:rPr>
          <w:rFonts w:hint="eastAsia" w:ascii="Calibri" w:hAnsi="Calibri" w:eastAsia="Calibri"/>
          <w:color w:val="000000"/>
          <w:sz w:val="32"/>
        </w:rPr>
        <w:t>6</w:t>
      </w:r>
      <w:r>
        <w:rPr>
          <w:rFonts w:hint="eastAsia" w:ascii="宋体" w:hAnsi="宋体" w:eastAsia="宋体"/>
          <w:color w:val="000000"/>
          <w:sz w:val="32"/>
        </w:rPr>
        <w:t>．卫生健康支出（类）行政事业单位医疗（款）行政单位医疗（项）:</w:t>
      </w:r>
      <w:r>
        <w:rPr>
          <w:rFonts w:hint="eastAsia" w:ascii="Calibri" w:hAnsi="Calibri" w:eastAsia="Calibri"/>
          <w:color w:val="000000"/>
          <w:sz w:val="32"/>
        </w:rPr>
        <w:t>2025</w:t>
      </w:r>
      <w:r>
        <w:rPr>
          <w:rFonts w:hint="eastAsia" w:ascii="宋体" w:hAnsi="宋体" w:eastAsia="宋体"/>
          <w:color w:val="000000"/>
          <w:sz w:val="32"/>
        </w:rPr>
        <w:t>年预算数为</w:t>
      </w:r>
      <w:r>
        <w:rPr>
          <w:rFonts w:hint="eastAsia" w:ascii="Calibri" w:hAnsi="Calibri" w:eastAsia="Calibri"/>
          <w:color w:val="000000"/>
          <w:sz w:val="32"/>
        </w:rPr>
        <w:t>20</w:t>
      </w:r>
      <w:r>
        <w:rPr>
          <w:rFonts w:hint="eastAsia" w:ascii="宋体" w:hAnsi="宋体" w:eastAsia="宋体"/>
          <w:color w:val="000000"/>
          <w:sz w:val="32"/>
        </w:rPr>
        <w:t>.</w:t>
      </w:r>
      <w:r>
        <w:rPr>
          <w:rFonts w:hint="eastAsia" w:ascii="Calibri" w:hAnsi="Calibri" w:eastAsia="Calibri"/>
          <w:color w:val="000000"/>
          <w:sz w:val="32"/>
        </w:rPr>
        <w:t>96</w:t>
      </w:r>
      <w:r>
        <w:rPr>
          <w:rFonts w:hint="eastAsia" w:ascii="宋体" w:hAnsi="宋体" w:eastAsia="宋体"/>
          <w:color w:val="000000"/>
          <w:sz w:val="32"/>
        </w:rPr>
        <w:t>万元，比上年预算增加</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98</w:t>
      </w:r>
      <w:r>
        <w:rPr>
          <w:rFonts w:hint="eastAsia" w:ascii="宋体" w:hAnsi="宋体" w:eastAsia="宋体"/>
          <w:color w:val="000000"/>
          <w:sz w:val="32"/>
        </w:rPr>
        <w:t>万元，增长</w:t>
      </w:r>
      <w:r>
        <w:rPr>
          <w:rFonts w:hint="eastAsia" w:ascii="Calibri" w:hAnsi="Calibri" w:eastAsia="Calibri"/>
          <w:color w:val="000000"/>
          <w:sz w:val="32"/>
        </w:rPr>
        <w:t>4</w:t>
      </w:r>
      <w:r>
        <w:rPr>
          <w:rFonts w:hint="eastAsia" w:ascii="宋体" w:hAnsi="宋体" w:eastAsia="宋体"/>
          <w:color w:val="000000"/>
          <w:sz w:val="32"/>
        </w:rPr>
        <w:t>.</w:t>
      </w:r>
      <w:r>
        <w:rPr>
          <w:rFonts w:hint="eastAsia" w:ascii="Calibri" w:hAnsi="Calibri" w:eastAsia="Calibri"/>
          <w:color w:val="000000"/>
          <w:sz w:val="32"/>
        </w:rPr>
        <w:t>90</w:t>
      </w:r>
      <w:r>
        <w:rPr>
          <w:rFonts w:hint="eastAsia" w:ascii="宋体" w:hAnsi="宋体" w:eastAsia="宋体"/>
          <w:color w:val="000000"/>
          <w:sz w:val="32"/>
        </w:rPr>
        <w:t>%，主要原因是：本年人员工资基数调增，医疗缴费基数上涨，相应支出增加。</w:t>
      </w:r>
    </w:p>
    <w:p w14:paraId="712402BF">
      <w:pPr>
        <w:wordWrap w:val="0"/>
        <w:autoSpaceDE w:val="0"/>
        <w:autoSpaceDN w:val="0"/>
        <w:spacing w:before="0" w:after="0" w:line="565" w:lineRule="exact"/>
        <w:ind w:right="220" w:firstLine="680"/>
        <w:jc w:val="both"/>
        <w:rPr>
          <w:sz w:val="32"/>
        </w:rPr>
      </w:pPr>
      <w:r>
        <w:rPr>
          <w:rFonts w:hint="eastAsia" w:ascii="Calibri" w:hAnsi="Calibri" w:eastAsia="Calibri"/>
          <w:color w:val="000000"/>
          <w:sz w:val="32"/>
        </w:rPr>
        <w:t>7</w:t>
      </w:r>
      <w:r>
        <w:rPr>
          <w:rFonts w:hint="eastAsia" w:ascii="宋体" w:hAnsi="宋体" w:eastAsia="宋体"/>
          <w:color w:val="000000"/>
          <w:sz w:val="32"/>
        </w:rPr>
        <w:t>．卫生健康支出（类）行政事业单位医疗（款）事业单位医疗（项）:</w:t>
      </w:r>
      <w:r>
        <w:rPr>
          <w:rFonts w:hint="eastAsia" w:ascii="Calibri" w:hAnsi="Calibri" w:eastAsia="Calibri"/>
          <w:color w:val="000000"/>
          <w:sz w:val="32"/>
        </w:rPr>
        <w:t>2025</w:t>
      </w:r>
      <w:r>
        <w:rPr>
          <w:rFonts w:hint="eastAsia" w:ascii="宋体" w:hAnsi="宋体" w:eastAsia="宋体"/>
          <w:color w:val="000000"/>
          <w:sz w:val="32"/>
        </w:rPr>
        <w:t>年预算数为</w:t>
      </w:r>
      <w:r>
        <w:rPr>
          <w:rFonts w:hint="eastAsia" w:ascii="Calibri" w:hAnsi="Calibri" w:eastAsia="Calibri"/>
          <w:color w:val="000000"/>
          <w:sz w:val="32"/>
        </w:rPr>
        <w:t>22</w:t>
      </w:r>
      <w:r>
        <w:rPr>
          <w:rFonts w:hint="eastAsia" w:ascii="宋体" w:hAnsi="宋体" w:eastAsia="宋体"/>
          <w:color w:val="000000"/>
          <w:sz w:val="32"/>
        </w:rPr>
        <w:t>.</w:t>
      </w:r>
      <w:r>
        <w:rPr>
          <w:rFonts w:hint="eastAsia" w:ascii="Calibri" w:hAnsi="Calibri" w:eastAsia="Calibri"/>
          <w:color w:val="000000"/>
          <w:sz w:val="32"/>
        </w:rPr>
        <w:t>65</w:t>
      </w:r>
      <w:r>
        <w:rPr>
          <w:rFonts w:hint="eastAsia" w:ascii="宋体" w:hAnsi="宋体" w:eastAsia="宋体"/>
          <w:color w:val="000000"/>
          <w:sz w:val="32"/>
        </w:rPr>
        <w:t>万元，比上年预算减少</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14</w:t>
      </w:r>
      <w:r>
        <w:rPr>
          <w:rFonts w:hint="eastAsia" w:ascii="宋体" w:hAnsi="宋体" w:eastAsia="宋体"/>
          <w:color w:val="000000"/>
          <w:sz w:val="32"/>
        </w:rPr>
        <w:t>万元，下降</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61</w:t>
      </w:r>
      <w:r>
        <w:rPr>
          <w:rFonts w:hint="eastAsia" w:ascii="宋体" w:hAnsi="宋体" w:eastAsia="宋体"/>
          <w:color w:val="000000"/>
          <w:sz w:val="32"/>
        </w:rPr>
        <w:t>%，主要原因是：事业编制人员退休</w:t>
      </w:r>
      <w:r>
        <w:rPr>
          <w:rFonts w:hint="eastAsia" w:ascii="Calibri" w:hAnsi="Calibri" w:eastAsia="Calibri"/>
          <w:color w:val="000000"/>
          <w:sz w:val="32"/>
        </w:rPr>
        <w:t>1</w:t>
      </w:r>
      <w:r>
        <w:rPr>
          <w:rFonts w:hint="eastAsia" w:ascii="宋体" w:hAnsi="宋体" w:eastAsia="宋体"/>
          <w:color w:val="000000"/>
          <w:sz w:val="32"/>
        </w:rPr>
        <w:t>人，因此减少事业单位医疗支出。</w:t>
      </w:r>
    </w:p>
    <w:p w14:paraId="7B2A88A9">
      <w:pPr>
        <w:wordWrap w:val="0"/>
        <w:autoSpaceDE w:val="0"/>
        <w:autoSpaceDN w:val="0"/>
        <w:spacing w:before="0" w:after="0" w:line="560" w:lineRule="exact"/>
        <w:ind w:right="220" w:firstLine="680"/>
        <w:jc w:val="both"/>
        <w:rPr>
          <w:sz w:val="32"/>
        </w:rPr>
        <w:sectPr>
          <w:headerReference r:id="rId47" w:type="default"/>
          <w:footerReference r:id="rId48" w:type="default"/>
          <w:type w:val="continuous"/>
          <w:pgSz w:w="11900" w:h="16820"/>
          <w:pgMar w:top="1600" w:right="1660" w:bottom="1460" w:left="1660" w:header="800" w:footer="1220" w:gutter="0"/>
          <w:cols w:space="720" w:num="1"/>
        </w:sectPr>
      </w:pPr>
      <w:r>
        <w:rPr>
          <w:rFonts w:hint="eastAsia" w:ascii="Calibri" w:hAnsi="Calibri" w:eastAsia="Calibri"/>
          <w:color w:val="000000"/>
          <w:sz w:val="32"/>
        </w:rPr>
        <w:t>8</w:t>
      </w:r>
      <w:r>
        <w:rPr>
          <w:rFonts w:hint="eastAsia" w:ascii="宋体" w:hAnsi="宋体" w:eastAsia="宋体"/>
          <w:color w:val="000000"/>
          <w:sz w:val="32"/>
        </w:rPr>
        <w:t>．卫生健康支出（类）行政事业单位医疗（款）公务员医疗补助（项）:</w:t>
      </w:r>
      <w:r>
        <w:rPr>
          <w:rFonts w:hint="eastAsia" w:ascii="Calibri" w:hAnsi="Calibri" w:eastAsia="Calibri"/>
          <w:color w:val="000000"/>
          <w:sz w:val="32"/>
        </w:rPr>
        <w:t>2025</w:t>
      </w:r>
      <w:r>
        <w:rPr>
          <w:rFonts w:hint="eastAsia" w:ascii="宋体" w:hAnsi="宋体" w:eastAsia="宋体"/>
          <w:color w:val="000000"/>
          <w:sz w:val="32"/>
        </w:rPr>
        <w:t>年预算数为</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41</w:t>
      </w:r>
      <w:r>
        <w:rPr>
          <w:rFonts w:hint="eastAsia" w:ascii="宋体" w:hAnsi="宋体" w:eastAsia="宋体"/>
          <w:color w:val="000000"/>
          <w:sz w:val="32"/>
        </w:rPr>
        <w:t>万元，比上年预算增加</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03</w:t>
      </w:r>
      <w:r>
        <w:rPr>
          <w:rFonts w:hint="eastAsia" w:ascii="宋体" w:hAnsi="宋体" w:eastAsia="宋体"/>
          <w:color w:val="000000"/>
          <w:sz w:val="32"/>
        </w:rPr>
        <w:t>万元，增长</w:t>
      </w:r>
      <w:r>
        <w:rPr>
          <w:rFonts w:hint="eastAsia" w:ascii="Calibri" w:hAnsi="Calibri" w:eastAsia="Calibri"/>
          <w:color w:val="000000"/>
          <w:sz w:val="32"/>
        </w:rPr>
        <w:t>7</w:t>
      </w:r>
      <w:r>
        <w:rPr>
          <w:rFonts w:hint="eastAsia" w:ascii="宋体" w:hAnsi="宋体" w:eastAsia="宋体"/>
          <w:color w:val="000000"/>
          <w:sz w:val="32"/>
        </w:rPr>
        <w:t>.</w:t>
      </w:r>
      <w:r>
        <w:rPr>
          <w:rFonts w:hint="eastAsia" w:ascii="Calibri" w:hAnsi="Calibri" w:eastAsia="Calibri"/>
          <w:color w:val="000000"/>
          <w:sz w:val="32"/>
        </w:rPr>
        <w:t>89</w:t>
      </w:r>
      <w:r>
        <w:rPr>
          <w:rFonts w:hint="eastAsia" w:ascii="宋体" w:hAnsi="宋体" w:eastAsia="宋体"/>
          <w:color w:val="000000"/>
          <w:sz w:val="32"/>
        </w:rPr>
        <w:t>%，主要原因是：人员工资基数调增，公务员医疗缴费基数上涨，相应支出增加。</w:t>
      </w:r>
    </w:p>
    <w:p w14:paraId="44200B3A">
      <w:pPr>
        <w:autoSpaceDE w:val="0"/>
        <w:autoSpaceDN w:val="0"/>
        <w:spacing w:before="0" w:after="0" w:line="500" w:lineRule="exact"/>
        <w:ind w:right="40" w:firstLine="660"/>
        <w:jc w:val="both"/>
        <w:rPr>
          <w:sz w:val="33"/>
        </w:rPr>
      </w:pPr>
      <w:r>
        <w:rPr>
          <w:rFonts w:hint="eastAsia" w:ascii="Calibri" w:hAnsi="Calibri" w:eastAsia="Calibri"/>
          <w:color w:val="000000"/>
          <w:sz w:val="33"/>
        </w:rPr>
        <w:t>9</w:t>
      </w:r>
      <w:r>
        <w:rPr>
          <w:rFonts w:hint="eastAsia" w:ascii="宋体" w:hAnsi="宋体" w:eastAsia="宋体"/>
          <w:color w:val="000000"/>
          <w:sz w:val="33"/>
        </w:rPr>
        <w:t>．节能环保支出（类）自然生态保护（款）生态保护（项）：</w:t>
      </w:r>
      <w:r>
        <w:rPr>
          <w:rFonts w:hint="eastAsia" w:ascii="Calibri" w:hAnsi="Calibri" w:eastAsia="Calibri"/>
          <w:color w:val="000000"/>
          <w:sz w:val="33"/>
        </w:rPr>
        <w:t>2025</w:t>
      </w:r>
      <w:r>
        <w:rPr>
          <w:rFonts w:hint="eastAsia" w:ascii="宋体" w:hAnsi="宋体" w:eastAsia="宋体"/>
          <w:color w:val="000000"/>
          <w:sz w:val="33"/>
        </w:rPr>
        <w:t>年预算数为</w:t>
      </w:r>
      <w:r>
        <w:rPr>
          <w:rFonts w:hint="eastAsia" w:ascii="Calibri" w:hAnsi="Calibri" w:eastAsia="Calibri"/>
          <w:color w:val="000000"/>
          <w:sz w:val="33"/>
        </w:rPr>
        <w:t>209</w:t>
      </w:r>
      <w:r>
        <w:rPr>
          <w:rFonts w:hint="eastAsia" w:ascii="宋体" w:hAnsi="宋体" w:eastAsia="宋体"/>
          <w:color w:val="000000"/>
          <w:sz w:val="33"/>
        </w:rPr>
        <w:t>.</w:t>
      </w:r>
      <w:r>
        <w:rPr>
          <w:rFonts w:hint="eastAsia" w:ascii="Calibri" w:hAnsi="Calibri" w:eastAsia="Calibri"/>
          <w:color w:val="000000"/>
          <w:sz w:val="33"/>
        </w:rPr>
        <w:t>40</w:t>
      </w:r>
      <w:r>
        <w:rPr>
          <w:rFonts w:hint="eastAsia" w:ascii="宋体" w:hAnsi="宋体" w:eastAsia="宋体"/>
          <w:color w:val="000000"/>
          <w:sz w:val="33"/>
        </w:rPr>
        <w:t>万元，比上年预算增加</w:t>
      </w:r>
      <w:r>
        <w:rPr>
          <w:rFonts w:hint="eastAsia" w:ascii="Calibri" w:hAnsi="Calibri" w:eastAsia="Calibri"/>
          <w:color w:val="000000"/>
          <w:sz w:val="33"/>
        </w:rPr>
        <w:t>85</w:t>
      </w:r>
      <w:r>
        <w:rPr>
          <w:rFonts w:hint="eastAsia" w:ascii="宋体" w:hAnsi="宋体" w:eastAsia="宋体"/>
          <w:color w:val="000000"/>
          <w:sz w:val="33"/>
        </w:rPr>
        <w:t>.</w:t>
      </w:r>
      <w:r>
        <w:rPr>
          <w:rFonts w:hint="eastAsia" w:ascii="Calibri" w:hAnsi="Calibri" w:eastAsia="Calibri"/>
          <w:color w:val="000000"/>
          <w:sz w:val="33"/>
        </w:rPr>
        <w:t>40</w:t>
      </w:r>
      <w:r>
        <w:rPr>
          <w:rFonts w:hint="eastAsia" w:ascii="宋体" w:hAnsi="宋体" w:eastAsia="宋体"/>
          <w:color w:val="000000"/>
          <w:sz w:val="33"/>
        </w:rPr>
        <w:t>万元，增长</w:t>
      </w:r>
      <w:r>
        <w:rPr>
          <w:rFonts w:hint="eastAsia" w:ascii="Calibri" w:hAnsi="Calibri" w:eastAsia="Calibri"/>
          <w:color w:val="000000"/>
          <w:sz w:val="33"/>
        </w:rPr>
        <w:t>68</w:t>
      </w:r>
      <w:r>
        <w:rPr>
          <w:rFonts w:hint="eastAsia" w:ascii="宋体" w:hAnsi="宋体" w:eastAsia="宋体"/>
          <w:color w:val="000000"/>
          <w:sz w:val="33"/>
        </w:rPr>
        <w:t>.</w:t>
      </w:r>
      <w:r>
        <w:rPr>
          <w:rFonts w:hint="eastAsia" w:ascii="Calibri" w:hAnsi="Calibri" w:eastAsia="Calibri"/>
          <w:color w:val="000000"/>
          <w:sz w:val="33"/>
        </w:rPr>
        <w:t>87</w:t>
      </w:r>
      <w:r>
        <w:rPr>
          <w:rFonts w:hint="eastAsia" w:ascii="宋体" w:hAnsi="宋体" w:eastAsia="宋体"/>
          <w:color w:val="000000"/>
          <w:sz w:val="33"/>
        </w:rPr>
        <w:t>%，主要原因是：本年新增</w:t>
      </w:r>
      <w:r>
        <w:rPr>
          <w:rFonts w:hint="eastAsia" w:ascii="Calibri" w:hAnsi="Calibri" w:eastAsia="Calibri"/>
          <w:color w:val="000000"/>
          <w:sz w:val="33"/>
        </w:rPr>
        <w:t>2022</w:t>
      </w:r>
      <w:r>
        <w:rPr>
          <w:rFonts w:hint="eastAsia" w:ascii="宋体" w:hAnsi="宋体" w:eastAsia="宋体"/>
          <w:color w:val="000000"/>
          <w:sz w:val="33"/>
        </w:rPr>
        <w:t>年伊犁河谷综合治理项目。</w:t>
      </w:r>
    </w:p>
    <w:p w14:paraId="3C5AC44E">
      <w:pPr>
        <w:wordWrap w:val="0"/>
        <w:autoSpaceDE w:val="0"/>
        <w:autoSpaceDN w:val="0"/>
        <w:spacing w:before="0" w:after="0" w:line="560" w:lineRule="exact"/>
        <w:ind w:right="40" w:firstLine="660"/>
        <w:jc w:val="both"/>
        <w:rPr>
          <w:sz w:val="33"/>
        </w:rPr>
      </w:pPr>
      <w:r>
        <w:rPr>
          <w:rFonts w:hint="eastAsia" w:ascii="Calibri" w:hAnsi="Calibri" w:eastAsia="Calibri"/>
          <w:color w:val="000000"/>
          <w:sz w:val="33"/>
        </w:rPr>
        <w:t>10</w:t>
      </w:r>
      <w:r>
        <w:rPr>
          <w:rFonts w:hint="eastAsia" w:ascii="宋体" w:hAnsi="宋体" w:eastAsia="宋体"/>
          <w:color w:val="000000"/>
          <w:sz w:val="33"/>
        </w:rPr>
        <w:t>．节能环保支出（类）森林保护修复（款）森林管护（项）:</w:t>
      </w:r>
      <w:r>
        <w:rPr>
          <w:rFonts w:hint="eastAsia" w:ascii="Calibri" w:hAnsi="Calibri" w:eastAsia="Calibri"/>
          <w:color w:val="000000"/>
          <w:sz w:val="33"/>
        </w:rPr>
        <w:t>2025</w:t>
      </w:r>
      <w:r>
        <w:rPr>
          <w:rFonts w:hint="eastAsia" w:ascii="宋体" w:hAnsi="宋体" w:eastAsia="宋体"/>
          <w:color w:val="000000"/>
          <w:sz w:val="33"/>
        </w:rPr>
        <w:t>年预算数为</w:t>
      </w:r>
      <w:r>
        <w:rPr>
          <w:rFonts w:hint="eastAsia" w:ascii="Calibri" w:hAnsi="Calibri" w:eastAsia="Calibri"/>
          <w:color w:val="000000"/>
          <w:sz w:val="33"/>
        </w:rPr>
        <w:t>558</w:t>
      </w:r>
      <w:r>
        <w:rPr>
          <w:rFonts w:hint="eastAsia" w:ascii="宋体" w:hAnsi="宋体" w:eastAsia="宋体"/>
          <w:color w:val="000000"/>
          <w:sz w:val="33"/>
        </w:rPr>
        <w:t>.</w:t>
      </w:r>
      <w:r>
        <w:rPr>
          <w:rFonts w:hint="eastAsia" w:ascii="Calibri" w:hAnsi="Calibri" w:eastAsia="Calibri"/>
          <w:color w:val="000000"/>
          <w:sz w:val="33"/>
        </w:rPr>
        <w:t>74</w:t>
      </w:r>
      <w:r>
        <w:rPr>
          <w:rFonts w:hint="eastAsia" w:ascii="宋体" w:hAnsi="宋体" w:eastAsia="宋体"/>
          <w:color w:val="000000"/>
          <w:sz w:val="33"/>
        </w:rPr>
        <w:t>万元，比上年预算增加</w:t>
      </w:r>
      <w:r>
        <w:rPr>
          <w:rFonts w:hint="eastAsia" w:ascii="Calibri" w:hAnsi="Calibri" w:eastAsia="Calibri"/>
          <w:color w:val="000000"/>
          <w:sz w:val="33"/>
        </w:rPr>
        <w:t>63</w:t>
      </w:r>
      <w:r>
        <w:rPr>
          <w:rFonts w:hint="eastAsia" w:ascii="宋体" w:hAnsi="宋体" w:eastAsia="宋体"/>
          <w:color w:val="000000"/>
          <w:sz w:val="33"/>
        </w:rPr>
        <w:t>.</w:t>
      </w:r>
      <w:r>
        <w:rPr>
          <w:rFonts w:hint="eastAsia" w:ascii="Calibri" w:hAnsi="Calibri" w:eastAsia="Calibri"/>
          <w:color w:val="000000"/>
          <w:sz w:val="33"/>
        </w:rPr>
        <w:t>74</w:t>
      </w:r>
      <w:r>
        <w:rPr>
          <w:rFonts w:hint="eastAsia" w:ascii="宋体" w:hAnsi="宋体" w:eastAsia="宋体"/>
          <w:color w:val="000000"/>
          <w:sz w:val="33"/>
        </w:rPr>
        <w:t>万元，增长</w:t>
      </w:r>
      <w:r>
        <w:rPr>
          <w:rFonts w:hint="eastAsia" w:ascii="Calibri" w:hAnsi="Calibri" w:eastAsia="Calibri"/>
          <w:color w:val="000000"/>
          <w:sz w:val="33"/>
        </w:rPr>
        <w:t>12</w:t>
      </w:r>
      <w:r>
        <w:rPr>
          <w:rFonts w:hint="eastAsia" w:ascii="宋体" w:hAnsi="宋体" w:eastAsia="宋体"/>
          <w:color w:val="000000"/>
          <w:sz w:val="33"/>
        </w:rPr>
        <w:t>.</w:t>
      </w:r>
      <w:r>
        <w:rPr>
          <w:rFonts w:hint="eastAsia" w:ascii="Calibri" w:hAnsi="Calibri" w:eastAsia="Calibri"/>
          <w:color w:val="000000"/>
          <w:sz w:val="33"/>
        </w:rPr>
        <w:t>88</w:t>
      </w:r>
      <w:r>
        <w:rPr>
          <w:rFonts w:hint="eastAsia" w:ascii="宋体" w:hAnsi="宋体" w:eastAsia="宋体"/>
          <w:color w:val="000000"/>
          <w:sz w:val="33"/>
        </w:rPr>
        <w:t>%，主要原因是：本年新增</w:t>
      </w:r>
      <w:r>
        <w:rPr>
          <w:rFonts w:hint="eastAsia" w:ascii="Calibri" w:hAnsi="Calibri" w:eastAsia="Calibri"/>
          <w:color w:val="000000"/>
          <w:sz w:val="33"/>
        </w:rPr>
        <w:t>2023</w:t>
      </w:r>
      <w:r>
        <w:rPr>
          <w:rFonts w:hint="eastAsia" w:ascii="宋体" w:hAnsi="宋体" w:eastAsia="宋体"/>
          <w:color w:val="000000"/>
          <w:sz w:val="33"/>
        </w:rPr>
        <w:t>年第二批中央林业草原生态保护恢复资金。</w:t>
      </w:r>
    </w:p>
    <w:p w14:paraId="0218F7AD">
      <w:pPr>
        <w:wordWrap w:val="0"/>
        <w:autoSpaceDE w:val="0"/>
        <w:autoSpaceDN w:val="0"/>
        <w:spacing w:before="0" w:after="0" w:line="560" w:lineRule="exact"/>
        <w:ind w:right="40" w:firstLine="660"/>
        <w:jc w:val="both"/>
        <w:rPr>
          <w:sz w:val="33"/>
        </w:rPr>
      </w:pPr>
      <w:r>
        <w:rPr>
          <w:rFonts w:hint="eastAsia" w:ascii="Calibri" w:hAnsi="Calibri" w:eastAsia="Calibri"/>
          <w:color w:val="000000"/>
          <w:sz w:val="33"/>
        </w:rPr>
        <w:t>11</w:t>
      </w:r>
      <w:r>
        <w:rPr>
          <w:rFonts w:hint="eastAsia" w:ascii="宋体" w:hAnsi="宋体" w:eastAsia="宋体"/>
          <w:color w:val="000000"/>
          <w:sz w:val="33"/>
        </w:rPr>
        <w:t>．农林水支出（类）林业和草原（款）行政运行（项）：</w:t>
      </w:r>
      <w:r>
        <w:rPr>
          <w:rFonts w:hint="eastAsia" w:ascii="Calibri" w:hAnsi="Calibri" w:eastAsia="Calibri"/>
          <w:color w:val="000000"/>
          <w:sz w:val="33"/>
        </w:rPr>
        <w:t>2025</w:t>
      </w:r>
      <w:r>
        <w:rPr>
          <w:rFonts w:hint="eastAsia" w:ascii="宋体" w:hAnsi="宋体" w:eastAsia="宋体"/>
          <w:color w:val="000000"/>
          <w:sz w:val="33"/>
        </w:rPr>
        <w:t>年预算数为</w:t>
      </w:r>
      <w:r>
        <w:rPr>
          <w:rFonts w:hint="eastAsia" w:ascii="Calibri" w:hAnsi="Calibri" w:eastAsia="Calibri"/>
          <w:color w:val="000000"/>
          <w:sz w:val="33"/>
        </w:rPr>
        <w:t>305</w:t>
      </w:r>
      <w:r>
        <w:rPr>
          <w:rFonts w:hint="eastAsia" w:ascii="宋体" w:hAnsi="宋体" w:eastAsia="宋体"/>
          <w:color w:val="000000"/>
          <w:sz w:val="33"/>
        </w:rPr>
        <w:t>.</w:t>
      </w:r>
      <w:r>
        <w:rPr>
          <w:rFonts w:hint="eastAsia" w:ascii="Calibri" w:hAnsi="Calibri" w:eastAsia="Calibri"/>
          <w:color w:val="000000"/>
          <w:sz w:val="33"/>
        </w:rPr>
        <w:t>72</w:t>
      </w:r>
      <w:r>
        <w:rPr>
          <w:rFonts w:hint="eastAsia" w:ascii="宋体" w:hAnsi="宋体" w:eastAsia="宋体"/>
          <w:color w:val="000000"/>
          <w:sz w:val="33"/>
        </w:rPr>
        <w:t>万元，比上年预算增加</w:t>
      </w:r>
      <w:r>
        <w:rPr>
          <w:rFonts w:hint="eastAsia" w:ascii="Calibri" w:hAnsi="Calibri" w:eastAsia="Calibri"/>
          <w:color w:val="000000"/>
          <w:sz w:val="33"/>
        </w:rPr>
        <w:t>16</w:t>
      </w:r>
      <w:r>
        <w:rPr>
          <w:rFonts w:hint="eastAsia" w:ascii="宋体" w:hAnsi="宋体" w:eastAsia="宋体"/>
          <w:color w:val="000000"/>
          <w:sz w:val="33"/>
        </w:rPr>
        <w:t>.</w:t>
      </w:r>
      <w:r>
        <w:rPr>
          <w:rFonts w:hint="eastAsia" w:ascii="Calibri" w:hAnsi="Calibri" w:eastAsia="Calibri"/>
          <w:color w:val="000000"/>
          <w:sz w:val="33"/>
        </w:rPr>
        <w:t>29</w:t>
      </w:r>
      <w:r>
        <w:rPr>
          <w:rFonts w:hint="eastAsia" w:ascii="宋体" w:hAnsi="宋体" w:eastAsia="宋体"/>
          <w:color w:val="000000"/>
          <w:sz w:val="33"/>
        </w:rPr>
        <w:t>万元，增长</w:t>
      </w:r>
      <w:r>
        <w:rPr>
          <w:rFonts w:hint="eastAsia" w:ascii="Calibri" w:hAnsi="Calibri" w:eastAsia="Calibri"/>
          <w:color w:val="000000"/>
          <w:sz w:val="33"/>
        </w:rPr>
        <w:t>5</w:t>
      </w:r>
      <w:r>
        <w:rPr>
          <w:rFonts w:hint="eastAsia" w:ascii="宋体" w:hAnsi="宋体" w:eastAsia="宋体"/>
          <w:color w:val="000000"/>
          <w:sz w:val="33"/>
        </w:rPr>
        <w:t>.</w:t>
      </w:r>
      <w:r>
        <w:rPr>
          <w:rFonts w:hint="eastAsia" w:ascii="Calibri" w:hAnsi="Calibri" w:eastAsia="Calibri"/>
          <w:color w:val="000000"/>
          <w:sz w:val="33"/>
        </w:rPr>
        <w:t>63</w:t>
      </w:r>
      <w:r>
        <w:rPr>
          <w:rFonts w:hint="eastAsia" w:ascii="宋体" w:hAnsi="宋体" w:eastAsia="宋体"/>
          <w:color w:val="000000"/>
          <w:sz w:val="33"/>
        </w:rPr>
        <w:t>%，主要原因是：人员工资基数调增，相应人员经费增加。</w:t>
      </w:r>
    </w:p>
    <w:p w14:paraId="20109636">
      <w:pPr>
        <w:autoSpaceDE w:val="0"/>
        <w:autoSpaceDN w:val="0"/>
        <w:spacing w:before="0" w:after="0" w:line="565" w:lineRule="exact"/>
        <w:ind w:right="40" w:firstLine="660"/>
        <w:jc w:val="both"/>
        <w:rPr>
          <w:sz w:val="33"/>
        </w:rPr>
      </w:pPr>
      <w:r>
        <w:rPr>
          <w:rFonts w:hint="eastAsia" w:ascii="Calibri" w:hAnsi="Calibri" w:eastAsia="Calibri"/>
          <w:color w:val="000000"/>
          <w:sz w:val="33"/>
        </w:rPr>
        <w:t>12</w:t>
      </w:r>
      <w:r>
        <w:rPr>
          <w:rFonts w:hint="eastAsia" w:ascii="宋体" w:hAnsi="宋体" w:eastAsia="宋体"/>
          <w:color w:val="000000"/>
          <w:sz w:val="33"/>
        </w:rPr>
        <w:t>．农林水支出（类）林业和草原（款）事业机构（项）：</w:t>
      </w:r>
      <w:r>
        <w:rPr>
          <w:rFonts w:hint="eastAsia" w:ascii="Calibri" w:hAnsi="Calibri" w:eastAsia="Calibri"/>
          <w:color w:val="000000"/>
          <w:sz w:val="33"/>
        </w:rPr>
        <w:t>2025</w:t>
      </w:r>
      <w:r>
        <w:rPr>
          <w:rFonts w:hint="eastAsia" w:ascii="宋体" w:hAnsi="宋体" w:eastAsia="宋体"/>
          <w:color w:val="000000"/>
          <w:sz w:val="33"/>
        </w:rPr>
        <w:t>年预算数为</w:t>
      </w:r>
      <w:r>
        <w:rPr>
          <w:rFonts w:hint="eastAsia" w:ascii="Calibri" w:hAnsi="Calibri" w:eastAsia="Calibri"/>
          <w:color w:val="000000"/>
          <w:sz w:val="33"/>
        </w:rPr>
        <w:t>363</w:t>
      </w:r>
      <w:r>
        <w:rPr>
          <w:rFonts w:hint="eastAsia" w:ascii="宋体" w:hAnsi="宋体" w:eastAsia="宋体"/>
          <w:color w:val="000000"/>
          <w:sz w:val="33"/>
        </w:rPr>
        <w:t>.</w:t>
      </w:r>
      <w:r>
        <w:rPr>
          <w:rFonts w:hint="eastAsia" w:ascii="Calibri" w:hAnsi="Calibri" w:eastAsia="Calibri"/>
          <w:color w:val="000000"/>
          <w:sz w:val="33"/>
        </w:rPr>
        <w:t>73</w:t>
      </w:r>
      <w:r>
        <w:rPr>
          <w:rFonts w:hint="eastAsia" w:ascii="宋体" w:hAnsi="宋体" w:eastAsia="宋体"/>
          <w:color w:val="000000"/>
          <w:sz w:val="33"/>
        </w:rPr>
        <w:t>万元，比上年预算减少</w:t>
      </w:r>
      <w:r>
        <w:rPr>
          <w:rFonts w:hint="eastAsia" w:ascii="Calibri" w:hAnsi="Calibri" w:eastAsia="Calibri"/>
          <w:color w:val="000000"/>
          <w:sz w:val="33"/>
        </w:rPr>
        <w:t>20</w:t>
      </w:r>
      <w:r>
        <w:rPr>
          <w:rFonts w:hint="eastAsia" w:ascii="宋体" w:hAnsi="宋体" w:eastAsia="宋体"/>
          <w:color w:val="000000"/>
          <w:sz w:val="33"/>
        </w:rPr>
        <w:t>.</w:t>
      </w:r>
      <w:r>
        <w:rPr>
          <w:rFonts w:hint="eastAsia" w:ascii="Calibri" w:hAnsi="Calibri" w:eastAsia="Calibri"/>
          <w:color w:val="000000"/>
          <w:sz w:val="33"/>
        </w:rPr>
        <w:t>16</w:t>
      </w:r>
      <w:r>
        <w:rPr>
          <w:rFonts w:hint="eastAsia" w:ascii="宋体" w:hAnsi="宋体" w:eastAsia="宋体"/>
          <w:color w:val="000000"/>
          <w:sz w:val="33"/>
        </w:rPr>
        <w:t>万元，下降</w:t>
      </w:r>
      <w:r>
        <w:rPr>
          <w:rFonts w:hint="eastAsia" w:ascii="Calibri" w:hAnsi="Calibri" w:eastAsia="Calibri"/>
          <w:color w:val="000000"/>
          <w:sz w:val="33"/>
        </w:rPr>
        <w:t>5</w:t>
      </w:r>
      <w:r>
        <w:rPr>
          <w:rFonts w:hint="eastAsia" w:ascii="宋体" w:hAnsi="宋体" w:eastAsia="宋体"/>
          <w:color w:val="000000"/>
          <w:sz w:val="33"/>
        </w:rPr>
        <w:t>.</w:t>
      </w:r>
      <w:r>
        <w:rPr>
          <w:rFonts w:hint="eastAsia" w:ascii="Calibri" w:hAnsi="Calibri" w:eastAsia="Calibri"/>
          <w:color w:val="000000"/>
          <w:sz w:val="33"/>
        </w:rPr>
        <w:t>25</w:t>
      </w:r>
      <w:r>
        <w:rPr>
          <w:rFonts w:hint="eastAsia" w:ascii="宋体" w:hAnsi="宋体" w:eastAsia="宋体"/>
          <w:color w:val="000000"/>
          <w:sz w:val="33"/>
        </w:rPr>
        <w:t>%，主要原因是：事业编制人员退休</w:t>
      </w:r>
      <w:r>
        <w:rPr>
          <w:rFonts w:hint="eastAsia" w:ascii="Calibri" w:hAnsi="Calibri" w:eastAsia="Calibri"/>
          <w:color w:val="000000"/>
          <w:sz w:val="33"/>
        </w:rPr>
        <w:t>1</w:t>
      </w:r>
      <w:r>
        <w:rPr>
          <w:rFonts w:hint="eastAsia" w:ascii="宋体" w:hAnsi="宋体" w:eastAsia="宋体"/>
          <w:color w:val="000000"/>
          <w:sz w:val="33"/>
        </w:rPr>
        <w:t>人，相应经费减少。</w:t>
      </w:r>
    </w:p>
    <w:p w14:paraId="34934C46">
      <w:pPr>
        <w:wordWrap w:val="0"/>
        <w:autoSpaceDE w:val="0"/>
        <w:autoSpaceDN w:val="0"/>
        <w:spacing w:before="0" w:after="0" w:line="556" w:lineRule="exact"/>
        <w:ind w:right="40" w:firstLine="660"/>
        <w:jc w:val="both"/>
        <w:rPr>
          <w:sz w:val="33"/>
        </w:rPr>
      </w:pPr>
      <w:r>
        <w:rPr>
          <w:rFonts w:hint="eastAsia" w:ascii="Calibri" w:hAnsi="Calibri" w:eastAsia="Calibri"/>
          <w:color w:val="000000"/>
          <w:sz w:val="33"/>
        </w:rPr>
        <w:t>13</w:t>
      </w:r>
      <w:r>
        <w:rPr>
          <w:rFonts w:hint="eastAsia" w:ascii="宋体" w:hAnsi="宋体" w:eastAsia="宋体"/>
          <w:color w:val="000000"/>
          <w:sz w:val="33"/>
        </w:rPr>
        <w:t>．农林水支出（类）林业和草原（款）产业化管理（项）：</w:t>
      </w:r>
      <w:r>
        <w:rPr>
          <w:rFonts w:hint="eastAsia" w:ascii="Calibri" w:hAnsi="Calibri" w:eastAsia="Calibri"/>
          <w:color w:val="000000"/>
          <w:sz w:val="33"/>
        </w:rPr>
        <w:t>2025</w:t>
      </w:r>
      <w:r>
        <w:rPr>
          <w:rFonts w:hint="eastAsia" w:ascii="宋体" w:hAnsi="宋体" w:eastAsia="宋体"/>
          <w:color w:val="000000"/>
          <w:sz w:val="33"/>
        </w:rPr>
        <w:t>年预算数为</w:t>
      </w:r>
      <w:r>
        <w:rPr>
          <w:rFonts w:hint="eastAsia" w:ascii="Calibri" w:hAnsi="Calibri" w:eastAsia="Calibri"/>
          <w:color w:val="000000"/>
          <w:sz w:val="33"/>
        </w:rPr>
        <w:t>45</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万元，比上年预算增加</w:t>
      </w:r>
      <w:r>
        <w:rPr>
          <w:rFonts w:hint="eastAsia" w:ascii="Calibri" w:hAnsi="Calibri" w:eastAsia="Calibri"/>
          <w:color w:val="000000"/>
          <w:sz w:val="33"/>
        </w:rPr>
        <w:t>45</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万元，增长</w:t>
      </w:r>
      <w:r>
        <w:rPr>
          <w:rFonts w:hint="eastAsia" w:ascii="Calibri" w:hAnsi="Calibri" w:eastAsia="Calibri"/>
          <w:color w:val="000000"/>
          <w:sz w:val="33"/>
        </w:rPr>
        <w:t>100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%，主要原因是：新增</w:t>
      </w:r>
      <w:r>
        <w:rPr>
          <w:rFonts w:hint="eastAsia" w:ascii="Calibri" w:hAnsi="Calibri" w:eastAsia="Calibri"/>
          <w:color w:val="000000"/>
          <w:sz w:val="33"/>
        </w:rPr>
        <w:t>2025</w:t>
      </w:r>
      <w:r>
        <w:rPr>
          <w:rFonts w:hint="eastAsia" w:ascii="宋体" w:hAnsi="宋体" w:eastAsia="宋体"/>
          <w:color w:val="000000"/>
          <w:sz w:val="33"/>
        </w:rPr>
        <w:t>年自治区林草专项林果提质增效--巩留</w:t>
      </w:r>
      <w:r>
        <w:rPr>
          <w:rFonts w:hint="eastAsia" w:ascii="Calibri" w:hAnsi="Calibri" w:eastAsia="Calibri"/>
          <w:color w:val="000000"/>
          <w:sz w:val="33"/>
        </w:rPr>
        <w:t>2025</w:t>
      </w:r>
      <w:r>
        <w:rPr>
          <w:rFonts w:hint="eastAsia" w:ascii="宋体" w:hAnsi="宋体" w:eastAsia="宋体"/>
          <w:color w:val="000000"/>
          <w:sz w:val="33"/>
        </w:rPr>
        <w:t>年苹果基地简约化栽培示范园建设项目</w:t>
      </w:r>
      <w:r>
        <w:rPr>
          <w:rFonts w:hint="eastAsia" w:ascii="Calibri" w:hAnsi="Calibri" w:eastAsia="Calibri"/>
          <w:color w:val="000000"/>
          <w:sz w:val="33"/>
        </w:rPr>
        <w:t>45</w:t>
      </w:r>
      <w:r>
        <w:rPr>
          <w:rFonts w:hint="eastAsia" w:ascii="宋体" w:hAnsi="宋体" w:eastAsia="宋体"/>
          <w:color w:val="000000"/>
          <w:sz w:val="33"/>
        </w:rPr>
        <w:t>万元。</w:t>
      </w:r>
    </w:p>
    <w:p w14:paraId="2353A778">
      <w:pPr>
        <w:autoSpaceDE w:val="0"/>
        <w:autoSpaceDN w:val="0"/>
        <w:spacing w:before="0" w:after="0" w:line="420" w:lineRule="exact"/>
        <w:ind w:right="40" w:firstLine="660"/>
        <w:jc w:val="both"/>
        <w:rPr>
          <w:sz w:val="33"/>
        </w:rPr>
        <w:sectPr>
          <w:headerReference r:id="rId49" w:type="default"/>
          <w:footerReference r:id="rId50" w:type="default"/>
          <w:type w:val="continuous"/>
          <w:pgSz w:w="11901" w:h="16821"/>
          <w:pgMar w:top="1600" w:right="1760" w:bottom="1500" w:left="1760" w:header="800" w:footer="1260" w:gutter="0"/>
          <w:cols w:space="720" w:num="1"/>
        </w:sectPr>
      </w:pPr>
      <w:r>
        <w:rPr>
          <w:rFonts w:hint="eastAsia" w:ascii="Calibri" w:hAnsi="Calibri" w:eastAsia="Calibri"/>
          <w:color w:val="000000"/>
          <w:sz w:val="33"/>
        </w:rPr>
        <w:t>14</w:t>
      </w:r>
      <w:r>
        <w:rPr>
          <w:rFonts w:hint="eastAsia" w:ascii="宋体" w:hAnsi="宋体" w:eastAsia="宋体"/>
          <w:color w:val="000000"/>
          <w:sz w:val="33"/>
        </w:rPr>
        <w:t>．农林水支出（类）林业和草原（款）林业草原防灾减灾（项）:</w:t>
      </w:r>
      <w:r>
        <w:rPr>
          <w:rFonts w:hint="eastAsia" w:ascii="Calibri" w:hAnsi="Calibri" w:eastAsia="Calibri"/>
          <w:color w:val="000000"/>
          <w:sz w:val="33"/>
        </w:rPr>
        <w:t>2025</w:t>
      </w:r>
      <w:r>
        <w:rPr>
          <w:rFonts w:hint="eastAsia" w:ascii="宋体" w:hAnsi="宋体" w:eastAsia="宋体"/>
          <w:color w:val="000000"/>
          <w:sz w:val="33"/>
        </w:rPr>
        <w:t>年预算数为</w:t>
      </w:r>
      <w:r>
        <w:rPr>
          <w:rFonts w:hint="eastAsia" w:ascii="Calibri" w:hAnsi="Calibri" w:eastAsia="Calibri"/>
          <w:color w:val="000000"/>
          <w:sz w:val="33"/>
        </w:rPr>
        <w:t>116</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万元，比上年预算增加</w:t>
      </w:r>
      <w:r>
        <w:rPr>
          <w:rFonts w:hint="eastAsia" w:ascii="Calibri" w:hAnsi="Calibri" w:eastAsia="Calibri"/>
          <w:color w:val="000000"/>
          <w:sz w:val="33"/>
        </w:rPr>
        <w:t>113.00</w:t>
      </w:r>
      <w:r>
        <w:rPr>
          <w:rFonts w:hint="eastAsia" w:ascii="宋体" w:hAnsi="宋体" w:eastAsia="宋体"/>
          <w:color w:val="000000"/>
          <w:sz w:val="33"/>
        </w:rPr>
        <w:t>万元</w:t>
      </w:r>
      <w:r>
        <w:rPr>
          <w:rFonts w:hint="eastAsia" w:ascii="Calibri" w:hAnsi="Calibri" w:eastAsia="Calibri"/>
          <w:color w:val="000000"/>
          <w:sz w:val="33"/>
        </w:rPr>
        <w:t>，</w:t>
      </w:r>
      <w:r>
        <w:rPr>
          <w:rFonts w:hint="eastAsia" w:ascii="宋体" w:hAnsi="宋体" w:eastAsia="宋体"/>
          <w:color w:val="000000"/>
          <w:sz w:val="33"/>
        </w:rPr>
        <w:t>增长</w:t>
      </w:r>
      <w:r>
        <w:rPr>
          <w:rFonts w:hint="eastAsia" w:ascii="Calibri" w:hAnsi="Calibri" w:eastAsia="Calibri"/>
          <w:color w:val="000000"/>
          <w:sz w:val="33"/>
        </w:rPr>
        <w:t>3,766.67%，</w:t>
      </w:r>
      <w:r>
        <w:rPr>
          <w:rFonts w:hint="eastAsia" w:ascii="宋体" w:hAnsi="宋体" w:eastAsia="宋体"/>
          <w:color w:val="000000"/>
          <w:sz w:val="33"/>
        </w:rPr>
        <w:t>主要原因是</w:t>
      </w:r>
      <w:r>
        <w:rPr>
          <w:rFonts w:hint="eastAsia" w:ascii="Calibri" w:hAnsi="Calibri" w:eastAsia="Calibri"/>
          <w:color w:val="000000"/>
          <w:sz w:val="33"/>
        </w:rPr>
        <w:t>：</w:t>
      </w:r>
      <w:r>
        <w:rPr>
          <w:rFonts w:hint="eastAsia" w:ascii="宋体" w:hAnsi="宋体" w:eastAsia="宋体"/>
          <w:color w:val="000000"/>
          <w:sz w:val="33"/>
        </w:rPr>
        <w:t>本年增加</w:t>
      </w:r>
      <w:r>
        <w:rPr>
          <w:rFonts w:hint="eastAsia" w:ascii="Calibri" w:hAnsi="Calibri" w:eastAsia="Calibri"/>
          <w:color w:val="000000"/>
          <w:sz w:val="33"/>
        </w:rPr>
        <w:t>2025</w:t>
      </w:r>
    </w:p>
    <w:p w14:paraId="5EACDA83">
      <w:pPr>
        <w:wordWrap w:val="0"/>
        <w:autoSpaceDE w:val="0"/>
        <w:autoSpaceDN w:val="0"/>
        <w:spacing w:before="0" w:after="0" w:line="420" w:lineRule="exact"/>
        <w:ind w:firstLine="0"/>
        <w:jc w:val="both"/>
        <w:rPr>
          <w:sz w:val="33"/>
        </w:rPr>
      </w:pPr>
      <w:r>
        <w:rPr>
          <w:rFonts w:hint="eastAsia" w:ascii="宋体" w:hAnsi="宋体" w:eastAsia="宋体"/>
          <w:color w:val="000000"/>
          <w:sz w:val="33"/>
        </w:rPr>
        <w:t>年中央林业草原改革发展资金。</w:t>
      </w:r>
    </w:p>
    <w:p w14:paraId="720A56C1">
      <w:pPr>
        <w:wordWrap w:val="0"/>
        <w:autoSpaceDE w:val="0"/>
        <w:autoSpaceDN w:val="0"/>
        <w:spacing w:before="0" w:after="0" w:line="535" w:lineRule="exact"/>
        <w:ind w:right="40" w:firstLine="660"/>
        <w:jc w:val="both"/>
        <w:rPr>
          <w:sz w:val="33"/>
        </w:rPr>
      </w:pPr>
      <w:r>
        <w:rPr>
          <w:rFonts w:hint="eastAsia" w:ascii="Calibri" w:hAnsi="Calibri" w:eastAsia="Calibri"/>
          <w:color w:val="000000"/>
          <w:sz w:val="33"/>
        </w:rPr>
        <w:t>15</w:t>
      </w:r>
      <w:r>
        <w:rPr>
          <w:rFonts w:hint="eastAsia" w:ascii="宋体" w:hAnsi="宋体" w:eastAsia="宋体"/>
          <w:color w:val="000000"/>
          <w:sz w:val="33"/>
        </w:rPr>
        <w:t>．农林水支出（类）林业和草原（款）草原管理（项）：</w:t>
      </w:r>
      <w:r>
        <w:rPr>
          <w:rFonts w:hint="eastAsia" w:ascii="Calibri" w:hAnsi="Calibri" w:eastAsia="Calibri"/>
          <w:color w:val="000000"/>
          <w:sz w:val="33"/>
        </w:rPr>
        <w:t>2025</w:t>
      </w:r>
      <w:r>
        <w:rPr>
          <w:rFonts w:hint="eastAsia" w:ascii="宋体" w:hAnsi="宋体" w:eastAsia="宋体"/>
          <w:color w:val="000000"/>
          <w:sz w:val="33"/>
        </w:rPr>
        <w:t>年预算数为</w:t>
      </w:r>
      <w:r>
        <w:rPr>
          <w:rFonts w:hint="eastAsia" w:ascii="Calibri" w:hAnsi="Calibri" w:eastAsia="Calibri"/>
          <w:color w:val="000000"/>
          <w:sz w:val="33"/>
        </w:rPr>
        <w:t>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万元，比上年预算减少</w:t>
      </w:r>
      <w:r>
        <w:rPr>
          <w:rFonts w:hint="eastAsia" w:ascii="Calibri" w:hAnsi="Calibri" w:eastAsia="Calibri"/>
          <w:color w:val="000000"/>
          <w:sz w:val="33"/>
        </w:rPr>
        <w:t>9</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万元，下降</w:t>
      </w:r>
      <w:r>
        <w:rPr>
          <w:rFonts w:hint="eastAsia" w:ascii="Calibri" w:hAnsi="Calibri" w:eastAsia="Calibri"/>
          <w:color w:val="000000"/>
          <w:sz w:val="33"/>
        </w:rPr>
        <w:t>100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%，主要原因是：本年减少安排林业和草原管理项目资金。</w:t>
      </w:r>
    </w:p>
    <w:p w14:paraId="65DB7AE0">
      <w:pPr>
        <w:wordWrap w:val="0"/>
        <w:autoSpaceDE w:val="0"/>
        <w:autoSpaceDN w:val="0"/>
        <w:spacing w:before="0" w:after="0" w:line="560" w:lineRule="exact"/>
        <w:ind w:right="40" w:firstLine="660"/>
        <w:jc w:val="both"/>
        <w:rPr>
          <w:sz w:val="33"/>
        </w:rPr>
      </w:pPr>
      <w:r>
        <w:rPr>
          <w:rFonts w:hint="eastAsia" w:ascii="Calibri" w:hAnsi="Calibri" w:eastAsia="Calibri"/>
          <w:color w:val="000000"/>
          <w:sz w:val="33"/>
        </w:rPr>
        <w:t>16</w:t>
      </w:r>
      <w:r>
        <w:rPr>
          <w:rFonts w:hint="eastAsia" w:ascii="宋体" w:hAnsi="宋体" w:eastAsia="宋体"/>
          <w:color w:val="000000"/>
          <w:sz w:val="33"/>
        </w:rPr>
        <w:t>．农林水支出（类）林业和草原（款）退耕还林还草（项）:</w:t>
      </w:r>
      <w:r>
        <w:rPr>
          <w:rFonts w:hint="eastAsia" w:ascii="Calibri" w:hAnsi="Calibri" w:eastAsia="Calibri"/>
          <w:color w:val="000000"/>
          <w:sz w:val="33"/>
        </w:rPr>
        <w:t>2025</w:t>
      </w:r>
      <w:r>
        <w:rPr>
          <w:rFonts w:hint="eastAsia" w:ascii="宋体" w:hAnsi="宋体" w:eastAsia="宋体"/>
          <w:color w:val="000000"/>
          <w:sz w:val="33"/>
        </w:rPr>
        <w:t>年预算数为</w:t>
      </w:r>
      <w:r>
        <w:rPr>
          <w:rFonts w:hint="eastAsia" w:ascii="Calibri" w:hAnsi="Calibri" w:eastAsia="Calibri"/>
          <w:color w:val="000000"/>
          <w:sz w:val="33"/>
        </w:rPr>
        <w:t>68</w:t>
      </w:r>
      <w:r>
        <w:rPr>
          <w:rFonts w:hint="eastAsia" w:ascii="宋体" w:hAnsi="宋体" w:eastAsia="宋体"/>
          <w:color w:val="000000"/>
          <w:sz w:val="33"/>
        </w:rPr>
        <w:t>.</w:t>
      </w:r>
      <w:r>
        <w:rPr>
          <w:rFonts w:hint="eastAsia" w:ascii="Calibri" w:hAnsi="Calibri" w:eastAsia="Calibri"/>
          <w:color w:val="000000"/>
          <w:sz w:val="33"/>
        </w:rPr>
        <w:t>84</w:t>
      </w:r>
      <w:r>
        <w:rPr>
          <w:rFonts w:hint="eastAsia" w:ascii="宋体" w:hAnsi="宋体" w:eastAsia="宋体"/>
          <w:color w:val="000000"/>
          <w:sz w:val="33"/>
        </w:rPr>
        <w:t>万元，比上年预算减少</w:t>
      </w:r>
      <w:r>
        <w:rPr>
          <w:rFonts w:hint="eastAsia" w:ascii="Calibri" w:hAnsi="Calibri" w:eastAsia="Calibri"/>
          <w:color w:val="000000"/>
          <w:sz w:val="33"/>
        </w:rPr>
        <w:t>9</w:t>
      </w:r>
      <w:r>
        <w:rPr>
          <w:rFonts w:hint="eastAsia" w:ascii="宋体" w:hAnsi="宋体" w:eastAsia="宋体"/>
          <w:color w:val="000000"/>
          <w:sz w:val="33"/>
        </w:rPr>
        <w:t>.</w:t>
      </w:r>
      <w:r>
        <w:rPr>
          <w:rFonts w:hint="eastAsia" w:ascii="Calibri" w:hAnsi="Calibri" w:eastAsia="Calibri"/>
          <w:color w:val="000000"/>
          <w:sz w:val="33"/>
        </w:rPr>
        <w:t>93</w:t>
      </w:r>
      <w:r>
        <w:rPr>
          <w:rFonts w:hint="eastAsia" w:ascii="宋体" w:hAnsi="宋体" w:eastAsia="宋体"/>
          <w:color w:val="000000"/>
          <w:sz w:val="33"/>
        </w:rPr>
        <w:t>万元，下降</w:t>
      </w:r>
      <w:r>
        <w:rPr>
          <w:rFonts w:hint="eastAsia" w:ascii="Calibri" w:hAnsi="Calibri" w:eastAsia="Calibri"/>
          <w:color w:val="000000"/>
          <w:sz w:val="33"/>
        </w:rPr>
        <w:t>12</w:t>
      </w:r>
      <w:r>
        <w:rPr>
          <w:rFonts w:hint="eastAsia" w:ascii="宋体" w:hAnsi="宋体" w:eastAsia="宋体"/>
          <w:color w:val="000000"/>
          <w:sz w:val="33"/>
        </w:rPr>
        <w:t>.</w:t>
      </w:r>
      <w:r>
        <w:rPr>
          <w:rFonts w:hint="eastAsia" w:ascii="Calibri" w:hAnsi="Calibri" w:eastAsia="Calibri"/>
          <w:color w:val="000000"/>
          <w:sz w:val="33"/>
        </w:rPr>
        <w:t>61</w:t>
      </w:r>
      <w:r>
        <w:rPr>
          <w:rFonts w:hint="eastAsia" w:ascii="宋体" w:hAnsi="宋体" w:eastAsia="宋体"/>
          <w:color w:val="000000"/>
          <w:sz w:val="33"/>
        </w:rPr>
        <w:t>%，主要原因是：减少安排退耕还林还草项目资金。</w:t>
      </w:r>
    </w:p>
    <w:p w14:paraId="7FF30C88">
      <w:pPr>
        <w:wordWrap w:val="0"/>
        <w:autoSpaceDE w:val="0"/>
        <w:autoSpaceDN w:val="0"/>
        <w:spacing w:before="0" w:after="0" w:line="560" w:lineRule="exact"/>
        <w:ind w:right="40" w:firstLine="660"/>
        <w:jc w:val="both"/>
        <w:rPr>
          <w:sz w:val="33"/>
        </w:rPr>
      </w:pPr>
      <w:r>
        <w:rPr>
          <w:rFonts w:hint="eastAsia" w:ascii="Calibri" w:hAnsi="Calibri" w:eastAsia="Calibri"/>
          <w:color w:val="000000"/>
          <w:sz w:val="33"/>
        </w:rPr>
        <w:t>17</w:t>
      </w:r>
      <w:r>
        <w:rPr>
          <w:rFonts w:hint="eastAsia" w:ascii="宋体" w:hAnsi="宋体" w:eastAsia="宋体"/>
          <w:color w:val="000000"/>
          <w:sz w:val="33"/>
        </w:rPr>
        <w:t>．农林水支出（类）林业和草原（款）其他林业和草原支出（项）:</w:t>
      </w:r>
      <w:r>
        <w:rPr>
          <w:rFonts w:hint="eastAsia" w:ascii="Calibri" w:hAnsi="Calibri" w:eastAsia="Calibri"/>
          <w:color w:val="000000"/>
          <w:sz w:val="33"/>
        </w:rPr>
        <w:t>2025</w:t>
      </w:r>
      <w:r>
        <w:rPr>
          <w:rFonts w:hint="eastAsia" w:ascii="宋体" w:hAnsi="宋体" w:eastAsia="宋体"/>
          <w:color w:val="000000"/>
          <w:sz w:val="33"/>
        </w:rPr>
        <w:t>年预算数为</w:t>
      </w:r>
      <w:r>
        <w:rPr>
          <w:rFonts w:hint="eastAsia" w:ascii="Calibri" w:hAnsi="Calibri" w:eastAsia="Calibri"/>
          <w:color w:val="000000"/>
          <w:sz w:val="33"/>
        </w:rPr>
        <w:t>240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万元，比上年预算增加</w:t>
      </w:r>
      <w:r>
        <w:rPr>
          <w:rFonts w:hint="eastAsia" w:ascii="Calibri" w:hAnsi="Calibri" w:eastAsia="Calibri"/>
          <w:color w:val="000000"/>
          <w:sz w:val="33"/>
        </w:rPr>
        <w:t>185</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万元，增长</w:t>
      </w:r>
      <w:r>
        <w:rPr>
          <w:rFonts w:hint="eastAsia" w:ascii="Calibri" w:hAnsi="Calibri" w:eastAsia="Calibri"/>
          <w:color w:val="000000"/>
          <w:sz w:val="33"/>
        </w:rPr>
        <w:t>336</w:t>
      </w:r>
      <w:r>
        <w:rPr>
          <w:rFonts w:hint="eastAsia" w:ascii="宋体" w:hAnsi="宋体" w:eastAsia="宋体"/>
          <w:color w:val="000000"/>
          <w:sz w:val="33"/>
        </w:rPr>
        <w:t>.</w:t>
      </w:r>
      <w:r>
        <w:rPr>
          <w:rFonts w:hint="eastAsia" w:ascii="Calibri" w:hAnsi="Calibri" w:eastAsia="Calibri"/>
          <w:color w:val="000000"/>
          <w:sz w:val="33"/>
        </w:rPr>
        <w:t>36</w:t>
      </w:r>
      <w:r>
        <w:rPr>
          <w:rFonts w:hint="eastAsia" w:ascii="宋体" w:hAnsi="宋体" w:eastAsia="宋体"/>
          <w:color w:val="000000"/>
          <w:sz w:val="33"/>
        </w:rPr>
        <w:t>%，主要原因是：增加乡村绿化美化项目资金、</w:t>
      </w:r>
      <w:r>
        <w:rPr>
          <w:rFonts w:hint="eastAsia" w:ascii="Calibri" w:hAnsi="Calibri" w:eastAsia="Calibri"/>
          <w:color w:val="000000"/>
          <w:sz w:val="33"/>
        </w:rPr>
        <w:t>2025</w:t>
      </w:r>
      <w:r>
        <w:rPr>
          <w:rFonts w:hint="eastAsia" w:ascii="宋体" w:hAnsi="宋体" w:eastAsia="宋体"/>
          <w:color w:val="000000"/>
          <w:sz w:val="33"/>
        </w:rPr>
        <w:t>年苗圃差额工资及社保、</w:t>
      </w:r>
      <w:r>
        <w:rPr>
          <w:rFonts w:hint="eastAsia" w:ascii="Calibri" w:hAnsi="Calibri" w:eastAsia="Calibri"/>
          <w:color w:val="000000"/>
          <w:sz w:val="33"/>
        </w:rPr>
        <w:t>2025</w:t>
      </w:r>
      <w:r>
        <w:rPr>
          <w:rFonts w:hint="eastAsia" w:ascii="宋体" w:hAnsi="宋体" w:eastAsia="宋体"/>
          <w:color w:val="000000"/>
          <w:sz w:val="33"/>
        </w:rPr>
        <w:t>年自治区林草专项、巩留县</w:t>
      </w:r>
      <w:r>
        <w:rPr>
          <w:rFonts w:hint="eastAsia" w:ascii="Calibri" w:hAnsi="Calibri" w:eastAsia="Calibri"/>
          <w:color w:val="000000"/>
          <w:sz w:val="33"/>
        </w:rPr>
        <w:t>S242</w:t>
      </w:r>
      <w:r>
        <w:rPr>
          <w:rFonts w:hint="eastAsia" w:ascii="宋体" w:hAnsi="宋体" w:eastAsia="宋体"/>
          <w:color w:val="000000"/>
          <w:sz w:val="33"/>
        </w:rPr>
        <w:t>线绿色廊道建设项目、“</w:t>
      </w:r>
      <w:r>
        <w:rPr>
          <w:rFonts w:hint="eastAsia" w:ascii="Calibri" w:hAnsi="Calibri" w:eastAsia="Calibri"/>
          <w:color w:val="000000"/>
          <w:sz w:val="33"/>
        </w:rPr>
        <w:t>578</w:t>
      </w:r>
      <w:r>
        <w:rPr>
          <w:rFonts w:hint="eastAsia" w:ascii="宋体" w:hAnsi="宋体" w:eastAsia="宋体"/>
          <w:color w:val="000000"/>
          <w:sz w:val="33"/>
        </w:rPr>
        <w:t>”线公路绿化造林项目。</w:t>
      </w:r>
    </w:p>
    <w:p w14:paraId="2E55BE7C">
      <w:pPr>
        <w:wordWrap w:val="0"/>
        <w:autoSpaceDE w:val="0"/>
        <w:autoSpaceDN w:val="0"/>
        <w:spacing w:before="0" w:after="0" w:line="560" w:lineRule="exact"/>
        <w:ind w:right="40" w:firstLine="660"/>
        <w:jc w:val="both"/>
        <w:rPr>
          <w:sz w:val="33"/>
        </w:rPr>
      </w:pPr>
      <w:r>
        <w:rPr>
          <w:rFonts w:hint="eastAsia" w:ascii="Calibri" w:hAnsi="Calibri" w:eastAsia="Calibri"/>
          <w:color w:val="000000"/>
          <w:sz w:val="33"/>
        </w:rPr>
        <w:t>18</w:t>
      </w:r>
      <w:r>
        <w:rPr>
          <w:rFonts w:hint="eastAsia" w:ascii="宋体" w:hAnsi="宋体" w:eastAsia="宋体"/>
          <w:color w:val="000000"/>
          <w:sz w:val="33"/>
        </w:rPr>
        <w:t>．住房保障支出（类）住房改革支出（款）住房公积金（项）:</w:t>
      </w:r>
      <w:r>
        <w:rPr>
          <w:rFonts w:hint="eastAsia" w:ascii="Calibri" w:hAnsi="Calibri" w:eastAsia="Calibri"/>
          <w:color w:val="000000"/>
          <w:sz w:val="33"/>
        </w:rPr>
        <w:t>2025</w:t>
      </w:r>
      <w:r>
        <w:rPr>
          <w:rFonts w:hint="eastAsia" w:ascii="宋体" w:hAnsi="宋体" w:eastAsia="宋体"/>
          <w:color w:val="000000"/>
          <w:sz w:val="33"/>
        </w:rPr>
        <w:t>年预算数为</w:t>
      </w:r>
      <w:r>
        <w:rPr>
          <w:rFonts w:hint="eastAsia" w:ascii="Calibri" w:hAnsi="Calibri" w:eastAsia="Calibri"/>
          <w:color w:val="000000"/>
          <w:sz w:val="33"/>
        </w:rPr>
        <w:t>65</w:t>
      </w:r>
      <w:r>
        <w:rPr>
          <w:rFonts w:hint="eastAsia" w:ascii="宋体" w:hAnsi="宋体" w:eastAsia="宋体"/>
          <w:color w:val="000000"/>
          <w:sz w:val="33"/>
        </w:rPr>
        <w:t>.</w:t>
      </w:r>
      <w:r>
        <w:rPr>
          <w:rFonts w:hint="eastAsia" w:ascii="Calibri" w:hAnsi="Calibri" w:eastAsia="Calibri"/>
          <w:color w:val="000000"/>
          <w:sz w:val="33"/>
        </w:rPr>
        <w:t>41</w:t>
      </w:r>
      <w:r>
        <w:rPr>
          <w:rFonts w:hint="eastAsia" w:ascii="宋体" w:hAnsi="宋体" w:eastAsia="宋体"/>
          <w:color w:val="000000"/>
          <w:sz w:val="33"/>
        </w:rPr>
        <w:t>万元，比上年预算增加</w:t>
      </w:r>
      <w:r>
        <w:rPr>
          <w:rFonts w:hint="eastAsia" w:ascii="Calibri" w:hAnsi="Calibri" w:eastAsia="Calibri"/>
          <w:color w:val="000000"/>
          <w:sz w:val="33"/>
        </w:rPr>
        <w:t>5</w:t>
      </w:r>
      <w:r>
        <w:rPr>
          <w:rFonts w:hint="eastAsia" w:ascii="宋体" w:hAnsi="宋体" w:eastAsia="宋体"/>
          <w:color w:val="000000"/>
          <w:sz w:val="33"/>
        </w:rPr>
        <w:t>.</w:t>
      </w:r>
      <w:r>
        <w:rPr>
          <w:rFonts w:hint="eastAsia" w:ascii="Calibri" w:hAnsi="Calibri" w:eastAsia="Calibri"/>
          <w:color w:val="000000"/>
          <w:sz w:val="33"/>
        </w:rPr>
        <w:t>04</w:t>
      </w:r>
      <w:r>
        <w:rPr>
          <w:rFonts w:hint="eastAsia" w:ascii="宋体" w:hAnsi="宋体" w:eastAsia="宋体"/>
          <w:color w:val="000000"/>
          <w:sz w:val="33"/>
        </w:rPr>
        <w:t>万元，增长</w:t>
      </w:r>
      <w:r>
        <w:rPr>
          <w:rFonts w:hint="eastAsia" w:ascii="Calibri" w:hAnsi="Calibri" w:eastAsia="Calibri"/>
          <w:color w:val="000000"/>
          <w:sz w:val="33"/>
        </w:rPr>
        <w:t>8</w:t>
      </w:r>
      <w:r>
        <w:rPr>
          <w:rFonts w:hint="eastAsia" w:ascii="宋体" w:hAnsi="宋体" w:eastAsia="宋体"/>
          <w:color w:val="000000"/>
          <w:sz w:val="33"/>
        </w:rPr>
        <w:t>.</w:t>
      </w:r>
      <w:r>
        <w:rPr>
          <w:rFonts w:hint="eastAsia" w:ascii="Calibri" w:hAnsi="Calibri" w:eastAsia="Calibri"/>
          <w:color w:val="000000"/>
          <w:sz w:val="33"/>
        </w:rPr>
        <w:t>35</w:t>
      </w:r>
      <w:r>
        <w:rPr>
          <w:rFonts w:hint="eastAsia" w:ascii="宋体" w:hAnsi="宋体" w:eastAsia="宋体"/>
          <w:color w:val="000000"/>
          <w:sz w:val="33"/>
        </w:rPr>
        <w:t>%，主要原因是：人员工资基数调增，公积金缴费基数上涨，相应支出增加。</w:t>
      </w:r>
    </w:p>
    <w:p w14:paraId="1B908BF6">
      <w:pPr>
        <w:wordWrap w:val="0"/>
        <w:autoSpaceDE w:val="0"/>
        <w:autoSpaceDN w:val="0"/>
        <w:spacing w:before="0" w:after="0" w:line="560" w:lineRule="exact"/>
        <w:ind w:right="40" w:firstLine="660"/>
        <w:jc w:val="both"/>
        <w:rPr>
          <w:sz w:val="33"/>
        </w:rPr>
      </w:pPr>
      <w:r>
        <w:rPr>
          <w:rFonts w:hint="eastAsia" w:ascii="宋体" w:hAnsi="宋体" w:eastAsia="宋体"/>
          <w:b/>
          <w:color w:val="000000"/>
          <w:sz w:val="33"/>
        </w:rPr>
        <w:t>六、关于巩留县林业和草原局</w:t>
      </w:r>
      <w:r>
        <w:rPr>
          <w:rFonts w:hint="eastAsia" w:ascii="Calibri" w:hAnsi="Calibri" w:eastAsia="Calibri"/>
          <w:b/>
          <w:color w:val="000000"/>
          <w:sz w:val="33"/>
        </w:rPr>
        <w:t>2025</w:t>
      </w:r>
      <w:r>
        <w:rPr>
          <w:rFonts w:hint="eastAsia" w:ascii="宋体" w:hAnsi="宋体" w:eastAsia="宋体"/>
          <w:b/>
          <w:color w:val="000000"/>
          <w:sz w:val="33"/>
        </w:rPr>
        <w:t>年一般公共预算基本支出情况说明</w:t>
      </w:r>
    </w:p>
    <w:p w14:paraId="317AF848">
      <w:pPr>
        <w:wordWrap w:val="0"/>
        <w:autoSpaceDE w:val="0"/>
        <w:autoSpaceDN w:val="0"/>
        <w:spacing w:before="0" w:after="0" w:line="600" w:lineRule="exact"/>
        <w:ind w:right="40" w:firstLine="660"/>
        <w:jc w:val="both"/>
        <w:rPr>
          <w:sz w:val="33"/>
        </w:rPr>
      </w:pPr>
      <w:r>
        <w:rPr>
          <w:rFonts w:hint="eastAsia" w:ascii="宋体" w:hAnsi="宋体" w:eastAsia="宋体"/>
          <w:color w:val="000000"/>
          <w:sz w:val="33"/>
        </w:rPr>
        <w:t>巩留县林业和草原局</w:t>
      </w:r>
      <w:r>
        <w:rPr>
          <w:rFonts w:hint="eastAsia" w:ascii="Calibri" w:hAnsi="Calibri" w:eastAsia="Calibri"/>
          <w:color w:val="000000"/>
          <w:sz w:val="33"/>
        </w:rPr>
        <w:t>2025</w:t>
      </w:r>
      <w:r>
        <w:rPr>
          <w:rFonts w:hint="eastAsia" w:ascii="宋体" w:hAnsi="宋体" w:eastAsia="宋体"/>
          <w:color w:val="000000"/>
          <w:sz w:val="33"/>
        </w:rPr>
        <w:t>年一般公共预算基本支出</w:t>
      </w:r>
      <w:r>
        <w:rPr>
          <w:rFonts w:hint="eastAsia" w:ascii="Calibri" w:hAnsi="Calibri" w:eastAsia="Calibri"/>
          <w:color w:val="000000"/>
          <w:sz w:val="33"/>
        </w:rPr>
        <w:t>924.26</w:t>
      </w:r>
      <w:r>
        <w:rPr>
          <w:rFonts w:hint="eastAsia" w:ascii="宋体" w:hAnsi="宋体" w:eastAsia="宋体"/>
          <w:color w:val="000000"/>
          <w:sz w:val="33"/>
        </w:rPr>
        <w:t>万元</w:t>
      </w:r>
      <w:r>
        <w:rPr>
          <w:rFonts w:hint="eastAsia" w:ascii="Calibri" w:hAnsi="Calibri" w:eastAsia="Calibri"/>
          <w:color w:val="000000"/>
          <w:sz w:val="33"/>
        </w:rPr>
        <w:t>，</w:t>
      </w:r>
      <w:r>
        <w:rPr>
          <w:rFonts w:hint="eastAsia" w:ascii="宋体" w:hAnsi="宋体" w:eastAsia="宋体"/>
          <w:color w:val="000000"/>
          <w:sz w:val="33"/>
        </w:rPr>
        <w:t>其中</w:t>
      </w:r>
      <w:r>
        <w:rPr>
          <w:rFonts w:hint="eastAsia" w:ascii="Calibri" w:hAnsi="Calibri" w:eastAsia="Calibri"/>
          <w:color w:val="000000"/>
          <w:sz w:val="33"/>
        </w:rPr>
        <w:t>：</w:t>
      </w:r>
    </w:p>
    <w:p w14:paraId="3D01FBF9">
      <w:pPr>
        <w:wordWrap w:val="0"/>
        <w:autoSpaceDE w:val="0"/>
        <w:autoSpaceDN w:val="0"/>
        <w:spacing w:before="0" w:after="0" w:line="640" w:lineRule="exact"/>
        <w:ind w:firstLine="680"/>
        <w:jc w:val="both"/>
        <w:rPr>
          <w:sz w:val="33"/>
        </w:rPr>
        <w:sectPr>
          <w:headerReference r:id="rId51" w:type="default"/>
          <w:footerReference r:id="rId52" w:type="default"/>
          <w:type w:val="continuous"/>
          <w:pgSz w:w="11900" w:h="16820"/>
          <w:pgMar w:top="1580" w:right="1760" w:bottom="1520" w:left="1760" w:header="780" w:footer="1280" w:gutter="0"/>
          <w:cols w:space="720" w:num="1"/>
        </w:sectPr>
      </w:pPr>
      <w:r>
        <w:rPr>
          <w:rFonts w:hint="eastAsia" w:ascii="宋体" w:hAnsi="宋体" w:eastAsia="宋体"/>
          <w:color w:val="000000"/>
          <w:sz w:val="33"/>
        </w:rPr>
        <w:t>人员经费</w:t>
      </w:r>
      <w:r>
        <w:rPr>
          <w:rFonts w:hint="eastAsia" w:ascii="Calibri" w:hAnsi="Calibri" w:eastAsia="Calibri"/>
          <w:color w:val="000000"/>
          <w:sz w:val="33"/>
        </w:rPr>
        <w:t>884</w:t>
      </w:r>
      <w:r>
        <w:rPr>
          <w:rFonts w:hint="eastAsia" w:ascii="宋体" w:hAnsi="宋体" w:eastAsia="宋体"/>
          <w:color w:val="000000"/>
          <w:sz w:val="33"/>
        </w:rPr>
        <w:t>.</w:t>
      </w:r>
      <w:r>
        <w:rPr>
          <w:rFonts w:hint="eastAsia" w:ascii="Calibri" w:hAnsi="Calibri" w:eastAsia="Calibri"/>
          <w:color w:val="000000"/>
          <w:sz w:val="33"/>
        </w:rPr>
        <w:t>27</w:t>
      </w:r>
      <w:r>
        <w:rPr>
          <w:rFonts w:hint="eastAsia" w:ascii="宋体" w:hAnsi="宋体" w:eastAsia="宋体"/>
          <w:color w:val="000000"/>
          <w:sz w:val="33"/>
        </w:rPr>
        <w:t>万元，主要包括：基本工资、津贴补</w:t>
      </w:r>
    </w:p>
    <w:p w14:paraId="4236FD55">
      <w:pPr>
        <w:wordWrap w:val="0"/>
        <w:autoSpaceDE w:val="0"/>
        <w:autoSpaceDN w:val="0"/>
        <w:spacing w:before="0" w:after="0" w:line="530" w:lineRule="exact"/>
        <w:ind w:right="40" w:firstLine="0"/>
        <w:jc w:val="both"/>
        <w:rPr>
          <w:sz w:val="33"/>
        </w:rPr>
      </w:pPr>
      <w:r>
        <w:rPr>
          <w:rFonts w:hint="eastAsia" w:ascii="宋体" w:hAnsi="宋体" w:eastAsia="宋体"/>
          <w:color w:val="000000"/>
          <w:sz w:val="33"/>
        </w:rPr>
        <w:t>贴、奖金、绩效工资、机关事业单位基本养老保险缴费、职业年金缴费、职工基本医疗保险缴费、公务员医疗补助缴费、其他社会保障缴费、住房公积金、离休费、退休费、生活补助。</w:t>
      </w:r>
    </w:p>
    <w:p w14:paraId="248F4B14">
      <w:pPr>
        <w:wordWrap w:val="0"/>
        <w:autoSpaceDE w:val="0"/>
        <w:autoSpaceDN w:val="0"/>
        <w:spacing w:before="0" w:after="0" w:line="605" w:lineRule="exact"/>
        <w:ind w:right="40" w:firstLine="640"/>
        <w:jc w:val="both"/>
        <w:rPr>
          <w:sz w:val="33"/>
        </w:rPr>
      </w:pPr>
      <w:r>
        <w:rPr>
          <w:rFonts w:hint="eastAsia" w:ascii="宋体" w:hAnsi="宋体" w:eastAsia="宋体"/>
          <w:color w:val="000000"/>
          <w:sz w:val="33"/>
        </w:rPr>
        <w:t>公用经费</w:t>
      </w:r>
      <w:r>
        <w:rPr>
          <w:rFonts w:hint="eastAsia" w:ascii="Calibri" w:hAnsi="Calibri" w:eastAsia="Calibri"/>
          <w:color w:val="000000"/>
          <w:sz w:val="33"/>
        </w:rPr>
        <w:t>39</w:t>
      </w:r>
      <w:r>
        <w:rPr>
          <w:rFonts w:hint="eastAsia" w:ascii="宋体" w:hAnsi="宋体" w:eastAsia="宋体"/>
          <w:color w:val="000000"/>
          <w:sz w:val="33"/>
        </w:rPr>
        <w:t>.</w:t>
      </w:r>
      <w:r>
        <w:rPr>
          <w:rFonts w:hint="eastAsia" w:ascii="Calibri" w:hAnsi="Calibri" w:eastAsia="Calibri"/>
          <w:color w:val="000000"/>
          <w:sz w:val="33"/>
        </w:rPr>
        <w:t>99</w:t>
      </w:r>
      <w:r>
        <w:rPr>
          <w:rFonts w:hint="eastAsia" w:ascii="宋体" w:hAnsi="宋体" w:eastAsia="宋体"/>
          <w:color w:val="000000"/>
          <w:sz w:val="33"/>
        </w:rPr>
        <w:t>万元，主要包括：办公费、印刷费、水费、电费、邮电费、取暖费、差旅费、维修（护）费、培训费、公务接待费、劳务费、委托业务费、公务用车运行维护费、其他商品和服务支出。</w:t>
      </w:r>
    </w:p>
    <w:p w14:paraId="23E86F71">
      <w:pPr>
        <w:wordWrap w:val="0"/>
        <w:autoSpaceDE w:val="0"/>
        <w:autoSpaceDN w:val="0"/>
        <w:spacing w:before="0" w:after="0" w:line="600" w:lineRule="exact"/>
        <w:ind w:right="40" w:firstLine="640"/>
        <w:jc w:val="both"/>
        <w:rPr>
          <w:sz w:val="33"/>
        </w:rPr>
      </w:pPr>
      <w:r>
        <w:rPr>
          <w:rFonts w:hint="eastAsia" w:ascii="宋体" w:hAnsi="宋体" w:eastAsia="宋体"/>
          <w:b/>
          <w:color w:val="000000"/>
          <w:sz w:val="33"/>
        </w:rPr>
        <w:t>七、关于巩留县林业和草原局</w:t>
      </w:r>
      <w:r>
        <w:rPr>
          <w:rFonts w:hint="eastAsia" w:ascii="Calibri" w:hAnsi="Calibri" w:eastAsia="Calibri"/>
          <w:b/>
          <w:color w:val="000000"/>
          <w:sz w:val="33"/>
        </w:rPr>
        <w:t>2025</w:t>
      </w:r>
      <w:r>
        <w:rPr>
          <w:rFonts w:hint="eastAsia" w:ascii="宋体" w:hAnsi="宋体" w:eastAsia="宋体"/>
          <w:b/>
          <w:color w:val="000000"/>
          <w:sz w:val="33"/>
        </w:rPr>
        <w:t>年一般公共预算项目支出情况说明</w:t>
      </w:r>
    </w:p>
    <w:p w14:paraId="13AA6252">
      <w:pPr>
        <w:wordWrap w:val="0"/>
        <w:autoSpaceDE w:val="0"/>
        <w:autoSpaceDN w:val="0"/>
        <w:spacing w:before="0" w:after="0" w:line="680" w:lineRule="exact"/>
        <w:jc w:val="center"/>
        <w:rPr>
          <w:sz w:val="33"/>
        </w:rPr>
      </w:pPr>
      <w:r>
        <w:rPr>
          <w:rFonts w:hint="eastAsia" w:ascii="Calibri" w:hAnsi="Calibri" w:eastAsia="Calibri"/>
          <w:color w:val="000000"/>
          <w:sz w:val="33"/>
        </w:rPr>
        <w:t>1</w:t>
      </w:r>
      <w:r>
        <w:rPr>
          <w:rFonts w:hint="eastAsia" w:ascii="宋体" w:hAnsi="宋体" w:eastAsia="宋体"/>
          <w:color w:val="000000"/>
          <w:sz w:val="33"/>
        </w:rPr>
        <w:t>、项目名称：</w:t>
      </w:r>
      <w:r>
        <w:rPr>
          <w:rFonts w:hint="eastAsia" w:ascii="Calibri" w:hAnsi="Calibri" w:eastAsia="Calibri"/>
          <w:color w:val="000000"/>
          <w:sz w:val="33"/>
        </w:rPr>
        <w:t>S242</w:t>
      </w:r>
      <w:r>
        <w:rPr>
          <w:rFonts w:hint="eastAsia" w:ascii="宋体" w:hAnsi="宋体" w:eastAsia="宋体"/>
          <w:color w:val="000000"/>
          <w:sz w:val="33"/>
        </w:rPr>
        <w:t>线绿色廊道造林及管护项目</w:t>
      </w:r>
    </w:p>
    <w:p w14:paraId="032315CF">
      <w:pPr>
        <w:wordWrap w:val="0"/>
        <w:autoSpaceDE w:val="0"/>
        <w:autoSpaceDN w:val="0"/>
        <w:spacing w:before="0" w:after="0" w:line="573" w:lineRule="exact"/>
        <w:ind w:right="40" w:firstLine="640"/>
        <w:jc w:val="both"/>
        <w:rPr>
          <w:sz w:val="33"/>
        </w:rPr>
      </w:pPr>
      <w:r>
        <w:rPr>
          <w:rFonts w:hint="eastAsia" w:ascii="宋体" w:hAnsi="宋体" w:eastAsia="宋体"/>
          <w:color w:val="000000"/>
          <w:sz w:val="33"/>
        </w:rPr>
        <w:t>设立的政策依据：伊州财建〔</w:t>
      </w:r>
      <w:r>
        <w:rPr>
          <w:rFonts w:hint="eastAsia" w:ascii="Calibri" w:hAnsi="Calibri" w:eastAsia="Calibri"/>
          <w:color w:val="000000"/>
          <w:sz w:val="33"/>
        </w:rPr>
        <w:t>2022</w:t>
      </w:r>
      <w:r>
        <w:rPr>
          <w:rFonts w:hint="eastAsia" w:ascii="宋体" w:hAnsi="宋体" w:eastAsia="宋体"/>
          <w:color w:val="000000"/>
          <w:sz w:val="33"/>
        </w:rPr>
        <w:t>〕</w:t>
      </w:r>
      <w:r>
        <w:rPr>
          <w:rFonts w:hint="eastAsia" w:ascii="Calibri" w:hAnsi="Calibri" w:eastAsia="Calibri"/>
          <w:color w:val="000000"/>
          <w:sz w:val="33"/>
        </w:rPr>
        <w:t>63</w:t>
      </w:r>
      <w:r>
        <w:rPr>
          <w:rFonts w:hint="eastAsia" w:ascii="宋体" w:hAnsi="宋体" w:eastAsia="宋体"/>
          <w:color w:val="000000"/>
          <w:sz w:val="33"/>
        </w:rPr>
        <w:t>号《关于下达</w:t>
      </w:r>
      <w:r>
        <w:rPr>
          <w:rFonts w:hint="eastAsia" w:ascii="Calibri" w:hAnsi="Calibri" w:eastAsia="Calibri"/>
          <w:color w:val="000000"/>
          <w:sz w:val="33"/>
        </w:rPr>
        <w:t>2022</w:t>
      </w:r>
      <w:r>
        <w:rPr>
          <w:rFonts w:hint="eastAsia" w:ascii="宋体" w:hAnsi="宋体" w:eastAsia="宋体"/>
          <w:color w:val="000000"/>
          <w:sz w:val="33"/>
        </w:rPr>
        <w:t>年重点区域生态保护和修复专项（第二批）中央基建建设投资预算的通知》</w:t>
      </w:r>
    </w:p>
    <w:p w14:paraId="79DB23F5">
      <w:pPr>
        <w:autoSpaceDE w:val="0"/>
        <w:autoSpaceDN w:val="0"/>
        <w:spacing w:before="0" w:after="0" w:line="680" w:lineRule="exact"/>
        <w:ind w:firstLine="680"/>
        <w:jc w:val="both"/>
        <w:rPr>
          <w:sz w:val="33"/>
        </w:rPr>
      </w:pPr>
      <w:r>
        <w:rPr>
          <w:rFonts w:hint="eastAsia" w:ascii="宋体" w:hAnsi="宋体" w:eastAsia="宋体"/>
          <w:color w:val="000000"/>
          <w:sz w:val="33"/>
        </w:rPr>
        <w:t>预算安排规模：</w:t>
      </w:r>
      <w:r>
        <w:rPr>
          <w:rFonts w:hint="eastAsia" w:ascii="Calibri" w:hAnsi="Calibri" w:eastAsia="Calibri"/>
          <w:color w:val="000000"/>
          <w:sz w:val="33"/>
        </w:rPr>
        <w:t>31</w:t>
      </w:r>
      <w:r>
        <w:rPr>
          <w:rFonts w:hint="eastAsia" w:ascii="宋体" w:hAnsi="宋体" w:eastAsia="宋体"/>
          <w:color w:val="000000"/>
          <w:sz w:val="33"/>
        </w:rPr>
        <w:t>.</w:t>
      </w:r>
      <w:r>
        <w:rPr>
          <w:rFonts w:hint="eastAsia" w:ascii="Calibri" w:hAnsi="Calibri" w:eastAsia="Calibri"/>
          <w:color w:val="000000"/>
          <w:sz w:val="33"/>
        </w:rPr>
        <w:t>40</w:t>
      </w:r>
      <w:r>
        <w:rPr>
          <w:rFonts w:hint="eastAsia" w:ascii="宋体" w:hAnsi="宋体" w:eastAsia="宋体"/>
          <w:color w:val="000000"/>
          <w:sz w:val="33"/>
        </w:rPr>
        <w:t>万元</w:t>
      </w:r>
    </w:p>
    <w:p w14:paraId="3733C39D">
      <w:pPr>
        <w:wordWrap w:val="0"/>
        <w:autoSpaceDE w:val="0"/>
        <w:autoSpaceDN w:val="0"/>
        <w:spacing w:before="0" w:after="0" w:line="600" w:lineRule="exact"/>
        <w:ind w:firstLine="680"/>
        <w:jc w:val="both"/>
        <w:rPr>
          <w:sz w:val="33"/>
        </w:rPr>
      </w:pPr>
      <w:r>
        <w:rPr>
          <w:rFonts w:hint="eastAsia" w:ascii="宋体" w:hAnsi="宋体" w:eastAsia="宋体"/>
          <w:color w:val="000000"/>
          <w:sz w:val="33"/>
        </w:rPr>
        <w:t>项目承担单位：巩留县林业和草原局</w:t>
      </w:r>
    </w:p>
    <w:p w14:paraId="39EBC6E3">
      <w:pPr>
        <w:wordWrap w:val="0"/>
        <w:autoSpaceDE w:val="0"/>
        <w:autoSpaceDN w:val="0"/>
        <w:spacing w:before="0" w:after="0" w:line="550" w:lineRule="exact"/>
        <w:ind w:right="40" w:firstLine="640"/>
        <w:jc w:val="both"/>
        <w:rPr>
          <w:sz w:val="33"/>
        </w:rPr>
      </w:pPr>
      <w:r>
        <w:rPr>
          <w:rFonts w:hint="eastAsia" w:ascii="宋体" w:hAnsi="宋体" w:eastAsia="宋体"/>
          <w:color w:val="000000"/>
          <w:sz w:val="33"/>
        </w:rPr>
        <w:t>资金分配情况：</w:t>
      </w:r>
      <w:r>
        <w:rPr>
          <w:rFonts w:hint="eastAsia" w:ascii="Calibri" w:hAnsi="Calibri" w:eastAsia="Calibri"/>
          <w:color w:val="000000"/>
          <w:sz w:val="33"/>
        </w:rPr>
        <w:t>31</w:t>
      </w:r>
      <w:r>
        <w:rPr>
          <w:rFonts w:hint="eastAsia" w:ascii="宋体" w:hAnsi="宋体" w:eastAsia="宋体"/>
          <w:color w:val="000000"/>
          <w:sz w:val="33"/>
        </w:rPr>
        <w:t>.</w:t>
      </w:r>
      <w:r>
        <w:rPr>
          <w:rFonts w:hint="eastAsia" w:ascii="Calibri" w:hAnsi="Calibri" w:eastAsia="Calibri"/>
          <w:color w:val="000000"/>
          <w:sz w:val="33"/>
        </w:rPr>
        <w:t>4</w:t>
      </w:r>
      <w:r>
        <w:rPr>
          <w:rFonts w:hint="eastAsia" w:ascii="宋体" w:hAnsi="宋体" w:eastAsia="宋体"/>
          <w:color w:val="000000"/>
          <w:sz w:val="33"/>
        </w:rPr>
        <w:t>万元全部用于伊犁河谷综合治理项目。完成人工种草</w:t>
      </w:r>
      <w:r>
        <w:rPr>
          <w:rFonts w:hint="eastAsia" w:ascii="Calibri" w:hAnsi="Calibri" w:eastAsia="Calibri"/>
          <w:color w:val="000000"/>
          <w:sz w:val="33"/>
        </w:rPr>
        <w:t>897</w:t>
      </w:r>
      <w:r>
        <w:rPr>
          <w:rFonts w:hint="eastAsia" w:ascii="宋体" w:hAnsi="宋体" w:eastAsia="宋体"/>
          <w:color w:val="000000"/>
          <w:sz w:val="33"/>
        </w:rPr>
        <w:t>亩，通过人工种草</w:t>
      </w:r>
      <w:r>
        <w:rPr>
          <w:rFonts w:hint="eastAsia" w:ascii="Calibri" w:hAnsi="Calibri" w:eastAsia="Calibri"/>
          <w:color w:val="000000"/>
          <w:sz w:val="33"/>
        </w:rPr>
        <w:t>350</w:t>
      </w:r>
      <w:r>
        <w:rPr>
          <w:rFonts w:hint="eastAsia" w:ascii="宋体" w:hAnsi="宋体" w:eastAsia="宋体"/>
          <w:color w:val="000000"/>
          <w:sz w:val="33"/>
        </w:rPr>
        <w:t>元／亩</w:t>
      </w:r>
    </w:p>
    <w:p w14:paraId="21C1C54A">
      <w:pPr>
        <w:autoSpaceDE w:val="0"/>
        <w:autoSpaceDN w:val="0"/>
        <w:spacing w:before="0" w:after="0" w:line="700" w:lineRule="exact"/>
        <w:ind w:firstLine="680"/>
        <w:jc w:val="both"/>
        <w:rPr>
          <w:sz w:val="33"/>
        </w:rPr>
      </w:pPr>
      <w:r>
        <w:rPr>
          <w:rFonts w:hint="eastAsia" w:ascii="宋体" w:hAnsi="宋体" w:eastAsia="宋体"/>
          <w:color w:val="000000"/>
          <w:sz w:val="33"/>
        </w:rPr>
        <w:t>资金执行时间</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w:t>
      </w:r>
      <w:r>
        <w:rPr>
          <w:rFonts w:hint="eastAsia" w:ascii="宋体" w:hAnsi="宋体" w:eastAsia="宋体"/>
          <w:color w:val="000000"/>
          <w:sz w:val="33"/>
        </w:rPr>
        <w:t>月</w:t>
      </w:r>
      <w:r>
        <w:rPr>
          <w:rFonts w:hint="eastAsia" w:ascii="Calibri" w:hAnsi="Calibri" w:eastAsia="Calibri"/>
          <w:color w:val="000000"/>
          <w:sz w:val="33"/>
        </w:rPr>
        <w:t>1</w:t>
      </w:r>
      <w:r>
        <w:rPr>
          <w:rFonts w:hint="eastAsia" w:ascii="宋体" w:hAnsi="宋体" w:eastAsia="宋体"/>
          <w:color w:val="000000"/>
          <w:sz w:val="33"/>
        </w:rPr>
        <w:t>日</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12</w:t>
      </w:r>
      <w:r>
        <w:rPr>
          <w:rFonts w:hint="eastAsia" w:ascii="宋体" w:hAnsi="宋体" w:eastAsia="宋体"/>
          <w:color w:val="000000"/>
          <w:sz w:val="33"/>
        </w:rPr>
        <w:t>月</w:t>
      </w:r>
      <w:r>
        <w:rPr>
          <w:rFonts w:hint="eastAsia" w:ascii="Calibri" w:hAnsi="Calibri" w:eastAsia="Calibri"/>
          <w:color w:val="000000"/>
          <w:sz w:val="33"/>
        </w:rPr>
        <w:t>31</w:t>
      </w:r>
      <w:r>
        <w:rPr>
          <w:rFonts w:hint="eastAsia" w:ascii="宋体" w:hAnsi="宋体" w:eastAsia="宋体"/>
          <w:color w:val="000000"/>
          <w:sz w:val="33"/>
        </w:rPr>
        <w:t>日</w:t>
      </w:r>
    </w:p>
    <w:p w14:paraId="2C834B9F">
      <w:pPr>
        <w:wordWrap w:val="0"/>
        <w:autoSpaceDE w:val="0"/>
        <w:autoSpaceDN w:val="0"/>
        <w:spacing w:before="0" w:after="0" w:line="600" w:lineRule="exact"/>
        <w:ind w:firstLine="680"/>
        <w:jc w:val="both"/>
        <w:rPr>
          <w:sz w:val="33"/>
        </w:rPr>
      </w:pPr>
      <w:r>
        <w:rPr>
          <w:rFonts w:hint="eastAsia" w:ascii="Calibri" w:hAnsi="Calibri" w:eastAsia="Calibri"/>
          <w:color w:val="000000"/>
          <w:sz w:val="33"/>
        </w:rPr>
        <w:t>2</w:t>
      </w:r>
      <w:r>
        <w:rPr>
          <w:rFonts w:hint="eastAsia" w:ascii="宋体" w:hAnsi="宋体" w:eastAsia="宋体"/>
          <w:color w:val="000000"/>
          <w:sz w:val="33"/>
        </w:rPr>
        <w:t>、项目名称：中央林业草原生态保护恢复</w:t>
      </w:r>
    </w:p>
    <w:p w14:paraId="1F74B47C">
      <w:pPr>
        <w:wordWrap w:val="0"/>
        <w:autoSpaceDE w:val="0"/>
        <w:autoSpaceDN w:val="0"/>
        <w:spacing w:before="0" w:after="0" w:line="560" w:lineRule="exact"/>
        <w:ind w:right="40" w:firstLine="640"/>
        <w:jc w:val="both"/>
        <w:rPr>
          <w:sz w:val="33"/>
        </w:rPr>
      </w:pPr>
      <w:r>
        <w:rPr>
          <w:rFonts w:hint="eastAsia" w:ascii="宋体" w:hAnsi="宋体" w:eastAsia="宋体"/>
          <w:color w:val="000000"/>
          <w:sz w:val="33"/>
        </w:rPr>
        <w:t>设立的政策依据：伊州财建〔</w:t>
      </w:r>
      <w:r>
        <w:rPr>
          <w:rFonts w:hint="eastAsia" w:ascii="Calibri" w:hAnsi="Calibri" w:eastAsia="Calibri"/>
          <w:color w:val="000000"/>
          <w:sz w:val="33"/>
        </w:rPr>
        <w:t>2024</w:t>
      </w:r>
      <w:r>
        <w:rPr>
          <w:rFonts w:hint="eastAsia" w:ascii="宋体" w:hAnsi="宋体" w:eastAsia="宋体"/>
          <w:color w:val="000000"/>
          <w:sz w:val="33"/>
        </w:rPr>
        <w:t>〕</w:t>
      </w:r>
      <w:r>
        <w:rPr>
          <w:rFonts w:hint="eastAsia" w:ascii="Calibri" w:hAnsi="Calibri" w:eastAsia="Calibri"/>
          <w:color w:val="000000"/>
          <w:sz w:val="33"/>
        </w:rPr>
        <w:t>160</w:t>
      </w:r>
      <w:r>
        <w:rPr>
          <w:rFonts w:hint="eastAsia" w:ascii="宋体" w:hAnsi="宋体" w:eastAsia="宋体"/>
          <w:color w:val="000000"/>
          <w:sz w:val="33"/>
        </w:rPr>
        <w:t>号关于提前下达</w:t>
      </w:r>
      <w:r>
        <w:rPr>
          <w:rFonts w:hint="eastAsia" w:ascii="Calibri" w:hAnsi="Calibri" w:eastAsia="Calibri"/>
          <w:color w:val="000000"/>
          <w:sz w:val="33"/>
        </w:rPr>
        <w:t>2025</w:t>
      </w:r>
      <w:r>
        <w:rPr>
          <w:rFonts w:hint="eastAsia" w:ascii="宋体" w:hAnsi="宋体" w:eastAsia="宋体"/>
          <w:color w:val="000000"/>
          <w:sz w:val="33"/>
        </w:rPr>
        <w:t>年中央林业草原生态保护恢复资金预算的通知</w:t>
      </w:r>
    </w:p>
    <w:p w14:paraId="3704FDBF">
      <w:pPr>
        <w:autoSpaceDE w:val="0"/>
        <w:autoSpaceDN w:val="0"/>
        <w:spacing w:before="0" w:after="0" w:line="620" w:lineRule="exact"/>
        <w:ind w:firstLine="680"/>
        <w:jc w:val="both"/>
        <w:rPr>
          <w:sz w:val="33"/>
        </w:rPr>
        <w:sectPr>
          <w:headerReference r:id="rId53" w:type="default"/>
          <w:footerReference r:id="rId54" w:type="default"/>
          <w:type w:val="continuous"/>
          <w:pgSz w:w="11901" w:h="16821"/>
          <w:pgMar w:top="1620" w:right="1760" w:bottom="1500" w:left="1760" w:header="800" w:footer="1260" w:gutter="0"/>
          <w:cols w:space="720" w:num="1"/>
        </w:sectPr>
      </w:pPr>
      <w:r>
        <w:rPr>
          <w:rFonts w:hint="eastAsia" w:ascii="宋体" w:hAnsi="宋体" w:eastAsia="宋体"/>
          <w:color w:val="000000"/>
          <w:sz w:val="33"/>
        </w:rPr>
        <w:t>预算安排规模：</w:t>
      </w:r>
      <w:r>
        <w:rPr>
          <w:rFonts w:hint="eastAsia" w:ascii="Calibri" w:hAnsi="Calibri" w:eastAsia="Calibri"/>
          <w:color w:val="000000"/>
          <w:sz w:val="33"/>
        </w:rPr>
        <w:t>178</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w:t>
      </w:r>
    </w:p>
    <w:p w14:paraId="046C7FAC">
      <w:pPr>
        <w:wordWrap w:val="0"/>
        <w:autoSpaceDE w:val="0"/>
        <w:autoSpaceDN w:val="0"/>
        <w:spacing w:before="0" w:after="0" w:line="420" w:lineRule="exact"/>
        <w:ind w:firstLine="680"/>
        <w:jc w:val="both"/>
        <w:rPr>
          <w:sz w:val="33"/>
        </w:rPr>
      </w:pPr>
      <w:r>
        <w:rPr>
          <w:rFonts w:hint="eastAsia" w:ascii="宋体" w:hAnsi="宋体" w:eastAsia="宋体"/>
          <w:color w:val="000000"/>
          <w:sz w:val="33"/>
        </w:rPr>
        <w:t>项目承担单位：巩留县林业和草原局</w:t>
      </w:r>
    </w:p>
    <w:p w14:paraId="67110D61">
      <w:pPr>
        <w:wordWrap w:val="0"/>
        <w:autoSpaceDE w:val="0"/>
        <w:autoSpaceDN w:val="0"/>
        <w:spacing w:before="0" w:after="0" w:line="600" w:lineRule="exact"/>
        <w:ind w:firstLine="680"/>
        <w:jc w:val="both"/>
        <w:rPr>
          <w:sz w:val="33"/>
        </w:rPr>
      </w:pPr>
      <w:r>
        <w:rPr>
          <w:rFonts w:hint="eastAsia" w:ascii="宋体" w:hAnsi="宋体" w:eastAsia="宋体"/>
          <w:color w:val="000000"/>
          <w:sz w:val="33"/>
        </w:rPr>
        <w:t>资金分配情况：</w:t>
      </w:r>
      <w:r>
        <w:rPr>
          <w:rFonts w:hint="eastAsia" w:ascii="Calibri" w:hAnsi="Calibri" w:eastAsia="Calibri"/>
          <w:color w:val="000000"/>
          <w:sz w:val="33"/>
        </w:rPr>
        <w:t>178</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万元全部用于发放生活补助</w:t>
      </w:r>
    </w:p>
    <w:p w14:paraId="6279521A">
      <w:pPr>
        <w:autoSpaceDE w:val="0"/>
        <w:autoSpaceDN w:val="0"/>
        <w:spacing w:before="0" w:after="0" w:line="600" w:lineRule="exact"/>
        <w:ind w:firstLine="680"/>
        <w:jc w:val="both"/>
        <w:rPr>
          <w:sz w:val="33"/>
        </w:rPr>
      </w:pPr>
      <w:r>
        <w:rPr>
          <w:rFonts w:hint="eastAsia" w:ascii="宋体" w:hAnsi="宋体" w:eastAsia="宋体"/>
          <w:color w:val="000000"/>
          <w:sz w:val="33"/>
        </w:rPr>
        <w:t>资金执行时间</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w:t>
      </w:r>
      <w:r>
        <w:rPr>
          <w:rFonts w:hint="eastAsia" w:ascii="宋体" w:hAnsi="宋体" w:eastAsia="宋体"/>
          <w:color w:val="000000"/>
          <w:sz w:val="33"/>
        </w:rPr>
        <w:t>月</w:t>
      </w:r>
      <w:r>
        <w:rPr>
          <w:rFonts w:hint="eastAsia" w:ascii="Calibri" w:hAnsi="Calibri" w:eastAsia="Calibri"/>
          <w:color w:val="000000"/>
          <w:sz w:val="33"/>
        </w:rPr>
        <w:t>1</w:t>
      </w:r>
      <w:r>
        <w:rPr>
          <w:rFonts w:hint="eastAsia" w:ascii="宋体" w:hAnsi="宋体" w:eastAsia="宋体"/>
          <w:color w:val="000000"/>
          <w:sz w:val="33"/>
        </w:rPr>
        <w:t>日</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12</w:t>
      </w:r>
      <w:r>
        <w:rPr>
          <w:rFonts w:hint="eastAsia" w:ascii="宋体" w:hAnsi="宋体" w:eastAsia="宋体"/>
          <w:color w:val="000000"/>
          <w:sz w:val="33"/>
        </w:rPr>
        <w:t>月</w:t>
      </w:r>
      <w:r>
        <w:rPr>
          <w:rFonts w:hint="eastAsia" w:ascii="Calibri" w:hAnsi="Calibri" w:eastAsia="Calibri"/>
          <w:color w:val="000000"/>
          <w:sz w:val="33"/>
        </w:rPr>
        <w:t>31</w:t>
      </w:r>
      <w:r>
        <w:rPr>
          <w:rFonts w:hint="eastAsia" w:ascii="宋体" w:hAnsi="宋体" w:eastAsia="宋体"/>
          <w:color w:val="000000"/>
          <w:sz w:val="33"/>
        </w:rPr>
        <w:t>日</w:t>
      </w:r>
    </w:p>
    <w:p w14:paraId="65587845">
      <w:pPr>
        <w:wordWrap w:val="0"/>
        <w:autoSpaceDE w:val="0"/>
        <w:autoSpaceDN w:val="0"/>
        <w:spacing w:before="0" w:after="0" w:line="600" w:lineRule="exact"/>
        <w:ind w:firstLine="680"/>
        <w:jc w:val="both"/>
        <w:rPr>
          <w:sz w:val="33"/>
        </w:rPr>
      </w:pPr>
      <w:r>
        <w:rPr>
          <w:rFonts w:hint="eastAsia" w:ascii="宋体" w:hAnsi="宋体" w:eastAsia="宋体"/>
          <w:color w:val="000000"/>
          <w:sz w:val="33"/>
        </w:rPr>
        <w:t>资金来源：一般公共预算资金</w:t>
      </w:r>
    </w:p>
    <w:p w14:paraId="33E025C9">
      <w:pPr>
        <w:autoSpaceDE w:val="0"/>
        <w:autoSpaceDN w:val="0"/>
        <w:spacing w:before="0" w:after="0" w:line="600" w:lineRule="exact"/>
        <w:ind w:firstLine="680"/>
        <w:jc w:val="both"/>
        <w:rPr>
          <w:sz w:val="33"/>
        </w:rPr>
      </w:pPr>
      <w:r>
        <w:rPr>
          <w:rFonts w:hint="eastAsia" w:ascii="宋体" w:hAnsi="宋体" w:eastAsia="宋体"/>
          <w:color w:val="000000"/>
          <w:sz w:val="33"/>
        </w:rPr>
        <w:t>补贴人数：</w:t>
      </w:r>
      <w:r>
        <w:rPr>
          <w:rFonts w:hint="eastAsia" w:ascii="Calibri" w:hAnsi="Calibri" w:eastAsia="Calibri"/>
          <w:color w:val="000000"/>
          <w:sz w:val="33"/>
        </w:rPr>
        <w:t>178</w:t>
      </w:r>
      <w:r>
        <w:rPr>
          <w:rFonts w:hint="eastAsia" w:ascii="宋体" w:hAnsi="宋体" w:eastAsia="宋体"/>
          <w:color w:val="000000"/>
          <w:sz w:val="33"/>
        </w:rPr>
        <w:t>人</w:t>
      </w:r>
    </w:p>
    <w:p w14:paraId="4CA1E271">
      <w:pPr>
        <w:wordWrap w:val="0"/>
        <w:autoSpaceDE w:val="0"/>
        <w:autoSpaceDN w:val="0"/>
        <w:spacing w:before="0" w:after="0" w:line="600" w:lineRule="exact"/>
        <w:ind w:firstLine="680"/>
        <w:jc w:val="both"/>
        <w:rPr>
          <w:sz w:val="33"/>
        </w:rPr>
      </w:pPr>
      <w:r>
        <w:rPr>
          <w:rFonts w:hint="eastAsia" w:ascii="宋体" w:hAnsi="宋体" w:eastAsia="宋体"/>
          <w:color w:val="000000"/>
          <w:sz w:val="33"/>
        </w:rPr>
        <w:t>补贴标准：每人每年</w:t>
      </w:r>
      <w:r>
        <w:rPr>
          <w:rFonts w:hint="eastAsia" w:ascii="Calibri" w:hAnsi="Calibri" w:eastAsia="Calibri"/>
          <w:color w:val="000000"/>
          <w:sz w:val="33"/>
        </w:rPr>
        <w:t>1</w:t>
      </w:r>
      <w:r>
        <w:rPr>
          <w:rFonts w:hint="eastAsia" w:ascii="宋体" w:hAnsi="宋体" w:eastAsia="宋体"/>
          <w:color w:val="000000"/>
          <w:sz w:val="33"/>
        </w:rPr>
        <w:t>万元</w:t>
      </w:r>
    </w:p>
    <w:p w14:paraId="554DD4A1">
      <w:pPr>
        <w:wordWrap w:val="0"/>
        <w:autoSpaceDE w:val="0"/>
        <w:autoSpaceDN w:val="0"/>
        <w:spacing w:before="0" w:after="0" w:line="600" w:lineRule="exact"/>
        <w:ind w:firstLine="680"/>
        <w:jc w:val="both"/>
        <w:rPr>
          <w:sz w:val="33"/>
        </w:rPr>
      </w:pPr>
      <w:r>
        <w:rPr>
          <w:rFonts w:hint="eastAsia" w:ascii="宋体" w:hAnsi="宋体" w:eastAsia="宋体"/>
          <w:color w:val="000000"/>
          <w:sz w:val="33"/>
        </w:rPr>
        <w:t>补贴范围：选聘的</w:t>
      </w:r>
      <w:r>
        <w:rPr>
          <w:rFonts w:hint="eastAsia" w:ascii="Calibri" w:hAnsi="Calibri" w:eastAsia="Calibri"/>
          <w:color w:val="000000"/>
          <w:sz w:val="33"/>
        </w:rPr>
        <w:t>178</w:t>
      </w:r>
      <w:r>
        <w:rPr>
          <w:rFonts w:hint="eastAsia" w:ascii="宋体" w:hAnsi="宋体" w:eastAsia="宋体"/>
          <w:color w:val="000000"/>
          <w:sz w:val="33"/>
        </w:rPr>
        <w:t>名生态护林员</w:t>
      </w:r>
    </w:p>
    <w:p w14:paraId="1BFF3BA0">
      <w:pPr>
        <w:wordWrap w:val="0"/>
        <w:autoSpaceDE w:val="0"/>
        <w:autoSpaceDN w:val="0"/>
        <w:spacing w:before="0" w:after="0" w:line="600" w:lineRule="exact"/>
        <w:ind w:firstLine="680"/>
        <w:jc w:val="both"/>
        <w:rPr>
          <w:sz w:val="33"/>
        </w:rPr>
      </w:pPr>
      <w:r>
        <w:rPr>
          <w:rFonts w:hint="eastAsia" w:ascii="宋体" w:hAnsi="宋体" w:eastAsia="宋体"/>
          <w:color w:val="000000"/>
          <w:sz w:val="33"/>
        </w:rPr>
        <w:t>补贴方式：按月发放</w:t>
      </w:r>
    </w:p>
    <w:p w14:paraId="3D7468B2">
      <w:pPr>
        <w:wordWrap w:val="0"/>
        <w:autoSpaceDE w:val="0"/>
        <w:autoSpaceDN w:val="0"/>
        <w:spacing w:before="0" w:after="0" w:line="560" w:lineRule="exact"/>
        <w:ind w:right="40" w:firstLine="660"/>
        <w:jc w:val="both"/>
        <w:rPr>
          <w:sz w:val="33"/>
        </w:rPr>
      </w:pPr>
      <w:r>
        <w:rPr>
          <w:rFonts w:hint="eastAsia" w:ascii="宋体" w:hAnsi="宋体" w:eastAsia="宋体"/>
          <w:color w:val="000000"/>
          <w:sz w:val="33"/>
        </w:rPr>
        <w:t>发放程序：建立实名公示制度，实行严格管理，核实公示、录入系统，发放补贴</w:t>
      </w:r>
    </w:p>
    <w:p w14:paraId="527A4C8A">
      <w:pPr>
        <w:wordWrap w:val="0"/>
        <w:autoSpaceDE w:val="0"/>
        <w:autoSpaceDN w:val="0"/>
        <w:spacing w:before="0" w:after="0" w:line="593" w:lineRule="exact"/>
        <w:ind w:right="40" w:firstLine="660"/>
        <w:jc w:val="both"/>
        <w:rPr>
          <w:sz w:val="33"/>
        </w:rPr>
      </w:pPr>
      <w:r>
        <w:rPr>
          <w:rFonts w:hint="eastAsia" w:ascii="宋体" w:hAnsi="宋体" w:eastAsia="宋体"/>
          <w:color w:val="000000"/>
          <w:sz w:val="33"/>
        </w:rPr>
        <w:t>受益人群和社会效益：生态护林员；通过项目实施，生态护林员对自然生态环境保护效果明显，生态护林员对政策落实满意度达到</w:t>
      </w:r>
      <w:r>
        <w:rPr>
          <w:rFonts w:hint="eastAsia" w:ascii="Calibri" w:hAnsi="Calibri" w:eastAsia="Calibri"/>
          <w:color w:val="000000"/>
          <w:sz w:val="33"/>
        </w:rPr>
        <w:t>90</w:t>
      </w:r>
      <w:r>
        <w:rPr>
          <w:rFonts w:hint="eastAsia" w:ascii="宋体" w:hAnsi="宋体" w:eastAsia="宋体"/>
          <w:color w:val="000000"/>
          <w:sz w:val="33"/>
        </w:rPr>
        <w:t>％</w:t>
      </w:r>
    </w:p>
    <w:p w14:paraId="3736144B">
      <w:pPr>
        <w:wordWrap w:val="0"/>
        <w:autoSpaceDE w:val="0"/>
        <w:autoSpaceDN w:val="0"/>
        <w:spacing w:before="0" w:after="0" w:line="610" w:lineRule="exact"/>
        <w:ind w:right="40" w:firstLine="660"/>
        <w:jc w:val="both"/>
        <w:rPr>
          <w:sz w:val="33"/>
        </w:rPr>
      </w:pPr>
      <w:r>
        <w:rPr>
          <w:rFonts w:hint="eastAsia" w:ascii="Calibri" w:hAnsi="Calibri" w:eastAsia="Calibri"/>
          <w:color w:val="000000"/>
          <w:sz w:val="33"/>
        </w:rPr>
        <w:t>3</w:t>
      </w:r>
      <w:r>
        <w:rPr>
          <w:rFonts w:hint="eastAsia" w:ascii="宋体" w:hAnsi="宋体" w:eastAsia="宋体"/>
          <w:color w:val="000000"/>
          <w:sz w:val="33"/>
        </w:rPr>
        <w:t>、项目名称：</w:t>
      </w:r>
      <w:r>
        <w:rPr>
          <w:rFonts w:hint="eastAsia" w:ascii="Calibri" w:hAnsi="Calibri" w:eastAsia="Calibri"/>
          <w:color w:val="000000"/>
          <w:sz w:val="33"/>
        </w:rPr>
        <w:t>2023</w:t>
      </w:r>
      <w:r>
        <w:rPr>
          <w:rFonts w:hint="eastAsia" w:ascii="宋体" w:hAnsi="宋体" w:eastAsia="宋体"/>
          <w:color w:val="000000"/>
          <w:sz w:val="33"/>
        </w:rPr>
        <w:t>年第二批中央林业草原生态保护恢复资金（森林保护修复-森林防火）</w:t>
      </w:r>
    </w:p>
    <w:p w14:paraId="3B67D97E">
      <w:pPr>
        <w:wordWrap w:val="0"/>
        <w:autoSpaceDE w:val="0"/>
        <w:autoSpaceDN w:val="0"/>
        <w:spacing w:before="0" w:after="0" w:line="600" w:lineRule="exact"/>
        <w:ind w:right="40" w:firstLine="660"/>
        <w:jc w:val="both"/>
        <w:rPr>
          <w:sz w:val="33"/>
        </w:rPr>
      </w:pPr>
      <w:r>
        <w:rPr>
          <w:rFonts w:hint="eastAsia" w:ascii="宋体" w:hAnsi="宋体" w:eastAsia="宋体"/>
          <w:color w:val="000000"/>
          <w:sz w:val="33"/>
        </w:rPr>
        <w:t>设立的政策依据：伊州财建〔</w:t>
      </w:r>
      <w:r>
        <w:rPr>
          <w:rFonts w:hint="eastAsia" w:ascii="Calibri" w:hAnsi="Calibri" w:eastAsia="Calibri"/>
          <w:color w:val="000000"/>
          <w:sz w:val="33"/>
        </w:rPr>
        <w:t>2023</w:t>
      </w:r>
      <w:r>
        <w:rPr>
          <w:rFonts w:hint="eastAsia" w:ascii="宋体" w:hAnsi="宋体" w:eastAsia="宋体"/>
          <w:color w:val="000000"/>
          <w:sz w:val="33"/>
        </w:rPr>
        <w:t>〕</w:t>
      </w:r>
      <w:r>
        <w:rPr>
          <w:rFonts w:hint="eastAsia" w:ascii="Calibri" w:hAnsi="Calibri" w:eastAsia="Calibri"/>
          <w:color w:val="000000"/>
          <w:sz w:val="33"/>
        </w:rPr>
        <w:t>167</w:t>
      </w:r>
      <w:r>
        <w:rPr>
          <w:rFonts w:hint="eastAsia" w:ascii="宋体" w:hAnsi="宋体" w:eastAsia="宋体"/>
          <w:color w:val="000000"/>
          <w:sz w:val="33"/>
        </w:rPr>
        <w:t>号关于下达</w:t>
      </w:r>
      <w:r>
        <w:rPr>
          <w:rFonts w:hint="eastAsia" w:ascii="Calibri" w:hAnsi="Calibri" w:eastAsia="Calibri"/>
          <w:color w:val="000000"/>
          <w:sz w:val="33"/>
        </w:rPr>
        <w:t>2023</w:t>
      </w:r>
      <w:r>
        <w:rPr>
          <w:rFonts w:hint="eastAsia" w:ascii="宋体" w:hAnsi="宋体" w:eastAsia="宋体"/>
          <w:color w:val="000000"/>
          <w:sz w:val="33"/>
        </w:rPr>
        <w:t>年第二批中央林业草原生态保护恢复资金（森林保护修复、国家公园创建）任务的通知</w:t>
      </w:r>
    </w:p>
    <w:p w14:paraId="728717C1">
      <w:pPr>
        <w:autoSpaceDE w:val="0"/>
        <w:autoSpaceDN w:val="0"/>
        <w:spacing w:before="0" w:after="0" w:line="680" w:lineRule="exact"/>
        <w:ind w:firstLine="680"/>
        <w:jc w:val="both"/>
        <w:rPr>
          <w:sz w:val="33"/>
        </w:rPr>
      </w:pPr>
      <w:r>
        <w:rPr>
          <w:rFonts w:hint="eastAsia" w:ascii="宋体" w:hAnsi="宋体" w:eastAsia="宋体"/>
          <w:color w:val="000000"/>
          <w:sz w:val="33"/>
        </w:rPr>
        <w:t>预算安排规模：</w:t>
      </w:r>
      <w:r>
        <w:rPr>
          <w:rFonts w:hint="eastAsia" w:ascii="Calibri" w:hAnsi="Calibri" w:eastAsia="Calibri"/>
          <w:color w:val="000000"/>
          <w:sz w:val="33"/>
        </w:rPr>
        <w:t>66</w:t>
      </w:r>
      <w:r>
        <w:rPr>
          <w:rFonts w:hint="eastAsia" w:ascii="宋体" w:hAnsi="宋体" w:eastAsia="宋体"/>
          <w:color w:val="000000"/>
          <w:sz w:val="33"/>
        </w:rPr>
        <w:t>.</w:t>
      </w:r>
      <w:r>
        <w:rPr>
          <w:rFonts w:hint="eastAsia" w:ascii="Calibri" w:hAnsi="Calibri" w:eastAsia="Calibri"/>
          <w:color w:val="000000"/>
          <w:sz w:val="33"/>
        </w:rPr>
        <w:t>74</w:t>
      </w:r>
      <w:r>
        <w:rPr>
          <w:rFonts w:hint="eastAsia" w:ascii="宋体" w:hAnsi="宋体" w:eastAsia="宋体"/>
          <w:color w:val="000000"/>
          <w:sz w:val="33"/>
        </w:rPr>
        <w:t>万元</w:t>
      </w:r>
    </w:p>
    <w:p w14:paraId="5BBDED7A">
      <w:pPr>
        <w:wordWrap w:val="0"/>
        <w:autoSpaceDE w:val="0"/>
        <w:autoSpaceDN w:val="0"/>
        <w:spacing w:before="0" w:after="0" w:line="600" w:lineRule="exact"/>
        <w:ind w:firstLine="680"/>
        <w:jc w:val="both"/>
        <w:rPr>
          <w:sz w:val="33"/>
        </w:rPr>
      </w:pPr>
      <w:r>
        <w:rPr>
          <w:rFonts w:hint="eastAsia" w:ascii="宋体" w:hAnsi="宋体" w:eastAsia="宋体"/>
          <w:color w:val="000000"/>
          <w:sz w:val="33"/>
        </w:rPr>
        <w:t>项目承担单位：巩留县林业和草原局</w:t>
      </w:r>
    </w:p>
    <w:p w14:paraId="221D1FE5">
      <w:pPr>
        <w:wordWrap w:val="0"/>
        <w:autoSpaceDE w:val="0"/>
        <w:autoSpaceDN w:val="0"/>
        <w:spacing w:before="0" w:after="0" w:line="560" w:lineRule="exact"/>
        <w:ind w:right="40" w:firstLine="660"/>
        <w:jc w:val="both"/>
        <w:rPr>
          <w:sz w:val="33"/>
        </w:rPr>
      </w:pPr>
      <w:r>
        <w:rPr>
          <w:rFonts w:hint="eastAsia" w:ascii="宋体" w:hAnsi="宋体" w:eastAsia="宋体"/>
          <w:color w:val="000000"/>
          <w:sz w:val="33"/>
        </w:rPr>
        <w:t>资金分配情况：</w:t>
      </w:r>
      <w:r>
        <w:rPr>
          <w:rFonts w:hint="eastAsia" w:ascii="Calibri" w:hAnsi="Calibri" w:eastAsia="Calibri"/>
          <w:color w:val="000000"/>
          <w:sz w:val="33"/>
        </w:rPr>
        <w:t>66</w:t>
      </w:r>
      <w:r>
        <w:rPr>
          <w:rFonts w:hint="eastAsia" w:ascii="宋体" w:hAnsi="宋体" w:eastAsia="宋体"/>
          <w:color w:val="000000"/>
          <w:sz w:val="33"/>
        </w:rPr>
        <w:t>.</w:t>
      </w:r>
      <w:r>
        <w:rPr>
          <w:rFonts w:hint="eastAsia" w:ascii="Calibri" w:hAnsi="Calibri" w:eastAsia="Calibri"/>
          <w:color w:val="000000"/>
          <w:sz w:val="33"/>
        </w:rPr>
        <w:t>74</w:t>
      </w:r>
      <w:r>
        <w:rPr>
          <w:rFonts w:hint="eastAsia" w:ascii="宋体" w:hAnsi="宋体" w:eastAsia="宋体"/>
          <w:color w:val="000000"/>
          <w:sz w:val="33"/>
        </w:rPr>
        <w:t>万元全部用于森林草原应急分队采购设备费用</w:t>
      </w:r>
    </w:p>
    <w:p w14:paraId="2180A830">
      <w:pPr>
        <w:autoSpaceDE w:val="0"/>
        <w:autoSpaceDN w:val="0"/>
        <w:spacing w:before="0" w:after="0" w:line="620" w:lineRule="exact"/>
        <w:ind w:firstLine="680"/>
        <w:jc w:val="both"/>
        <w:rPr>
          <w:sz w:val="33"/>
        </w:rPr>
        <w:sectPr>
          <w:headerReference r:id="rId55" w:type="default"/>
          <w:footerReference r:id="rId56" w:type="default"/>
          <w:type w:val="continuous"/>
          <w:pgSz w:w="11900" w:h="16820"/>
          <w:pgMar w:top="1620" w:right="1760" w:bottom="1500" w:left="1760" w:header="800" w:footer="1260" w:gutter="0"/>
          <w:cols w:space="720" w:num="1"/>
        </w:sectPr>
      </w:pPr>
      <w:r>
        <w:rPr>
          <w:rFonts w:hint="eastAsia" w:ascii="宋体" w:hAnsi="宋体" w:eastAsia="宋体"/>
          <w:color w:val="000000"/>
          <w:sz w:val="33"/>
        </w:rPr>
        <w:t>资金执行时间</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w:t>
      </w:r>
      <w:r>
        <w:rPr>
          <w:rFonts w:hint="eastAsia" w:ascii="宋体" w:hAnsi="宋体" w:eastAsia="宋体"/>
          <w:color w:val="000000"/>
          <w:sz w:val="33"/>
        </w:rPr>
        <w:t>月</w:t>
      </w:r>
      <w:r>
        <w:rPr>
          <w:rFonts w:hint="eastAsia" w:ascii="Calibri" w:hAnsi="Calibri" w:eastAsia="Calibri"/>
          <w:color w:val="000000"/>
          <w:sz w:val="33"/>
        </w:rPr>
        <w:t>1</w:t>
      </w:r>
      <w:r>
        <w:rPr>
          <w:rFonts w:hint="eastAsia" w:ascii="宋体" w:hAnsi="宋体" w:eastAsia="宋体"/>
          <w:color w:val="000000"/>
          <w:sz w:val="33"/>
        </w:rPr>
        <w:t>日</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12</w:t>
      </w:r>
      <w:r>
        <w:rPr>
          <w:rFonts w:hint="eastAsia" w:ascii="宋体" w:hAnsi="宋体" w:eastAsia="宋体"/>
          <w:color w:val="000000"/>
          <w:sz w:val="33"/>
        </w:rPr>
        <w:t>月</w:t>
      </w:r>
      <w:r>
        <w:rPr>
          <w:rFonts w:hint="eastAsia" w:ascii="Calibri" w:hAnsi="Calibri" w:eastAsia="Calibri"/>
          <w:color w:val="000000"/>
          <w:sz w:val="33"/>
        </w:rPr>
        <w:t>31</w:t>
      </w:r>
      <w:r>
        <w:rPr>
          <w:rFonts w:hint="eastAsia" w:ascii="宋体" w:hAnsi="宋体" w:eastAsia="宋体"/>
          <w:color w:val="000000"/>
          <w:sz w:val="33"/>
        </w:rPr>
        <w:t>日</w:t>
      </w:r>
    </w:p>
    <w:p w14:paraId="14E85ABA">
      <w:pPr>
        <w:wordWrap w:val="0"/>
        <w:autoSpaceDE w:val="0"/>
        <w:autoSpaceDN w:val="0"/>
        <w:spacing w:before="0" w:after="0" w:line="420" w:lineRule="exact"/>
        <w:ind w:firstLine="680"/>
        <w:jc w:val="both"/>
        <w:rPr>
          <w:sz w:val="33"/>
        </w:rPr>
      </w:pPr>
      <w:r>
        <w:rPr>
          <w:rFonts w:hint="eastAsia" w:ascii="Calibri" w:hAnsi="Calibri" w:eastAsia="Calibri"/>
          <w:color w:val="000000"/>
          <w:sz w:val="33"/>
        </w:rPr>
        <w:t>4</w:t>
      </w:r>
      <w:r>
        <w:rPr>
          <w:rFonts w:hint="eastAsia" w:ascii="宋体" w:hAnsi="宋体" w:eastAsia="宋体"/>
          <w:color w:val="000000"/>
          <w:sz w:val="33"/>
        </w:rPr>
        <w:t>、项目名称：中央林业草原生态保护恢复</w:t>
      </w:r>
    </w:p>
    <w:p w14:paraId="4D7029BD">
      <w:pPr>
        <w:wordWrap w:val="0"/>
        <w:autoSpaceDE w:val="0"/>
        <w:autoSpaceDN w:val="0"/>
        <w:spacing w:before="0" w:after="0" w:line="560" w:lineRule="exact"/>
        <w:ind w:right="40" w:firstLine="640"/>
        <w:jc w:val="both"/>
        <w:rPr>
          <w:sz w:val="33"/>
        </w:rPr>
      </w:pPr>
      <w:r>
        <w:rPr>
          <w:rFonts w:hint="eastAsia" w:ascii="宋体" w:hAnsi="宋体" w:eastAsia="宋体"/>
          <w:color w:val="000000"/>
          <w:sz w:val="33"/>
        </w:rPr>
        <w:t>设立的政策依据：伊州财建〔</w:t>
      </w:r>
      <w:r>
        <w:rPr>
          <w:rFonts w:hint="eastAsia" w:ascii="Calibri" w:hAnsi="Calibri" w:eastAsia="Calibri"/>
          <w:color w:val="000000"/>
          <w:sz w:val="33"/>
        </w:rPr>
        <w:t>2024</w:t>
      </w:r>
      <w:r>
        <w:rPr>
          <w:rFonts w:hint="eastAsia" w:ascii="宋体" w:hAnsi="宋体" w:eastAsia="宋体"/>
          <w:color w:val="000000"/>
          <w:sz w:val="33"/>
        </w:rPr>
        <w:t>〕</w:t>
      </w:r>
      <w:r>
        <w:rPr>
          <w:rFonts w:hint="eastAsia" w:ascii="Calibri" w:hAnsi="Calibri" w:eastAsia="Calibri"/>
          <w:color w:val="000000"/>
          <w:sz w:val="33"/>
        </w:rPr>
        <w:t>160</w:t>
      </w:r>
      <w:r>
        <w:rPr>
          <w:rFonts w:hint="eastAsia" w:ascii="宋体" w:hAnsi="宋体" w:eastAsia="宋体"/>
          <w:color w:val="000000"/>
          <w:sz w:val="33"/>
        </w:rPr>
        <w:t>号关于提前下达</w:t>
      </w:r>
      <w:r>
        <w:rPr>
          <w:rFonts w:hint="eastAsia" w:ascii="Calibri" w:hAnsi="Calibri" w:eastAsia="Calibri"/>
          <w:color w:val="000000"/>
          <w:sz w:val="33"/>
        </w:rPr>
        <w:t>2025</w:t>
      </w:r>
      <w:r>
        <w:rPr>
          <w:rFonts w:hint="eastAsia" w:ascii="宋体" w:hAnsi="宋体" w:eastAsia="宋体"/>
          <w:color w:val="000000"/>
          <w:sz w:val="33"/>
        </w:rPr>
        <w:t>年中央林业草原生态保护恢复资金预算的通知</w:t>
      </w:r>
    </w:p>
    <w:p w14:paraId="453356E5">
      <w:pPr>
        <w:autoSpaceDE w:val="0"/>
        <w:autoSpaceDN w:val="0"/>
        <w:spacing w:before="0" w:after="0" w:line="680" w:lineRule="exact"/>
        <w:ind w:firstLine="680"/>
        <w:jc w:val="both"/>
        <w:rPr>
          <w:sz w:val="33"/>
        </w:rPr>
      </w:pPr>
      <w:r>
        <w:rPr>
          <w:rFonts w:hint="eastAsia" w:ascii="宋体" w:hAnsi="宋体" w:eastAsia="宋体"/>
          <w:color w:val="000000"/>
          <w:sz w:val="33"/>
        </w:rPr>
        <w:t>预算安排规模：</w:t>
      </w:r>
      <w:r>
        <w:rPr>
          <w:rFonts w:hint="eastAsia" w:ascii="Calibri" w:hAnsi="Calibri" w:eastAsia="Calibri"/>
          <w:color w:val="000000"/>
          <w:sz w:val="33"/>
        </w:rPr>
        <w:t>492</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w:t>
      </w:r>
    </w:p>
    <w:p w14:paraId="7A0FD41D">
      <w:pPr>
        <w:wordWrap w:val="0"/>
        <w:autoSpaceDE w:val="0"/>
        <w:autoSpaceDN w:val="0"/>
        <w:spacing w:before="0" w:after="0" w:line="580" w:lineRule="exact"/>
        <w:ind w:firstLine="680"/>
        <w:jc w:val="both"/>
        <w:rPr>
          <w:sz w:val="33"/>
        </w:rPr>
      </w:pPr>
      <w:r>
        <w:rPr>
          <w:rFonts w:hint="eastAsia" w:ascii="宋体" w:hAnsi="宋体" w:eastAsia="宋体"/>
          <w:color w:val="000000"/>
          <w:sz w:val="33"/>
        </w:rPr>
        <w:t>项目承担单位：巩留县林业和草原局</w:t>
      </w:r>
    </w:p>
    <w:p w14:paraId="0B1C2F82">
      <w:pPr>
        <w:wordWrap w:val="0"/>
        <w:autoSpaceDE w:val="0"/>
        <w:autoSpaceDN w:val="0"/>
        <w:spacing w:before="0" w:after="0" w:line="580" w:lineRule="exact"/>
        <w:ind w:right="40" w:firstLine="640"/>
        <w:jc w:val="both"/>
        <w:rPr>
          <w:sz w:val="33"/>
        </w:rPr>
      </w:pPr>
      <w:r>
        <w:rPr>
          <w:rFonts w:hint="eastAsia" w:ascii="宋体" w:hAnsi="宋体" w:eastAsia="宋体"/>
          <w:color w:val="000000"/>
          <w:sz w:val="33"/>
        </w:rPr>
        <w:t>资金分配情况：</w:t>
      </w:r>
      <w:r>
        <w:rPr>
          <w:rFonts w:hint="eastAsia" w:ascii="Calibri" w:hAnsi="Calibri" w:eastAsia="Calibri"/>
          <w:color w:val="000000"/>
          <w:sz w:val="33"/>
        </w:rPr>
        <w:t>12</w:t>
      </w:r>
      <w:r>
        <w:rPr>
          <w:rFonts w:hint="eastAsia" w:ascii="宋体" w:hAnsi="宋体" w:eastAsia="宋体"/>
          <w:color w:val="000000"/>
          <w:sz w:val="33"/>
        </w:rPr>
        <w:t>.</w:t>
      </w:r>
      <w:r>
        <w:rPr>
          <w:rFonts w:hint="eastAsia" w:ascii="Calibri" w:hAnsi="Calibri" w:eastAsia="Calibri"/>
          <w:color w:val="000000"/>
          <w:sz w:val="33"/>
        </w:rPr>
        <w:t>4</w:t>
      </w:r>
      <w:r>
        <w:rPr>
          <w:rFonts w:hint="eastAsia" w:ascii="宋体" w:hAnsi="宋体" w:eastAsia="宋体"/>
          <w:color w:val="000000"/>
          <w:sz w:val="33"/>
        </w:rPr>
        <w:t>万亩国家级公益林管护人员劳务补偿</w:t>
      </w:r>
      <w:r>
        <w:rPr>
          <w:rFonts w:hint="eastAsia" w:ascii="Calibri" w:hAnsi="Calibri" w:eastAsia="Calibri"/>
          <w:color w:val="000000"/>
          <w:sz w:val="33"/>
        </w:rPr>
        <w:t>162</w:t>
      </w:r>
      <w:r>
        <w:rPr>
          <w:rFonts w:hint="eastAsia" w:ascii="宋体" w:hAnsi="宋体" w:eastAsia="宋体"/>
          <w:color w:val="000000"/>
          <w:sz w:val="33"/>
        </w:rPr>
        <w:t>万元；森林草原护林防火应急分队保障经费</w:t>
      </w:r>
      <w:r>
        <w:rPr>
          <w:rFonts w:hint="eastAsia" w:ascii="Calibri" w:hAnsi="Calibri" w:eastAsia="Calibri"/>
          <w:color w:val="000000"/>
          <w:sz w:val="33"/>
        </w:rPr>
        <w:t>20</w:t>
      </w:r>
      <w:r>
        <w:rPr>
          <w:rFonts w:hint="eastAsia" w:ascii="宋体" w:hAnsi="宋体" w:eastAsia="宋体"/>
          <w:color w:val="000000"/>
          <w:sz w:val="33"/>
        </w:rPr>
        <w:t>万元，</w:t>
      </w:r>
      <w:r>
        <w:rPr>
          <w:rFonts w:hint="eastAsia" w:ascii="Calibri" w:hAnsi="Calibri" w:eastAsia="Calibri"/>
          <w:color w:val="000000"/>
          <w:sz w:val="33"/>
        </w:rPr>
        <w:t>5</w:t>
      </w:r>
      <w:r>
        <w:rPr>
          <w:rFonts w:hint="eastAsia" w:ascii="宋体" w:hAnsi="宋体" w:eastAsia="宋体"/>
          <w:color w:val="000000"/>
          <w:sz w:val="33"/>
        </w:rPr>
        <w:t>.</w:t>
      </w:r>
      <w:r>
        <w:rPr>
          <w:rFonts w:hint="eastAsia" w:ascii="Calibri" w:hAnsi="Calibri" w:eastAsia="Calibri"/>
          <w:color w:val="000000"/>
          <w:sz w:val="33"/>
        </w:rPr>
        <w:t>225</w:t>
      </w:r>
      <w:r>
        <w:rPr>
          <w:rFonts w:hint="eastAsia" w:ascii="宋体" w:hAnsi="宋体" w:eastAsia="宋体"/>
          <w:color w:val="000000"/>
          <w:sz w:val="33"/>
        </w:rPr>
        <w:t>万亩国有林业有害生物防治</w:t>
      </w:r>
      <w:r>
        <w:rPr>
          <w:rFonts w:hint="eastAsia" w:ascii="Calibri" w:hAnsi="Calibri" w:eastAsia="Calibri"/>
          <w:color w:val="000000"/>
          <w:sz w:val="33"/>
        </w:rPr>
        <w:t>310</w:t>
      </w:r>
      <w:r>
        <w:rPr>
          <w:rFonts w:hint="eastAsia" w:ascii="宋体" w:hAnsi="宋体" w:eastAsia="宋体"/>
          <w:color w:val="000000"/>
          <w:sz w:val="33"/>
        </w:rPr>
        <w:t>万元</w:t>
      </w:r>
    </w:p>
    <w:p w14:paraId="1094AAF7">
      <w:pPr>
        <w:autoSpaceDE w:val="0"/>
        <w:autoSpaceDN w:val="0"/>
        <w:spacing w:before="0" w:after="0" w:line="680" w:lineRule="exact"/>
        <w:ind w:firstLine="680"/>
        <w:jc w:val="both"/>
        <w:rPr>
          <w:sz w:val="33"/>
        </w:rPr>
      </w:pPr>
      <w:r>
        <w:rPr>
          <w:rFonts w:hint="eastAsia" w:ascii="宋体" w:hAnsi="宋体" w:eastAsia="宋体"/>
          <w:color w:val="000000"/>
          <w:sz w:val="33"/>
        </w:rPr>
        <w:t>资金执行时间</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w:t>
      </w:r>
      <w:r>
        <w:rPr>
          <w:rFonts w:hint="eastAsia" w:ascii="宋体" w:hAnsi="宋体" w:eastAsia="宋体"/>
          <w:color w:val="000000"/>
          <w:sz w:val="33"/>
        </w:rPr>
        <w:t>月</w:t>
      </w:r>
      <w:r>
        <w:rPr>
          <w:rFonts w:hint="eastAsia" w:ascii="Calibri" w:hAnsi="Calibri" w:eastAsia="Calibri"/>
          <w:color w:val="000000"/>
          <w:sz w:val="33"/>
        </w:rPr>
        <w:t>1</w:t>
      </w:r>
      <w:r>
        <w:rPr>
          <w:rFonts w:hint="eastAsia" w:ascii="宋体" w:hAnsi="宋体" w:eastAsia="宋体"/>
          <w:color w:val="000000"/>
          <w:sz w:val="33"/>
        </w:rPr>
        <w:t>日</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12</w:t>
      </w:r>
      <w:r>
        <w:rPr>
          <w:rFonts w:hint="eastAsia" w:ascii="宋体" w:hAnsi="宋体" w:eastAsia="宋体"/>
          <w:color w:val="000000"/>
          <w:sz w:val="33"/>
        </w:rPr>
        <w:t>月</w:t>
      </w:r>
      <w:r>
        <w:rPr>
          <w:rFonts w:hint="eastAsia" w:ascii="Calibri" w:hAnsi="Calibri" w:eastAsia="Calibri"/>
          <w:color w:val="000000"/>
          <w:sz w:val="33"/>
        </w:rPr>
        <w:t>31</w:t>
      </w:r>
      <w:r>
        <w:rPr>
          <w:rFonts w:hint="eastAsia" w:ascii="宋体" w:hAnsi="宋体" w:eastAsia="宋体"/>
          <w:color w:val="000000"/>
          <w:sz w:val="33"/>
        </w:rPr>
        <w:t>日</w:t>
      </w:r>
    </w:p>
    <w:p w14:paraId="53B4052E">
      <w:pPr>
        <w:wordWrap w:val="0"/>
        <w:autoSpaceDE w:val="0"/>
        <w:autoSpaceDN w:val="0"/>
        <w:spacing w:before="0" w:after="0" w:line="560" w:lineRule="exact"/>
        <w:ind w:right="40" w:firstLine="640"/>
        <w:jc w:val="both"/>
        <w:rPr>
          <w:sz w:val="33"/>
        </w:rPr>
      </w:pPr>
      <w:r>
        <w:rPr>
          <w:rFonts w:hint="eastAsia" w:ascii="Calibri" w:hAnsi="Calibri" w:eastAsia="Calibri"/>
          <w:color w:val="000000"/>
          <w:sz w:val="33"/>
        </w:rPr>
        <w:t>5</w:t>
      </w:r>
      <w:r>
        <w:rPr>
          <w:rFonts w:hint="eastAsia" w:ascii="宋体" w:hAnsi="宋体" w:eastAsia="宋体"/>
          <w:color w:val="000000"/>
          <w:sz w:val="33"/>
        </w:rPr>
        <w:t>、项目名称：</w:t>
      </w:r>
      <w:r>
        <w:rPr>
          <w:rFonts w:hint="eastAsia" w:ascii="Calibri" w:hAnsi="Calibri" w:eastAsia="Calibri"/>
          <w:color w:val="000000"/>
          <w:sz w:val="33"/>
        </w:rPr>
        <w:t>2025</w:t>
      </w:r>
      <w:r>
        <w:rPr>
          <w:rFonts w:hint="eastAsia" w:ascii="宋体" w:hAnsi="宋体" w:eastAsia="宋体"/>
          <w:color w:val="000000"/>
          <w:sz w:val="33"/>
        </w:rPr>
        <w:t>年林草局差额单位工资及社保费项目</w:t>
      </w:r>
    </w:p>
    <w:p w14:paraId="39FFE1A5">
      <w:pPr>
        <w:wordWrap w:val="0"/>
        <w:autoSpaceDE w:val="0"/>
        <w:autoSpaceDN w:val="0"/>
        <w:spacing w:before="0" w:after="0" w:line="600" w:lineRule="exact"/>
        <w:ind w:right="40" w:firstLine="640"/>
        <w:jc w:val="both"/>
        <w:rPr>
          <w:sz w:val="33"/>
        </w:rPr>
      </w:pPr>
      <w:r>
        <w:rPr>
          <w:rFonts w:hint="eastAsia" w:ascii="宋体" w:hAnsi="宋体" w:eastAsia="宋体"/>
          <w:color w:val="000000"/>
          <w:sz w:val="33"/>
        </w:rPr>
        <w:t>设立的政策依据：巩财预〔</w:t>
      </w:r>
      <w:r>
        <w:rPr>
          <w:rFonts w:hint="eastAsia" w:ascii="Calibri" w:hAnsi="Calibri" w:eastAsia="Calibri"/>
          <w:color w:val="000000"/>
          <w:sz w:val="33"/>
        </w:rPr>
        <w:t>2023</w:t>
      </w:r>
      <w:r>
        <w:rPr>
          <w:rFonts w:hint="eastAsia" w:ascii="宋体" w:hAnsi="宋体" w:eastAsia="宋体"/>
          <w:color w:val="000000"/>
          <w:sz w:val="33"/>
        </w:rPr>
        <w:t>〕</w:t>
      </w:r>
      <w:r>
        <w:rPr>
          <w:rFonts w:hint="eastAsia" w:ascii="Calibri" w:hAnsi="Calibri" w:eastAsia="Calibri"/>
          <w:color w:val="000000"/>
          <w:sz w:val="33"/>
        </w:rPr>
        <w:t>3</w:t>
      </w:r>
      <w:r>
        <w:rPr>
          <w:rFonts w:hint="eastAsia" w:ascii="宋体" w:hAnsi="宋体" w:eastAsia="宋体"/>
          <w:color w:val="000000"/>
          <w:sz w:val="33"/>
        </w:rPr>
        <w:t>号关于下达《巩留县第十八届人民代表大会第五次会议关于巩留县人民政府工作报告，计划，财政工作报告的决议》的通知</w:t>
      </w:r>
    </w:p>
    <w:p w14:paraId="4635D88C">
      <w:pPr>
        <w:autoSpaceDE w:val="0"/>
        <w:autoSpaceDN w:val="0"/>
        <w:spacing w:before="0" w:after="0" w:line="680" w:lineRule="exact"/>
        <w:ind w:firstLine="680"/>
        <w:jc w:val="both"/>
        <w:rPr>
          <w:sz w:val="33"/>
        </w:rPr>
      </w:pPr>
      <w:r>
        <w:rPr>
          <w:rFonts w:hint="eastAsia" w:ascii="宋体" w:hAnsi="宋体" w:eastAsia="宋体"/>
          <w:color w:val="000000"/>
          <w:sz w:val="33"/>
        </w:rPr>
        <w:t>预算安排规模：</w:t>
      </w:r>
      <w:r>
        <w:rPr>
          <w:rFonts w:hint="eastAsia" w:ascii="Calibri" w:hAnsi="Calibri" w:eastAsia="Calibri"/>
          <w:color w:val="000000"/>
          <w:sz w:val="33"/>
        </w:rPr>
        <w:t>36</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w:t>
      </w:r>
    </w:p>
    <w:p w14:paraId="05D1695A">
      <w:pPr>
        <w:wordWrap w:val="0"/>
        <w:autoSpaceDE w:val="0"/>
        <w:autoSpaceDN w:val="0"/>
        <w:spacing w:before="0" w:after="0" w:line="600" w:lineRule="exact"/>
        <w:ind w:firstLine="680"/>
        <w:jc w:val="both"/>
        <w:rPr>
          <w:sz w:val="33"/>
        </w:rPr>
      </w:pPr>
      <w:r>
        <w:rPr>
          <w:rFonts w:hint="eastAsia" w:ascii="宋体" w:hAnsi="宋体" w:eastAsia="宋体"/>
          <w:color w:val="000000"/>
          <w:sz w:val="33"/>
        </w:rPr>
        <w:t>项目承担单位：巩留县林业和草原局</w:t>
      </w:r>
    </w:p>
    <w:p w14:paraId="5C9CCCA6">
      <w:pPr>
        <w:wordWrap w:val="0"/>
        <w:autoSpaceDE w:val="0"/>
        <w:autoSpaceDN w:val="0"/>
        <w:spacing w:before="0" w:after="0" w:line="550" w:lineRule="exact"/>
        <w:ind w:right="40" w:firstLine="640"/>
        <w:jc w:val="both"/>
        <w:rPr>
          <w:sz w:val="33"/>
        </w:rPr>
      </w:pPr>
      <w:r>
        <w:rPr>
          <w:rFonts w:hint="eastAsia" w:ascii="宋体" w:hAnsi="宋体" w:eastAsia="宋体"/>
          <w:color w:val="000000"/>
          <w:sz w:val="33"/>
        </w:rPr>
        <w:t>资金分配情况：</w:t>
      </w:r>
      <w:r>
        <w:rPr>
          <w:rFonts w:hint="eastAsia" w:ascii="Calibri" w:hAnsi="Calibri" w:eastAsia="Calibri"/>
          <w:color w:val="000000"/>
          <w:sz w:val="33"/>
        </w:rPr>
        <w:t>36</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万元全部用于支付</w:t>
      </w:r>
      <w:r>
        <w:rPr>
          <w:rFonts w:hint="eastAsia" w:ascii="Calibri" w:hAnsi="Calibri" w:eastAsia="Calibri"/>
          <w:color w:val="000000"/>
          <w:sz w:val="33"/>
        </w:rPr>
        <w:t>5</w:t>
      </w:r>
      <w:r>
        <w:rPr>
          <w:rFonts w:hint="eastAsia" w:ascii="宋体" w:hAnsi="宋体" w:eastAsia="宋体"/>
          <w:color w:val="000000"/>
          <w:sz w:val="33"/>
        </w:rPr>
        <w:t>名在职人员差额工资社保</w:t>
      </w:r>
    </w:p>
    <w:p w14:paraId="6F9352BC">
      <w:pPr>
        <w:autoSpaceDE w:val="0"/>
        <w:autoSpaceDN w:val="0"/>
        <w:spacing w:before="0" w:after="0" w:line="700" w:lineRule="exact"/>
        <w:ind w:firstLine="680"/>
        <w:jc w:val="both"/>
        <w:rPr>
          <w:sz w:val="33"/>
        </w:rPr>
      </w:pPr>
      <w:r>
        <w:rPr>
          <w:rFonts w:hint="eastAsia" w:ascii="宋体" w:hAnsi="宋体" w:eastAsia="宋体"/>
          <w:color w:val="000000"/>
          <w:sz w:val="33"/>
        </w:rPr>
        <w:t>资金执行时间</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w:t>
      </w:r>
      <w:r>
        <w:rPr>
          <w:rFonts w:hint="eastAsia" w:ascii="宋体" w:hAnsi="宋体" w:eastAsia="宋体"/>
          <w:color w:val="000000"/>
          <w:sz w:val="33"/>
        </w:rPr>
        <w:t>月</w:t>
      </w:r>
      <w:r>
        <w:rPr>
          <w:rFonts w:hint="eastAsia" w:ascii="Calibri" w:hAnsi="Calibri" w:eastAsia="Calibri"/>
          <w:color w:val="000000"/>
          <w:sz w:val="33"/>
        </w:rPr>
        <w:t>1</w:t>
      </w:r>
      <w:r>
        <w:rPr>
          <w:rFonts w:hint="eastAsia" w:ascii="宋体" w:hAnsi="宋体" w:eastAsia="宋体"/>
          <w:color w:val="000000"/>
          <w:sz w:val="33"/>
        </w:rPr>
        <w:t>日</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12</w:t>
      </w:r>
      <w:r>
        <w:rPr>
          <w:rFonts w:hint="eastAsia" w:ascii="宋体" w:hAnsi="宋体" w:eastAsia="宋体"/>
          <w:color w:val="000000"/>
          <w:sz w:val="33"/>
        </w:rPr>
        <w:t>月</w:t>
      </w:r>
      <w:r>
        <w:rPr>
          <w:rFonts w:hint="eastAsia" w:ascii="Calibri" w:hAnsi="Calibri" w:eastAsia="Calibri"/>
          <w:color w:val="000000"/>
          <w:sz w:val="33"/>
        </w:rPr>
        <w:t>31</w:t>
      </w:r>
      <w:r>
        <w:rPr>
          <w:rFonts w:hint="eastAsia" w:ascii="宋体" w:hAnsi="宋体" w:eastAsia="宋体"/>
          <w:color w:val="000000"/>
          <w:sz w:val="33"/>
        </w:rPr>
        <w:t>日</w:t>
      </w:r>
    </w:p>
    <w:p w14:paraId="6DAE56B8">
      <w:pPr>
        <w:wordWrap w:val="0"/>
        <w:autoSpaceDE w:val="0"/>
        <w:autoSpaceDN w:val="0"/>
        <w:spacing w:before="0" w:after="0" w:line="600" w:lineRule="exact"/>
        <w:ind w:firstLine="680"/>
        <w:jc w:val="both"/>
        <w:rPr>
          <w:sz w:val="33"/>
        </w:rPr>
      </w:pPr>
      <w:r>
        <w:rPr>
          <w:rFonts w:hint="eastAsia" w:ascii="宋体" w:hAnsi="宋体" w:eastAsia="宋体"/>
          <w:color w:val="000000"/>
          <w:sz w:val="33"/>
        </w:rPr>
        <w:t>资金来源：一般公共预算资金</w:t>
      </w:r>
    </w:p>
    <w:p w14:paraId="43E8DF0D">
      <w:pPr>
        <w:wordWrap w:val="0"/>
        <w:autoSpaceDE w:val="0"/>
        <w:autoSpaceDN w:val="0"/>
        <w:spacing w:before="0" w:after="0" w:line="600" w:lineRule="exact"/>
        <w:ind w:firstLine="680"/>
        <w:jc w:val="both"/>
        <w:rPr>
          <w:sz w:val="33"/>
        </w:rPr>
      </w:pPr>
      <w:r>
        <w:rPr>
          <w:rFonts w:hint="eastAsia" w:ascii="宋体" w:hAnsi="宋体" w:eastAsia="宋体"/>
          <w:color w:val="000000"/>
          <w:sz w:val="33"/>
        </w:rPr>
        <w:t>补贴人数：</w:t>
      </w:r>
      <w:r>
        <w:rPr>
          <w:rFonts w:hint="eastAsia" w:ascii="Calibri" w:hAnsi="Calibri" w:eastAsia="Calibri"/>
          <w:color w:val="000000"/>
          <w:sz w:val="33"/>
        </w:rPr>
        <w:t>5</w:t>
      </w:r>
      <w:r>
        <w:rPr>
          <w:rFonts w:hint="eastAsia" w:ascii="宋体" w:hAnsi="宋体" w:eastAsia="宋体"/>
          <w:color w:val="000000"/>
          <w:sz w:val="33"/>
        </w:rPr>
        <w:t>人</w:t>
      </w:r>
    </w:p>
    <w:p w14:paraId="40EB2619">
      <w:pPr>
        <w:autoSpaceDE w:val="0"/>
        <w:autoSpaceDN w:val="0"/>
        <w:spacing w:before="0" w:after="0" w:line="600" w:lineRule="exact"/>
        <w:ind w:firstLine="680"/>
        <w:jc w:val="both"/>
        <w:rPr>
          <w:sz w:val="33"/>
        </w:rPr>
      </w:pPr>
      <w:r>
        <w:rPr>
          <w:rFonts w:hint="eastAsia" w:ascii="宋体" w:hAnsi="宋体" w:eastAsia="宋体"/>
          <w:color w:val="000000"/>
          <w:sz w:val="33"/>
        </w:rPr>
        <w:t>补贴标准：</w:t>
      </w:r>
      <w:r>
        <w:rPr>
          <w:rFonts w:hint="eastAsia" w:ascii="Calibri" w:hAnsi="Calibri" w:eastAsia="Calibri"/>
          <w:color w:val="000000"/>
          <w:sz w:val="33"/>
        </w:rPr>
        <w:t>7</w:t>
      </w:r>
      <w:r>
        <w:rPr>
          <w:rFonts w:hint="eastAsia" w:ascii="宋体" w:hAnsi="宋体" w:eastAsia="宋体"/>
          <w:color w:val="000000"/>
          <w:sz w:val="33"/>
        </w:rPr>
        <w:t>.</w:t>
      </w:r>
      <w:r>
        <w:rPr>
          <w:rFonts w:hint="eastAsia" w:ascii="Calibri" w:hAnsi="Calibri" w:eastAsia="Calibri"/>
          <w:color w:val="000000"/>
          <w:sz w:val="33"/>
        </w:rPr>
        <w:t>2</w:t>
      </w:r>
      <w:r>
        <w:rPr>
          <w:rFonts w:hint="eastAsia" w:ascii="宋体" w:hAnsi="宋体" w:eastAsia="宋体"/>
          <w:color w:val="000000"/>
          <w:sz w:val="33"/>
        </w:rPr>
        <w:t>万元／年／人</w:t>
      </w:r>
    </w:p>
    <w:p w14:paraId="36F1A618">
      <w:pPr>
        <w:wordWrap w:val="0"/>
        <w:autoSpaceDE w:val="0"/>
        <w:autoSpaceDN w:val="0"/>
        <w:spacing w:before="0" w:after="0" w:line="540" w:lineRule="exact"/>
        <w:ind w:firstLine="680"/>
        <w:jc w:val="both"/>
        <w:rPr>
          <w:sz w:val="33"/>
        </w:rPr>
        <w:sectPr>
          <w:headerReference r:id="rId57" w:type="default"/>
          <w:footerReference r:id="rId58" w:type="default"/>
          <w:type w:val="continuous"/>
          <w:pgSz w:w="11901" w:h="16821"/>
          <w:pgMar w:top="1620" w:right="1760" w:bottom="1500" w:left="1760" w:header="800" w:footer="1260" w:gutter="0"/>
          <w:cols w:space="720" w:num="1"/>
        </w:sectPr>
      </w:pPr>
      <w:r>
        <w:rPr>
          <w:rFonts w:hint="eastAsia" w:ascii="宋体" w:hAnsi="宋体" w:eastAsia="宋体"/>
          <w:color w:val="000000"/>
          <w:sz w:val="33"/>
        </w:rPr>
        <w:t>补贴范围：苗圃、核桃沟在职人员</w:t>
      </w:r>
    </w:p>
    <w:p w14:paraId="630B8963">
      <w:pPr>
        <w:wordWrap w:val="0"/>
        <w:autoSpaceDE w:val="0"/>
        <w:autoSpaceDN w:val="0"/>
        <w:spacing w:before="0" w:after="0" w:line="420" w:lineRule="exact"/>
        <w:ind w:firstLine="660"/>
        <w:jc w:val="both"/>
        <w:rPr>
          <w:sz w:val="32"/>
        </w:rPr>
      </w:pPr>
      <w:r>
        <w:rPr>
          <w:rFonts w:hint="eastAsia" w:ascii="宋体" w:hAnsi="宋体" w:eastAsia="宋体"/>
          <w:color w:val="000000"/>
          <w:sz w:val="32"/>
        </w:rPr>
        <w:t>补贴方式：按月发放</w:t>
      </w:r>
      <w:r>
        <w:rPr>
          <w:rFonts w:hint="eastAsia" w:ascii="Calibri" w:hAnsi="Calibri" w:eastAsia="Calibri"/>
          <w:color w:val="000000"/>
          <w:sz w:val="32"/>
        </w:rPr>
        <w:t>5</w:t>
      </w:r>
      <w:r>
        <w:rPr>
          <w:rFonts w:hint="eastAsia" w:ascii="宋体" w:hAnsi="宋体" w:eastAsia="宋体"/>
          <w:color w:val="000000"/>
          <w:sz w:val="32"/>
        </w:rPr>
        <w:t>名职工差额部分的工资及社保</w:t>
      </w:r>
    </w:p>
    <w:p w14:paraId="47036244">
      <w:pPr>
        <w:wordWrap w:val="0"/>
        <w:autoSpaceDE w:val="0"/>
        <w:autoSpaceDN w:val="0"/>
        <w:spacing w:before="0" w:after="0" w:line="600" w:lineRule="exact"/>
        <w:ind w:firstLine="660"/>
        <w:jc w:val="both"/>
        <w:rPr>
          <w:sz w:val="32"/>
        </w:rPr>
      </w:pPr>
      <w:r>
        <w:rPr>
          <w:rFonts w:hint="eastAsia" w:ascii="宋体" w:hAnsi="宋体" w:eastAsia="宋体"/>
          <w:color w:val="000000"/>
          <w:sz w:val="32"/>
        </w:rPr>
        <w:t>发放程序：每月向财政申请</w:t>
      </w:r>
    </w:p>
    <w:p w14:paraId="0551597F">
      <w:pPr>
        <w:wordWrap w:val="0"/>
        <w:autoSpaceDE w:val="0"/>
        <w:autoSpaceDN w:val="0"/>
        <w:spacing w:before="0" w:after="0" w:line="586" w:lineRule="exact"/>
        <w:ind w:right="40" w:firstLine="640"/>
        <w:jc w:val="both"/>
        <w:rPr>
          <w:sz w:val="32"/>
        </w:rPr>
      </w:pPr>
      <w:r>
        <w:rPr>
          <w:rFonts w:hint="eastAsia" w:ascii="宋体" w:hAnsi="宋体" w:eastAsia="宋体"/>
          <w:color w:val="000000"/>
          <w:sz w:val="32"/>
        </w:rPr>
        <w:t>受益人群和社会效益：苗圃、核桃沟在职人员；</w:t>
      </w:r>
      <w:r>
        <w:rPr>
          <w:rFonts w:hint="eastAsia" w:ascii="Calibri" w:hAnsi="Calibri" w:eastAsia="Calibri"/>
          <w:color w:val="000000"/>
          <w:sz w:val="32"/>
        </w:rPr>
        <w:t>2025</w:t>
      </w:r>
      <w:r>
        <w:rPr>
          <w:rFonts w:hint="eastAsia" w:ascii="宋体" w:hAnsi="宋体" w:eastAsia="宋体"/>
          <w:color w:val="000000"/>
          <w:sz w:val="32"/>
        </w:rPr>
        <w:t>年巩留县林业和草原局计划保障完成巩留县苗圃、巩留县野核桃沟自然保护区管理站</w:t>
      </w:r>
      <w:r>
        <w:rPr>
          <w:rFonts w:hint="eastAsia" w:ascii="Calibri" w:hAnsi="Calibri" w:eastAsia="Calibri"/>
          <w:color w:val="000000"/>
          <w:sz w:val="32"/>
        </w:rPr>
        <w:t>2</w:t>
      </w:r>
      <w:r>
        <w:rPr>
          <w:rFonts w:hint="eastAsia" w:ascii="宋体" w:hAnsi="宋体" w:eastAsia="宋体"/>
          <w:color w:val="000000"/>
          <w:sz w:val="32"/>
        </w:rPr>
        <w:t>个差额单位，保障</w:t>
      </w:r>
      <w:r>
        <w:rPr>
          <w:rFonts w:hint="eastAsia" w:ascii="Calibri" w:hAnsi="Calibri" w:eastAsia="Calibri"/>
          <w:color w:val="000000"/>
          <w:sz w:val="32"/>
        </w:rPr>
        <w:t>5</w:t>
      </w:r>
      <w:r>
        <w:rPr>
          <w:rFonts w:hint="eastAsia" w:ascii="宋体" w:hAnsi="宋体" w:eastAsia="宋体"/>
          <w:color w:val="000000"/>
          <w:sz w:val="32"/>
        </w:rPr>
        <w:t>名职工差额部分的工资及社保</w:t>
      </w:r>
      <w:r>
        <w:rPr>
          <w:rFonts w:hint="eastAsia" w:ascii="Calibri" w:hAnsi="Calibri" w:eastAsia="Calibri"/>
          <w:color w:val="000000"/>
          <w:sz w:val="32"/>
        </w:rPr>
        <w:t>36</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万元。保障人员覆盖率达</w:t>
      </w:r>
      <w:r>
        <w:rPr>
          <w:rFonts w:hint="eastAsia" w:ascii="Calibri" w:hAnsi="Calibri" w:eastAsia="Calibri"/>
          <w:color w:val="000000"/>
          <w:sz w:val="32"/>
        </w:rPr>
        <w:t>100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%，保障人员满意度达</w:t>
      </w:r>
      <w:r>
        <w:rPr>
          <w:rFonts w:hint="eastAsia" w:ascii="Calibri" w:hAnsi="Calibri" w:eastAsia="Calibri"/>
          <w:color w:val="000000"/>
          <w:sz w:val="32"/>
        </w:rPr>
        <w:t>95</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％。通过该项目的实施，有效保护野核桃沟自然保护区自然资源</w:t>
      </w:r>
    </w:p>
    <w:p w14:paraId="17ABECC6">
      <w:pPr>
        <w:wordWrap w:val="0"/>
        <w:autoSpaceDE w:val="0"/>
        <w:autoSpaceDN w:val="0"/>
        <w:spacing w:before="0" w:after="0" w:line="680" w:lineRule="exact"/>
        <w:ind w:firstLine="660"/>
        <w:jc w:val="both"/>
        <w:rPr>
          <w:sz w:val="32"/>
        </w:rPr>
      </w:pPr>
      <w:r>
        <w:rPr>
          <w:rFonts w:hint="eastAsia" w:ascii="Calibri" w:hAnsi="Calibri" w:eastAsia="Calibri"/>
          <w:color w:val="000000"/>
          <w:sz w:val="32"/>
        </w:rPr>
        <w:t>6</w:t>
      </w:r>
      <w:r>
        <w:rPr>
          <w:rFonts w:hint="eastAsia" w:ascii="宋体" w:hAnsi="宋体" w:eastAsia="宋体"/>
          <w:color w:val="000000"/>
          <w:sz w:val="32"/>
        </w:rPr>
        <w:t>、项目名称：自治区林草专项-林果提质增效</w:t>
      </w:r>
    </w:p>
    <w:p w14:paraId="0EA5470A">
      <w:pPr>
        <w:wordWrap w:val="0"/>
        <w:autoSpaceDE w:val="0"/>
        <w:autoSpaceDN w:val="0"/>
        <w:spacing w:before="0" w:after="0" w:line="570" w:lineRule="exact"/>
        <w:ind w:right="40" w:firstLine="640"/>
        <w:jc w:val="both"/>
        <w:rPr>
          <w:sz w:val="32"/>
        </w:rPr>
      </w:pPr>
      <w:r>
        <w:rPr>
          <w:rFonts w:hint="eastAsia" w:ascii="宋体" w:hAnsi="宋体" w:eastAsia="宋体"/>
          <w:color w:val="000000"/>
          <w:sz w:val="32"/>
        </w:rPr>
        <w:t>设立的政策依据：伊州财建〔</w:t>
      </w:r>
      <w:r>
        <w:rPr>
          <w:rFonts w:hint="eastAsia" w:ascii="Calibri" w:hAnsi="Calibri" w:eastAsia="Calibri"/>
          <w:color w:val="000000"/>
          <w:sz w:val="32"/>
        </w:rPr>
        <w:t>2024</w:t>
      </w:r>
      <w:r>
        <w:rPr>
          <w:rFonts w:hint="eastAsia" w:ascii="宋体" w:hAnsi="宋体" w:eastAsia="宋体"/>
          <w:color w:val="000000"/>
          <w:sz w:val="32"/>
        </w:rPr>
        <w:t>〕</w:t>
      </w:r>
      <w:r>
        <w:rPr>
          <w:rFonts w:hint="eastAsia" w:ascii="Calibri" w:hAnsi="Calibri" w:eastAsia="Calibri"/>
          <w:color w:val="000000"/>
          <w:sz w:val="32"/>
        </w:rPr>
        <w:t>180</w:t>
      </w:r>
      <w:r>
        <w:rPr>
          <w:rFonts w:hint="eastAsia" w:ascii="宋体" w:hAnsi="宋体" w:eastAsia="宋体"/>
          <w:color w:val="000000"/>
          <w:sz w:val="32"/>
        </w:rPr>
        <w:t>号关于提前下达</w:t>
      </w:r>
      <w:r>
        <w:rPr>
          <w:rFonts w:hint="eastAsia" w:ascii="Calibri" w:hAnsi="Calibri" w:eastAsia="Calibri"/>
          <w:color w:val="000000"/>
          <w:sz w:val="32"/>
        </w:rPr>
        <w:t>2025</w:t>
      </w:r>
      <w:r>
        <w:rPr>
          <w:rFonts w:hint="eastAsia" w:ascii="宋体" w:hAnsi="宋体" w:eastAsia="宋体"/>
          <w:color w:val="000000"/>
          <w:sz w:val="32"/>
        </w:rPr>
        <w:t>年自治区林草专项预算资金预算的通知</w:t>
      </w:r>
    </w:p>
    <w:p w14:paraId="789787B4">
      <w:pPr>
        <w:autoSpaceDE w:val="0"/>
        <w:autoSpaceDN w:val="0"/>
        <w:spacing w:before="0" w:after="0" w:line="660" w:lineRule="exact"/>
        <w:ind w:firstLine="660"/>
        <w:jc w:val="both"/>
        <w:rPr>
          <w:sz w:val="32"/>
        </w:rPr>
      </w:pPr>
      <w:r>
        <w:rPr>
          <w:rFonts w:hint="eastAsia" w:ascii="宋体" w:hAnsi="宋体" w:eastAsia="宋体"/>
          <w:color w:val="000000"/>
          <w:sz w:val="32"/>
        </w:rPr>
        <w:t>预算安排规模：</w:t>
      </w:r>
      <w:r>
        <w:rPr>
          <w:rFonts w:hint="eastAsia" w:ascii="Calibri" w:hAnsi="Calibri" w:eastAsia="Calibri"/>
          <w:color w:val="000000"/>
          <w:sz w:val="32"/>
        </w:rPr>
        <w:t>45</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w:t>
      </w:r>
    </w:p>
    <w:p w14:paraId="30005A86">
      <w:pPr>
        <w:wordWrap w:val="0"/>
        <w:autoSpaceDE w:val="0"/>
        <w:autoSpaceDN w:val="0"/>
        <w:spacing w:before="0" w:after="0" w:line="580" w:lineRule="exact"/>
        <w:ind w:firstLine="660"/>
        <w:jc w:val="both"/>
        <w:rPr>
          <w:sz w:val="32"/>
        </w:rPr>
      </w:pPr>
      <w:r>
        <w:rPr>
          <w:rFonts w:hint="eastAsia" w:ascii="宋体" w:hAnsi="宋体" w:eastAsia="宋体"/>
          <w:color w:val="000000"/>
          <w:sz w:val="32"/>
        </w:rPr>
        <w:t>项目承担单位：巩留县林业和草原局</w:t>
      </w:r>
    </w:p>
    <w:p w14:paraId="4D2B7A91">
      <w:pPr>
        <w:wordWrap w:val="0"/>
        <w:autoSpaceDE w:val="0"/>
        <w:autoSpaceDN w:val="0"/>
        <w:spacing w:before="0" w:after="0" w:line="570" w:lineRule="exact"/>
        <w:ind w:right="40" w:firstLine="640"/>
        <w:jc w:val="both"/>
        <w:rPr>
          <w:sz w:val="32"/>
        </w:rPr>
      </w:pPr>
      <w:r>
        <w:rPr>
          <w:rFonts w:hint="eastAsia" w:ascii="宋体" w:hAnsi="宋体" w:eastAsia="宋体"/>
          <w:color w:val="000000"/>
          <w:sz w:val="32"/>
        </w:rPr>
        <w:t>资金分配情况：</w:t>
      </w:r>
      <w:r>
        <w:rPr>
          <w:rFonts w:hint="eastAsia" w:ascii="Calibri" w:hAnsi="Calibri" w:eastAsia="Calibri"/>
          <w:color w:val="000000"/>
          <w:sz w:val="32"/>
        </w:rPr>
        <w:t>45</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万元全部用于果园合作社建设人员补贴</w:t>
      </w:r>
    </w:p>
    <w:p w14:paraId="22215CC7">
      <w:pPr>
        <w:autoSpaceDE w:val="0"/>
        <w:autoSpaceDN w:val="0"/>
        <w:spacing w:before="0" w:after="0" w:line="680" w:lineRule="exact"/>
        <w:ind w:firstLine="660"/>
        <w:jc w:val="both"/>
        <w:rPr>
          <w:sz w:val="32"/>
        </w:rPr>
      </w:pPr>
      <w:r>
        <w:rPr>
          <w:rFonts w:hint="eastAsia" w:ascii="宋体" w:hAnsi="宋体" w:eastAsia="宋体"/>
          <w:color w:val="000000"/>
          <w:sz w:val="32"/>
        </w:rPr>
        <w:t>资金执行时间</w:t>
      </w:r>
      <w:r>
        <w:rPr>
          <w:rFonts w:hint="eastAsia" w:ascii="Calibri" w:hAnsi="Calibri" w:eastAsia="Calibri"/>
          <w:color w:val="000000"/>
          <w:sz w:val="32"/>
        </w:rPr>
        <w:t>：2025</w:t>
      </w:r>
      <w:r>
        <w:rPr>
          <w:rFonts w:hint="eastAsia" w:ascii="宋体" w:hAnsi="宋体" w:eastAsia="宋体"/>
          <w:color w:val="000000"/>
          <w:sz w:val="32"/>
        </w:rPr>
        <w:t>年</w:t>
      </w:r>
      <w:r>
        <w:rPr>
          <w:rFonts w:hint="eastAsia" w:ascii="Calibri" w:hAnsi="Calibri" w:eastAsia="Calibri"/>
          <w:color w:val="000000"/>
          <w:sz w:val="32"/>
        </w:rPr>
        <w:t>1</w:t>
      </w:r>
      <w:r>
        <w:rPr>
          <w:rFonts w:hint="eastAsia" w:ascii="宋体" w:hAnsi="宋体" w:eastAsia="宋体"/>
          <w:color w:val="000000"/>
          <w:sz w:val="32"/>
        </w:rPr>
        <w:t>月</w:t>
      </w:r>
      <w:r>
        <w:rPr>
          <w:rFonts w:hint="eastAsia" w:ascii="Calibri" w:hAnsi="Calibri" w:eastAsia="Calibri"/>
          <w:color w:val="000000"/>
          <w:sz w:val="32"/>
        </w:rPr>
        <w:t>1</w:t>
      </w:r>
      <w:r>
        <w:rPr>
          <w:rFonts w:hint="eastAsia" w:ascii="宋体" w:hAnsi="宋体" w:eastAsia="宋体"/>
          <w:color w:val="000000"/>
          <w:sz w:val="32"/>
        </w:rPr>
        <w:t>日</w:t>
      </w:r>
      <w:r>
        <w:rPr>
          <w:rFonts w:hint="eastAsia" w:ascii="Calibri" w:hAnsi="Calibri" w:eastAsia="Calibri"/>
          <w:color w:val="000000"/>
          <w:sz w:val="32"/>
        </w:rPr>
        <w:t>-2025</w:t>
      </w:r>
      <w:r>
        <w:rPr>
          <w:rFonts w:hint="eastAsia" w:ascii="宋体" w:hAnsi="宋体" w:eastAsia="宋体"/>
          <w:color w:val="000000"/>
          <w:sz w:val="32"/>
        </w:rPr>
        <w:t>年</w:t>
      </w:r>
      <w:r>
        <w:rPr>
          <w:rFonts w:hint="eastAsia" w:ascii="Calibri" w:hAnsi="Calibri" w:eastAsia="Calibri"/>
          <w:color w:val="000000"/>
          <w:sz w:val="32"/>
        </w:rPr>
        <w:t>12</w:t>
      </w:r>
      <w:r>
        <w:rPr>
          <w:rFonts w:hint="eastAsia" w:ascii="宋体" w:hAnsi="宋体" w:eastAsia="宋体"/>
          <w:color w:val="000000"/>
          <w:sz w:val="32"/>
        </w:rPr>
        <w:t>月</w:t>
      </w:r>
      <w:r>
        <w:rPr>
          <w:rFonts w:hint="eastAsia" w:ascii="Calibri" w:hAnsi="Calibri" w:eastAsia="Calibri"/>
          <w:color w:val="000000"/>
          <w:sz w:val="32"/>
        </w:rPr>
        <w:t>31</w:t>
      </w:r>
      <w:r>
        <w:rPr>
          <w:rFonts w:hint="eastAsia" w:ascii="宋体" w:hAnsi="宋体" w:eastAsia="宋体"/>
          <w:color w:val="000000"/>
          <w:sz w:val="32"/>
        </w:rPr>
        <w:t>日</w:t>
      </w:r>
    </w:p>
    <w:p w14:paraId="736F879E">
      <w:pPr>
        <w:wordWrap w:val="0"/>
        <w:autoSpaceDE w:val="0"/>
        <w:autoSpaceDN w:val="0"/>
        <w:spacing w:before="0" w:after="0" w:line="600" w:lineRule="exact"/>
        <w:ind w:firstLine="660"/>
        <w:jc w:val="both"/>
        <w:rPr>
          <w:sz w:val="32"/>
        </w:rPr>
      </w:pPr>
      <w:r>
        <w:rPr>
          <w:rFonts w:hint="eastAsia" w:ascii="宋体" w:hAnsi="宋体" w:eastAsia="宋体"/>
          <w:color w:val="000000"/>
          <w:sz w:val="32"/>
        </w:rPr>
        <w:t>资金来源：一般公共预算资金</w:t>
      </w:r>
    </w:p>
    <w:p w14:paraId="7BD0F04D">
      <w:pPr>
        <w:wordWrap w:val="0"/>
        <w:autoSpaceDE w:val="0"/>
        <w:autoSpaceDN w:val="0"/>
        <w:spacing w:before="0" w:after="0" w:line="600" w:lineRule="exact"/>
        <w:ind w:firstLine="660"/>
        <w:jc w:val="both"/>
        <w:rPr>
          <w:sz w:val="32"/>
        </w:rPr>
      </w:pPr>
      <w:r>
        <w:rPr>
          <w:rFonts w:hint="eastAsia" w:ascii="宋体" w:hAnsi="宋体" w:eastAsia="宋体"/>
          <w:color w:val="000000"/>
          <w:sz w:val="32"/>
        </w:rPr>
        <w:t>补贴人数：</w:t>
      </w:r>
      <w:r>
        <w:rPr>
          <w:rFonts w:hint="eastAsia" w:ascii="Calibri" w:hAnsi="Calibri" w:eastAsia="Calibri"/>
          <w:color w:val="000000"/>
          <w:sz w:val="32"/>
        </w:rPr>
        <w:t>30</w:t>
      </w:r>
      <w:r>
        <w:rPr>
          <w:rFonts w:hint="eastAsia" w:ascii="宋体" w:hAnsi="宋体" w:eastAsia="宋体"/>
          <w:color w:val="000000"/>
          <w:sz w:val="32"/>
        </w:rPr>
        <w:t>人</w:t>
      </w:r>
    </w:p>
    <w:p w14:paraId="3894B058">
      <w:pPr>
        <w:autoSpaceDE w:val="0"/>
        <w:autoSpaceDN w:val="0"/>
        <w:spacing w:before="0" w:after="0" w:line="580" w:lineRule="exact"/>
        <w:ind w:firstLine="660"/>
        <w:jc w:val="both"/>
        <w:rPr>
          <w:sz w:val="32"/>
        </w:rPr>
      </w:pPr>
      <w:r>
        <w:rPr>
          <w:rFonts w:hint="eastAsia" w:ascii="宋体" w:hAnsi="宋体" w:eastAsia="宋体"/>
          <w:color w:val="000000"/>
          <w:sz w:val="32"/>
        </w:rPr>
        <w:t>补贴标准：</w:t>
      </w:r>
      <w:r>
        <w:rPr>
          <w:rFonts w:hint="eastAsia" w:ascii="Calibri" w:hAnsi="Calibri" w:eastAsia="Calibri"/>
          <w:color w:val="000000"/>
          <w:sz w:val="32"/>
        </w:rPr>
        <w:t>1</w:t>
      </w:r>
      <w:r>
        <w:rPr>
          <w:rFonts w:hint="eastAsia" w:ascii="宋体" w:hAnsi="宋体" w:eastAsia="宋体"/>
          <w:color w:val="000000"/>
          <w:sz w:val="32"/>
        </w:rPr>
        <w:t>.</w:t>
      </w:r>
      <w:r>
        <w:rPr>
          <w:rFonts w:hint="eastAsia" w:ascii="Calibri" w:hAnsi="Calibri" w:eastAsia="Calibri"/>
          <w:color w:val="000000"/>
          <w:sz w:val="32"/>
        </w:rPr>
        <w:t>5</w:t>
      </w:r>
      <w:r>
        <w:rPr>
          <w:rFonts w:hint="eastAsia" w:ascii="宋体" w:hAnsi="宋体" w:eastAsia="宋体"/>
          <w:color w:val="000000"/>
          <w:sz w:val="32"/>
        </w:rPr>
        <w:t>万元／年／人</w:t>
      </w:r>
    </w:p>
    <w:p w14:paraId="086A0CF3">
      <w:pPr>
        <w:wordWrap w:val="0"/>
        <w:autoSpaceDE w:val="0"/>
        <w:autoSpaceDN w:val="0"/>
        <w:spacing w:before="0" w:after="0" w:line="620" w:lineRule="exact"/>
        <w:ind w:firstLine="660"/>
        <w:jc w:val="both"/>
        <w:rPr>
          <w:sz w:val="32"/>
        </w:rPr>
      </w:pPr>
      <w:r>
        <w:rPr>
          <w:rFonts w:hint="eastAsia" w:ascii="宋体" w:hAnsi="宋体" w:eastAsia="宋体"/>
          <w:color w:val="000000"/>
          <w:sz w:val="32"/>
        </w:rPr>
        <w:t>补贴范围：果园合作社建设人员</w:t>
      </w:r>
    </w:p>
    <w:p w14:paraId="4AFFA65C">
      <w:pPr>
        <w:wordWrap w:val="0"/>
        <w:autoSpaceDE w:val="0"/>
        <w:autoSpaceDN w:val="0"/>
        <w:spacing w:before="0" w:after="0" w:line="580" w:lineRule="exact"/>
        <w:ind w:firstLine="660"/>
        <w:jc w:val="both"/>
        <w:rPr>
          <w:sz w:val="32"/>
        </w:rPr>
      </w:pPr>
      <w:r>
        <w:rPr>
          <w:rFonts w:hint="eastAsia" w:ascii="宋体" w:hAnsi="宋体" w:eastAsia="宋体"/>
          <w:color w:val="000000"/>
          <w:sz w:val="32"/>
        </w:rPr>
        <w:t>补贴方式：一次性发放</w:t>
      </w:r>
    </w:p>
    <w:p w14:paraId="6C646FC0">
      <w:pPr>
        <w:wordWrap w:val="0"/>
        <w:autoSpaceDE w:val="0"/>
        <w:autoSpaceDN w:val="0"/>
        <w:spacing w:before="0" w:after="0" w:line="620" w:lineRule="exact"/>
        <w:ind w:firstLine="660"/>
        <w:jc w:val="both"/>
        <w:rPr>
          <w:sz w:val="32"/>
        </w:rPr>
      </w:pPr>
      <w:r>
        <w:rPr>
          <w:rFonts w:hint="eastAsia" w:ascii="宋体" w:hAnsi="宋体" w:eastAsia="宋体"/>
          <w:color w:val="000000"/>
          <w:sz w:val="32"/>
        </w:rPr>
        <w:t>发放程序：验收合格后财政直接支付</w:t>
      </w:r>
    </w:p>
    <w:p w14:paraId="5082F330">
      <w:pPr>
        <w:wordWrap w:val="0"/>
        <w:autoSpaceDE w:val="0"/>
        <w:autoSpaceDN w:val="0"/>
        <w:spacing w:before="0" w:after="0" w:line="540" w:lineRule="exact"/>
        <w:ind w:firstLine="660"/>
        <w:jc w:val="both"/>
        <w:rPr>
          <w:sz w:val="32"/>
        </w:rPr>
        <w:sectPr>
          <w:headerReference r:id="rId59" w:type="default"/>
          <w:footerReference r:id="rId60" w:type="default"/>
          <w:type w:val="continuous"/>
          <w:pgSz w:w="11900" w:h="16820"/>
          <w:pgMar w:top="1620" w:right="1760" w:bottom="1500" w:left="1760" w:header="800" w:footer="1260" w:gutter="0"/>
          <w:cols w:space="720" w:num="1"/>
        </w:sectPr>
      </w:pPr>
      <w:r>
        <w:rPr>
          <w:rFonts w:hint="eastAsia" w:ascii="宋体" w:hAnsi="宋体" w:eastAsia="宋体"/>
          <w:color w:val="000000"/>
          <w:sz w:val="32"/>
        </w:rPr>
        <w:t>受益人群和社会效益：果园合作社建设人员；通过项目</w:t>
      </w:r>
    </w:p>
    <w:p w14:paraId="659A081D">
      <w:pPr>
        <w:wordWrap w:val="0"/>
        <w:autoSpaceDE w:val="0"/>
        <w:autoSpaceDN w:val="0"/>
        <w:spacing w:before="0" w:after="0" w:line="535" w:lineRule="exact"/>
        <w:ind w:right="20" w:firstLine="0"/>
        <w:jc w:val="both"/>
        <w:rPr>
          <w:sz w:val="33"/>
        </w:rPr>
      </w:pPr>
      <w:r>
        <w:rPr>
          <w:rFonts w:hint="eastAsia" w:ascii="宋体" w:hAnsi="宋体" w:eastAsia="宋体"/>
          <w:color w:val="000000"/>
          <w:sz w:val="33"/>
        </w:rPr>
        <w:t>实施，使果农林果种植和管理水平显著提高。将巩留县现代林果业简约化栽培科技示范园建设产量高，质量高，效益好，示范带动作用强的优质苹果现代化生产基地，并辐射带动周边果园提质增效</w:t>
      </w:r>
    </w:p>
    <w:p w14:paraId="2B122D87">
      <w:pPr>
        <w:wordWrap w:val="0"/>
        <w:autoSpaceDE w:val="0"/>
        <w:autoSpaceDN w:val="0"/>
        <w:spacing w:before="0" w:after="0" w:line="680" w:lineRule="exact"/>
        <w:ind w:firstLine="680"/>
        <w:jc w:val="both"/>
        <w:rPr>
          <w:sz w:val="33"/>
        </w:rPr>
      </w:pPr>
      <w:r>
        <w:rPr>
          <w:rFonts w:hint="eastAsia" w:ascii="Calibri" w:hAnsi="Calibri" w:eastAsia="Calibri"/>
          <w:color w:val="000000"/>
          <w:sz w:val="33"/>
        </w:rPr>
        <w:t>7</w:t>
      </w:r>
      <w:r>
        <w:rPr>
          <w:rFonts w:hint="eastAsia" w:ascii="宋体" w:hAnsi="宋体" w:eastAsia="宋体"/>
          <w:color w:val="000000"/>
          <w:sz w:val="33"/>
        </w:rPr>
        <w:t>、项目名称：中央林业草原改革发展资金</w:t>
      </w:r>
    </w:p>
    <w:p w14:paraId="1C49F678">
      <w:pPr>
        <w:wordWrap w:val="0"/>
        <w:autoSpaceDE w:val="0"/>
        <w:autoSpaceDN w:val="0"/>
        <w:spacing w:before="0" w:after="0" w:line="560" w:lineRule="exact"/>
        <w:ind w:right="20" w:firstLine="660"/>
        <w:jc w:val="both"/>
        <w:rPr>
          <w:sz w:val="33"/>
        </w:rPr>
      </w:pPr>
      <w:r>
        <w:rPr>
          <w:rFonts w:hint="eastAsia" w:ascii="宋体" w:hAnsi="宋体" w:eastAsia="宋体"/>
          <w:color w:val="000000"/>
          <w:sz w:val="33"/>
        </w:rPr>
        <w:t>设立的政策依据：伊州财建〔</w:t>
      </w:r>
      <w:r>
        <w:rPr>
          <w:rFonts w:hint="eastAsia" w:ascii="Calibri" w:hAnsi="Calibri" w:eastAsia="Calibri"/>
          <w:color w:val="000000"/>
          <w:sz w:val="33"/>
        </w:rPr>
        <w:t>2024</w:t>
      </w:r>
      <w:r>
        <w:rPr>
          <w:rFonts w:hint="eastAsia" w:ascii="宋体" w:hAnsi="宋体" w:eastAsia="宋体"/>
          <w:color w:val="000000"/>
          <w:sz w:val="33"/>
        </w:rPr>
        <w:t>〕</w:t>
      </w:r>
      <w:r>
        <w:rPr>
          <w:rFonts w:hint="eastAsia" w:ascii="Calibri" w:hAnsi="Calibri" w:eastAsia="Calibri"/>
          <w:color w:val="000000"/>
          <w:sz w:val="33"/>
        </w:rPr>
        <w:t>180</w:t>
      </w:r>
      <w:r>
        <w:rPr>
          <w:rFonts w:hint="eastAsia" w:ascii="宋体" w:hAnsi="宋体" w:eastAsia="宋体"/>
          <w:color w:val="000000"/>
          <w:sz w:val="33"/>
        </w:rPr>
        <w:t>号关于提前下达</w:t>
      </w:r>
      <w:r>
        <w:rPr>
          <w:rFonts w:hint="eastAsia" w:ascii="Calibri" w:hAnsi="Calibri" w:eastAsia="Calibri"/>
          <w:color w:val="000000"/>
          <w:sz w:val="33"/>
        </w:rPr>
        <w:t>2025</w:t>
      </w:r>
      <w:r>
        <w:rPr>
          <w:rFonts w:hint="eastAsia" w:ascii="宋体" w:hAnsi="宋体" w:eastAsia="宋体"/>
          <w:color w:val="000000"/>
          <w:sz w:val="33"/>
        </w:rPr>
        <w:t>年中央林业草原改革发展资金预算的通知</w:t>
      </w:r>
    </w:p>
    <w:p w14:paraId="051F2D28">
      <w:pPr>
        <w:autoSpaceDE w:val="0"/>
        <w:autoSpaceDN w:val="0"/>
        <w:spacing w:before="0" w:after="0" w:line="680" w:lineRule="exact"/>
        <w:ind w:firstLine="680"/>
        <w:jc w:val="both"/>
        <w:rPr>
          <w:sz w:val="33"/>
        </w:rPr>
      </w:pPr>
      <w:r>
        <w:rPr>
          <w:rFonts w:hint="eastAsia" w:ascii="宋体" w:hAnsi="宋体" w:eastAsia="宋体"/>
          <w:color w:val="000000"/>
          <w:sz w:val="33"/>
        </w:rPr>
        <w:t>预算安排规模：</w:t>
      </w:r>
      <w:r>
        <w:rPr>
          <w:rFonts w:hint="eastAsia" w:ascii="Calibri" w:hAnsi="Calibri" w:eastAsia="Calibri"/>
          <w:color w:val="000000"/>
          <w:sz w:val="33"/>
        </w:rPr>
        <w:t>116</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w:t>
      </w:r>
    </w:p>
    <w:p w14:paraId="23EC1E84">
      <w:pPr>
        <w:wordWrap w:val="0"/>
        <w:autoSpaceDE w:val="0"/>
        <w:autoSpaceDN w:val="0"/>
        <w:spacing w:before="0" w:after="0" w:line="600" w:lineRule="exact"/>
        <w:ind w:firstLine="680"/>
        <w:jc w:val="both"/>
        <w:rPr>
          <w:sz w:val="33"/>
        </w:rPr>
      </w:pPr>
      <w:r>
        <w:rPr>
          <w:rFonts w:hint="eastAsia" w:ascii="宋体" w:hAnsi="宋体" w:eastAsia="宋体"/>
          <w:color w:val="000000"/>
          <w:sz w:val="33"/>
        </w:rPr>
        <w:t>项目承担单位：巩留县林业和草原局</w:t>
      </w:r>
    </w:p>
    <w:p w14:paraId="716E57CE">
      <w:pPr>
        <w:wordWrap w:val="0"/>
        <w:autoSpaceDE w:val="0"/>
        <w:autoSpaceDN w:val="0"/>
        <w:spacing w:before="0" w:after="0" w:line="573" w:lineRule="exact"/>
        <w:ind w:right="20" w:firstLine="660"/>
        <w:jc w:val="both"/>
        <w:rPr>
          <w:sz w:val="33"/>
        </w:rPr>
      </w:pPr>
      <w:r>
        <w:rPr>
          <w:rFonts w:hint="eastAsia" w:ascii="宋体" w:hAnsi="宋体" w:eastAsia="宋体"/>
          <w:color w:val="000000"/>
          <w:sz w:val="33"/>
        </w:rPr>
        <w:t>资金分配情况：建设</w:t>
      </w:r>
      <w:r>
        <w:rPr>
          <w:rFonts w:hint="eastAsia" w:ascii="Calibri" w:hAnsi="Calibri" w:eastAsia="Calibri"/>
          <w:color w:val="000000"/>
          <w:sz w:val="33"/>
        </w:rPr>
        <w:t>2</w:t>
      </w:r>
      <w:r>
        <w:rPr>
          <w:rFonts w:hint="eastAsia" w:ascii="宋体" w:hAnsi="宋体" w:eastAsia="宋体"/>
          <w:color w:val="000000"/>
          <w:sz w:val="33"/>
        </w:rPr>
        <w:t>个以水灭火储水罐设备购置费</w:t>
      </w:r>
      <w:r>
        <w:rPr>
          <w:rFonts w:hint="eastAsia" w:ascii="Calibri" w:hAnsi="Calibri" w:eastAsia="Calibri"/>
          <w:color w:val="000000"/>
          <w:sz w:val="33"/>
        </w:rPr>
        <w:t>12</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万元，林业有害生物防治基础设施建设</w:t>
      </w:r>
      <w:r>
        <w:rPr>
          <w:rFonts w:hint="eastAsia" w:ascii="Calibri" w:hAnsi="Calibri" w:eastAsia="Calibri"/>
          <w:color w:val="000000"/>
          <w:sz w:val="33"/>
        </w:rPr>
        <w:t>62</w:t>
      </w:r>
      <w:r>
        <w:rPr>
          <w:rFonts w:hint="eastAsia" w:ascii="宋体" w:hAnsi="宋体" w:eastAsia="宋体"/>
          <w:color w:val="000000"/>
          <w:sz w:val="33"/>
        </w:rPr>
        <w:t>万元，草原有害生物防治基础设施建设</w:t>
      </w:r>
      <w:r>
        <w:rPr>
          <w:rFonts w:hint="eastAsia" w:ascii="Calibri" w:hAnsi="Calibri" w:eastAsia="Calibri"/>
          <w:color w:val="000000"/>
          <w:sz w:val="33"/>
        </w:rPr>
        <w:t>42</w:t>
      </w:r>
      <w:r>
        <w:rPr>
          <w:rFonts w:hint="eastAsia" w:ascii="宋体" w:hAnsi="宋体" w:eastAsia="宋体"/>
          <w:color w:val="000000"/>
          <w:sz w:val="33"/>
        </w:rPr>
        <w:t>万元</w:t>
      </w:r>
    </w:p>
    <w:p w14:paraId="230F10DA">
      <w:pPr>
        <w:autoSpaceDE w:val="0"/>
        <w:autoSpaceDN w:val="0"/>
        <w:spacing w:before="0" w:after="0" w:line="680" w:lineRule="exact"/>
        <w:ind w:firstLine="680"/>
        <w:jc w:val="both"/>
        <w:rPr>
          <w:sz w:val="33"/>
        </w:rPr>
      </w:pPr>
      <w:r>
        <w:rPr>
          <w:rFonts w:hint="eastAsia" w:ascii="宋体" w:hAnsi="宋体" w:eastAsia="宋体"/>
          <w:color w:val="000000"/>
          <w:sz w:val="33"/>
        </w:rPr>
        <w:t>资金执行时间</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w:t>
      </w:r>
      <w:r>
        <w:rPr>
          <w:rFonts w:hint="eastAsia" w:ascii="宋体" w:hAnsi="宋体" w:eastAsia="宋体"/>
          <w:color w:val="000000"/>
          <w:sz w:val="33"/>
        </w:rPr>
        <w:t>月</w:t>
      </w:r>
      <w:r>
        <w:rPr>
          <w:rFonts w:hint="eastAsia" w:ascii="Calibri" w:hAnsi="Calibri" w:eastAsia="Calibri"/>
          <w:color w:val="000000"/>
          <w:sz w:val="33"/>
        </w:rPr>
        <w:t>1</w:t>
      </w:r>
      <w:r>
        <w:rPr>
          <w:rFonts w:hint="eastAsia" w:ascii="宋体" w:hAnsi="宋体" w:eastAsia="宋体"/>
          <w:color w:val="000000"/>
          <w:sz w:val="33"/>
        </w:rPr>
        <w:t>日</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12</w:t>
      </w:r>
      <w:r>
        <w:rPr>
          <w:rFonts w:hint="eastAsia" w:ascii="宋体" w:hAnsi="宋体" w:eastAsia="宋体"/>
          <w:color w:val="000000"/>
          <w:sz w:val="33"/>
        </w:rPr>
        <w:t>月</w:t>
      </w:r>
      <w:r>
        <w:rPr>
          <w:rFonts w:hint="eastAsia" w:ascii="Calibri" w:hAnsi="Calibri" w:eastAsia="Calibri"/>
          <w:color w:val="000000"/>
          <w:sz w:val="33"/>
        </w:rPr>
        <w:t>31</w:t>
      </w:r>
      <w:r>
        <w:rPr>
          <w:rFonts w:hint="eastAsia" w:ascii="宋体" w:hAnsi="宋体" w:eastAsia="宋体"/>
          <w:color w:val="000000"/>
          <w:sz w:val="33"/>
        </w:rPr>
        <w:t>日</w:t>
      </w:r>
    </w:p>
    <w:p w14:paraId="4C73848F">
      <w:pPr>
        <w:wordWrap w:val="0"/>
        <w:autoSpaceDE w:val="0"/>
        <w:autoSpaceDN w:val="0"/>
        <w:spacing w:before="0" w:after="0" w:line="620" w:lineRule="exact"/>
        <w:ind w:firstLine="680"/>
        <w:jc w:val="both"/>
        <w:rPr>
          <w:sz w:val="33"/>
        </w:rPr>
      </w:pPr>
      <w:r>
        <w:rPr>
          <w:rFonts w:hint="eastAsia" w:ascii="Calibri" w:hAnsi="Calibri" w:eastAsia="Calibri"/>
          <w:color w:val="000000"/>
          <w:sz w:val="33"/>
        </w:rPr>
        <w:t>8</w:t>
      </w:r>
      <w:r>
        <w:rPr>
          <w:rFonts w:hint="eastAsia" w:ascii="宋体" w:hAnsi="宋体" w:eastAsia="宋体"/>
          <w:color w:val="000000"/>
          <w:sz w:val="33"/>
        </w:rPr>
        <w:t>、项目名称：中央林业草原改革发展资金</w:t>
      </w:r>
    </w:p>
    <w:p w14:paraId="2E261017">
      <w:pPr>
        <w:wordWrap w:val="0"/>
        <w:autoSpaceDE w:val="0"/>
        <w:autoSpaceDN w:val="0"/>
        <w:spacing w:before="0" w:after="0" w:line="550" w:lineRule="exact"/>
        <w:ind w:right="20" w:firstLine="660"/>
        <w:jc w:val="both"/>
        <w:rPr>
          <w:sz w:val="33"/>
        </w:rPr>
      </w:pPr>
      <w:r>
        <w:rPr>
          <w:rFonts w:hint="eastAsia" w:ascii="宋体" w:hAnsi="宋体" w:eastAsia="宋体"/>
          <w:color w:val="000000"/>
          <w:sz w:val="33"/>
        </w:rPr>
        <w:t>设立的政策依据：伊州财建〔</w:t>
      </w:r>
      <w:r>
        <w:rPr>
          <w:rFonts w:hint="eastAsia" w:ascii="Calibri" w:hAnsi="Calibri" w:eastAsia="Calibri"/>
          <w:color w:val="000000"/>
          <w:sz w:val="33"/>
        </w:rPr>
        <w:t>2024</w:t>
      </w:r>
      <w:r>
        <w:rPr>
          <w:rFonts w:hint="eastAsia" w:ascii="宋体" w:hAnsi="宋体" w:eastAsia="宋体"/>
          <w:color w:val="000000"/>
          <w:sz w:val="33"/>
        </w:rPr>
        <w:t>〕</w:t>
      </w:r>
      <w:r>
        <w:rPr>
          <w:rFonts w:hint="eastAsia" w:ascii="Calibri" w:hAnsi="Calibri" w:eastAsia="Calibri"/>
          <w:color w:val="000000"/>
          <w:sz w:val="33"/>
        </w:rPr>
        <w:t>180</w:t>
      </w:r>
      <w:r>
        <w:rPr>
          <w:rFonts w:hint="eastAsia" w:ascii="宋体" w:hAnsi="宋体" w:eastAsia="宋体"/>
          <w:color w:val="000000"/>
          <w:sz w:val="33"/>
        </w:rPr>
        <w:t>号关于提前下达</w:t>
      </w:r>
      <w:r>
        <w:rPr>
          <w:rFonts w:hint="eastAsia" w:ascii="Calibri" w:hAnsi="Calibri" w:eastAsia="Calibri"/>
          <w:color w:val="000000"/>
          <w:sz w:val="33"/>
        </w:rPr>
        <w:t>2025</w:t>
      </w:r>
      <w:r>
        <w:rPr>
          <w:rFonts w:hint="eastAsia" w:ascii="宋体" w:hAnsi="宋体" w:eastAsia="宋体"/>
          <w:color w:val="000000"/>
          <w:sz w:val="33"/>
        </w:rPr>
        <w:t>年中央林业草原改革发展资金预算的通知</w:t>
      </w:r>
    </w:p>
    <w:p w14:paraId="06B8688A">
      <w:pPr>
        <w:autoSpaceDE w:val="0"/>
        <w:autoSpaceDN w:val="0"/>
        <w:spacing w:before="0" w:after="0" w:line="700" w:lineRule="exact"/>
        <w:ind w:firstLine="680"/>
        <w:jc w:val="both"/>
        <w:rPr>
          <w:sz w:val="33"/>
        </w:rPr>
      </w:pPr>
      <w:r>
        <w:rPr>
          <w:rFonts w:hint="eastAsia" w:ascii="宋体" w:hAnsi="宋体" w:eastAsia="宋体"/>
          <w:color w:val="000000"/>
          <w:sz w:val="33"/>
        </w:rPr>
        <w:t>预算安排规模：</w:t>
      </w:r>
      <w:r>
        <w:rPr>
          <w:rFonts w:hint="eastAsia" w:ascii="Calibri" w:hAnsi="Calibri" w:eastAsia="Calibri"/>
          <w:color w:val="000000"/>
          <w:sz w:val="33"/>
        </w:rPr>
        <w:t>68</w:t>
      </w:r>
      <w:r>
        <w:rPr>
          <w:rFonts w:hint="eastAsia" w:ascii="宋体" w:hAnsi="宋体" w:eastAsia="宋体"/>
          <w:color w:val="000000"/>
          <w:sz w:val="33"/>
        </w:rPr>
        <w:t>.</w:t>
      </w:r>
      <w:r>
        <w:rPr>
          <w:rFonts w:hint="eastAsia" w:ascii="Calibri" w:hAnsi="Calibri" w:eastAsia="Calibri"/>
          <w:color w:val="000000"/>
          <w:sz w:val="33"/>
        </w:rPr>
        <w:t>84</w:t>
      </w:r>
      <w:r>
        <w:rPr>
          <w:rFonts w:hint="eastAsia" w:ascii="宋体" w:hAnsi="宋体" w:eastAsia="宋体"/>
          <w:color w:val="000000"/>
          <w:sz w:val="33"/>
        </w:rPr>
        <w:t>万元</w:t>
      </w:r>
    </w:p>
    <w:p w14:paraId="3A3C5361">
      <w:pPr>
        <w:wordWrap w:val="0"/>
        <w:autoSpaceDE w:val="0"/>
        <w:autoSpaceDN w:val="0"/>
        <w:spacing w:before="0" w:after="0" w:line="600" w:lineRule="exact"/>
        <w:ind w:firstLine="680"/>
        <w:jc w:val="both"/>
        <w:rPr>
          <w:sz w:val="33"/>
        </w:rPr>
      </w:pPr>
      <w:r>
        <w:rPr>
          <w:rFonts w:hint="eastAsia" w:ascii="宋体" w:hAnsi="宋体" w:eastAsia="宋体"/>
          <w:color w:val="000000"/>
          <w:sz w:val="33"/>
        </w:rPr>
        <w:t>项目承担单位：巩留县林业和草原局</w:t>
      </w:r>
    </w:p>
    <w:p w14:paraId="4711FFC2">
      <w:pPr>
        <w:wordWrap w:val="0"/>
        <w:autoSpaceDE w:val="0"/>
        <w:autoSpaceDN w:val="0"/>
        <w:spacing w:before="0" w:after="0" w:line="573" w:lineRule="exact"/>
        <w:ind w:firstLine="660"/>
        <w:jc w:val="both"/>
        <w:rPr>
          <w:sz w:val="33"/>
        </w:rPr>
      </w:pPr>
      <w:r>
        <w:rPr>
          <w:rFonts w:hint="eastAsia" w:ascii="宋体" w:hAnsi="宋体" w:eastAsia="宋体"/>
          <w:color w:val="000000"/>
          <w:sz w:val="33"/>
        </w:rPr>
        <w:t>资金分配情况：</w:t>
      </w:r>
      <w:r>
        <w:rPr>
          <w:rFonts w:hint="eastAsia" w:ascii="Calibri" w:hAnsi="Calibri" w:eastAsia="Calibri"/>
          <w:color w:val="000000"/>
          <w:sz w:val="33"/>
        </w:rPr>
        <w:t>68</w:t>
      </w:r>
      <w:r>
        <w:rPr>
          <w:rFonts w:hint="eastAsia" w:ascii="宋体" w:hAnsi="宋体" w:eastAsia="宋体"/>
          <w:color w:val="000000"/>
          <w:sz w:val="33"/>
        </w:rPr>
        <w:t>.</w:t>
      </w:r>
      <w:r>
        <w:rPr>
          <w:rFonts w:hint="eastAsia" w:ascii="Calibri" w:hAnsi="Calibri" w:eastAsia="Calibri"/>
          <w:color w:val="000000"/>
          <w:sz w:val="33"/>
        </w:rPr>
        <w:t>84</w:t>
      </w:r>
      <w:r>
        <w:rPr>
          <w:rFonts w:hint="eastAsia" w:ascii="宋体" w:hAnsi="宋体" w:eastAsia="宋体"/>
          <w:color w:val="000000"/>
          <w:sz w:val="33"/>
        </w:rPr>
        <w:t>万元全部用于退耕还林补助，完成新一轮退耕还林延长期补助面积</w:t>
      </w:r>
      <w:r>
        <w:rPr>
          <w:rFonts w:hint="eastAsia" w:ascii="Calibri" w:hAnsi="Calibri" w:eastAsia="Calibri"/>
          <w:color w:val="000000"/>
          <w:sz w:val="33"/>
        </w:rPr>
        <w:t>6579</w:t>
      </w:r>
      <w:r>
        <w:rPr>
          <w:rFonts w:hint="eastAsia" w:ascii="宋体" w:hAnsi="宋体" w:eastAsia="宋体"/>
          <w:color w:val="000000"/>
          <w:sz w:val="33"/>
        </w:rPr>
        <w:t>亩，每亩补助</w:t>
      </w:r>
      <w:r>
        <w:rPr>
          <w:rFonts w:hint="eastAsia" w:ascii="Calibri" w:hAnsi="Calibri" w:eastAsia="Calibri"/>
          <w:color w:val="000000"/>
          <w:sz w:val="33"/>
        </w:rPr>
        <w:t>100</w:t>
      </w:r>
      <w:r>
        <w:rPr>
          <w:rFonts w:hint="eastAsia" w:ascii="宋体" w:hAnsi="宋体" w:eastAsia="宋体"/>
          <w:color w:val="000000"/>
          <w:sz w:val="33"/>
        </w:rPr>
        <w:t>元，完成前一轮退耕还林补助面积</w:t>
      </w:r>
      <w:r>
        <w:rPr>
          <w:rFonts w:hint="eastAsia" w:ascii="Calibri" w:hAnsi="Calibri" w:eastAsia="Calibri"/>
          <w:color w:val="000000"/>
          <w:sz w:val="33"/>
        </w:rPr>
        <w:t>1694</w:t>
      </w:r>
      <w:r>
        <w:rPr>
          <w:rFonts w:hint="eastAsia" w:ascii="宋体" w:hAnsi="宋体" w:eastAsia="宋体"/>
          <w:color w:val="000000"/>
          <w:sz w:val="33"/>
        </w:rPr>
        <w:t>亩，每亩补助</w:t>
      </w:r>
      <w:r>
        <w:rPr>
          <w:rFonts w:hint="eastAsia" w:ascii="Calibri" w:hAnsi="Calibri" w:eastAsia="Calibri"/>
          <w:color w:val="000000"/>
          <w:sz w:val="33"/>
        </w:rPr>
        <w:t>18</w:t>
      </w:r>
      <w:r>
        <w:rPr>
          <w:rFonts w:hint="eastAsia" w:ascii="宋体" w:hAnsi="宋体" w:eastAsia="宋体"/>
          <w:color w:val="000000"/>
          <w:sz w:val="33"/>
        </w:rPr>
        <w:t>元，</w:t>
      </w:r>
    </w:p>
    <w:p w14:paraId="5623C305">
      <w:pPr>
        <w:autoSpaceDE w:val="0"/>
        <w:autoSpaceDN w:val="0"/>
        <w:spacing w:before="0" w:after="0" w:line="680" w:lineRule="exact"/>
        <w:ind w:firstLine="680"/>
        <w:jc w:val="both"/>
        <w:rPr>
          <w:sz w:val="33"/>
        </w:rPr>
      </w:pPr>
      <w:r>
        <w:rPr>
          <w:rFonts w:hint="eastAsia" w:ascii="宋体" w:hAnsi="宋体" w:eastAsia="宋体"/>
          <w:color w:val="000000"/>
          <w:sz w:val="33"/>
        </w:rPr>
        <w:t>资金执行时间</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w:t>
      </w:r>
      <w:r>
        <w:rPr>
          <w:rFonts w:hint="eastAsia" w:ascii="宋体" w:hAnsi="宋体" w:eastAsia="宋体"/>
          <w:color w:val="000000"/>
          <w:sz w:val="33"/>
        </w:rPr>
        <w:t>月</w:t>
      </w:r>
      <w:r>
        <w:rPr>
          <w:rFonts w:hint="eastAsia" w:ascii="Calibri" w:hAnsi="Calibri" w:eastAsia="Calibri"/>
          <w:color w:val="000000"/>
          <w:sz w:val="33"/>
        </w:rPr>
        <w:t>1</w:t>
      </w:r>
      <w:r>
        <w:rPr>
          <w:rFonts w:hint="eastAsia" w:ascii="宋体" w:hAnsi="宋体" w:eastAsia="宋体"/>
          <w:color w:val="000000"/>
          <w:sz w:val="33"/>
        </w:rPr>
        <w:t>日</w:t>
      </w:r>
      <w:r>
        <w:rPr>
          <w:rFonts w:hint="eastAsia" w:ascii="Calibri" w:hAnsi="Calibri" w:eastAsia="Calibri"/>
          <w:color w:val="000000"/>
          <w:sz w:val="33"/>
        </w:rPr>
        <w:t>-2025</w:t>
      </w:r>
      <w:r>
        <w:rPr>
          <w:rFonts w:hint="eastAsia" w:ascii="宋体" w:hAnsi="宋体" w:eastAsia="宋体"/>
          <w:color w:val="000000"/>
          <w:sz w:val="33"/>
        </w:rPr>
        <w:t>年</w:t>
      </w:r>
      <w:r>
        <w:rPr>
          <w:rFonts w:hint="eastAsia" w:ascii="Calibri" w:hAnsi="Calibri" w:eastAsia="Calibri"/>
          <w:color w:val="000000"/>
          <w:sz w:val="33"/>
        </w:rPr>
        <w:t>12</w:t>
      </w:r>
      <w:r>
        <w:rPr>
          <w:rFonts w:hint="eastAsia" w:ascii="宋体" w:hAnsi="宋体" w:eastAsia="宋体"/>
          <w:color w:val="000000"/>
          <w:sz w:val="33"/>
        </w:rPr>
        <w:t>月</w:t>
      </w:r>
      <w:r>
        <w:rPr>
          <w:rFonts w:hint="eastAsia" w:ascii="Calibri" w:hAnsi="Calibri" w:eastAsia="Calibri"/>
          <w:color w:val="000000"/>
          <w:sz w:val="33"/>
        </w:rPr>
        <w:t>31</w:t>
      </w:r>
      <w:r>
        <w:rPr>
          <w:rFonts w:hint="eastAsia" w:ascii="宋体" w:hAnsi="宋体" w:eastAsia="宋体"/>
          <w:color w:val="000000"/>
          <w:sz w:val="33"/>
        </w:rPr>
        <w:t>日</w:t>
      </w:r>
    </w:p>
    <w:p w14:paraId="0AFF6312">
      <w:pPr>
        <w:wordWrap w:val="0"/>
        <w:autoSpaceDE w:val="0"/>
        <w:autoSpaceDN w:val="0"/>
        <w:spacing w:before="0" w:after="0" w:line="540" w:lineRule="exact"/>
        <w:ind w:firstLine="680"/>
        <w:jc w:val="both"/>
        <w:rPr>
          <w:sz w:val="33"/>
        </w:rPr>
        <w:sectPr>
          <w:headerReference r:id="rId61" w:type="default"/>
          <w:footerReference r:id="rId62" w:type="default"/>
          <w:type w:val="continuous"/>
          <w:pgSz w:w="11901" w:h="16821"/>
          <w:pgMar w:top="1620" w:right="1760" w:bottom="1480" w:left="1760" w:header="800" w:footer="1220" w:gutter="0"/>
          <w:cols w:space="720" w:num="1"/>
        </w:sectPr>
      </w:pPr>
      <w:r>
        <w:rPr>
          <w:rFonts w:hint="eastAsia" w:ascii="宋体" w:hAnsi="宋体" w:eastAsia="宋体"/>
          <w:color w:val="000000"/>
          <w:sz w:val="33"/>
        </w:rPr>
        <w:t>资金来源：一般公共预算资金</w:t>
      </w:r>
    </w:p>
    <w:p w14:paraId="1D1A4CDF">
      <w:pPr>
        <w:wordWrap w:val="0"/>
        <w:autoSpaceDE w:val="0"/>
        <w:autoSpaceDN w:val="0"/>
        <w:spacing w:before="0" w:after="0" w:line="420" w:lineRule="exact"/>
        <w:ind w:firstLine="680"/>
        <w:jc w:val="both"/>
        <w:rPr>
          <w:sz w:val="32"/>
        </w:rPr>
      </w:pPr>
      <w:r>
        <w:rPr>
          <w:rFonts w:hint="eastAsia" w:ascii="宋体" w:hAnsi="宋体" w:eastAsia="宋体"/>
          <w:color w:val="000000"/>
          <w:sz w:val="32"/>
        </w:rPr>
        <w:t>补贴人数：</w:t>
      </w:r>
      <w:r>
        <w:rPr>
          <w:rFonts w:hint="eastAsia" w:ascii="Calibri" w:hAnsi="Calibri" w:eastAsia="Calibri"/>
          <w:color w:val="000000"/>
          <w:sz w:val="32"/>
        </w:rPr>
        <w:t>22</w:t>
      </w:r>
      <w:r>
        <w:rPr>
          <w:rFonts w:hint="eastAsia" w:ascii="宋体" w:hAnsi="宋体" w:eastAsia="宋体"/>
          <w:color w:val="000000"/>
          <w:sz w:val="32"/>
        </w:rPr>
        <w:t>人</w:t>
      </w:r>
    </w:p>
    <w:p w14:paraId="4BFCDD75">
      <w:pPr>
        <w:wordWrap w:val="0"/>
        <w:autoSpaceDE w:val="0"/>
        <w:autoSpaceDN w:val="0"/>
        <w:spacing w:before="0" w:after="0" w:line="550" w:lineRule="exact"/>
        <w:ind w:right="40" w:firstLine="660"/>
        <w:jc w:val="both"/>
        <w:rPr>
          <w:sz w:val="32"/>
        </w:rPr>
      </w:pPr>
      <w:r>
        <w:rPr>
          <w:rFonts w:hint="eastAsia" w:ascii="宋体" w:hAnsi="宋体" w:eastAsia="宋体"/>
          <w:color w:val="000000"/>
          <w:sz w:val="32"/>
        </w:rPr>
        <w:t>补贴标准：</w:t>
      </w:r>
      <w:r>
        <w:rPr>
          <w:rFonts w:hint="eastAsia" w:ascii="Calibri" w:hAnsi="Calibri" w:eastAsia="Calibri"/>
          <w:color w:val="000000"/>
          <w:sz w:val="32"/>
        </w:rPr>
        <w:t>17</w:t>
      </w:r>
      <w:r>
        <w:rPr>
          <w:rFonts w:hint="eastAsia" w:ascii="宋体" w:hAnsi="宋体" w:eastAsia="宋体"/>
          <w:color w:val="000000"/>
          <w:sz w:val="32"/>
        </w:rPr>
        <w:t>人新一轮退耕还林延长期补助</w:t>
      </w:r>
      <w:r>
        <w:rPr>
          <w:rFonts w:hint="eastAsia" w:ascii="Calibri" w:hAnsi="Calibri" w:eastAsia="Calibri"/>
          <w:color w:val="000000"/>
          <w:sz w:val="32"/>
        </w:rPr>
        <w:t>38700</w:t>
      </w:r>
      <w:r>
        <w:rPr>
          <w:rFonts w:hint="eastAsia" w:ascii="宋体" w:hAnsi="宋体" w:eastAsia="宋体"/>
          <w:color w:val="000000"/>
          <w:sz w:val="32"/>
        </w:rPr>
        <w:t>元／年，</w:t>
      </w:r>
      <w:r>
        <w:rPr>
          <w:rFonts w:hint="eastAsia" w:ascii="Calibri" w:hAnsi="Calibri" w:eastAsia="Calibri"/>
          <w:color w:val="000000"/>
          <w:sz w:val="32"/>
        </w:rPr>
        <w:t>5</w:t>
      </w:r>
      <w:r>
        <w:rPr>
          <w:rFonts w:hint="eastAsia" w:ascii="宋体" w:hAnsi="宋体" w:eastAsia="宋体"/>
          <w:color w:val="000000"/>
          <w:sz w:val="32"/>
        </w:rPr>
        <w:t>人前一轮退耕还林补助</w:t>
      </w:r>
      <w:r>
        <w:rPr>
          <w:rFonts w:hint="eastAsia" w:ascii="Calibri" w:hAnsi="Calibri" w:eastAsia="Calibri"/>
          <w:color w:val="000000"/>
          <w:sz w:val="32"/>
        </w:rPr>
        <w:t>6098</w:t>
      </w:r>
      <w:r>
        <w:rPr>
          <w:rFonts w:hint="eastAsia" w:ascii="宋体" w:hAnsi="宋体" w:eastAsia="宋体"/>
          <w:color w:val="000000"/>
          <w:sz w:val="32"/>
        </w:rPr>
        <w:t>.</w:t>
      </w:r>
      <w:r>
        <w:rPr>
          <w:rFonts w:hint="eastAsia" w:ascii="Calibri" w:hAnsi="Calibri" w:eastAsia="Calibri"/>
          <w:color w:val="000000"/>
          <w:sz w:val="32"/>
        </w:rPr>
        <w:t>4</w:t>
      </w:r>
      <w:r>
        <w:rPr>
          <w:rFonts w:hint="eastAsia" w:ascii="宋体" w:hAnsi="宋体" w:eastAsia="宋体"/>
          <w:color w:val="000000"/>
          <w:sz w:val="32"/>
        </w:rPr>
        <w:t>元／年</w:t>
      </w:r>
    </w:p>
    <w:p w14:paraId="53F8DCBB">
      <w:pPr>
        <w:wordWrap w:val="0"/>
        <w:autoSpaceDE w:val="0"/>
        <w:autoSpaceDN w:val="0"/>
        <w:spacing w:before="0" w:after="0" w:line="680" w:lineRule="exact"/>
        <w:ind w:firstLine="680"/>
        <w:jc w:val="both"/>
        <w:rPr>
          <w:sz w:val="32"/>
        </w:rPr>
      </w:pPr>
      <w:r>
        <w:rPr>
          <w:rFonts w:hint="eastAsia" w:ascii="宋体" w:hAnsi="宋体" w:eastAsia="宋体"/>
          <w:color w:val="000000"/>
          <w:sz w:val="32"/>
        </w:rPr>
        <w:t>补贴范围：退耕还林户</w:t>
      </w:r>
    </w:p>
    <w:p w14:paraId="212AF327">
      <w:pPr>
        <w:wordWrap w:val="0"/>
        <w:autoSpaceDE w:val="0"/>
        <w:autoSpaceDN w:val="0"/>
        <w:spacing w:before="0" w:after="0" w:line="600" w:lineRule="exact"/>
        <w:ind w:firstLine="680"/>
        <w:jc w:val="both"/>
        <w:rPr>
          <w:sz w:val="32"/>
        </w:rPr>
      </w:pPr>
      <w:r>
        <w:rPr>
          <w:rFonts w:hint="eastAsia" w:ascii="宋体" w:hAnsi="宋体" w:eastAsia="宋体"/>
          <w:color w:val="000000"/>
          <w:sz w:val="32"/>
        </w:rPr>
        <w:t>补贴方式：按年发放</w:t>
      </w:r>
    </w:p>
    <w:p w14:paraId="73FA8CB8">
      <w:pPr>
        <w:wordWrap w:val="0"/>
        <w:autoSpaceDE w:val="0"/>
        <w:autoSpaceDN w:val="0"/>
        <w:spacing w:before="0" w:after="0" w:line="573" w:lineRule="exact"/>
        <w:ind w:right="40" w:firstLine="660"/>
        <w:jc w:val="both"/>
        <w:rPr>
          <w:sz w:val="32"/>
        </w:rPr>
      </w:pPr>
      <w:r>
        <w:rPr>
          <w:rFonts w:hint="eastAsia" w:ascii="宋体" w:hAnsi="宋体" w:eastAsia="宋体"/>
          <w:color w:val="000000"/>
          <w:sz w:val="32"/>
        </w:rPr>
        <w:t>发放程序：建立实名公示制度，实行严格管理，概括为“农户申报，核实公示、乡镇复核，核实认定，二次公示，录入系统，发放补贴</w:t>
      </w:r>
    </w:p>
    <w:p w14:paraId="2D8E090F">
      <w:pPr>
        <w:wordWrap w:val="0"/>
        <w:autoSpaceDE w:val="0"/>
        <w:autoSpaceDN w:val="0"/>
        <w:spacing w:before="0" w:after="0" w:line="586" w:lineRule="exact"/>
        <w:ind w:right="40" w:firstLine="660"/>
        <w:jc w:val="both"/>
        <w:rPr>
          <w:sz w:val="32"/>
        </w:rPr>
      </w:pPr>
      <w:r>
        <w:rPr>
          <w:rFonts w:hint="eastAsia" w:ascii="宋体" w:hAnsi="宋体" w:eastAsia="宋体"/>
          <w:color w:val="000000"/>
          <w:sz w:val="32"/>
        </w:rPr>
        <w:t>受益人群和社会效益：退耕还林户；通过退耕还林项目实施，持续巩固好退耕还林成果，保证退耕还林户满意度达到</w:t>
      </w:r>
      <w:r>
        <w:rPr>
          <w:rFonts w:hint="eastAsia" w:ascii="Calibri" w:hAnsi="Calibri" w:eastAsia="Calibri"/>
          <w:color w:val="000000"/>
          <w:sz w:val="32"/>
        </w:rPr>
        <w:t>90％</w:t>
      </w:r>
    </w:p>
    <w:p w14:paraId="2AC4F622">
      <w:pPr>
        <w:wordWrap w:val="0"/>
        <w:autoSpaceDE w:val="0"/>
        <w:autoSpaceDN w:val="0"/>
        <w:spacing w:before="0" w:after="0" w:line="720" w:lineRule="exact"/>
        <w:jc w:val="center"/>
        <w:rPr>
          <w:sz w:val="32"/>
        </w:rPr>
      </w:pPr>
      <w:r>
        <w:rPr>
          <w:rFonts w:hint="eastAsia" w:ascii="Calibri" w:hAnsi="Calibri" w:eastAsia="Calibri"/>
          <w:color w:val="000000"/>
          <w:sz w:val="32"/>
        </w:rPr>
        <w:t>9</w:t>
      </w:r>
      <w:r>
        <w:rPr>
          <w:rFonts w:hint="eastAsia" w:ascii="宋体" w:hAnsi="宋体" w:eastAsia="宋体"/>
          <w:color w:val="000000"/>
          <w:sz w:val="32"/>
        </w:rPr>
        <w:t>、项目名称：</w:t>
      </w:r>
      <w:r>
        <w:rPr>
          <w:rFonts w:hint="eastAsia" w:ascii="Calibri" w:hAnsi="Calibri" w:eastAsia="Calibri"/>
          <w:color w:val="000000"/>
          <w:sz w:val="32"/>
        </w:rPr>
        <w:t>S242</w:t>
      </w:r>
      <w:r>
        <w:rPr>
          <w:rFonts w:hint="eastAsia" w:ascii="宋体" w:hAnsi="宋体" w:eastAsia="宋体"/>
          <w:color w:val="000000"/>
          <w:sz w:val="32"/>
        </w:rPr>
        <w:t>线绿色廊道造林及管护项目</w:t>
      </w:r>
    </w:p>
    <w:p w14:paraId="1A60D890">
      <w:pPr>
        <w:wordWrap w:val="0"/>
        <w:autoSpaceDE w:val="0"/>
        <w:autoSpaceDN w:val="0"/>
        <w:spacing w:before="0" w:after="0" w:line="580" w:lineRule="exact"/>
        <w:ind w:right="40" w:firstLine="660"/>
        <w:jc w:val="both"/>
        <w:rPr>
          <w:sz w:val="32"/>
        </w:rPr>
      </w:pPr>
      <w:r>
        <w:rPr>
          <w:rFonts w:hint="eastAsia" w:ascii="宋体" w:hAnsi="宋体" w:eastAsia="宋体"/>
          <w:color w:val="000000"/>
          <w:sz w:val="32"/>
        </w:rPr>
        <w:t>设立的政策依据：巩发改基字〔</w:t>
      </w:r>
      <w:r>
        <w:rPr>
          <w:rFonts w:hint="eastAsia" w:ascii="Calibri" w:hAnsi="Calibri" w:eastAsia="Calibri"/>
          <w:color w:val="000000"/>
          <w:sz w:val="32"/>
        </w:rPr>
        <w:t>2022</w:t>
      </w:r>
      <w:r>
        <w:rPr>
          <w:rFonts w:hint="eastAsia" w:ascii="宋体" w:hAnsi="宋体" w:eastAsia="宋体"/>
          <w:color w:val="000000"/>
          <w:sz w:val="32"/>
        </w:rPr>
        <w:t>〕</w:t>
      </w:r>
      <w:r>
        <w:rPr>
          <w:rFonts w:hint="eastAsia" w:ascii="Calibri" w:hAnsi="Calibri" w:eastAsia="Calibri"/>
          <w:color w:val="000000"/>
          <w:sz w:val="32"/>
        </w:rPr>
        <w:t>13</w:t>
      </w:r>
      <w:r>
        <w:rPr>
          <w:rFonts w:hint="eastAsia" w:ascii="宋体" w:hAnsi="宋体" w:eastAsia="宋体"/>
          <w:color w:val="000000"/>
          <w:sz w:val="32"/>
        </w:rPr>
        <w:t>号关于巩留县</w:t>
      </w:r>
      <w:r>
        <w:rPr>
          <w:rFonts w:hint="eastAsia" w:ascii="Calibri" w:hAnsi="Calibri" w:eastAsia="Calibri"/>
          <w:color w:val="000000"/>
          <w:sz w:val="32"/>
        </w:rPr>
        <w:t>G578</w:t>
      </w:r>
      <w:r>
        <w:rPr>
          <w:rFonts w:hint="eastAsia" w:ascii="宋体" w:hAnsi="宋体" w:eastAsia="宋体"/>
          <w:color w:val="000000"/>
          <w:sz w:val="32"/>
        </w:rPr>
        <w:t>线公路绿化项目立项的批复，巩发改基字〔</w:t>
      </w:r>
      <w:r>
        <w:rPr>
          <w:rFonts w:hint="eastAsia" w:ascii="Calibri" w:hAnsi="Calibri" w:eastAsia="Calibri"/>
          <w:color w:val="000000"/>
          <w:sz w:val="32"/>
        </w:rPr>
        <w:t>2021</w:t>
      </w:r>
      <w:r>
        <w:rPr>
          <w:rFonts w:hint="eastAsia" w:ascii="宋体" w:hAnsi="宋体" w:eastAsia="宋体"/>
          <w:color w:val="000000"/>
          <w:sz w:val="32"/>
        </w:rPr>
        <w:t>〕</w:t>
      </w:r>
      <w:r>
        <w:rPr>
          <w:rFonts w:hint="eastAsia" w:ascii="Calibri" w:hAnsi="Calibri" w:eastAsia="Calibri"/>
          <w:color w:val="000000"/>
          <w:sz w:val="32"/>
        </w:rPr>
        <w:t>189</w:t>
      </w:r>
      <w:r>
        <w:rPr>
          <w:rFonts w:hint="eastAsia" w:ascii="宋体" w:hAnsi="宋体" w:eastAsia="宋体"/>
          <w:color w:val="000000"/>
          <w:sz w:val="32"/>
        </w:rPr>
        <w:t>号关于核准《巩留县</w:t>
      </w:r>
      <w:r>
        <w:rPr>
          <w:rFonts w:hint="eastAsia" w:ascii="Calibri" w:hAnsi="Calibri" w:eastAsia="Calibri"/>
          <w:color w:val="000000"/>
          <w:sz w:val="32"/>
        </w:rPr>
        <w:t>S242</w:t>
      </w:r>
      <w:r>
        <w:rPr>
          <w:rFonts w:hint="eastAsia" w:ascii="宋体" w:hAnsi="宋体" w:eastAsia="宋体"/>
          <w:color w:val="000000"/>
          <w:sz w:val="32"/>
        </w:rPr>
        <w:t>线绿色廊道建设项目招标工作实施方案》的通知</w:t>
      </w:r>
    </w:p>
    <w:p w14:paraId="40C1FA89">
      <w:pPr>
        <w:autoSpaceDE w:val="0"/>
        <w:autoSpaceDN w:val="0"/>
        <w:spacing w:before="0" w:after="0" w:line="680" w:lineRule="exact"/>
        <w:ind w:firstLine="680"/>
        <w:jc w:val="both"/>
        <w:rPr>
          <w:sz w:val="32"/>
        </w:rPr>
      </w:pPr>
      <w:r>
        <w:rPr>
          <w:rFonts w:hint="eastAsia" w:ascii="宋体" w:hAnsi="宋体" w:eastAsia="宋体"/>
          <w:color w:val="000000"/>
          <w:sz w:val="32"/>
        </w:rPr>
        <w:t>预算安排规模：</w:t>
      </w:r>
      <w:r>
        <w:rPr>
          <w:rFonts w:hint="eastAsia" w:ascii="Calibri" w:hAnsi="Calibri" w:eastAsia="Calibri"/>
          <w:color w:val="000000"/>
          <w:sz w:val="32"/>
        </w:rPr>
        <w:t>160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w:t>
      </w:r>
    </w:p>
    <w:p w14:paraId="5442944F">
      <w:pPr>
        <w:wordWrap w:val="0"/>
        <w:autoSpaceDE w:val="0"/>
        <w:autoSpaceDN w:val="0"/>
        <w:spacing w:before="0" w:after="0" w:line="600" w:lineRule="exact"/>
        <w:ind w:firstLine="680"/>
        <w:jc w:val="both"/>
        <w:rPr>
          <w:sz w:val="32"/>
        </w:rPr>
      </w:pPr>
      <w:r>
        <w:rPr>
          <w:rFonts w:hint="eastAsia" w:ascii="宋体" w:hAnsi="宋体" w:eastAsia="宋体"/>
          <w:color w:val="000000"/>
          <w:sz w:val="32"/>
        </w:rPr>
        <w:t>项目承担单位：巩留县林业和草原局</w:t>
      </w:r>
    </w:p>
    <w:p w14:paraId="75A6D8F2">
      <w:pPr>
        <w:wordWrap w:val="0"/>
        <w:autoSpaceDE w:val="0"/>
        <w:autoSpaceDN w:val="0"/>
        <w:spacing w:before="0" w:after="0" w:line="584" w:lineRule="exact"/>
        <w:ind w:right="40" w:firstLine="660"/>
        <w:jc w:val="both"/>
        <w:rPr>
          <w:sz w:val="32"/>
        </w:rPr>
        <w:sectPr>
          <w:headerReference r:id="rId63" w:type="default"/>
          <w:footerReference r:id="rId64" w:type="default"/>
          <w:type w:val="continuous"/>
          <w:pgSz w:w="11900" w:h="16820"/>
          <w:pgMar w:top="1640" w:right="1760" w:bottom="1500" w:left="1760" w:header="820" w:footer="1260" w:gutter="0"/>
          <w:cols w:space="720" w:num="1"/>
        </w:sectPr>
      </w:pPr>
      <w:r>
        <w:rPr>
          <w:rFonts w:hint="eastAsia" w:ascii="宋体" w:hAnsi="宋体" w:eastAsia="宋体"/>
          <w:color w:val="000000"/>
          <w:sz w:val="32"/>
        </w:rPr>
        <w:t>资金分配情况：“</w:t>
      </w:r>
      <w:r>
        <w:rPr>
          <w:rFonts w:hint="eastAsia" w:ascii="Calibri" w:hAnsi="Calibri" w:eastAsia="Calibri"/>
          <w:color w:val="000000"/>
          <w:sz w:val="32"/>
        </w:rPr>
        <w:t>578</w:t>
      </w:r>
      <w:r>
        <w:rPr>
          <w:rFonts w:hint="eastAsia" w:ascii="宋体" w:hAnsi="宋体" w:eastAsia="宋体"/>
          <w:color w:val="000000"/>
          <w:sz w:val="32"/>
        </w:rPr>
        <w:t>”公路沿线开展植树造林及补植补造工作基础设施建设</w:t>
      </w:r>
      <w:r>
        <w:rPr>
          <w:rFonts w:hint="eastAsia" w:ascii="Calibri" w:hAnsi="Calibri" w:eastAsia="Calibri"/>
          <w:color w:val="000000"/>
          <w:sz w:val="32"/>
        </w:rPr>
        <w:t>75</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万元；为巩固</w:t>
      </w:r>
      <w:r>
        <w:rPr>
          <w:rFonts w:hint="eastAsia" w:ascii="Calibri" w:hAnsi="Calibri" w:eastAsia="Calibri"/>
          <w:color w:val="000000"/>
          <w:sz w:val="32"/>
        </w:rPr>
        <w:t>S242</w:t>
      </w:r>
      <w:r>
        <w:rPr>
          <w:rFonts w:hint="eastAsia" w:ascii="宋体" w:hAnsi="宋体" w:eastAsia="宋体"/>
          <w:color w:val="000000"/>
          <w:sz w:val="32"/>
        </w:rPr>
        <w:t>线绿色廊道造林成果，对造林苗木进行为期一年的管护基础设施建设</w:t>
      </w:r>
      <w:r>
        <w:rPr>
          <w:rFonts w:hint="eastAsia" w:ascii="Calibri" w:hAnsi="Calibri" w:eastAsia="Calibri"/>
          <w:color w:val="000000"/>
          <w:sz w:val="32"/>
        </w:rPr>
        <w:t>35</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万元；完成土地平整，机械挖树坑；安装竹竿及苗木支撑等对苗进行加固，实施围栏巩固管护成果基础设施建</w:t>
      </w:r>
    </w:p>
    <w:p w14:paraId="04A97745">
      <w:pPr>
        <w:autoSpaceDE w:val="0"/>
        <w:autoSpaceDN w:val="0"/>
        <w:spacing w:before="0" w:after="0" w:line="420" w:lineRule="exact"/>
        <w:ind w:firstLine="0"/>
        <w:jc w:val="both"/>
        <w:rPr>
          <w:sz w:val="32"/>
        </w:rPr>
      </w:pPr>
      <w:r>
        <w:rPr>
          <w:rFonts w:hint="eastAsia" w:ascii="宋体" w:hAnsi="宋体" w:eastAsia="宋体"/>
          <w:color w:val="000000"/>
          <w:sz w:val="32"/>
        </w:rPr>
        <w:t>设</w:t>
      </w:r>
      <w:r>
        <w:rPr>
          <w:rFonts w:hint="eastAsia" w:ascii="Calibri" w:hAnsi="Calibri" w:eastAsia="Calibri"/>
          <w:color w:val="000000"/>
          <w:sz w:val="32"/>
        </w:rPr>
        <w:t>50.00</w:t>
      </w:r>
      <w:r>
        <w:rPr>
          <w:rFonts w:hint="eastAsia" w:ascii="宋体" w:hAnsi="宋体" w:eastAsia="宋体"/>
          <w:color w:val="000000"/>
          <w:sz w:val="32"/>
        </w:rPr>
        <w:t>万元</w:t>
      </w:r>
    </w:p>
    <w:p w14:paraId="4F99390E">
      <w:pPr>
        <w:autoSpaceDE w:val="0"/>
        <w:autoSpaceDN w:val="0"/>
        <w:spacing w:before="0" w:after="0" w:line="600" w:lineRule="exact"/>
        <w:ind w:firstLine="680"/>
        <w:jc w:val="both"/>
        <w:rPr>
          <w:sz w:val="32"/>
        </w:rPr>
      </w:pPr>
      <w:r>
        <w:rPr>
          <w:rFonts w:hint="eastAsia" w:ascii="宋体" w:hAnsi="宋体" w:eastAsia="宋体"/>
          <w:color w:val="000000"/>
          <w:sz w:val="32"/>
        </w:rPr>
        <w:t>资金执行时间</w:t>
      </w:r>
      <w:r>
        <w:rPr>
          <w:rFonts w:hint="eastAsia" w:ascii="Calibri" w:hAnsi="Calibri" w:eastAsia="Calibri"/>
          <w:color w:val="000000"/>
          <w:sz w:val="32"/>
        </w:rPr>
        <w:t>：2025</w:t>
      </w:r>
      <w:r>
        <w:rPr>
          <w:rFonts w:hint="eastAsia" w:ascii="宋体" w:hAnsi="宋体" w:eastAsia="宋体"/>
          <w:color w:val="000000"/>
          <w:sz w:val="32"/>
        </w:rPr>
        <w:t>年</w:t>
      </w:r>
      <w:r>
        <w:rPr>
          <w:rFonts w:hint="eastAsia" w:ascii="Calibri" w:hAnsi="Calibri" w:eastAsia="Calibri"/>
          <w:color w:val="000000"/>
          <w:sz w:val="32"/>
        </w:rPr>
        <w:t>1</w:t>
      </w:r>
      <w:r>
        <w:rPr>
          <w:rFonts w:hint="eastAsia" w:ascii="宋体" w:hAnsi="宋体" w:eastAsia="宋体"/>
          <w:color w:val="000000"/>
          <w:sz w:val="32"/>
        </w:rPr>
        <w:t>月</w:t>
      </w:r>
      <w:r>
        <w:rPr>
          <w:rFonts w:hint="eastAsia" w:ascii="Calibri" w:hAnsi="Calibri" w:eastAsia="Calibri"/>
          <w:color w:val="000000"/>
          <w:sz w:val="32"/>
        </w:rPr>
        <w:t>1</w:t>
      </w:r>
      <w:r>
        <w:rPr>
          <w:rFonts w:hint="eastAsia" w:ascii="宋体" w:hAnsi="宋体" w:eastAsia="宋体"/>
          <w:color w:val="000000"/>
          <w:sz w:val="32"/>
        </w:rPr>
        <w:t>日</w:t>
      </w:r>
      <w:r>
        <w:rPr>
          <w:rFonts w:hint="eastAsia" w:ascii="Calibri" w:hAnsi="Calibri" w:eastAsia="Calibri"/>
          <w:color w:val="000000"/>
          <w:sz w:val="32"/>
        </w:rPr>
        <w:t>-2025</w:t>
      </w:r>
      <w:r>
        <w:rPr>
          <w:rFonts w:hint="eastAsia" w:ascii="宋体" w:hAnsi="宋体" w:eastAsia="宋体"/>
          <w:color w:val="000000"/>
          <w:sz w:val="32"/>
        </w:rPr>
        <w:t>年</w:t>
      </w:r>
      <w:r>
        <w:rPr>
          <w:rFonts w:hint="eastAsia" w:ascii="Calibri" w:hAnsi="Calibri" w:eastAsia="Calibri"/>
          <w:color w:val="000000"/>
          <w:sz w:val="32"/>
        </w:rPr>
        <w:t>12</w:t>
      </w:r>
      <w:r>
        <w:rPr>
          <w:rFonts w:hint="eastAsia" w:ascii="宋体" w:hAnsi="宋体" w:eastAsia="宋体"/>
          <w:color w:val="000000"/>
          <w:sz w:val="32"/>
        </w:rPr>
        <w:t>月</w:t>
      </w:r>
      <w:r>
        <w:rPr>
          <w:rFonts w:hint="eastAsia" w:ascii="Calibri" w:hAnsi="Calibri" w:eastAsia="Calibri"/>
          <w:color w:val="000000"/>
          <w:sz w:val="32"/>
        </w:rPr>
        <w:t>31</w:t>
      </w:r>
      <w:r>
        <w:rPr>
          <w:rFonts w:hint="eastAsia" w:ascii="宋体" w:hAnsi="宋体" w:eastAsia="宋体"/>
          <w:color w:val="000000"/>
          <w:sz w:val="32"/>
        </w:rPr>
        <w:t>日</w:t>
      </w:r>
    </w:p>
    <w:p w14:paraId="0A254BF0">
      <w:pPr>
        <w:wordWrap w:val="0"/>
        <w:autoSpaceDE w:val="0"/>
        <w:autoSpaceDN w:val="0"/>
        <w:spacing w:before="0" w:after="0" w:line="580" w:lineRule="exact"/>
        <w:jc w:val="center"/>
        <w:rPr>
          <w:sz w:val="32"/>
        </w:rPr>
      </w:pPr>
      <w:r>
        <w:rPr>
          <w:rFonts w:hint="eastAsia" w:ascii="Calibri" w:hAnsi="Calibri" w:eastAsia="Calibri"/>
          <w:color w:val="000000"/>
          <w:sz w:val="32"/>
        </w:rPr>
        <w:t>10</w:t>
      </w:r>
      <w:r>
        <w:rPr>
          <w:rFonts w:hint="eastAsia" w:ascii="宋体" w:hAnsi="宋体" w:eastAsia="宋体"/>
          <w:color w:val="000000"/>
          <w:sz w:val="32"/>
        </w:rPr>
        <w:t>、项目名称：自治区林草专项-村庄美化绿化</w:t>
      </w:r>
    </w:p>
    <w:p w14:paraId="76287A1D">
      <w:pPr>
        <w:wordWrap w:val="0"/>
        <w:autoSpaceDE w:val="0"/>
        <w:autoSpaceDN w:val="0"/>
        <w:spacing w:before="0" w:after="0" w:line="560" w:lineRule="exact"/>
        <w:ind w:right="60" w:firstLine="660"/>
        <w:jc w:val="both"/>
        <w:rPr>
          <w:sz w:val="32"/>
        </w:rPr>
      </w:pPr>
      <w:r>
        <w:rPr>
          <w:rFonts w:hint="eastAsia" w:ascii="宋体" w:hAnsi="宋体" w:eastAsia="宋体"/>
          <w:color w:val="000000"/>
          <w:sz w:val="32"/>
        </w:rPr>
        <w:t>设立的政策依据：伊州财建〔</w:t>
      </w:r>
      <w:r>
        <w:rPr>
          <w:rFonts w:hint="eastAsia" w:ascii="Calibri" w:hAnsi="Calibri" w:eastAsia="Calibri"/>
          <w:color w:val="000000"/>
          <w:sz w:val="32"/>
        </w:rPr>
        <w:t>2024</w:t>
      </w:r>
      <w:r>
        <w:rPr>
          <w:rFonts w:hint="eastAsia" w:ascii="宋体" w:hAnsi="宋体" w:eastAsia="宋体"/>
          <w:color w:val="000000"/>
          <w:sz w:val="32"/>
        </w:rPr>
        <w:t>〕</w:t>
      </w:r>
      <w:r>
        <w:rPr>
          <w:rFonts w:hint="eastAsia" w:ascii="Calibri" w:hAnsi="Calibri" w:eastAsia="Calibri"/>
          <w:color w:val="000000"/>
          <w:sz w:val="32"/>
        </w:rPr>
        <w:t>180</w:t>
      </w:r>
      <w:r>
        <w:rPr>
          <w:rFonts w:hint="eastAsia" w:ascii="宋体" w:hAnsi="宋体" w:eastAsia="宋体"/>
          <w:color w:val="000000"/>
          <w:sz w:val="32"/>
        </w:rPr>
        <w:t>号《提前下达</w:t>
      </w:r>
      <w:r>
        <w:rPr>
          <w:rFonts w:hint="eastAsia" w:ascii="Calibri" w:hAnsi="Calibri" w:eastAsia="Calibri"/>
          <w:color w:val="000000"/>
          <w:sz w:val="32"/>
        </w:rPr>
        <w:t>2025</w:t>
      </w:r>
      <w:r>
        <w:rPr>
          <w:rFonts w:hint="eastAsia" w:ascii="宋体" w:hAnsi="宋体" w:eastAsia="宋体"/>
          <w:color w:val="000000"/>
          <w:sz w:val="32"/>
        </w:rPr>
        <w:t>年自治区林草专项资金预算的通知》</w:t>
      </w:r>
    </w:p>
    <w:p w14:paraId="1604A646">
      <w:pPr>
        <w:autoSpaceDE w:val="0"/>
        <w:autoSpaceDN w:val="0"/>
        <w:spacing w:before="0" w:after="0" w:line="680" w:lineRule="exact"/>
        <w:ind w:firstLine="680"/>
        <w:jc w:val="both"/>
        <w:rPr>
          <w:sz w:val="32"/>
        </w:rPr>
      </w:pPr>
      <w:r>
        <w:rPr>
          <w:rFonts w:hint="eastAsia" w:ascii="宋体" w:hAnsi="宋体" w:eastAsia="宋体"/>
          <w:color w:val="000000"/>
          <w:sz w:val="32"/>
        </w:rPr>
        <w:t>预算安排规模：</w:t>
      </w:r>
      <w:r>
        <w:rPr>
          <w:rFonts w:hint="eastAsia" w:ascii="Calibri" w:hAnsi="Calibri" w:eastAsia="Calibri"/>
          <w:color w:val="000000"/>
          <w:sz w:val="32"/>
        </w:rPr>
        <w:t>80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w:t>
      </w:r>
    </w:p>
    <w:p w14:paraId="6F625ED1">
      <w:pPr>
        <w:wordWrap w:val="0"/>
        <w:autoSpaceDE w:val="0"/>
        <w:autoSpaceDN w:val="0"/>
        <w:spacing w:before="0" w:after="0" w:line="600" w:lineRule="exact"/>
        <w:ind w:firstLine="680"/>
        <w:jc w:val="both"/>
        <w:rPr>
          <w:sz w:val="32"/>
        </w:rPr>
      </w:pPr>
      <w:r>
        <w:rPr>
          <w:rFonts w:hint="eastAsia" w:ascii="宋体" w:hAnsi="宋体" w:eastAsia="宋体"/>
          <w:color w:val="000000"/>
          <w:sz w:val="32"/>
        </w:rPr>
        <w:t>项目承担单位：巩留县林业和草原局</w:t>
      </w:r>
    </w:p>
    <w:p w14:paraId="76D6C762">
      <w:pPr>
        <w:wordWrap w:val="0"/>
        <w:autoSpaceDE w:val="0"/>
        <w:autoSpaceDN w:val="0"/>
        <w:spacing w:before="0" w:after="0" w:line="560" w:lineRule="exact"/>
        <w:ind w:right="60" w:firstLine="660"/>
        <w:jc w:val="both"/>
        <w:rPr>
          <w:sz w:val="32"/>
        </w:rPr>
      </w:pPr>
      <w:r>
        <w:rPr>
          <w:rFonts w:hint="eastAsia" w:ascii="宋体" w:hAnsi="宋体" w:eastAsia="宋体"/>
          <w:color w:val="000000"/>
          <w:sz w:val="32"/>
        </w:rPr>
        <w:t>资金分配情况：</w:t>
      </w:r>
      <w:r>
        <w:rPr>
          <w:rFonts w:hint="eastAsia" w:ascii="Calibri" w:hAnsi="Calibri" w:eastAsia="Calibri"/>
          <w:color w:val="000000"/>
          <w:sz w:val="32"/>
        </w:rPr>
        <w:t>80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万元全部用于基础设施建设，涉及四个村，一个村基础设施建设</w:t>
      </w:r>
      <w:r>
        <w:rPr>
          <w:rFonts w:hint="eastAsia" w:ascii="Calibri" w:hAnsi="Calibri" w:eastAsia="Calibri"/>
          <w:color w:val="000000"/>
          <w:sz w:val="32"/>
        </w:rPr>
        <w:t>20</w:t>
      </w:r>
      <w:r>
        <w:rPr>
          <w:rFonts w:hint="eastAsia" w:ascii="宋体" w:hAnsi="宋体" w:eastAsia="宋体"/>
          <w:color w:val="000000"/>
          <w:sz w:val="32"/>
        </w:rPr>
        <w:t>万元</w:t>
      </w:r>
    </w:p>
    <w:p w14:paraId="7B6AE095">
      <w:pPr>
        <w:autoSpaceDE w:val="0"/>
        <w:autoSpaceDN w:val="0"/>
        <w:spacing w:before="0" w:after="0" w:line="680" w:lineRule="exact"/>
        <w:ind w:firstLine="680"/>
        <w:jc w:val="both"/>
        <w:rPr>
          <w:sz w:val="32"/>
        </w:rPr>
      </w:pPr>
      <w:r>
        <w:rPr>
          <w:rFonts w:hint="eastAsia" w:ascii="宋体" w:hAnsi="宋体" w:eastAsia="宋体"/>
          <w:color w:val="000000"/>
          <w:sz w:val="32"/>
        </w:rPr>
        <w:t>资金执行时间</w:t>
      </w:r>
      <w:r>
        <w:rPr>
          <w:rFonts w:hint="eastAsia" w:ascii="Calibri" w:hAnsi="Calibri" w:eastAsia="Calibri"/>
          <w:color w:val="000000"/>
          <w:sz w:val="32"/>
        </w:rPr>
        <w:t>：2025</w:t>
      </w:r>
      <w:r>
        <w:rPr>
          <w:rFonts w:hint="eastAsia" w:ascii="宋体" w:hAnsi="宋体" w:eastAsia="宋体"/>
          <w:color w:val="000000"/>
          <w:sz w:val="32"/>
        </w:rPr>
        <w:t>年</w:t>
      </w:r>
      <w:r>
        <w:rPr>
          <w:rFonts w:hint="eastAsia" w:ascii="Calibri" w:hAnsi="Calibri" w:eastAsia="Calibri"/>
          <w:color w:val="000000"/>
          <w:sz w:val="32"/>
        </w:rPr>
        <w:t>1</w:t>
      </w:r>
      <w:r>
        <w:rPr>
          <w:rFonts w:hint="eastAsia" w:ascii="宋体" w:hAnsi="宋体" w:eastAsia="宋体"/>
          <w:color w:val="000000"/>
          <w:sz w:val="32"/>
        </w:rPr>
        <w:t>月</w:t>
      </w:r>
      <w:r>
        <w:rPr>
          <w:rFonts w:hint="eastAsia" w:ascii="Calibri" w:hAnsi="Calibri" w:eastAsia="Calibri"/>
          <w:color w:val="000000"/>
          <w:sz w:val="32"/>
        </w:rPr>
        <w:t>1</w:t>
      </w:r>
      <w:r>
        <w:rPr>
          <w:rFonts w:hint="eastAsia" w:ascii="宋体" w:hAnsi="宋体" w:eastAsia="宋体"/>
          <w:color w:val="000000"/>
          <w:sz w:val="32"/>
        </w:rPr>
        <w:t>日</w:t>
      </w:r>
      <w:r>
        <w:rPr>
          <w:rFonts w:hint="eastAsia" w:ascii="Calibri" w:hAnsi="Calibri" w:eastAsia="Calibri"/>
          <w:color w:val="000000"/>
          <w:sz w:val="32"/>
        </w:rPr>
        <w:t>-2025</w:t>
      </w:r>
      <w:r>
        <w:rPr>
          <w:rFonts w:hint="eastAsia" w:ascii="宋体" w:hAnsi="宋体" w:eastAsia="宋体"/>
          <w:color w:val="000000"/>
          <w:sz w:val="32"/>
        </w:rPr>
        <w:t>年</w:t>
      </w:r>
      <w:r>
        <w:rPr>
          <w:rFonts w:hint="eastAsia" w:ascii="Calibri" w:hAnsi="Calibri" w:eastAsia="Calibri"/>
          <w:color w:val="000000"/>
          <w:sz w:val="32"/>
        </w:rPr>
        <w:t>12</w:t>
      </w:r>
      <w:r>
        <w:rPr>
          <w:rFonts w:hint="eastAsia" w:ascii="宋体" w:hAnsi="宋体" w:eastAsia="宋体"/>
          <w:color w:val="000000"/>
          <w:sz w:val="32"/>
        </w:rPr>
        <w:t>月</w:t>
      </w:r>
      <w:r>
        <w:rPr>
          <w:rFonts w:hint="eastAsia" w:ascii="Calibri" w:hAnsi="Calibri" w:eastAsia="Calibri"/>
          <w:color w:val="000000"/>
          <w:sz w:val="32"/>
        </w:rPr>
        <w:t>31</w:t>
      </w:r>
      <w:r>
        <w:rPr>
          <w:rFonts w:hint="eastAsia" w:ascii="宋体" w:hAnsi="宋体" w:eastAsia="宋体"/>
          <w:color w:val="000000"/>
          <w:sz w:val="32"/>
        </w:rPr>
        <w:t>日</w:t>
      </w:r>
    </w:p>
    <w:p w14:paraId="73143FE8">
      <w:pPr>
        <w:wordWrap w:val="0"/>
        <w:autoSpaceDE w:val="0"/>
        <w:autoSpaceDN w:val="0"/>
        <w:spacing w:before="0" w:after="0" w:line="550" w:lineRule="exact"/>
        <w:ind w:right="60" w:firstLine="660"/>
        <w:jc w:val="both"/>
        <w:rPr>
          <w:sz w:val="32"/>
        </w:rPr>
      </w:pPr>
      <w:r>
        <w:rPr>
          <w:rFonts w:hint="eastAsia" w:ascii="宋体" w:hAnsi="宋体" w:eastAsia="宋体"/>
          <w:b/>
          <w:color w:val="000000"/>
          <w:sz w:val="32"/>
        </w:rPr>
        <w:t>八、关于巩留县林业和草原局</w:t>
      </w:r>
      <w:r>
        <w:rPr>
          <w:rFonts w:hint="eastAsia" w:ascii="Calibri" w:hAnsi="Calibri" w:eastAsia="Calibri"/>
          <w:b/>
          <w:color w:val="000000"/>
          <w:sz w:val="32"/>
        </w:rPr>
        <w:t>2025</w:t>
      </w:r>
      <w:r>
        <w:rPr>
          <w:rFonts w:hint="eastAsia" w:ascii="宋体" w:hAnsi="宋体" w:eastAsia="宋体"/>
          <w:b/>
          <w:color w:val="000000"/>
          <w:sz w:val="32"/>
        </w:rPr>
        <w:t>年政府性基金预算拨款情况说明</w:t>
      </w:r>
    </w:p>
    <w:p w14:paraId="18BE3C4F">
      <w:pPr>
        <w:wordWrap w:val="0"/>
        <w:autoSpaceDE w:val="0"/>
        <w:autoSpaceDN w:val="0"/>
        <w:spacing w:before="0" w:after="0" w:line="610" w:lineRule="exact"/>
        <w:ind w:right="60" w:firstLine="660"/>
        <w:jc w:val="both"/>
        <w:rPr>
          <w:sz w:val="32"/>
        </w:rPr>
      </w:pPr>
      <w:r>
        <w:rPr>
          <w:rFonts w:hint="eastAsia" w:ascii="宋体" w:hAnsi="宋体" w:eastAsia="宋体"/>
          <w:color w:val="000000"/>
          <w:sz w:val="32"/>
        </w:rPr>
        <w:t>巩留县林业和草原局</w:t>
      </w:r>
      <w:r>
        <w:rPr>
          <w:rFonts w:hint="eastAsia" w:ascii="Calibri" w:hAnsi="Calibri" w:eastAsia="Calibri"/>
          <w:color w:val="000000"/>
          <w:sz w:val="32"/>
        </w:rPr>
        <w:t>2025</w:t>
      </w:r>
      <w:r>
        <w:rPr>
          <w:rFonts w:hint="eastAsia" w:ascii="宋体" w:hAnsi="宋体" w:eastAsia="宋体"/>
          <w:color w:val="000000"/>
          <w:sz w:val="32"/>
        </w:rPr>
        <w:t>年没有使用政府性基金预算拨款安排的支出，政府性基金预算支出情况表为空表。</w:t>
      </w:r>
    </w:p>
    <w:p w14:paraId="70E51BA9">
      <w:pPr>
        <w:wordWrap w:val="0"/>
        <w:autoSpaceDE w:val="0"/>
        <w:autoSpaceDN w:val="0"/>
        <w:spacing w:before="0" w:after="0" w:line="570" w:lineRule="exact"/>
        <w:ind w:right="60" w:firstLine="660"/>
        <w:jc w:val="both"/>
        <w:rPr>
          <w:sz w:val="32"/>
        </w:rPr>
      </w:pPr>
      <w:r>
        <w:rPr>
          <w:rFonts w:hint="eastAsia" w:ascii="宋体" w:hAnsi="宋体" w:eastAsia="宋体"/>
          <w:b/>
          <w:color w:val="000000"/>
          <w:sz w:val="32"/>
        </w:rPr>
        <w:t>九、关于巩留县林业和草原局</w:t>
      </w:r>
      <w:r>
        <w:rPr>
          <w:rFonts w:hint="eastAsia" w:ascii="Calibri" w:hAnsi="Calibri" w:eastAsia="Calibri"/>
          <w:b/>
          <w:color w:val="000000"/>
          <w:sz w:val="32"/>
        </w:rPr>
        <w:t>2025</w:t>
      </w:r>
      <w:r>
        <w:rPr>
          <w:rFonts w:hint="eastAsia" w:ascii="宋体" w:hAnsi="宋体" w:eastAsia="宋体"/>
          <w:b/>
          <w:color w:val="000000"/>
          <w:sz w:val="32"/>
        </w:rPr>
        <w:t>年国有资本经营预算拨款情况说明</w:t>
      </w:r>
    </w:p>
    <w:p w14:paraId="393E8C87">
      <w:pPr>
        <w:wordWrap w:val="0"/>
        <w:autoSpaceDE w:val="0"/>
        <w:autoSpaceDN w:val="0"/>
        <w:spacing w:before="0" w:after="0" w:line="590" w:lineRule="exact"/>
        <w:ind w:right="60" w:firstLine="660"/>
        <w:jc w:val="both"/>
        <w:rPr>
          <w:sz w:val="32"/>
        </w:rPr>
      </w:pPr>
      <w:r>
        <w:rPr>
          <w:rFonts w:hint="eastAsia" w:ascii="宋体" w:hAnsi="宋体" w:eastAsia="宋体"/>
          <w:color w:val="000000"/>
          <w:sz w:val="32"/>
        </w:rPr>
        <w:t>巩留县林业和草原局</w:t>
      </w:r>
      <w:r>
        <w:rPr>
          <w:rFonts w:hint="eastAsia" w:ascii="Calibri" w:hAnsi="Calibri" w:eastAsia="Calibri"/>
          <w:color w:val="000000"/>
          <w:sz w:val="32"/>
        </w:rPr>
        <w:t>2025</w:t>
      </w:r>
      <w:r>
        <w:rPr>
          <w:rFonts w:hint="eastAsia" w:ascii="宋体" w:hAnsi="宋体" w:eastAsia="宋体"/>
          <w:color w:val="000000"/>
          <w:sz w:val="32"/>
        </w:rPr>
        <w:t>年没有使用国有资本经营预算拨款安排的支出，国有资本经营预算支出情况表为空表。</w:t>
      </w:r>
    </w:p>
    <w:p w14:paraId="67CBCEE1">
      <w:pPr>
        <w:wordWrap w:val="0"/>
        <w:autoSpaceDE w:val="0"/>
        <w:autoSpaceDN w:val="0"/>
        <w:spacing w:before="0" w:after="0" w:line="600" w:lineRule="exact"/>
        <w:ind w:right="60" w:firstLine="660"/>
        <w:jc w:val="both"/>
        <w:rPr>
          <w:sz w:val="32"/>
        </w:rPr>
      </w:pPr>
      <w:r>
        <w:rPr>
          <w:rFonts w:hint="eastAsia" w:ascii="宋体" w:hAnsi="宋体" w:eastAsia="宋体"/>
          <w:b/>
          <w:color w:val="000000"/>
          <w:sz w:val="32"/>
        </w:rPr>
        <w:t>十、关于巩留县林业和草原局</w:t>
      </w:r>
      <w:r>
        <w:rPr>
          <w:rFonts w:hint="eastAsia" w:ascii="Calibri" w:hAnsi="Calibri" w:eastAsia="Calibri"/>
          <w:b/>
          <w:color w:val="000000"/>
          <w:sz w:val="32"/>
        </w:rPr>
        <w:t>2025</w:t>
      </w:r>
      <w:r>
        <w:rPr>
          <w:rFonts w:hint="eastAsia" w:ascii="宋体" w:hAnsi="宋体" w:eastAsia="宋体"/>
          <w:b/>
          <w:color w:val="000000"/>
          <w:sz w:val="32"/>
        </w:rPr>
        <w:t>年财政拨款“三公”经费预算情况说明</w:t>
      </w:r>
    </w:p>
    <w:p w14:paraId="2796D1C8">
      <w:pPr>
        <w:wordWrap w:val="0"/>
        <w:autoSpaceDE w:val="0"/>
        <w:autoSpaceDN w:val="0"/>
        <w:spacing w:before="0" w:after="0" w:line="606" w:lineRule="exact"/>
        <w:ind w:right="60" w:firstLine="660"/>
        <w:jc w:val="both"/>
        <w:rPr>
          <w:sz w:val="32"/>
        </w:rPr>
        <w:sectPr>
          <w:headerReference r:id="rId65" w:type="default"/>
          <w:footerReference r:id="rId66" w:type="default"/>
          <w:type w:val="continuous"/>
          <w:pgSz w:w="11901" w:h="16821"/>
          <w:pgMar w:top="1640" w:right="1760" w:bottom="1500" w:left="1760" w:header="820" w:footer="1240" w:gutter="0"/>
          <w:cols w:space="720" w:num="1"/>
        </w:sectPr>
      </w:pPr>
      <w:r>
        <w:rPr>
          <w:rFonts w:hint="eastAsia" w:ascii="宋体" w:hAnsi="宋体" w:eastAsia="宋体"/>
          <w:color w:val="000000"/>
          <w:sz w:val="32"/>
        </w:rPr>
        <w:t>巩留县林业和草原局</w:t>
      </w:r>
      <w:r>
        <w:rPr>
          <w:rFonts w:hint="eastAsia" w:ascii="Calibri" w:hAnsi="Calibri" w:eastAsia="Calibri"/>
          <w:color w:val="000000"/>
          <w:sz w:val="32"/>
        </w:rPr>
        <w:t>2025</w:t>
      </w:r>
      <w:r>
        <w:rPr>
          <w:rFonts w:hint="eastAsia" w:ascii="宋体" w:hAnsi="宋体" w:eastAsia="宋体"/>
          <w:color w:val="000000"/>
          <w:sz w:val="32"/>
        </w:rPr>
        <w:t>年财政拨款“三公”经费数为</w:t>
      </w:r>
      <w:r>
        <w:rPr>
          <w:rFonts w:hint="eastAsia" w:ascii="Calibri" w:hAnsi="Calibri" w:eastAsia="Calibri"/>
          <w:color w:val="000000"/>
          <w:sz w:val="32"/>
        </w:rPr>
        <w:t>9</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万元，其中：因公出国（境）费</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万元，公务用车购置费</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万元，公务用车运行费</w:t>
      </w:r>
      <w:r>
        <w:rPr>
          <w:rFonts w:hint="eastAsia" w:ascii="Calibri" w:hAnsi="Calibri" w:eastAsia="Calibri"/>
          <w:color w:val="000000"/>
          <w:sz w:val="32"/>
        </w:rPr>
        <w:t>8</w:t>
      </w:r>
      <w:r>
        <w:rPr>
          <w:rFonts w:hint="eastAsia" w:ascii="宋体" w:hAnsi="宋体" w:eastAsia="宋体"/>
          <w:color w:val="000000"/>
          <w:sz w:val="32"/>
        </w:rPr>
        <w:t>.</w:t>
      </w:r>
      <w:r>
        <w:rPr>
          <w:rFonts w:hint="eastAsia" w:ascii="Calibri" w:hAnsi="Calibri" w:eastAsia="Calibri"/>
          <w:color w:val="000000"/>
          <w:sz w:val="32"/>
        </w:rPr>
        <w:t>60</w:t>
      </w:r>
      <w:r>
        <w:rPr>
          <w:rFonts w:hint="eastAsia" w:ascii="宋体" w:hAnsi="宋体" w:eastAsia="宋体"/>
          <w:color w:val="000000"/>
          <w:sz w:val="32"/>
        </w:rPr>
        <w:t>万元，公务接待</w:t>
      </w:r>
    </w:p>
    <w:p w14:paraId="7856E027">
      <w:pPr>
        <w:autoSpaceDE w:val="0"/>
        <w:autoSpaceDN w:val="0"/>
        <w:spacing w:before="0" w:after="0" w:line="420" w:lineRule="exact"/>
        <w:ind w:firstLine="0"/>
        <w:jc w:val="both"/>
        <w:rPr>
          <w:sz w:val="32"/>
        </w:rPr>
      </w:pPr>
      <w:r>
        <w:rPr>
          <w:rFonts w:hint="eastAsia" w:ascii="宋体" w:hAnsi="宋体" w:eastAsia="宋体"/>
          <w:color w:val="000000"/>
          <w:sz w:val="32"/>
        </w:rPr>
        <w:t>费</w:t>
      </w:r>
      <w:r>
        <w:rPr>
          <w:rFonts w:hint="eastAsia" w:ascii="Calibri" w:hAnsi="Calibri" w:eastAsia="Calibri"/>
          <w:color w:val="000000"/>
          <w:sz w:val="32"/>
        </w:rPr>
        <w:t>0.40</w:t>
      </w:r>
      <w:r>
        <w:rPr>
          <w:rFonts w:hint="eastAsia" w:ascii="宋体" w:hAnsi="宋体" w:eastAsia="宋体"/>
          <w:color w:val="000000"/>
          <w:sz w:val="32"/>
        </w:rPr>
        <w:t>万元</w:t>
      </w:r>
      <w:r>
        <w:rPr>
          <w:rFonts w:hint="eastAsia" w:ascii="Calibri" w:hAnsi="Calibri" w:eastAsia="Calibri"/>
          <w:color w:val="000000"/>
          <w:sz w:val="32"/>
        </w:rPr>
        <w:t>。</w:t>
      </w:r>
    </w:p>
    <w:p w14:paraId="695A811D">
      <w:pPr>
        <w:wordWrap w:val="0"/>
        <w:autoSpaceDE w:val="0"/>
        <w:autoSpaceDN w:val="0"/>
        <w:spacing w:before="0" w:after="0" w:line="590" w:lineRule="exact"/>
        <w:ind w:right="100" w:firstLine="660"/>
        <w:jc w:val="both"/>
        <w:rPr>
          <w:sz w:val="32"/>
        </w:rPr>
      </w:pPr>
      <w:r>
        <w:rPr>
          <w:rFonts w:hint="eastAsia" w:ascii="Calibri" w:hAnsi="Calibri" w:eastAsia="Calibri"/>
          <w:color w:val="000000"/>
          <w:sz w:val="32"/>
        </w:rPr>
        <w:t>2025</w:t>
      </w:r>
      <w:r>
        <w:rPr>
          <w:rFonts w:hint="eastAsia" w:ascii="宋体" w:hAnsi="宋体" w:eastAsia="宋体"/>
          <w:color w:val="000000"/>
          <w:sz w:val="32"/>
        </w:rPr>
        <w:t>年财政拨款“三公”经费比上年预算减少</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45</w:t>
      </w:r>
      <w:r>
        <w:rPr>
          <w:rFonts w:hint="eastAsia" w:ascii="宋体" w:hAnsi="宋体" w:eastAsia="宋体"/>
          <w:color w:val="000000"/>
          <w:sz w:val="32"/>
        </w:rPr>
        <w:t>万元，下降</w:t>
      </w:r>
      <w:r>
        <w:rPr>
          <w:rFonts w:hint="eastAsia" w:ascii="Calibri" w:hAnsi="Calibri" w:eastAsia="Calibri"/>
          <w:color w:val="000000"/>
          <w:sz w:val="32"/>
        </w:rPr>
        <w:t>4</w:t>
      </w:r>
      <w:r>
        <w:rPr>
          <w:rFonts w:hint="eastAsia" w:ascii="宋体" w:hAnsi="宋体" w:eastAsia="宋体"/>
          <w:color w:val="000000"/>
          <w:sz w:val="32"/>
        </w:rPr>
        <w:t>.</w:t>
      </w:r>
      <w:r>
        <w:rPr>
          <w:rFonts w:hint="eastAsia" w:ascii="Calibri" w:hAnsi="Calibri" w:eastAsia="Calibri"/>
          <w:color w:val="000000"/>
          <w:sz w:val="32"/>
        </w:rPr>
        <w:t>76</w:t>
      </w:r>
      <w:r>
        <w:rPr>
          <w:rFonts w:hint="eastAsia" w:ascii="宋体" w:hAnsi="宋体" w:eastAsia="宋体"/>
          <w:color w:val="000000"/>
          <w:sz w:val="32"/>
        </w:rPr>
        <w:t>%，其中：因公出国（境）费增加</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万元，增长</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%，主要原因是</w:t>
      </w:r>
      <w:r>
        <w:rPr>
          <w:rFonts w:hint="eastAsia" w:ascii="Calibri" w:hAnsi="Calibri" w:eastAsia="Calibri"/>
          <w:color w:val="000000"/>
          <w:sz w:val="32"/>
        </w:rPr>
        <w:t>2024</w:t>
      </w:r>
      <w:r>
        <w:rPr>
          <w:rFonts w:hint="eastAsia" w:ascii="宋体" w:hAnsi="宋体" w:eastAsia="宋体"/>
          <w:color w:val="000000"/>
          <w:sz w:val="32"/>
        </w:rPr>
        <w:t>年与</w:t>
      </w:r>
      <w:r>
        <w:rPr>
          <w:rFonts w:hint="eastAsia" w:ascii="Calibri" w:hAnsi="Calibri" w:eastAsia="Calibri"/>
          <w:color w:val="000000"/>
          <w:sz w:val="32"/>
        </w:rPr>
        <w:t>2025</w:t>
      </w:r>
      <w:r>
        <w:rPr>
          <w:rFonts w:hint="eastAsia" w:ascii="宋体" w:hAnsi="宋体" w:eastAsia="宋体"/>
          <w:color w:val="000000"/>
          <w:sz w:val="32"/>
        </w:rPr>
        <w:t>年均未安排因公出国（境）费；公务用车购置费增加</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万元，增长</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%，主要原因是</w:t>
      </w:r>
      <w:r>
        <w:rPr>
          <w:rFonts w:hint="eastAsia" w:ascii="Calibri" w:hAnsi="Calibri" w:eastAsia="Calibri"/>
          <w:color w:val="000000"/>
          <w:sz w:val="32"/>
        </w:rPr>
        <w:t>2024</w:t>
      </w:r>
      <w:r>
        <w:rPr>
          <w:rFonts w:hint="eastAsia" w:ascii="宋体" w:hAnsi="宋体" w:eastAsia="宋体"/>
          <w:color w:val="000000"/>
          <w:sz w:val="32"/>
        </w:rPr>
        <w:t>年与</w:t>
      </w:r>
      <w:r>
        <w:rPr>
          <w:rFonts w:hint="eastAsia" w:ascii="Calibri" w:hAnsi="Calibri" w:eastAsia="Calibri"/>
          <w:color w:val="000000"/>
          <w:sz w:val="32"/>
        </w:rPr>
        <w:t>2025</w:t>
      </w:r>
      <w:r>
        <w:rPr>
          <w:rFonts w:hint="eastAsia" w:ascii="宋体" w:hAnsi="宋体" w:eastAsia="宋体"/>
          <w:color w:val="000000"/>
          <w:sz w:val="32"/>
        </w:rPr>
        <w:t>年均未安排公务用车购置费；公务用车运行费减少</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40</w:t>
      </w:r>
      <w:r>
        <w:rPr>
          <w:rFonts w:hint="eastAsia" w:ascii="宋体" w:hAnsi="宋体" w:eastAsia="宋体"/>
          <w:color w:val="000000"/>
          <w:sz w:val="32"/>
        </w:rPr>
        <w:t>万元，下降</w:t>
      </w:r>
      <w:r>
        <w:rPr>
          <w:rFonts w:hint="eastAsia" w:ascii="Calibri" w:hAnsi="Calibri" w:eastAsia="Calibri"/>
          <w:color w:val="000000"/>
          <w:sz w:val="32"/>
        </w:rPr>
        <w:t>4</w:t>
      </w:r>
      <w:r>
        <w:rPr>
          <w:rFonts w:hint="eastAsia" w:ascii="宋体" w:hAnsi="宋体" w:eastAsia="宋体"/>
          <w:color w:val="000000"/>
          <w:sz w:val="32"/>
        </w:rPr>
        <w:t>.</w:t>
      </w:r>
      <w:r>
        <w:rPr>
          <w:rFonts w:hint="eastAsia" w:ascii="Calibri" w:hAnsi="Calibri" w:eastAsia="Calibri"/>
          <w:color w:val="000000"/>
          <w:sz w:val="32"/>
        </w:rPr>
        <w:t>44</w:t>
      </w:r>
      <w:r>
        <w:rPr>
          <w:rFonts w:hint="eastAsia" w:ascii="宋体" w:hAnsi="宋体" w:eastAsia="宋体"/>
          <w:color w:val="000000"/>
          <w:sz w:val="32"/>
        </w:rPr>
        <w:t>%，主要原因是本单位严格执行中央八项规定，厉行节约，合理减少公务用车运行费；公务接待费减少</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05</w:t>
      </w:r>
      <w:r>
        <w:rPr>
          <w:rFonts w:hint="eastAsia" w:ascii="宋体" w:hAnsi="宋体" w:eastAsia="宋体"/>
          <w:color w:val="000000"/>
          <w:sz w:val="32"/>
        </w:rPr>
        <w:t>万元，下降</w:t>
      </w:r>
      <w:r>
        <w:rPr>
          <w:rFonts w:hint="eastAsia" w:ascii="Calibri" w:hAnsi="Calibri" w:eastAsia="Calibri"/>
          <w:color w:val="000000"/>
          <w:sz w:val="32"/>
        </w:rPr>
        <w:t>11</w:t>
      </w:r>
      <w:r>
        <w:rPr>
          <w:rFonts w:hint="eastAsia" w:ascii="宋体" w:hAnsi="宋体" w:eastAsia="宋体"/>
          <w:color w:val="000000"/>
          <w:sz w:val="32"/>
        </w:rPr>
        <w:t>.</w:t>
      </w:r>
      <w:r>
        <w:rPr>
          <w:rFonts w:hint="eastAsia" w:ascii="Calibri" w:hAnsi="Calibri" w:eastAsia="Calibri"/>
          <w:color w:val="000000"/>
          <w:sz w:val="32"/>
        </w:rPr>
        <w:t>11</w:t>
      </w:r>
      <w:r>
        <w:rPr>
          <w:rFonts w:hint="eastAsia" w:ascii="宋体" w:hAnsi="宋体" w:eastAsia="宋体"/>
          <w:color w:val="000000"/>
          <w:sz w:val="32"/>
        </w:rPr>
        <w:t>%，主要原因是采取有效措施加强公务接待管理，严格控制公务接待活动，认真执行经费开支标准，减少公务接待运行成本费用。</w:t>
      </w:r>
    </w:p>
    <w:p w14:paraId="0C54FD12">
      <w:pPr>
        <w:wordWrap w:val="0"/>
        <w:autoSpaceDE w:val="0"/>
        <w:autoSpaceDN w:val="0"/>
        <w:spacing w:before="0" w:after="0" w:line="600" w:lineRule="exact"/>
        <w:ind w:right="100" w:firstLine="660"/>
        <w:jc w:val="both"/>
        <w:rPr>
          <w:sz w:val="32"/>
        </w:rPr>
      </w:pPr>
      <w:r>
        <w:rPr>
          <w:rFonts w:hint="eastAsia" w:ascii="宋体" w:hAnsi="宋体" w:eastAsia="宋体"/>
          <w:b/>
          <w:color w:val="000000"/>
          <w:sz w:val="32"/>
        </w:rPr>
        <w:t>十一、关于巩留县林业和草原局</w:t>
      </w:r>
      <w:r>
        <w:rPr>
          <w:rFonts w:hint="eastAsia" w:ascii="Calibri" w:hAnsi="Calibri" w:eastAsia="Calibri"/>
          <w:b/>
          <w:color w:val="000000"/>
          <w:sz w:val="32"/>
        </w:rPr>
        <w:t>2025</w:t>
      </w:r>
      <w:r>
        <w:rPr>
          <w:rFonts w:hint="eastAsia" w:ascii="宋体" w:hAnsi="宋体" w:eastAsia="宋体"/>
          <w:b/>
          <w:color w:val="000000"/>
          <w:sz w:val="32"/>
        </w:rPr>
        <w:t>年上年结转结余预算情况说明</w:t>
      </w:r>
    </w:p>
    <w:p w14:paraId="64BE04A9">
      <w:pPr>
        <w:autoSpaceDE w:val="0"/>
        <w:autoSpaceDN w:val="0"/>
        <w:spacing w:before="0" w:after="0" w:line="600" w:lineRule="exact"/>
        <w:ind w:right="100" w:firstLine="660"/>
        <w:jc w:val="both"/>
        <w:rPr>
          <w:sz w:val="32"/>
        </w:rPr>
      </w:pPr>
      <w:r>
        <w:rPr>
          <w:rFonts w:hint="eastAsia" w:ascii="宋体" w:hAnsi="宋体" w:eastAsia="宋体"/>
          <w:color w:val="000000"/>
          <w:sz w:val="32"/>
        </w:rPr>
        <w:t>巩留县林业和草原局</w:t>
      </w:r>
      <w:r>
        <w:rPr>
          <w:rFonts w:hint="eastAsia" w:ascii="Calibri" w:hAnsi="Calibri" w:eastAsia="Calibri"/>
          <w:color w:val="000000"/>
          <w:sz w:val="32"/>
        </w:rPr>
        <w:t>2025</w:t>
      </w:r>
      <w:r>
        <w:rPr>
          <w:rFonts w:hint="eastAsia" w:ascii="宋体" w:hAnsi="宋体" w:eastAsia="宋体"/>
          <w:color w:val="000000"/>
          <w:sz w:val="32"/>
        </w:rPr>
        <w:t>年上年结转结余</w:t>
      </w:r>
      <w:r>
        <w:rPr>
          <w:rFonts w:hint="eastAsia" w:ascii="Calibri" w:hAnsi="Calibri" w:eastAsia="Calibri"/>
          <w:color w:val="000000"/>
          <w:sz w:val="32"/>
        </w:rPr>
        <w:t>101</w:t>
      </w:r>
      <w:r>
        <w:rPr>
          <w:rFonts w:hint="eastAsia" w:ascii="宋体" w:hAnsi="宋体" w:eastAsia="宋体"/>
          <w:color w:val="000000"/>
          <w:sz w:val="32"/>
        </w:rPr>
        <w:t>.</w:t>
      </w:r>
      <w:r>
        <w:rPr>
          <w:rFonts w:hint="eastAsia" w:ascii="Calibri" w:hAnsi="Calibri" w:eastAsia="Calibri"/>
          <w:color w:val="000000"/>
          <w:sz w:val="32"/>
        </w:rPr>
        <w:t>18</w:t>
      </w:r>
      <w:r>
        <w:rPr>
          <w:rFonts w:hint="eastAsia" w:ascii="宋体" w:hAnsi="宋体" w:eastAsia="宋体"/>
          <w:color w:val="000000"/>
          <w:sz w:val="32"/>
        </w:rPr>
        <w:t>万元，包括：财政拨款</w:t>
      </w:r>
      <w:r>
        <w:rPr>
          <w:rFonts w:hint="eastAsia" w:ascii="Calibri" w:hAnsi="Calibri" w:eastAsia="Calibri"/>
          <w:color w:val="000000"/>
          <w:sz w:val="32"/>
        </w:rPr>
        <w:t>101</w:t>
      </w:r>
      <w:r>
        <w:rPr>
          <w:rFonts w:hint="eastAsia" w:ascii="宋体" w:hAnsi="宋体" w:eastAsia="宋体"/>
          <w:color w:val="000000"/>
          <w:sz w:val="32"/>
        </w:rPr>
        <w:t>.</w:t>
      </w:r>
      <w:r>
        <w:rPr>
          <w:rFonts w:hint="eastAsia" w:ascii="Calibri" w:hAnsi="Calibri" w:eastAsia="Calibri"/>
          <w:color w:val="000000"/>
          <w:sz w:val="32"/>
        </w:rPr>
        <w:t>18</w:t>
      </w:r>
      <w:r>
        <w:rPr>
          <w:rFonts w:hint="eastAsia" w:ascii="宋体" w:hAnsi="宋体" w:eastAsia="宋体"/>
          <w:color w:val="000000"/>
          <w:sz w:val="32"/>
        </w:rPr>
        <w:t>万元，非财政拨款</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万元，其中：</w:t>
      </w:r>
    </w:p>
    <w:p w14:paraId="2D23B6FD">
      <w:pPr>
        <w:wordWrap w:val="0"/>
        <w:autoSpaceDE w:val="0"/>
        <w:autoSpaceDN w:val="0"/>
        <w:spacing w:before="0" w:after="0" w:line="600" w:lineRule="exact"/>
        <w:ind w:right="100" w:firstLine="660"/>
        <w:jc w:val="both"/>
        <w:rPr>
          <w:sz w:val="32"/>
        </w:rPr>
      </w:pPr>
      <w:r>
        <w:rPr>
          <w:rFonts w:hint="eastAsia" w:ascii="Calibri" w:hAnsi="Calibri" w:eastAsia="Calibri"/>
          <w:color w:val="000000"/>
          <w:sz w:val="32"/>
        </w:rPr>
        <w:t>1</w:t>
      </w:r>
      <w:r>
        <w:rPr>
          <w:rFonts w:hint="eastAsia" w:ascii="宋体" w:hAnsi="宋体" w:eastAsia="宋体"/>
          <w:color w:val="000000"/>
          <w:sz w:val="32"/>
        </w:rPr>
        <w:t>.</w:t>
      </w:r>
      <w:r>
        <w:rPr>
          <w:rFonts w:hint="eastAsia" w:ascii="Calibri" w:hAnsi="Calibri" w:eastAsia="Calibri"/>
          <w:color w:val="000000"/>
          <w:sz w:val="32"/>
        </w:rPr>
        <w:t>2024</w:t>
      </w:r>
      <w:r>
        <w:rPr>
          <w:rFonts w:hint="eastAsia" w:ascii="宋体" w:hAnsi="宋体" w:eastAsia="宋体"/>
          <w:color w:val="000000"/>
          <w:sz w:val="32"/>
        </w:rPr>
        <w:t>年第一批新疆专项（巩留县</w:t>
      </w:r>
      <w:r>
        <w:rPr>
          <w:rFonts w:hint="eastAsia" w:ascii="Calibri" w:hAnsi="Calibri" w:eastAsia="Calibri"/>
          <w:color w:val="000000"/>
          <w:sz w:val="32"/>
        </w:rPr>
        <w:t>2024</w:t>
      </w:r>
      <w:r>
        <w:rPr>
          <w:rFonts w:hint="eastAsia" w:ascii="宋体" w:hAnsi="宋体" w:eastAsia="宋体"/>
          <w:color w:val="000000"/>
          <w:sz w:val="32"/>
        </w:rPr>
        <w:t>年特色林果标准化</w:t>
      </w:r>
      <w:r>
        <w:rPr>
          <w:rFonts w:hint="eastAsia" w:ascii="宋体" w:hAnsi="宋体" w:eastAsia="宋体"/>
          <w:color w:val="000000"/>
          <w:sz w:val="32"/>
          <w:lang w:eastAsia="zh-CN"/>
        </w:rPr>
        <w:t>生产基地</w:t>
      </w:r>
      <w:r>
        <w:rPr>
          <w:rFonts w:hint="eastAsia" w:ascii="宋体" w:hAnsi="宋体" w:eastAsia="宋体"/>
          <w:color w:val="000000"/>
          <w:sz w:val="32"/>
        </w:rPr>
        <w:t>项目）</w:t>
      </w:r>
      <w:r>
        <w:rPr>
          <w:rFonts w:hint="eastAsia" w:ascii="Calibri" w:hAnsi="Calibri" w:eastAsia="Calibri"/>
          <w:color w:val="000000"/>
          <w:sz w:val="32"/>
        </w:rPr>
        <w:t>101</w:t>
      </w:r>
      <w:r>
        <w:rPr>
          <w:rFonts w:hint="eastAsia" w:ascii="宋体" w:hAnsi="宋体" w:eastAsia="宋体"/>
          <w:color w:val="000000"/>
          <w:sz w:val="32"/>
        </w:rPr>
        <w:t>.</w:t>
      </w:r>
      <w:r>
        <w:rPr>
          <w:rFonts w:hint="eastAsia" w:ascii="Calibri" w:hAnsi="Calibri" w:eastAsia="Calibri"/>
          <w:color w:val="000000"/>
          <w:sz w:val="32"/>
        </w:rPr>
        <w:t>18</w:t>
      </w:r>
      <w:r>
        <w:rPr>
          <w:rFonts w:hint="eastAsia" w:ascii="宋体" w:hAnsi="宋体" w:eastAsia="宋体"/>
          <w:color w:val="000000"/>
          <w:sz w:val="32"/>
        </w:rPr>
        <w:t>万元，主要用于：</w:t>
      </w:r>
      <w:r>
        <w:rPr>
          <w:rFonts w:hint="eastAsia" w:ascii="Calibri" w:hAnsi="Calibri" w:eastAsia="Calibri"/>
          <w:color w:val="000000"/>
          <w:sz w:val="32"/>
        </w:rPr>
        <w:t>2024</w:t>
      </w:r>
      <w:r>
        <w:rPr>
          <w:rFonts w:hint="eastAsia" w:ascii="宋体" w:hAnsi="宋体" w:eastAsia="宋体"/>
          <w:color w:val="000000"/>
          <w:sz w:val="32"/>
        </w:rPr>
        <w:t>年第一批新疆专项（巩留县</w:t>
      </w:r>
      <w:r>
        <w:rPr>
          <w:rFonts w:hint="eastAsia" w:ascii="Calibri" w:hAnsi="Calibri" w:eastAsia="Calibri"/>
          <w:color w:val="000000"/>
          <w:sz w:val="32"/>
        </w:rPr>
        <w:t>2024</w:t>
      </w:r>
      <w:r>
        <w:rPr>
          <w:rFonts w:hint="eastAsia" w:ascii="宋体" w:hAnsi="宋体" w:eastAsia="宋体"/>
          <w:color w:val="000000"/>
          <w:sz w:val="32"/>
        </w:rPr>
        <w:t>年特色林果标准化</w:t>
      </w:r>
      <w:r>
        <w:rPr>
          <w:rFonts w:hint="eastAsia" w:ascii="宋体" w:hAnsi="宋体" w:eastAsia="宋体"/>
          <w:color w:val="000000"/>
          <w:sz w:val="32"/>
          <w:lang w:eastAsia="zh-CN"/>
        </w:rPr>
        <w:t>生产基地</w:t>
      </w:r>
      <w:r>
        <w:rPr>
          <w:rFonts w:hint="eastAsia" w:ascii="宋体" w:hAnsi="宋体" w:eastAsia="宋体"/>
          <w:color w:val="000000"/>
          <w:sz w:val="32"/>
        </w:rPr>
        <w:t>项目）资金建设苹果标准化生产示范基地，购买格架系统提质增效（玻璃纤维）</w:t>
      </w:r>
      <w:r>
        <w:rPr>
          <w:rFonts w:hint="eastAsia" w:ascii="Calibri" w:hAnsi="Calibri" w:eastAsia="Calibri"/>
          <w:color w:val="000000"/>
          <w:sz w:val="32"/>
        </w:rPr>
        <w:t>101</w:t>
      </w:r>
      <w:r>
        <w:rPr>
          <w:rFonts w:hint="eastAsia" w:ascii="宋体" w:hAnsi="宋体" w:eastAsia="宋体"/>
          <w:color w:val="000000"/>
          <w:sz w:val="32"/>
        </w:rPr>
        <w:t>.</w:t>
      </w:r>
      <w:r>
        <w:rPr>
          <w:rFonts w:hint="eastAsia" w:ascii="Calibri" w:hAnsi="Calibri" w:eastAsia="Calibri"/>
          <w:color w:val="000000"/>
          <w:sz w:val="32"/>
        </w:rPr>
        <w:t>18</w:t>
      </w:r>
      <w:r>
        <w:rPr>
          <w:rFonts w:hint="eastAsia" w:ascii="宋体" w:hAnsi="宋体" w:eastAsia="宋体"/>
          <w:color w:val="000000"/>
          <w:sz w:val="32"/>
        </w:rPr>
        <w:t>万元。</w:t>
      </w:r>
    </w:p>
    <w:p w14:paraId="50F5BC4B">
      <w:pPr>
        <w:wordWrap w:val="0"/>
        <w:autoSpaceDE w:val="0"/>
        <w:autoSpaceDN w:val="0"/>
        <w:spacing w:before="0" w:after="0" w:line="720" w:lineRule="exact"/>
        <w:ind w:firstLine="700"/>
        <w:jc w:val="both"/>
        <w:rPr>
          <w:sz w:val="32"/>
        </w:rPr>
      </w:pPr>
      <w:r>
        <w:rPr>
          <w:rFonts w:hint="eastAsia" w:ascii="宋体" w:hAnsi="宋体" w:eastAsia="宋体"/>
          <w:b/>
          <w:color w:val="000000"/>
          <w:sz w:val="32"/>
        </w:rPr>
        <w:t>十二、其他重要事项的情况说明</w:t>
      </w:r>
    </w:p>
    <w:p w14:paraId="58D8F545">
      <w:pPr>
        <w:wordWrap w:val="0"/>
        <w:autoSpaceDE w:val="0"/>
        <w:autoSpaceDN w:val="0"/>
        <w:spacing w:before="0" w:after="0" w:line="560" w:lineRule="exact"/>
        <w:ind w:firstLine="700"/>
        <w:jc w:val="both"/>
        <w:rPr>
          <w:sz w:val="32"/>
        </w:rPr>
      </w:pPr>
      <w:r>
        <w:rPr>
          <w:rFonts w:hint="eastAsia" w:ascii="宋体" w:hAnsi="宋体" w:eastAsia="宋体"/>
          <w:b/>
          <w:color w:val="000000"/>
          <w:sz w:val="32"/>
        </w:rPr>
        <w:t>（一）单位运行经费情况</w:t>
      </w:r>
    </w:p>
    <w:p w14:paraId="51146417">
      <w:pPr>
        <w:wordWrap w:val="0"/>
        <w:autoSpaceDE w:val="0"/>
        <w:autoSpaceDN w:val="0"/>
        <w:spacing w:before="0" w:after="0" w:line="560" w:lineRule="exact"/>
        <w:ind w:firstLine="700"/>
        <w:jc w:val="both"/>
        <w:rPr>
          <w:sz w:val="32"/>
        </w:rPr>
        <w:sectPr>
          <w:headerReference r:id="rId67" w:type="default"/>
          <w:footerReference r:id="rId68" w:type="default"/>
          <w:type w:val="continuous"/>
          <w:pgSz w:w="11900" w:h="16820"/>
          <w:pgMar w:top="1620" w:right="1700" w:bottom="1500" w:left="1700" w:header="800" w:footer="1240" w:gutter="0"/>
          <w:cols w:space="720" w:num="1"/>
        </w:sectPr>
      </w:pPr>
      <w:r>
        <w:rPr>
          <w:rFonts w:hint="eastAsia" w:ascii="宋体" w:hAnsi="宋体" w:eastAsia="宋体"/>
          <w:color w:val="000000"/>
          <w:sz w:val="32"/>
        </w:rPr>
        <w:t>巩留县林业和草原局</w:t>
      </w:r>
      <w:r>
        <w:rPr>
          <w:rFonts w:hint="eastAsia" w:ascii="Calibri" w:hAnsi="Calibri" w:eastAsia="Calibri"/>
          <w:color w:val="000000"/>
          <w:sz w:val="32"/>
        </w:rPr>
        <w:t>2025</w:t>
      </w:r>
      <w:r>
        <w:rPr>
          <w:rFonts w:hint="eastAsia" w:ascii="宋体" w:hAnsi="宋体" w:eastAsia="宋体"/>
          <w:color w:val="000000"/>
          <w:sz w:val="32"/>
        </w:rPr>
        <w:t>年的机关运行经费财政拨款</w:t>
      </w:r>
    </w:p>
    <w:p w14:paraId="54FE0E3E">
      <w:pPr>
        <w:wordWrap w:val="0"/>
        <w:autoSpaceDE w:val="0"/>
        <w:autoSpaceDN w:val="0"/>
        <w:spacing w:before="0" w:after="0" w:line="470" w:lineRule="exact"/>
        <w:ind w:firstLine="0"/>
        <w:jc w:val="both"/>
        <w:rPr>
          <w:sz w:val="32"/>
        </w:rPr>
      </w:pPr>
      <w:r>
        <w:rPr>
          <w:rFonts w:hint="eastAsia" w:ascii="宋体" w:hAnsi="宋体" w:eastAsia="宋体"/>
          <w:color w:val="000000"/>
          <w:sz w:val="32"/>
        </w:rPr>
        <w:t>预算</w:t>
      </w:r>
      <w:r>
        <w:rPr>
          <w:rFonts w:hint="eastAsia" w:ascii="Calibri" w:hAnsi="Calibri" w:eastAsia="Calibri"/>
          <w:color w:val="000000"/>
          <w:sz w:val="32"/>
        </w:rPr>
        <w:t>39</w:t>
      </w:r>
      <w:r>
        <w:rPr>
          <w:rFonts w:hint="eastAsia" w:ascii="宋体" w:hAnsi="宋体" w:eastAsia="宋体"/>
          <w:color w:val="000000"/>
          <w:sz w:val="32"/>
        </w:rPr>
        <w:t>.</w:t>
      </w:r>
      <w:r>
        <w:rPr>
          <w:rFonts w:hint="eastAsia" w:ascii="Calibri" w:hAnsi="Calibri" w:eastAsia="Calibri"/>
          <w:color w:val="000000"/>
          <w:sz w:val="32"/>
        </w:rPr>
        <w:t>99</w:t>
      </w:r>
      <w:r>
        <w:rPr>
          <w:rFonts w:hint="eastAsia" w:ascii="宋体" w:hAnsi="宋体" w:eastAsia="宋体"/>
          <w:color w:val="000000"/>
          <w:sz w:val="32"/>
        </w:rPr>
        <w:t>万元，比上年预算减少</w:t>
      </w:r>
      <w:r>
        <w:rPr>
          <w:rFonts w:hint="eastAsia" w:ascii="Calibri" w:hAnsi="Calibri" w:eastAsia="Calibri"/>
          <w:color w:val="000000"/>
          <w:sz w:val="32"/>
        </w:rPr>
        <w:t>9</w:t>
      </w:r>
      <w:r>
        <w:rPr>
          <w:rFonts w:hint="eastAsia" w:ascii="宋体" w:hAnsi="宋体" w:eastAsia="宋体"/>
          <w:color w:val="000000"/>
          <w:sz w:val="32"/>
        </w:rPr>
        <w:t>.</w:t>
      </w:r>
      <w:r>
        <w:rPr>
          <w:rFonts w:hint="eastAsia" w:ascii="Calibri" w:hAnsi="Calibri" w:eastAsia="Calibri"/>
          <w:color w:val="000000"/>
          <w:sz w:val="32"/>
        </w:rPr>
        <w:t>29</w:t>
      </w:r>
      <w:r>
        <w:rPr>
          <w:rFonts w:hint="eastAsia" w:ascii="宋体" w:hAnsi="宋体" w:eastAsia="宋体"/>
          <w:color w:val="000000"/>
          <w:sz w:val="32"/>
        </w:rPr>
        <w:t>万元，下降</w:t>
      </w:r>
      <w:r>
        <w:rPr>
          <w:rFonts w:hint="eastAsia" w:ascii="Calibri" w:hAnsi="Calibri" w:eastAsia="Calibri"/>
          <w:color w:val="000000"/>
          <w:sz w:val="32"/>
        </w:rPr>
        <w:t>18</w:t>
      </w:r>
      <w:r>
        <w:rPr>
          <w:rFonts w:hint="eastAsia" w:ascii="宋体" w:hAnsi="宋体" w:eastAsia="宋体"/>
          <w:color w:val="000000"/>
          <w:sz w:val="32"/>
        </w:rPr>
        <w:t>.</w:t>
      </w:r>
      <w:r>
        <w:rPr>
          <w:rFonts w:hint="eastAsia" w:ascii="Calibri" w:hAnsi="Calibri" w:eastAsia="Calibri"/>
          <w:color w:val="000000"/>
          <w:sz w:val="32"/>
        </w:rPr>
        <w:t>85</w:t>
      </w:r>
      <w:r>
        <w:rPr>
          <w:rFonts w:hint="eastAsia" w:ascii="宋体" w:hAnsi="宋体" w:eastAsia="宋体"/>
          <w:color w:val="000000"/>
          <w:sz w:val="32"/>
        </w:rPr>
        <w:t>％。主要原因是本年在职人员减少，相应工会费、福利费减少。</w:t>
      </w:r>
    </w:p>
    <w:p w14:paraId="4665FEE0">
      <w:pPr>
        <w:wordWrap w:val="0"/>
        <w:autoSpaceDE w:val="0"/>
        <w:autoSpaceDN w:val="0"/>
        <w:spacing w:before="0" w:after="0" w:line="700" w:lineRule="exact"/>
        <w:ind w:firstLine="720"/>
        <w:jc w:val="both"/>
        <w:rPr>
          <w:sz w:val="32"/>
        </w:rPr>
      </w:pPr>
      <w:r>
        <w:rPr>
          <w:rFonts w:hint="eastAsia" w:ascii="宋体" w:hAnsi="宋体" w:eastAsia="宋体"/>
          <w:b/>
          <w:color w:val="000000"/>
          <w:sz w:val="32"/>
        </w:rPr>
        <w:t>（二）政府采购情况</w:t>
      </w:r>
    </w:p>
    <w:p w14:paraId="4BD38B7D">
      <w:pPr>
        <w:wordWrap w:val="0"/>
        <w:autoSpaceDE w:val="0"/>
        <w:autoSpaceDN w:val="0"/>
        <w:spacing w:before="0" w:after="0" w:line="566" w:lineRule="exact"/>
        <w:ind w:right="40" w:firstLine="680"/>
        <w:jc w:val="both"/>
        <w:rPr>
          <w:sz w:val="32"/>
        </w:rPr>
      </w:pPr>
      <w:r>
        <w:rPr>
          <w:rFonts w:hint="eastAsia" w:ascii="Calibri" w:hAnsi="Calibri" w:eastAsia="Calibri"/>
          <w:color w:val="000000"/>
          <w:sz w:val="32"/>
        </w:rPr>
        <w:t>2025</w:t>
      </w:r>
      <w:r>
        <w:rPr>
          <w:rFonts w:hint="eastAsia" w:ascii="宋体" w:hAnsi="宋体" w:eastAsia="宋体"/>
          <w:color w:val="000000"/>
          <w:sz w:val="32"/>
        </w:rPr>
        <w:t>年，巩留县林业和草原局政府采购预算</w:t>
      </w:r>
      <w:r>
        <w:rPr>
          <w:rFonts w:hint="eastAsia" w:ascii="Calibri" w:hAnsi="Calibri" w:eastAsia="Calibri"/>
          <w:color w:val="000000"/>
          <w:sz w:val="32"/>
        </w:rPr>
        <w:t>387</w:t>
      </w:r>
      <w:r>
        <w:rPr>
          <w:rFonts w:hint="eastAsia" w:ascii="宋体" w:hAnsi="宋体" w:eastAsia="宋体"/>
          <w:color w:val="000000"/>
          <w:sz w:val="32"/>
        </w:rPr>
        <w:t>.</w:t>
      </w:r>
      <w:r>
        <w:rPr>
          <w:rFonts w:hint="eastAsia" w:ascii="Calibri" w:hAnsi="Calibri" w:eastAsia="Calibri"/>
          <w:color w:val="000000"/>
          <w:sz w:val="32"/>
        </w:rPr>
        <w:t>86</w:t>
      </w:r>
      <w:r>
        <w:rPr>
          <w:rFonts w:hint="eastAsia" w:ascii="宋体" w:hAnsi="宋体" w:eastAsia="宋体"/>
          <w:color w:val="000000"/>
          <w:sz w:val="32"/>
        </w:rPr>
        <w:t>万元，其中：政府采购货物预算</w:t>
      </w:r>
      <w:r>
        <w:rPr>
          <w:rFonts w:hint="eastAsia" w:ascii="Calibri" w:hAnsi="Calibri" w:eastAsia="Calibri"/>
          <w:color w:val="000000"/>
          <w:sz w:val="32"/>
        </w:rPr>
        <w:t>203</w:t>
      </w:r>
      <w:r>
        <w:rPr>
          <w:rFonts w:hint="eastAsia" w:ascii="宋体" w:hAnsi="宋体" w:eastAsia="宋体"/>
          <w:color w:val="000000"/>
          <w:sz w:val="32"/>
        </w:rPr>
        <w:t>.</w:t>
      </w:r>
      <w:r>
        <w:rPr>
          <w:rFonts w:hint="eastAsia" w:ascii="Calibri" w:hAnsi="Calibri" w:eastAsia="Calibri"/>
          <w:color w:val="000000"/>
          <w:sz w:val="32"/>
        </w:rPr>
        <w:t>12</w:t>
      </w:r>
      <w:r>
        <w:rPr>
          <w:rFonts w:hint="eastAsia" w:ascii="宋体" w:hAnsi="宋体" w:eastAsia="宋体"/>
          <w:color w:val="000000"/>
          <w:sz w:val="32"/>
        </w:rPr>
        <w:t>万元，政府采购工程预算</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万元，政府采购服务预算</w:t>
      </w:r>
      <w:r>
        <w:rPr>
          <w:rFonts w:hint="eastAsia" w:ascii="Calibri" w:hAnsi="Calibri" w:eastAsia="Calibri"/>
          <w:color w:val="000000"/>
          <w:sz w:val="32"/>
        </w:rPr>
        <w:t>184</w:t>
      </w:r>
      <w:r>
        <w:rPr>
          <w:rFonts w:hint="eastAsia" w:ascii="宋体" w:hAnsi="宋体" w:eastAsia="宋体"/>
          <w:color w:val="000000"/>
          <w:sz w:val="32"/>
        </w:rPr>
        <w:t>.</w:t>
      </w:r>
      <w:r>
        <w:rPr>
          <w:rFonts w:hint="eastAsia" w:ascii="Calibri" w:hAnsi="Calibri" w:eastAsia="Calibri"/>
          <w:color w:val="000000"/>
          <w:sz w:val="32"/>
        </w:rPr>
        <w:t>74</w:t>
      </w:r>
      <w:r>
        <w:rPr>
          <w:rFonts w:hint="eastAsia" w:ascii="宋体" w:hAnsi="宋体" w:eastAsia="宋体"/>
          <w:color w:val="000000"/>
          <w:sz w:val="32"/>
        </w:rPr>
        <w:t>万元。</w:t>
      </w:r>
    </w:p>
    <w:p w14:paraId="6EB2AB74">
      <w:pPr>
        <w:wordWrap w:val="0"/>
        <w:autoSpaceDE w:val="0"/>
        <w:autoSpaceDN w:val="0"/>
        <w:spacing w:before="0" w:after="0" w:line="600" w:lineRule="exact"/>
        <w:ind w:right="40" w:firstLine="680"/>
        <w:jc w:val="both"/>
        <w:rPr>
          <w:sz w:val="32"/>
        </w:rPr>
      </w:pPr>
      <w:r>
        <w:rPr>
          <w:rFonts w:hint="eastAsia" w:ascii="Calibri" w:hAnsi="Calibri" w:eastAsia="Calibri"/>
          <w:color w:val="000000"/>
          <w:sz w:val="32"/>
        </w:rPr>
        <w:t>2025</w:t>
      </w:r>
      <w:r>
        <w:rPr>
          <w:rFonts w:hint="eastAsia" w:ascii="宋体" w:hAnsi="宋体" w:eastAsia="宋体"/>
          <w:color w:val="000000"/>
          <w:sz w:val="32"/>
        </w:rPr>
        <w:t>年，巩留县林业和草原局面向中小企业预留政府采购项目预算金额</w:t>
      </w:r>
      <w:r>
        <w:rPr>
          <w:rFonts w:hint="eastAsia" w:ascii="Calibri" w:hAnsi="Calibri" w:eastAsia="Calibri"/>
          <w:color w:val="000000"/>
          <w:sz w:val="32"/>
        </w:rPr>
        <w:t>380</w:t>
      </w:r>
      <w:r>
        <w:rPr>
          <w:rFonts w:hint="eastAsia" w:ascii="宋体" w:hAnsi="宋体" w:eastAsia="宋体"/>
          <w:color w:val="000000"/>
          <w:sz w:val="32"/>
        </w:rPr>
        <w:t>.</w:t>
      </w:r>
      <w:r>
        <w:rPr>
          <w:rFonts w:hint="eastAsia" w:ascii="Calibri" w:hAnsi="Calibri" w:eastAsia="Calibri"/>
          <w:color w:val="000000"/>
          <w:sz w:val="32"/>
        </w:rPr>
        <w:t>26</w:t>
      </w:r>
      <w:r>
        <w:rPr>
          <w:rFonts w:hint="eastAsia" w:ascii="宋体" w:hAnsi="宋体" w:eastAsia="宋体"/>
          <w:color w:val="000000"/>
          <w:sz w:val="32"/>
        </w:rPr>
        <w:t>万元，小微企业预留政府采购项目预算金额</w:t>
      </w:r>
      <w:r>
        <w:rPr>
          <w:rFonts w:hint="eastAsia" w:ascii="Calibri" w:hAnsi="Calibri" w:eastAsia="Calibri"/>
          <w:color w:val="000000"/>
          <w:sz w:val="32"/>
        </w:rPr>
        <w:t>380</w:t>
      </w:r>
      <w:r>
        <w:rPr>
          <w:rFonts w:hint="eastAsia" w:ascii="宋体" w:hAnsi="宋体" w:eastAsia="宋体"/>
          <w:color w:val="000000"/>
          <w:sz w:val="32"/>
        </w:rPr>
        <w:t>.</w:t>
      </w:r>
      <w:r>
        <w:rPr>
          <w:rFonts w:hint="eastAsia" w:ascii="Calibri" w:hAnsi="Calibri" w:eastAsia="Calibri"/>
          <w:color w:val="000000"/>
          <w:sz w:val="32"/>
        </w:rPr>
        <w:t>26</w:t>
      </w:r>
      <w:r>
        <w:rPr>
          <w:rFonts w:hint="eastAsia" w:ascii="宋体" w:hAnsi="宋体" w:eastAsia="宋体"/>
          <w:color w:val="000000"/>
          <w:sz w:val="32"/>
        </w:rPr>
        <w:t>万元。</w:t>
      </w:r>
    </w:p>
    <w:p w14:paraId="4951C56E">
      <w:pPr>
        <w:wordWrap w:val="0"/>
        <w:autoSpaceDE w:val="0"/>
        <w:autoSpaceDN w:val="0"/>
        <w:spacing w:before="0" w:after="0" w:line="700" w:lineRule="exact"/>
        <w:ind w:firstLine="720"/>
        <w:jc w:val="both"/>
        <w:rPr>
          <w:sz w:val="32"/>
        </w:rPr>
      </w:pPr>
      <w:r>
        <w:rPr>
          <w:rFonts w:hint="eastAsia" w:ascii="宋体" w:hAnsi="宋体" w:eastAsia="宋体"/>
          <w:b/>
          <w:color w:val="000000"/>
          <w:sz w:val="32"/>
        </w:rPr>
        <w:t>（三）国有资产占用使用情况</w:t>
      </w:r>
    </w:p>
    <w:p w14:paraId="5A19B802">
      <w:pPr>
        <w:wordWrap w:val="0"/>
        <w:autoSpaceDE w:val="0"/>
        <w:autoSpaceDN w:val="0"/>
        <w:spacing w:before="0" w:after="0" w:line="560" w:lineRule="exact"/>
        <w:ind w:right="40" w:firstLine="680"/>
        <w:jc w:val="both"/>
        <w:rPr>
          <w:sz w:val="32"/>
        </w:rPr>
      </w:pPr>
      <w:r>
        <w:rPr>
          <w:rFonts w:hint="eastAsia" w:ascii="宋体" w:hAnsi="宋体" w:eastAsia="宋体"/>
          <w:color w:val="000000"/>
          <w:sz w:val="32"/>
        </w:rPr>
        <w:t>截至</w:t>
      </w:r>
      <w:r>
        <w:rPr>
          <w:rFonts w:hint="eastAsia" w:ascii="Calibri" w:hAnsi="Calibri" w:eastAsia="Calibri"/>
          <w:color w:val="000000"/>
          <w:sz w:val="32"/>
        </w:rPr>
        <w:t>2024</w:t>
      </w:r>
      <w:r>
        <w:rPr>
          <w:rFonts w:hint="eastAsia" w:ascii="宋体" w:hAnsi="宋体" w:eastAsia="宋体"/>
          <w:color w:val="000000"/>
          <w:sz w:val="32"/>
        </w:rPr>
        <w:t>年底，巩留县林业和草原局及下属各预算单位占用使用国有资产总体情况为：</w:t>
      </w:r>
    </w:p>
    <w:p w14:paraId="24C649A8">
      <w:pPr>
        <w:autoSpaceDE w:val="0"/>
        <w:autoSpaceDN w:val="0"/>
        <w:spacing w:before="0" w:after="0" w:line="680" w:lineRule="exact"/>
        <w:ind w:firstLine="720"/>
        <w:jc w:val="both"/>
        <w:rPr>
          <w:sz w:val="32"/>
        </w:rPr>
      </w:pPr>
      <w:r>
        <w:rPr>
          <w:rFonts w:hint="eastAsia" w:ascii="Calibri" w:hAnsi="Calibri" w:eastAsia="Calibri"/>
          <w:color w:val="000000"/>
          <w:sz w:val="32"/>
        </w:rPr>
        <w:t>1．</w:t>
      </w:r>
      <w:r>
        <w:rPr>
          <w:rFonts w:hint="eastAsia" w:ascii="宋体" w:hAnsi="宋体" w:eastAsia="宋体"/>
          <w:color w:val="000000"/>
          <w:sz w:val="32"/>
        </w:rPr>
        <w:t>房屋</w:t>
      </w:r>
      <w:r>
        <w:rPr>
          <w:rFonts w:hint="eastAsia" w:ascii="Calibri" w:hAnsi="Calibri" w:eastAsia="Calibri"/>
          <w:color w:val="000000"/>
          <w:sz w:val="32"/>
        </w:rPr>
        <w:t>0.61</w:t>
      </w:r>
      <w:r>
        <w:rPr>
          <w:rFonts w:hint="eastAsia" w:ascii="宋体" w:hAnsi="宋体" w:eastAsia="宋体"/>
          <w:color w:val="000000"/>
          <w:sz w:val="32"/>
        </w:rPr>
        <w:t>平方米</w:t>
      </w:r>
      <w:r>
        <w:rPr>
          <w:rFonts w:hint="eastAsia" w:ascii="Calibri" w:hAnsi="Calibri" w:eastAsia="Calibri"/>
          <w:color w:val="000000"/>
          <w:sz w:val="32"/>
        </w:rPr>
        <w:t>，</w:t>
      </w:r>
      <w:r>
        <w:rPr>
          <w:rFonts w:hint="eastAsia" w:ascii="宋体" w:hAnsi="宋体" w:eastAsia="宋体"/>
          <w:color w:val="000000"/>
          <w:sz w:val="32"/>
        </w:rPr>
        <w:t>价值</w:t>
      </w:r>
      <w:r>
        <w:rPr>
          <w:rFonts w:hint="eastAsia" w:ascii="Calibri" w:hAnsi="Calibri" w:eastAsia="Calibri"/>
          <w:color w:val="000000"/>
          <w:sz w:val="32"/>
        </w:rPr>
        <w:t>858.00</w:t>
      </w:r>
      <w:r>
        <w:rPr>
          <w:rFonts w:hint="eastAsia" w:ascii="宋体" w:hAnsi="宋体" w:eastAsia="宋体"/>
          <w:color w:val="000000"/>
          <w:sz w:val="32"/>
        </w:rPr>
        <w:t>万元</w:t>
      </w:r>
      <w:r>
        <w:rPr>
          <w:rFonts w:hint="eastAsia" w:ascii="Calibri" w:hAnsi="Calibri" w:eastAsia="Calibri"/>
          <w:color w:val="000000"/>
          <w:sz w:val="32"/>
        </w:rPr>
        <w:t>。</w:t>
      </w:r>
    </w:p>
    <w:p w14:paraId="2A656DFC">
      <w:pPr>
        <w:autoSpaceDE w:val="0"/>
        <w:autoSpaceDN w:val="0"/>
        <w:spacing w:before="0" w:after="0" w:line="573" w:lineRule="exact"/>
        <w:ind w:right="40" w:firstLine="680"/>
        <w:jc w:val="both"/>
        <w:rPr>
          <w:sz w:val="32"/>
        </w:rPr>
      </w:pPr>
      <w:r>
        <w:rPr>
          <w:rFonts w:hint="eastAsia" w:ascii="Calibri" w:hAnsi="Calibri" w:eastAsia="Calibri"/>
          <w:color w:val="000000"/>
          <w:sz w:val="32"/>
        </w:rPr>
        <w:t>2</w:t>
      </w:r>
      <w:r>
        <w:rPr>
          <w:rFonts w:hint="eastAsia" w:ascii="宋体" w:hAnsi="宋体" w:eastAsia="宋体"/>
          <w:color w:val="000000"/>
          <w:sz w:val="32"/>
        </w:rPr>
        <w:t>．车辆</w:t>
      </w:r>
      <w:r>
        <w:rPr>
          <w:rFonts w:hint="eastAsia" w:ascii="Calibri" w:hAnsi="Calibri" w:eastAsia="Calibri"/>
          <w:color w:val="000000"/>
          <w:sz w:val="32"/>
        </w:rPr>
        <w:t>10</w:t>
      </w:r>
      <w:r>
        <w:rPr>
          <w:rFonts w:hint="eastAsia" w:ascii="宋体" w:hAnsi="宋体" w:eastAsia="宋体"/>
          <w:color w:val="000000"/>
          <w:sz w:val="32"/>
        </w:rPr>
        <w:t>辆，价值</w:t>
      </w:r>
      <w:r>
        <w:rPr>
          <w:rFonts w:hint="eastAsia" w:ascii="Calibri" w:hAnsi="Calibri" w:eastAsia="Calibri"/>
          <w:color w:val="000000"/>
          <w:sz w:val="32"/>
        </w:rPr>
        <w:t>181</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万元；其中：一般公务用车</w:t>
      </w:r>
      <w:r>
        <w:rPr>
          <w:rFonts w:hint="eastAsia" w:ascii="Calibri" w:hAnsi="Calibri" w:eastAsia="Calibri"/>
          <w:color w:val="000000"/>
          <w:sz w:val="32"/>
        </w:rPr>
        <w:t>0</w:t>
      </w:r>
      <w:r>
        <w:rPr>
          <w:rFonts w:hint="eastAsia" w:ascii="宋体" w:hAnsi="宋体" w:eastAsia="宋体"/>
          <w:color w:val="000000"/>
          <w:sz w:val="32"/>
        </w:rPr>
        <w:t>辆，价值</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万元；执法执勤用车</w:t>
      </w:r>
      <w:r>
        <w:rPr>
          <w:rFonts w:hint="eastAsia" w:ascii="Calibri" w:hAnsi="Calibri" w:eastAsia="Calibri"/>
          <w:color w:val="000000"/>
          <w:sz w:val="32"/>
        </w:rPr>
        <w:t>0</w:t>
      </w:r>
      <w:r>
        <w:rPr>
          <w:rFonts w:hint="eastAsia" w:ascii="宋体" w:hAnsi="宋体" w:eastAsia="宋体"/>
          <w:color w:val="000000"/>
          <w:sz w:val="32"/>
        </w:rPr>
        <w:t>辆，价值</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万元；其他车辆</w:t>
      </w:r>
      <w:r>
        <w:rPr>
          <w:rFonts w:hint="eastAsia" w:ascii="Calibri" w:hAnsi="Calibri" w:eastAsia="Calibri"/>
          <w:color w:val="000000"/>
          <w:sz w:val="32"/>
        </w:rPr>
        <w:t>10</w:t>
      </w:r>
      <w:r>
        <w:rPr>
          <w:rFonts w:hint="eastAsia" w:ascii="宋体" w:hAnsi="宋体" w:eastAsia="宋体"/>
          <w:color w:val="000000"/>
          <w:sz w:val="32"/>
        </w:rPr>
        <w:t>辆，价值</w:t>
      </w:r>
      <w:r>
        <w:rPr>
          <w:rFonts w:hint="eastAsia" w:ascii="Calibri" w:hAnsi="Calibri" w:eastAsia="Calibri"/>
          <w:color w:val="000000"/>
          <w:sz w:val="32"/>
        </w:rPr>
        <w:t>181</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w:t>
      </w:r>
    </w:p>
    <w:p w14:paraId="0F7C95F3">
      <w:pPr>
        <w:autoSpaceDE w:val="0"/>
        <w:autoSpaceDN w:val="0"/>
        <w:spacing w:before="0" w:after="0" w:line="700" w:lineRule="exact"/>
        <w:ind w:firstLine="720"/>
        <w:jc w:val="both"/>
        <w:rPr>
          <w:sz w:val="32"/>
        </w:rPr>
      </w:pPr>
      <w:r>
        <w:rPr>
          <w:rFonts w:hint="eastAsia" w:ascii="Calibri" w:hAnsi="Calibri" w:eastAsia="Calibri"/>
          <w:color w:val="000000"/>
          <w:sz w:val="32"/>
        </w:rPr>
        <w:t>3</w:t>
      </w:r>
      <w:r>
        <w:rPr>
          <w:rFonts w:hint="eastAsia" w:ascii="宋体" w:hAnsi="宋体" w:eastAsia="宋体"/>
          <w:color w:val="000000"/>
          <w:sz w:val="32"/>
        </w:rPr>
        <w:t>．办公家具价值</w:t>
      </w:r>
      <w:r>
        <w:rPr>
          <w:rFonts w:hint="eastAsia" w:ascii="Calibri" w:hAnsi="Calibri" w:eastAsia="Calibri"/>
          <w:color w:val="000000"/>
          <w:sz w:val="32"/>
        </w:rPr>
        <w:t>29</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w:t>
      </w:r>
    </w:p>
    <w:p w14:paraId="3C0323EC">
      <w:pPr>
        <w:autoSpaceDE w:val="0"/>
        <w:autoSpaceDN w:val="0"/>
        <w:spacing w:before="0" w:after="0" w:line="580" w:lineRule="exact"/>
        <w:ind w:firstLine="720"/>
        <w:jc w:val="both"/>
        <w:rPr>
          <w:sz w:val="32"/>
        </w:rPr>
      </w:pPr>
      <w:r>
        <w:rPr>
          <w:rFonts w:hint="eastAsia" w:ascii="Calibri" w:hAnsi="Calibri" w:eastAsia="Calibri"/>
          <w:color w:val="000000"/>
          <w:sz w:val="32"/>
        </w:rPr>
        <w:t>4</w:t>
      </w:r>
      <w:r>
        <w:rPr>
          <w:rFonts w:hint="eastAsia" w:ascii="宋体" w:hAnsi="宋体" w:eastAsia="宋体"/>
          <w:color w:val="000000"/>
          <w:sz w:val="32"/>
        </w:rPr>
        <w:t>．其他资产价值</w:t>
      </w:r>
      <w:r>
        <w:rPr>
          <w:rFonts w:hint="eastAsia" w:ascii="Calibri" w:hAnsi="Calibri" w:eastAsia="Calibri"/>
          <w:color w:val="000000"/>
          <w:sz w:val="32"/>
        </w:rPr>
        <w:t>0</w:t>
      </w:r>
      <w:r>
        <w:rPr>
          <w:rFonts w:hint="eastAsia" w:ascii="宋体" w:hAnsi="宋体" w:eastAsia="宋体"/>
          <w:color w:val="000000"/>
          <w:sz w:val="32"/>
        </w:rPr>
        <w:t>.</w:t>
      </w:r>
      <w:r>
        <w:rPr>
          <w:rFonts w:hint="eastAsia" w:ascii="Calibri" w:hAnsi="Calibri" w:eastAsia="Calibri"/>
          <w:color w:val="000000"/>
          <w:sz w:val="32"/>
        </w:rPr>
        <w:t>00</w:t>
      </w:r>
      <w:r>
        <w:rPr>
          <w:rFonts w:hint="eastAsia" w:ascii="宋体" w:hAnsi="宋体" w:eastAsia="宋体"/>
          <w:color w:val="000000"/>
          <w:sz w:val="32"/>
        </w:rPr>
        <w:t>万元。</w:t>
      </w:r>
    </w:p>
    <w:p w14:paraId="5CE17555">
      <w:pPr>
        <w:wordWrap w:val="0"/>
        <w:autoSpaceDE w:val="0"/>
        <w:autoSpaceDN w:val="0"/>
        <w:spacing w:before="0" w:after="0" w:line="560" w:lineRule="exact"/>
        <w:ind w:right="40" w:firstLine="680"/>
        <w:jc w:val="both"/>
        <w:rPr>
          <w:sz w:val="32"/>
        </w:rPr>
      </w:pPr>
      <w:r>
        <w:rPr>
          <w:rFonts w:hint="eastAsia" w:ascii="宋体" w:hAnsi="宋体" w:eastAsia="宋体"/>
          <w:color w:val="000000"/>
          <w:sz w:val="32"/>
        </w:rPr>
        <w:t>单位价值</w:t>
      </w:r>
      <w:r>
        <w:rPr>
          <w:rFonts w:hint="eastAsia" w:ascii="Calibri" w:hAnsi="Calibri" w:eastAsia="Calibri"/>
          <w:color w:val="000000"/>
          <w:sz w:val="32"/>
        </w:rPr>
        <w:t>50</w:t>
      </w:r>
      <w:r>
        <w:rPr>
          <w:rFonts w:hint="eastAsia" w:ascii="宋体" w:hAnsi="宋体" w:eastAsia="宋体"/>
          <w:color w:val="000000"/>
          <w:sz w:val="32"/>
        </w:rPr>
        <w:t>万元以上大型设备</w:t>
      </w:r>
      <w:r>
        <w:rPr>
          <w:rFonts w:hint="eastAsia" w:ascii="Calibri" w:hAnsi="Calibri" w:eastAsia="Calibri"/>
          <w:color w:val="000000"/>
          <w:sz w:val="32"/>
        </w:rPr>
        <w:t>0</w:t>
      </w:r>
      <w:r>
        <w:rPr>
          <w:rFonts w:hint="eastAsia" w:ascii="宋体" w:hAnsi="宋体" w:eastAsia="宋体"/>
          <w:color w:val="000000"/>
          <w:sz w:val="32"/>
        </w:rPr>
        <w:t>台，单位价值</w:t>
      </w:r>
      <w:r>
        <w:rPr>
          <w:rFonts w:hint="eastAsia" w:ascii="Calibri" w:hAnsi="Calibri" w:eastAsia="Calibri"/>
          <w:color w:val="000000"/>
          <w:sz w:val="32"/>
        </w:rPr>
        <w:t>100</w:t>
      </w:r>
      <w:r>
        <w:rPr>
          <w:rFonts w:hint="eastAsia" w:ascii="宋体" w:hAnsi="宋体" w:eastAsia="宋体"/>
          <w:color w:val="000000"/>
          <w:sz w:val="32"/>
        </w:rPr>
        <w:t>万元以上大型设备</w:t>
      </w:r>
      <w:r>
        <w:rPr>
          <w:rFonts w:hint="eastAsia" w:ascii="Calibri" w:hAnsi="Calibri" w:eastAsia="Calibri"/>
          <w:color w:val="000000"/>
          <w:sz w:val="32"/>
        </w:rPr>
        <w:t>0</w:t>
      </w:r>
      <w:r>
        <w:rPr>
          <w:rFonts w:hint="eastAsia" w:ascii="宋体" w:hAnsi="宋体" w:eastAsia="宋体"/>
          <w:color w:val="000000"/>
          <w:sz w:val="32"/>
        </w:rPr>
        <w:t>台。</w:t>
      </w:r>
    </w:p>
    <w:p w14:paraId="543C9B5D">
      <w:pPr>
        <w:wordWrap w:val="0"/>
        <w:autoSpaceDE w:val="0"/>
        <w:autoSpaceDN w:val="0"/>
        <w:spacing w:before="0" w:after="0" w:line="600" w:lineRule="exact"/>
        <w:ind w:right="40" w:firstLine="680"/>
        <w:jc w:val="both"/>
        <w:rPr>
          <w:sz w:val="32"/>
        </w:rPr>
      </w:pPr>
      <w:r>
        <w:rPr>
          <w:rFonts w:hint="eastAsia" w:ascii="Calibri" w:hAnsi="Calibri" w:eastAsia="Calibri"/>
          <w:color w:val="000000"/>
          <w:sz w:val="32"/>
        </w:rPr>
        <w:t>2025</w:t>
      </w:r>
      <w:r>
        <w:rPr>
          <w:rFonts w:hint="eastAsia" w:ascii="宋体" w:hAnsi="宋体" w:eastAsia="宋体"/>
          <w:color w:val="000000"/>
          <w:sz w:val="32"/>
        </w:rPr>
        <w:t>年单位预算未安排购置车辆经费，安排购置</w:t>
      </w:r>
      <w:r>
        <w:rPr>
          <w:rFonts w:hint="eastAsia" w:ascii="Calibri" w:hAnsi="Calibri" w:eastAsia="Calibri"/>
          <w:color w:val="000000"/>
          <w:sz w:val="32"/>
        </w:rPr>
        <w:t>50</w:t>
      </w:r>
      <w:r>
        <w:rPr>
          <w:rFonts w:hint="eastAsia" w:ascii="宋体" w:hAnsi="宋体" w:eastAsia="宋体"/>
          <w:color w:val="000000"/>
          <w:sz w:val="32"/>
        </w:rPr>
        <w:t>万元以上大型设备</w:t>
      </w:r>
      <w:r>
        <w:rPr>
          <w:rFonts w:hint="eastAsia" w:ascii="Calibri" w:hAnsi="Calibri" w:eastAsia="Calibri"/>
          <w:color w:val="000000"/>
          <w:sz w:val="32"/>
        </w:rPr>
        <w:t>0</w:t>
      </w:r>
      <w:r>
        <w:rPr>
          <w:rFonts w:hint="eastAsia" w:ascii="宋体" w:hAnsi="宋体" w:eastAsia="宋体"/>
          <w:color w:val="000000"/>
          <w:sz w:val="32"/>
        </w:rPr>
        <w:t>台，单位价值</w:t>
      </w:r>
      <w:r>
        <w:rPr>
          <w:rFonts w:hint="eastAsia" w:ascii="Calibri" w:hAnsi="Calibri" w:eastAsia="Calibri"/>
          <w:color w:val="000000"/>
          <w:sz w:val="32"/>
        </w:rPr>
        <w:t>100</w:t>
      </w:r>
      <w:r>
        <w:rPr>
          <w:rFonts w:hint="eastAsia" w:ascii="宋体" w:hAnsi="宋体" w:eastAsia="宋体"/>
          <w:color w:val="000000"/>
          <w:sz w:val="32"/>
        </w:rPr>
        <w:t>万元以上大型设备</w:t>
      </w:r>
      <w:r>
        <w:rPr>
          <w:rFonts w:hint="eastAsia" w:ascii="Calibri" w:hAnsi="Calibri" w:eastAsia="Calibri"/>
          <w:color w:val="000000"/>
          <w:sz w:val="32"/>
        </w:rPr>
        <w:t>0</w:t>
      </w:r>
      <w:r>
        <w:rPr>
          <w:rFonts w:hint="eastAsia" w:ascii="宋体" w:hAnsi="宋体" w:eastAsia="宋体"/>
          <w:color w:val="000000"/>
          <w:sz w:val="32"/>
        </w:rPr>
        <w:t>台。</w:t>
      </w:r>
    </w:p>
    <w:p w14:paraId="2E5B41BA">
      <w:pPr>
        <w:wordWrap w:val="0"/>
        <w:autoSpaceDE w:val="0"/>
        <w:autoSpaceDN w:val="0"/>
        <w:spacing w:before="0" w:after="0" w:line="620" w:lineRule="exact"/>
        <w:ind w:firstLine="720"/>
        <w:jc w:val="both"/>
        <w:rPr>
          <w:sz w:val="32"/>
        </w:rPr>
        <w:sectPr>
          <w:headerReference r:id="rId69" w:type="default"/>
          <w:footerReference r:id="rId70" w:type="default"/>
          <w:type w:val="continuous"/>
          <w:pgSz w:w="11901" w:h="16821"/>
          <w:pgMar w:top="1620" w:right="1760" w:bottom="1460" w:left="1760" w:header="800" w:footer="1220" w:gutter="0"/>
          <w:cols w:space="720" w:num="1"/>
        </w:sectPr>
      </w:pPr>
      <w:r>
        <w:rPr>
          <w:rFonts w:hint="eastAsia" w:ascii="宋体" w:hAnsi="宋体" w:eastAsia="宋体"/>
          <w:b/>
          <w:color w:val="000000"/>
          <w:sz w:val="32"/>
        </w:rPr>
        <w:t>（四）预算绩效情况</w:t>
      </w:r>
    </w:p>
    <w:p w14:paraId="1793D346">
      <w:pPr>
        <w:wordWrap w:val="0"/>
        <w:autoSpaceDE w:val="0"/>
        <w:autoSpaceDN w:val="0"/>
        <w:spacing w:before="0" w:after="0" w:line="535" w:lineRule="exact"/>
        <w:ind w:firstLine="660"/>
        <w:jc w:val="both"/>
        <w:rPr>
          <w:sz w:val="33"/>
        </w:rPr>
        <w:sectPr>
          <w:headerReference r:id="rId71" w:type="default"/>
          <w:footerReference r:id="rId72" w:type="default"/>
          <w:type w:val="continuous"/>
          <w:pgSz w:w="11900" w:h="16820"/>
          <w:pgMar w:top="1620" w:right="1760" w:bottom="1480" w:left="1760" w:header="800" w:footer="1240" w:gutter="0"/>
          <w:cols w:space="720" w:num="1"/>
        </w:sectPr>
      </w:pPr>
      <w:r>
        <w:rPr>
          <w:rFonts w:hint="eastAsia" w:ascii="Calibri" w:hAnsi="Calibri" w:eastAsia="Calibri"/>
          <w:color w:val="000000"/>
          <w:sz w:val="33"/>
        </w:rPr>
        <w:t>2025</w:t>
      </w:r>
      <w:r>
        <w:rPr>
          <w:rFonts w:hint="eastAsia" w:ascii="宋体" w:hAnsi="宋体" w:eastAsia="宋体"/>
          <w:color w:val="000000"/>
          <w:sz w:val="33"/>
        </w:rPr>
        <w:t>年，本单位预算绩效管理整体预算绩效目标</w:t>
      </w:r>
      <w:r>
        <w:rPr>
          <w:rFonts w:hint="eastAsia" w:ascii="Calibri" w:hAnsi="Calibri" w:eastAsia="Calibri"/>
          <w:color w:val="000000"/>
          <w:sz w:val="33"/>
        </w:rPr>
        <w:t>1</w:t>
      </w:r>
      <w:r>
        <w:rPr>
          <w:rFonts w:hint="eastAsia" w:ascii="宋体" w:hAnsi="宋体" w:eastAsia="宋体"/>
          <w:color w:val="000000"/>
          <w:sz w:val="33"/>
        </w:rPr>
        <w:t>个，涉及预算金额</w:t>
      </w:r>
      <w:r>
        <w:rPr>
          <w:rFonts w:hint="eastAsia" w:ascii="Calibri" w:hAnsi="Calibri" w:eastAsia="Calibri"/>
          <w:color w:val="000000"/>
          <w:sz w:val="33"/>
        </w:rPr>
        <w:t>2</w:t>
      </w:r>
      <w:r>
        <w:rPr>
          <w:rFonts w:hint="eastAsia" w:ascii="宋体" w:hAnsi="宋体" w:eastAsia="宋体"/>
          <w:color w:val="000000"/>
          <w:sz w:val="33"/>
        </w:rPr>
        <w:t>,</w:t>
      </w:r>
      <w:r>
        <w:rPr>
          <w:rFonts w:hint="eastAsia" w:ascii="Calibri" w:hAnsi="Calibri" w:eastAsia="Calibri"/>
          <w:color w:val="000000"/>
          <w:sz w:val="33"/>
        </w:rPr>
        <w:t>359</w:t>
      </w:r>
      <w:r>
        <w:rPr>
          <w:rFonts w:hint="eastAsia" w:ascii="宋体" w:hAnsi="宋体" w:eastAsia="宋体"/>
          <w:color w:val="000000"/>
          <w:sz w:val="33"/>
        </w:rPr>
        <w:t>.</w:t>
      </w:r>
      <w:r>
        <w:rPr>
          <w:rFonts w:hint="eastAsia" w:ascii="Calibri" w:hAnsi="Calibri" w:eastAsia="Calibri"/>
          <w:color w:val="000000"/>
          <w:sz w:val="33"/>
        </w:rPr>
        <w:t>42</w:t>
      </w:r>
      <w:r>
        <w:rPr>
          <w:rFonts w:hint="eastAsia" w:ascii="宋体" w:hAnsi="宋体" w:eastAsia="宋体"/>
          <w:color w:val="000000"/>
          <w:sz w:val="33"/>
        </w:rPr>
        <w:t>万元；当年预算安排项目共</w:t>
      </w:r>
      <w:r>
        <w:rPr>
          <w:rFonts w:hint="eastAsia" w:ascii="Calibri" w:hAnsi="Calibri" w:eastAsia="Calibri"/>
          <w:color w:val="000000"/>
          <w:sz w:val="33"/>
        </w:rPr>
        <w:t>8</w:t>
      </w:r>
      <w:r>
        <w:rPr>
          <w:rFonts w:hint="eastAsia" w:ascii="宋体" w:hAnsi="宋体" w:eastAsia="宋体"/>
          <w:color w:val="000000"/>
          <w:sz w:val="33"/>
        </w:rPr>
        <w:t>个，其中：财政拨款项目涉及预算金额</w:t>
      </w:r>
      <w:r>
        <w:rPr>
          <w:rFonts w:hint="eastAsia" w:ascii="Calibri" w:hAnsi="Calibri" w:eastAsia="Calibri"/>
          <w:color w:val="000000"/>
          <w:sz w:val="33"/>
        </w:rPr>
        <w:t>1</w:t>
      </w:r>
      <w:r>
        <w:rPr>
          <w:rFonts w:hint="eastAsia" w:ascii="宋体" w:hAnsi="宋体" w:eastAsia="宋体"/>
          <w:color w:val="000000"/>
          <w:sz w:val="33"/>
        </w:rPr>
        <w:t>,</w:t>
      </w:r>
      <w:r>
        <w:rPr>
          <w:rFonts w:hint="eastAsia" w:ascii="Calibri" w:hAnsi="Calibri" w:eastAsia="Calibri"/>
          <w:color w:val="000000"/>
          <w:sz w:val="33"/>
        </w:rPr>
        <w:t>273</w:t>
      </w:r>
      <w:r>
        <w:rPr>
          <w:rFonts w:hint="eastAsia" w:ascii="宋体" w:hAnsi="宋体" w:eastAsia="宋体"/>
          <w:color w:val="000000"/>
          <w:sz w:val="33"/>
        </w:rPr>
        <w:t>.</w:t>
      </w:r>
      <w:r>
        <w:rPr>
          <w:rFonts w:hint="eastAsia" w:ascii="Calibri" w:hAnsi="Calibri" w:eastAsia="Calibri"/>
          <w:color w:val="000000"/>
          <w:sz w:val="33"/>
        </w:rPr>
        <w:t>98</w:t>
      </w:r>
      <w:r>
        <w:rPr>
          <w:rFonts w:hint="eastAsia" w:ascii="宋体" w:hAnsi="宋体" w:eastAsia="宋体"/>
          <w:color w:val="000000"/>
          <w:sz w:val="33"/>
        </w:rPr>
        <w:t>万元；非财政拨款项目涉及预算金额</w:t>
      </w:r>
      <w:r>
        <w:rPr>
          <w:rFonts w:hint="eastAsia" w:ascii="Calibri" w:hAnsi="Calibri" w:eastAsia="Calibri"/>
          <w:color w:val="000000"/>
          <w:sz w:val="33"/>
        </w:rPr>
        <w:t>60</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万元。具体情况见下表：</w:t>
      </w:r>
    </w:p>
    <w:p w14:paraId="4B7C48AF">
      <w:pPr>
        <w:wordWrap w:val="0"/>
        <w:autoSpaceDE w:val="0"/>
        <w:autoSpaceDN w:val="0"/>
        <w:spacing w:before="0" w:after="0" w:line="200" w:lineRule="exact"/>
        <w:ind w:firstLine="0"/>
        <w:jc w:val="both"/>
        <w:rPr>
          <w:rFonts w:hint="eastAsia" w:ascii="宋体" w:hAnsi="宋体" w:eastAsia="宋体"/>
          <w:color w:val="000000"/>
          <w:sz w:val="14"/>
        </w:rPr>
      </w:pPr>
    </w:p>
    <w:tbl>
      <w:tblPr>
        <w:tblStyle w:val="2"/>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1160"/>
        <w:gridCol w:w="1120"/>
        <w:gridCol w:w="1420"/>
        <w:gridCol w:w="1240"/>
        <w:gridCol w:w="1700"/>
        <w:gridCol w:w="1800"/>
      </w:tblGrid>
      <w:tr w14:paraId="4B0E9B5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80" w:hRule="atLeast"/>
        </w:trPr>
        <w:tc>
          <w:tcPr>
            <w:tcW w:w="8440" w:type="dxa"/>
            <w:gridSpan w:val="6"/>
            <w:tcBorders>
              <w:top w:val="single" w:color="000000" w:sz="4" w:space="0"/>
              <w:left w:val="single" w:color="000000" w:sz="4" w:space="0"/>
              <w:bottom w:val="single" w:color="000000" w:sz="4" w:space="0"/>
              <w:right w:val="single" w:color="000000" w:sz="4" w:space="0"/>
            </w:tcBorders>
            <w:vAlign w:val="top"/>
          </w:tcPr>
          <w:p w14:paraId="3F38DBB0">
            <w:pPr>
              <w:wordWrap w:val="0"/>
              <w:autoSpaceDE w:val="0"/>
              <w:autoSpaceDN w:val="0"/>
              <w:spacing w:before="186" w:after="0" w:line="453" w:lineRule="exact"/>
              <w:ind w:firstLine="3120"/>
              <w:jc w:val="both"/>
              <w:rPr>
                <w:sz w:val="35"/>
              </w:rPr>
            </w:pPr>
            <w:r>
              <w:rPr>
                <w:rFonts w:hint="eastAsia" w:ascii="宋体" w:hAnsi="宋体" w:eastAsia="宋体"/>
                <w:color w:val="000000"/>
                <w:sz w:val="35"/>
              </w:rPr>
              <w:t>单位整体绩效目标表</w:t>
            </w:r>
          </w:p>
        </w:tc>
      </w:tr>
      <w:tr w14:paraId="10693B8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8440" w:type="dxa"/>
            <w:gridSpan w:val="6"/>
            <w:tcBorders>
              <w:top w:val="single" w:color="000000" w:sz="4" w:space="0"/>
              <w:left w:val="single" w:color="000000" w:sz="4" w:space="0"/>
              <w:bottom w:val="single" w:color="000000" w:sz="4" w:space="0"/>
              <w:right w:val="single" w:color="000000" w:sz="4" w:space="0"/>
            </w:tcBorders>
            <w:vAlign w:val="top"/>
          </w:tcPr>
          <w:p w14:paraId="169DB752">
            <w:pPr>
              <w:wordWrap w:val="0"/>
              <w:autoSpaceDE w:val="0"/>
              <w:autoSpaceDN w:val="0"/>
              <w:spacing w:before="180" w:after="0" w:line="246" w:lineRule="exact"/>
              <w:ind w:firstLine="4080"/>
              <w:jc w:val="both"/>
              <w:rPr>
                <w:sz w:val="19"/>
              </w:rPr>
            </w:pPr>
            <w:r>
              <w:rPr>
                <w:rFonts w:hint="eastAsia" w:ascii="Calibri" w:hAnsi="Calibri" w:eastAsia="Calibri"/>
                <w:color w:val="000000"/>
                <w:sz w:val="19"/>
              </w:rPr>
              <w:t>（2025</w:t>
            </w:r>
            <w:r>
              <w:rPr>
                <w:rFonts w:hint="eastAsia" w:ascii="宋体" w:hAnsi="宋体" w:eastAsia="宋体"/>
                <w:color w:val="000000"/>
                <w:sz w:val="19"/>
              </w:rPr>
              <w:t>年</w:t>
            </w:r>
            <w:r>
              <w:rPr>
                <w:rFonts w:hint="eastAsia" w:ascii="Calibri" w:hAnsi="Calibri" w:eastAsia="Calibri"/>
                <w:color w:val="000000"/>
                <w:sz w:val="19"/>
              </w:rPr>
              <w:t>）</w:t>
            </w:r>
          </w:p>
        </w:tc>
      </w:tr>
      <w:tr w14:paraId="0AC0651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80" w:hRule="atLeast"/>
        </w:trPr>
        <w:tc>
          <w:tcPr>
            <w:tcW w:w="2280" w:type="dxa"/>
            <w:gridSpan w:val="2"/>
            <w:tcBorders>
              <w:top w:val="single" w:color="000000" w:sz="4" w:space="0"/>
              <w:left w:val="single" w:color="000000" w:sz="4" w:space="0"/>
              <w:bottom w:val="single" w:color="000000" w:sz="4" w:space="0"/>
              <w:right w:val="single" w:color="000000" w:sz="4" w:space="0"/>
            </w:tcBorders>
            <w:vAlign w:val="top"/>
          </w:tcPr>
          <w:p w14:paraId="207A5D9E">
            <w:pPr>
              <w:wordWrap w:val="0"/>
              <w:autoSpaceDE w:val="0"/>
              <w:autoSpaceDN w:val="0"/>
              <w:spacing w:before="240" w:after="0" w:line="259" w:lineRule="exact"/>
              <w:jc w:val="center"/>
              <w:rPr>
                <w:sz w:val="20"/>
              </w:rPr>
            </w:pPr>
            <w:r>
              <w:rPr>
                <w:rFonts w:hint="eastAsia" w:ascii="宋体" w:hAnsi="宋体" w:eastAsia="宋体"/>
                <w:color w:val="000000"/>
                <w:sz w:val="20"/>
              </w:rPr>
              <w:t>单位名称（盖章）</w:t>
            </w:r>
          </w:p>
        </w:tc>
        <w:tc>
          <w:tcPr>
            <w:tcW w:w="6160" w:type="dxa"/>
            <w:gridSpan w:val="4"/>
            <w:tcBorders>
              <w:top w:val="single" w:color="000000" w:sz="4" w:space="0"/>
              <w:left w:val="single" w:color="000000" w:sz="4" w:space="0"/>
              <w:bottom w:val="single" w:color="000000" w:sz="4" w:space="0"/>
              <w:right w:val="single" w:color="000000" w:sz="4" w:space="0"/>
            </w:tcBorders>
            <w:vAlign w:val="top"/>
          </w:tcPr>
          <w:p w14:paraId="5B637C7B">
            <w:pPr>
              <w:wordWrap w:val="0"/>
              <w:autoSpaceDE w:val="0"/>
              <w:autoSpaceDN w:val="0"/>
              <w:spacing w:before="240" w:after="0" w:line="259" w:lineRule="exact"/>
              <w:jc w:val="center"/>
              <w:rPr>
                <w:sz w:val="20"/>
              </w:rPr>
            </w:pPr>
            <w:r>
              <w:rPr>
                <w:rFonts w:hint="eastAsia" w:ascii="宋体" w:hAnsi="宋体" w:eastAsia="宋体"/>
                <w:color w:val="000000"/>
                <w:sz w:val="20"/>
              </w:rPr>
              <w:t>巩留县林业和草原局</w:t>
            </w:r>
          </w:p>
        </w:tc>
      </w:tr>
      <w:tr w14:paraId="3C42A5F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80" w:hRule="atLeast"/>
        </w:trPr>
        <w:tc>
          <w:tcPr>
            <w:tcW w:w="2280" w:type="dxa"/>
            <w:gridSpan w:val="2"/>
            <w:tcBorders>
              <w:top w:val="single" w:color="000000" w:sz="4" w:space="0"/>
              <w:left w:val="single" w:color="000000" w:sz="4" w:space="0"/>
              <w:bottom w:val="single" w:color="000000" w:sz="4" w:space="0"/>
              <w:right w:val="single" w:color="000000" w:sz="4" w:space="0"/>
            </w:tcBorders>
            <w:vAlign w:val="top"/>
          </w:tcPr>
          <w:p w14:paraId="65590683">
            <w:pPr>
              <w:wordWrap w:val="0"/>
              <w:autoSpaceDE w:val="0"/>
              <w:autoSpaceDN w:val="0"/>
              <w:spacing w:before="0" w:after="0" w:line="259" w:lineRule="exact"/>
              <w:ind w:firstLine="0"/>
              <w:jc w:val="both"/>
              <w:rPr>
                <w:rFonts w:hint="eastAsia" w:ascii="宋体" w:hAnsi="宋体" w:eastAsia="宋体"/>
                <w:color w:val="000000"/>
                <w:sz w:val="20"/>
              </w:rPr>
            </w:pPr>
          </w:p>
          <w:p w14:paraId="7D14074F">
            <w:pPr>
              <w:wordWrap w:val="0"/>
              <w:autoSpaceDE w:val="0"/>
              <w:autoSpaceDN w:val="0"/>
              <w:spacing w:before="20" w:after="0" w:line="259" w:lineRule="exact"/>
              <w:jc w:val="center"/>
              <w:rPr>
                <w:sz w:val="20"/>
              </w:rPr>
            </w:pPr>
            <w:r>
              <w:rPr>
                <w:rFonts w:hint="eastAsia" w:ascii="宋体" w:hAnsi="宋体" w:eastAsia="宋体"/>
                <w:color w:val="000000"/>
                <w:sz w:val="20"/>
              </w:rPr>
              <w:t>单位联系人</w:t>
            </w:r>
          </w:p>
        </w:tc>
        <w:tc>
          <w:tcPr>
            <w:tcW w:w="2660" w:type="dxa"/>
            <w:gridSpan w:val="2"/>
            <w:tcBorders>
              <w:top w:val="single" w:color="000000" w:sz="4" w:space="0"/>
              <w:left w:val="single" w:color="000000" w:sz="4" w:space="0"/>
              <w:bottom w:val="single" w:color="000000" w:sz="4" w:space="0"/>
              <w:right w:val="single" w:color="000000" w:sz="4" w:space="0"/>
            </w:tcBorders>
            <w:vAlign w:val="top"/>
          </w:tcPr>
          <w:p w14:paraId="64D36C13">
            <w:pPr>
              <w:wordWrap w:val="0"/>
              <w:autoSpaceDE w:val="0"/>
              <w:autoSpaceDN w:val="0"/>
              <w:spacing w:before="0" w:after="0" w:line="259" w:lineRule="exact"/>
              <w:ind w:firstLine="0"/>
              <w:jc w:val="both"/>
              <w:rPr>
                <w:rFonts w:hint="eastAsia" w:ascii="宋体" w:hAnsi="宋体" w:eastAsia="宋体"/>
                <w:color w:val="000000"/>
                <w:sz w:val="20"/>
              </w:rPr>
            </w:pPr>
          </w:p>
          <w:p w14:paraId="70D52AB0">
            <w:pPr>
              <w:wordWrap w:val="0"/>
              <w:autoSpaceDE w:val="0"/>
              <w:autoSpaceDN w:val="0"/>
              <w:spacing w:before="20" w:after="0" w:line="259" w:lineRule="exact"/>
              <w:jc w:val="center"/>
              <w:rPr>
                <w:sz w:val="20"/>
              </w:rPr>
            </w:pPr>
            <w:r>
              <w:rPr>
                <w:rFonts w:hint="eastAsia" w:ascii="宋体" w:hAnsi="宋体" w:eastAsia="宋体"/>
                <w:color w:val="000000"/>
                <w:sz w:val="20"/>
              </w:rPr>
              <w:t>丛培芹</w:t>
            </w:r>
          </w:p>
        </w:tc>
        <w:tc>
          <w:tcPr>
            <w:tcW w:w="1700" w:type="dxa"/>
            <w:tcBorders>
              <w:top w:val="single" w:color="000000" w:sz="4" w:space="0"/>
              <w:left w:val="single" w:color="000000" w:sz="4" w:space="0"/>
              <w:bottom w:val="single" w:color="000000" w:sz="4" w:space="0"/>
              <w:right w:val="single" w:color="000000" w:sz="4" w:space="0"/>
            </w:tcBorders>
            <w:vAlign w:val="top"/>
          </w:tcPr>
          <w:p w14:paraId="6A5EBD8E">
            <w:pPr>
              <w:wordWrap w:val="0"/>
              <w:autoSpaceDE w:val="0"/>
              <w:autoSpaceDN w:val="0"/>
              <w:spacing w:before="0" w:after="0" w:line="259" w:lineRule="exact"/>
              <w:ind w:firstLine="0"/>
              <w:jc w:val="both"/>
              <w:rPr>
                <w:rFonts w:hint="eastAsia" w:ascii="宋体" w:hAnsi="宋体" w:eastAsia="宋体"/>
                <w:color w:val="000000"/>
                <w:sz w:val="20"/>
              </w:rPr>
            </w:pPr>
          </w:p>
          <w:p w14:paraId="3DC38FD2">
            <w:pPr>
              <w:wordWrap w:val="0"/>
              <w:autoSpaceDE w:val="0"/>
              <w:autoSpaceDN w:val="0"/>
              <w:spacing w:before="20" w:after="0" w:line="259" w:lineRule="exact"/>
              <w:jc w:val="center"/>
              <w:rPr>
                <w:sz w:val="20"/>
              </w:rPr>
            </w:pPr>
            <w:r>
              <w:rPr>
                <w:rFonts w:hint="eastAsia" w:ascii="宋体" w:hAnsi="宋体" w:eastAsia="宋体"/>
                <w:color w:val="000000"/>
                <w:sz w:val="20"/>
              </w:rPr>
              <w:t>联系电话：</w:t>
            </w:r>
          </w:p>
        </w:tc>
        <w:tc>
          <w:tcPr>
            <w:tcW w:w="1800" w:type="dxa"/>
            <w:tcBorders>
              <w:top w:val="single" w:color="000000" w:sz="4" w:space="0"/>
              <w:left w:val="single" w:color="000000" w:sz="4" w:space="0"/>
              <w:bottom w:val="single" w:color="000000" w:sz="4" w:space="0"/>
              <w:right w:val="single" w:color="000000" w:sz="4" w:space="0"/>
            </w:tcBorders>
            <w:vAlign w:val="top"/>
          </w:tcPr>
          <w:p w14:paraId="1E271206">
            <w:pPr>
              <w:wordWrap w:val="0"/>
              <w:autoSpaceDE w:val="0"/>
              <w:autoSpaceDN w:val="0"/>
              <w:spacing w:before="0" w:after="0" w:line="259" w:lineRule="exact"/>
              <w:ind w:firstLine="0"/>
              <w:jc w:val="both"/>
              <w:rPr>
                <w:rFonts w:hint="eastAsia" w:ascii="宋体" w:hAnsi="宋体" w:eastAsia="宋体"/>
                <w:color w:val="000000"/>
                <w:sz w:val="20"/>
              </w:rPr>
            </w:pPr>
          </w:p>
          <w:p w14:paraId="6B49CA75">
            <w:pPr>
              <w:wordWrap w:val="0"/>
              <w:autoSpaceDE w:val="0"/>
              <w:autoSpaceDN w:val="0"/>
              <w:spacing w:before="40" w:after="0" w:line="259" w:lineRule="exact"/>
              <w:jc w:val="center"/>
              <w:rPr>
                <w:sz w:val="20"/>
              </w:rPr>
            </w:pPr>
            <w:r>
              <w:rPr>
                <w:rFonts w:hint="eastAsia" w:ascii="Calibri" w:hAnsi="Calibri" w:eastAsia="Calibri"/>
                <w:color w:val="000000"/>
                <w:sz w:val="20"/>
              </w:rPr>
              <w:t>18999583306</w:t>
            </w:r>
          </w:p>
        </w:tc>
      </w:tr>
      <w:tr w14:paraId="5363FDD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060" w:hRule="atLeast"/>
        </w:trPr>
        <w:tc>
          <w:tcPr>
            <w:tcW w:w="2280" w:type="dxa"/>
            <w:gridSpan w:val="2"/>
            <w:tcBorders>
              <w:top w:val="single" w:color="000000" w:sz="4" w:space="0"/>
              <w:left w:val="single" w:color="000000" w:sz="4" w:space="0"/>
              <w:bottom w:val="single" w:color="000000" w:sz="4" w:space="0"/>
              <w:right w:val="single" w:color="000000" w:sz="4" w:space="0"/>
            </w:tcBorders>
            <w:vAlign w:val="top"/>
          </w:tcPr>
          <w:p w14:paraId="751AEA9D">
            <w:pPr>
              <w:wordWrap w:val="0"/>
              <w:autoSpaceDE w:val="0"/>
              <w:autoSpaceDN w:val="0"/>
              <w:spacing w:before="0" w:after="0" w:line="259" w:lineRule="exact"/>
              <w:ind w:firstLine="0"/>
              <w:jc w:val="both"/>
              <w:rPr>
                <w:rFonts w:hint="eastAsia" w:ascii="宋体" w:hAnsi="宋体" w:eastAsia="宋体"/>
                <w:color w:val="000000"/>
                <w:sz w:val="20"/>
              </w:rPr>
            </w:pPr>
          </w:p>
          <w:p w14:paraId="633C44CA">
            <w:pPr>
              <w:wordWrap w:val="0"/>
              <w:autoSpaceDE w:val="0"/>
              <w:autoSpaceDN w:val="0"/>
              <w:spacing w:before="0" w:after="0" w:line="259" w:lineRule="exact"/>
              <w:ind w:firstLine="0"/>
              <w:jc w:val="both"/>
              <w:rPr>
                <w:rFonts w:hint="eastAsia" w:ascii="宋体" w:hAnsi="宋体" w:eastAsia="宋体"/>
                <w:color w:val="000000"/>
                <w:sz w:val="20"/>
              </w:rPr>
            </w:pPr>
          </w:p>
          <w:p w14:paraId="637EF1D7">
            <w:pPr>
              <w:wordWrap w:val="0"/>
              <w:autoSpaceDE w:val="0"/>
              <w:autoSpaceDN w:val="0"/>
              <w:spacing w:before="0" w:after="0" w:line="259" w:lineRule="exact"/>
              <w:ind w:firstLine="0"/>
              <w:jc w:val="both"/>
              <w:rPr>
                <w:rFonts w:hint="eastAsia" w:ascii="宋体" w:hAnsi="宋体" w:eastAsia="宋体"/>
                <w:color w:val="000000"/>
                <w:sz w:val="20"/>
              </w:rPr>
            </w:pPr>
          </w:p>
          <w:p w14:paraId="37C31994">
            <w:pPr>
              <w:wordWrap w:val="0"/>
              <w:autoSpaceDE w:val="0"/>
              <w:autoSpaceDN w:val="0"/>
              <w:spacing w:before="0" w:after="0" w:line="259" w:lineRule="exact"/>
              <w:ind w:firstLine="0"/>
              <w:jc w:val="both"/>
              <w:rPr>
                <w:rFonts w:hint="eastAsia" w:ascii="宋体" w:hAnsi="宋体" w:eastAsia="宋体"/>
                <w:color w:val="000000"/>
                <w:sz w:val="20"/>
              </w:rPr>
            </w:pPr>
          </w:p>
          <w:p w14:paraId="75653A56">
            <w:pPr>
              <w:wordWrap w:val="0"/>
              <w:autoSpaceDE w:val="0"/>
              <w:autoSpaceDN w:val="0"/>
              <w:spacing w:before="0" w:after="0" w:line="259" w:lineRule="exact"/>
              <w:ind w:firstLine="0"/>
              <w:jc w:val="both"/>
              <w:rPr>
                <w:rFonts w:hint="eastAsia" w:ascii="宋体" w:hAnsi="宋体" w:eastAsia="宋体"/>
                <w:color w:val="000000"/>
                <w:sz w:val="20"/>
              </w:rPr>
            </w:pPr>
          </w:p>
          <w:p w14:paraId="3F203029">
            <w:pPr>
              <w:wordWrap w:val="0"/>
              <w:autoSpaceDE w:val="0"/>
              <w:autoSpaceDN w:val="0"/>
              <w:spacing w:before="0" w:after="0" w:line="259" w:lineRule="exact"/>
              <w:ind w:firstLine="0"/>
              <w:jc w:val="both"/>
              <w:rPr>
                <w:rFonts w:hint="eastAsia" w:ascii="宋体" w:hAnsi="宋体" w:eastAsia="宋体"/>
                <w:color w:val="000000"/>
                <w:sz w:val="20"/>
              </w:rPr>
            </w:pPr>
          </w:p>
          <w:p w14:paraId="11101234">
            <w:pPr>
              <w:wordWrap w:val="0"/>
              <w:autoSpaceDE w:val="0"/>
              <w:autoSpaceDN w:val="0"/>
              <w:spacing w:before="0" w:after="0" w:line="259" w:lineRule="exact"/>
              <w:ind w:firstLine="0"/>
              <w:jc w:val="both"/>
              <w:rPr>
                <w:rFonts w:hint="eastAsia" w:ascii="宋体" w:hAnsi="宋体" w:eastAsia="宋体"/>
                <w:color w:val="000000"/>
                <w:sz w:val="20"/>
              </w:rPr>
            </w:pPr>
          </w:p>
          <w:p w14:paraId="07FD613D">
            <w:pPr>
              <w:wordWrap w:val="0"/>
              <w:autoSpaceDE w:val="0"/>
              <w:autoSpaceDN w:val="0"/>
              <w:spacing w:before="0" w:after="0" w:line="259" w:lineRule="exact"/>
              <w:ind w:firstLine="0"/>
              <w:jc w:val="both"/>
              <w:rPr>
                <w:rFonts w:hint="eastAsia" w:ascii="宋体" w:hAnsi="宋体" w:eastAsia="宋体"/>
                <w:color w:val="000000"/>
                <w:sz w:val="20"/>
              </w:rPr>
            </w:pPr>
          </w:p>
          <w:p w14:paraId="01212EE7">
            <w:pPr>
              <w:wordWrap w:val="0"/>
              <w:autoSpaceDE w:val="0"/>
              <w:autoSpaceDN w:val="0"/>
              <w:spacing w:before="0" w:after="0" w:line="259" w:lineRule="exact"/>
              <w:ind w:firstLine="0"/>
              <w:jc w:val="both"/>
              <w:rPr>
                <w:rFonts w:hint="eastAsia" w:ascii="宋体" w:hAnsi="宋体" w:eastAsia="宋体"/>
                <w:color w:val="000000"/>
                <w:sz w:val="20"/>
              </w:rPr>
            </w:pPr>
          </w:p>
          <w:p w14:paraId="1FDE1923">
            <w:pPr>
              <w:wordWrap w:val="0"/>
              <w:autoSpaceDE w:val="0"/>
              <w:autoSpaceDN w:val="0"/>
              <w:spacing w:before="125" w:after="0" w:line="259" w:lineRule="exact"/>
              <w:jc w:val="center"/>
              <w:rPr>
                <w:sz w:val="20"/>
              </w:rPr>
            </w:pPr>
            <w:r>
              <w:rPr>
                <w:rFonts w:hint="eastAsia" w:ascii="宋体" w:hAnsi="宋体" w:eastAsia="宋体"/>
                <w:color w:val="000000"/>
                <w:sz w:val="20"/>
              </w:rPr>
              <w:t>年度绩效目标</w:t>
            </w:r>
          </w:p>
        </w:tc>
        <w:tc>
          <w:tcPr>
            <w:tcW w:w="6160" w:type="dxa"/>
            <w:gridSpan w:val="4"/>
            <w:tcBorders>
              <w:top w:val="single" w:color="000000" w:sz="4" w:space="0"/>
              <w:left w:val="single" w:color="000000" w:sz="4" w:space="0"/>
              <w:bottom w:val="single" w:color="000000" w:sz="4" w:space="0"/>
              <w:right w:val="single" w:color="000000" w:sz="4" w:space="0"/>
            </w:tcBorders>
            <w:vAlign w:val="top"/>
          </w:tcPr>
          <w:p w14:paraId="54973F6E">
            <w:pPr>
              <w:wordWrap w:val="0"/>
              <w:autoSpaceDE w:val="0"/>
              <w:autoSpaceDN w:val="0"/>
              <w:spacing w:before="80" w:after="0" w:line="259" w:lineRule="exact"/>
              <w:ind w:firstLine="520"/>
              <w:jc w:val="both"/>
              <w:rPr>
                <w:sz w:val="20"/>
              </w:rPr>
            </w:pPr>
            <w:r>
              <w:rPr>
                <w:rFonts w:hint="eastAsia" w:ascii="宋体" w:hAnsi="宋体" w:eastAsia="宋体"/>
                <w:color w:val="000000"/>
                <w:sz w:val="20"/>
              </w:rPr>
              <w:t>巩留县林业和草原局以习近平新时代中国特色社会主义思想为</w:t>
            </w:r>
          </w:p>
          <w:p w14:paraId="556ED8BD">
            <w:pPr>
              <w:wordWrap w:val="0"/>
              <w:autoSpaceDE w:val="0"/>
              <w:autoSpaceDN w:val="0"/>
              <w:spacing w:before="52" w:after="0" w:line="259" w:lineRule="exact"/>
              <w:ind w:left="100" w:right="80" w:firstLine="0"/>
              <w:jc w:val="both"/>
              <w:rPr>
                <w:sz w:val="20"/>
              </w:rPr>
            </w:pPr>
            <w:r>
              <w:rPr>
                <w:rFonts w:hint="eastAsia" w:ascii="宋体" w:hAnsi="宋体" w:eastAsia="宋体"/>
                <w:color w:val="000000"/>
                <w:sz w:val="20"/>
              </w:rPr>
              <w:t>指导，深入贯彻党的二十大、</w:t>
            </w:r>
            <w:r>
              <w:rPr>
                <w:rFonts w:hint="eastAsia" w:ascii="宋体" w:hAnsi="宋体" w:eastAsia="宋体"/>
                <w:color w:val="000000"/>
                <w:sz w:val="20"/>
                <w:lang w:eastAsia="zh-CN"/>
              </w:rPr>
              <w:t>二十届历次全会精神</w:t>
            </w:r>
            <w:r>
              <w:rPr>
                <w:rFonts w:hint="eastAsia" w:ascii="宋体" w:hAnsi="宋体" w:eastAsia="宋体"/>
                <w:color w:val="000000"/>
                <w:sz w:val="20"/>
              </w:rPr>
              <w:t>，以及国家、自治区、自治州林草工作会议精神，坚持稳中求进、以进促稳、先立后破工作总基调，全面贯彻新发展理念，加快构建新发展格局，着力推动林草高质量发展，围绕自治区“九大产业集群”战略发展目标、紧盯自治州党委“</w:t>
            </w:r>
            <w:r>
              <w:rPr>
                <w:rFonts w:hint="eastAsia" w:ascii="Calibri" w:hAnsi="Calibri" w:eastAsia="Calibri"/>
                <w:color w:val="000000"/>
                <w:sz w:val="20"/>
              </w:rPr>
              <w:t>16661</w:t>
            </w:r>
            <w:r>
              <w:rPr>
                <w:rFonts w:hint="eastAsia" w:ascii="宋体" w:hAnsi="宋体" w:eastAsia="宋体"/>
                <w:color w:val="000000"/>
                <w:sz w:val="20"/>
              </w:rPr>
              <w:t>”工作思路，推动高水平保护、支撑高质量发展，奋力谱写美丽中国建设巩留新篇章林草新答卷。在县委、县政府的坚强领导下，巩留县林业和草原局</w:t>
            </w:r>
            <w:r>
              <w:rPr>
                <w:rFonts w:hint="eastAsia" w:ascii="Calibri" w:hAnsi="Calibri" w:eastAsia="Calibri"/>
                <w:color w:val="000000"/>
                <w:sz w:val="20"/>
              </w:rPr>
              <w:t>2025</w:t>
            </w:r>
            <w:r>
              <w:rPr>
                <w:rFonts w:hint="eastAsia" w:ascii="宋体" w:hAnsi="宋体" w:eastAsia="宋体"/>
                <w:color w:val="000000"/>
                <w:sz w:val="20"/>
              </w:rPr>
              <w:t>年重点工作为：一是深入实施国土科学造林绿化项目，完成</w:t>
            </w:r>
            <w:r>
              <w:rPr>
                <w:rFonts w:hint="eastAsia" w:ascii="Calibri" w:hAnsi="Calibri" w:eastAsia="Calibri"/>
                <w:color w:val="000000"/>
                <w:sz w:val="20"/>
              </w:rPr>
              <w:t>4</w:t>
            </w:r>
            <w:r>
              <w:rPr>
                <w:rFonts w:hint="eastAsia" w:ascii="宋体" w:hAnsi="宋体" w:eastAsia="宋体"/>
                <w:color w:val="000000"/>
                <w:sz w:val="20"/>
              </w:rPr>
              <w:t>个村的村庄绿化美化建设任务；二是依法抓好资源管理，有序推进限额内林木采伐办理，年采伐限额不超过</w:t>
            </w:r>
            <w:r>
              <w:rPr>
                <w:rFonts w:hint="eastAsia" w:ascii="Calibri" w:hAnsi="Calibri" w:eastAsia="Calibri"/>
                <w:color w:val="000000"/>
                <w:sz w:val="20"/>
              </w:rPr>
              <w:t>10429</w:t>
            </w:r>
            <w:r>
              <w:rPr>
                <w:rFonts w:hint="eastAsia" w:ascii="宋体" w:hAnsi="宋体" w:eastAsia="宋体"/>
                <w:color w:val="000000"/>
                <w:sz w:val="20"/>
              </w:rPr>
              <w:t>.</w:t>
            </w:r>
            <w:r>
              <w:rPr>
                <w:rFonts w:hint="eastAsia" w:ascii="Calibri" w:hAnsi="Calibri" w:eastAsia="Calibri"/>
                <w:color w:val="000000"/>
                <w:sz w:val="20"/>
              </w:rPr>
              <w:t>73</w:t>
            </w:r>
            <w:r>
              <w:rPr>
                <w:rFonts w:hint="eastAsia" w:ascii="宋体" w:hAnsi="宋体" w:eastAsia="宋体"/>
                <w:color w:val="000000"/>
                <w:sz w:val="20"/>
              </w:rPr>
              <w:t>立方米；三是预防为主，加强森林草原火灾防控，森林火灾年均受害率控制在</w:t>
            </w:r>
            <w:r>
              <w:rPr>
                <w:rFonts w:hint="eastAsia" w:ascii="Calibri" w:hAnsi="Calibri" w:eastAsia="Calibri"/>
                <w:color w:val="000000"/>
                <w:sz w:val="20"/>
              </w:rPr>
              <w:t>0</w:t>
            </w:r>
            <w:r>
              <w:rPr>
                <w:rFonts w:hint="eastAsia" w:ascii="宋体" w:hAnsi="宋体" w:eastAsia="宋体"/>
                <w:color w:val="000000"/>
                <w:sz w:val="20"/>
              </w:rPr>
              <w:t>.</w:t>
            </w:r>
            <w:r>
              <w:rPr>
                <w:rFonts w:hint="eastAsia" w:ascii="Calibri" w:hAnsi="Calibri" w:eastAsia="Calibri"/>
                <w:color w:val="000000"/>
                <w:sz w:val="20"/>
              </w:rPr>
              <w:t>8</w:t>
            </w:r>
            <w:r>
              <w:rPr>
                <w:rFonts w:hint="eastAsia" w:ascii="宋体" w:hAnsi="宋体" w:eastAsia="宋体"/>
                <w:color w:val="000000"/>
                <w:sz w:val="20"/>
              </w:rPr>
              <w:t>‰以下；四是持续抓好林草有害生物监测防治，完成山区野果林有害生物综合防治面积</w:t>
            </w:r>
            <w:r>
              <w:rPr>
                <w:rFonts w:hint="eastAsia" w:ascii="Calibri" w:hAnsi="Calibri" w:eastAsia="Calibri"/>
                <w:color w:val="000000"/>
                <w:sz w:val="20"/>
              </w:rPr>
              <w:t>5</w:t>
            </w:r>
            <w:r>
              <w:rPr>
                <w:rFonts w:hint="eastAsia" w:ascii="宋体" w:hAnsi="宋体" w:eastAsia="宋体"/>
                <w:color w:val="000000"/>
                <w:sz w:val="20"/>
              </w:rPr>
              <w:t>.</w:t>
            </w:r>
            <w:r>
              <w:rPr>
                <w:rFonts w:hint="eastAsia" w:ascii="Calibri" w:hAnsi="Calibri" w:eastAsia="Calibri"/>
                <w:color w:val="000000"/>
                <w:sz w:val="20"/>
              </w:rPr>
              <w:t>225</w:t>
            </w:r>
            <w:r>
              <w:rPr>
                <w:rFonts w:hint="eastAsia" w:ascii="宋体" w:hAnsi="宋体" w:eastAsia="宋体"/>
                <w:color w:val="000000"/>
                <w:sz w:val="20"/>
              </w:rPr>
              <w:t>万亩，完成草原有害生物防治面积</w:t>
            </w:r>
            <w:r>
              <w:rPr>
                <w:rFonts w:hint="eastAsia" w:ascii="Calibri" w:hAnsi="Calibri" w:eastAsia="Calibri"/>
                <w:color w:val="000000"/>
                <w:sz w:val="20"/>
              </w:rPr>
              <w:t>6</w:t>
            </w:r>
            <w:r>
              <w:rPr>
                <w:rFonts w:hint="eastAsia" w:ascii="宋体" w:hAnsi="宋体" w:eastAsia="宋体"/>
                <w:color w:val="000000"/>
                <w:sz w:val="20"/>
              </w:rPr>
              <w:t>万亩；五是持续加强草原保护修复，落实草原禁牧</w:t>
            </w:r>
            <w:r>
              <w:rPr>
                <w:rFonts w:hint="eastAsia" w:ascii="Calibri" w:hAnsi="Calibri" w:eastAsia="Calibri"/>
                <w:color w:val="000000"/>
                <w:sz w:val="20"/>
              </w:rPr>
              <w:t>38</w:t>
            </w:r>
            <w:r>
              <w:rPr>
                <w:rFonts w:hint="eastAsia" w:ascii="宋体" w:hAnsi="宋体" w:eastAsia="宋体"/>
                <w:color w:val="000000"/>
                <w:sz w:val="20"/>
              </w:rPr>
              <w:t>万亩。六是抓好林果产业提质增效，建设</w:t>
            </w:r>
            <w:r>
              <w:rPr>
                <w:rFonts w:hint="eastAsia" w:ascii="Calibri" w:hAnsi="Calibri" w:eastAsia="Calibri"/>
                <w:color w:val="000000"/>
                <w:sz w:val="20"/>
              </w:rPr>
              <w:t>1</w:t>
            </w:r>
            <w:r>
              <w:rPr>
                <w:rFonts w:hint="eastAsia" w:ascii="宋体" w:hAnsi="宋体" w:eastAsia="宋体"/>
                <w:color w:val="000000"/>
                <w:sz w:val="20"/>
              </w:rPr>
              <w:t>个苹果基地简约化栽培示范园，拓展产业增值增效。</w:t>
            </w:r>
          </w:p>
        </w:tc>
      </w:tr>
      <w:tr w14:paraId="7A3A807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2280" w:type="dxa"/>
            <w:gridSpan w:val="2"/>
            <w:vMerge w:val="restart"/>
            <w:tcBorders>
              <w:top w:val="single" w:color="000000" w:sz="4" w:space="0"/>
              <w:left w:val="single" w:color="000000" w:sz="4" w:space="0"/>
              <w:bottom w:val="single" w:color="000000" w:sz="4" w:space="0"/>
              <w:right w:val="single" w:color="000000" w:sz="4" w:space="0"/>
            </w:tcBorders>
            <w:vAlign w:val="top"/>
          </w:tcPr>
          <w:p w14:paraId="46E269CB">
            <w:pPr>
              <w:wordWrap w:val="0"/>
              <w:autoSpaceDE w:val="0"/>
              <w:autoSpaceDN w:val="0"/>
              <w:spacing w:before="0" w:after="0" w:line="259" w:lineRule="exact"/>
              <w:ind w:firstLine="0"/>
              <w:jc w:val="both"/>
              <w:rPr>
                <w:rFonts w:hint="eastAsia" w:ascii="宋体" w:hAnsi="宋体" w:eastAsia="宋体"/>
                <w:color w:val="000000"/>
                <w:sz w:val="20"/>
              </w:rPr>
            </w:pPr>
          </w:p>
          <w:p w14:paraId="47FD3747">
            <w:pPr>
              <w:wordWrap w:val="0"/>
              <w:autoSpaceDE w:val="0"/>
              <w:autoSpaceDN w:val="0"/>
              <w:spacing w:before="0" w:after="0" w:line="259" w:lineRule="exact"/>
              <w:ind w:firstLine="0"/>
              <w:jc w:val="both"/>
              <w:rPr>
                <w:rFonts w:hint="eastAsia" w:ascii="宋体" w:hAnsi="宋体" w:eastAsia="宋体"/>
                <w:color w:val="000000"/>
                <w:sz w:val="20"/>
              </w:rPr>
            </w:pPr>
          </w:p>
          <w:p w14:paraId="534B5013">
            <w:pPr>
              <w:wordWrap w:val="0"/>
              <w:autoSpaceDE w:val="0"/>
              <w:autoSpaceDN w:val="0"/>
              <w:spacing w:before="0" w:after="0" w:line="259" w:lineRule="exact"/>
              <w:ind w:firstLine="0"/>
              <w:jc w:val="both"/>
              <w:rPr>
                <w:rFonts w:hint="eastAsia" w:ascii="宋体" w:hAnsi="宋体" w:eastAsia="宋体"/>
                <w:color w:val="000000"/>
                <w:sz w:val="20"/>
              </w:rPr>
            </w:pPr>
          </w:p>
          <w:p w14:paraId="110F6295">
            <w:pPr>
              <w:wordWrap w:val="0"/>
              <w:autoSpaceDE w:val="0"/>
              <w:autoSpaceDN w:val="0"/>
              <w:spacing w:before="0" w:after="0" w:line="259" w:lineRule="exact"/>
              <w:ind w:firstLine="0"/>
              <w:jc w:val="both"/>
              <w:rPr>
                <w:rFonts w:hint="eastAsia" w:ascii="宋体" w:hAnsi="宋体" w:eastAsia="宋体"/>
                <w:color w:val="000000"/>
                <w:sz w:val="20"/>
              </w:rPr>
            </w:pPr>
          </w:p>
          <w:p w14:paraId="562955E3">
            <w:pPr>
              <w:wordWrap w:val="0"/>
              <w:autoSpaceDE w:val="0"/>
              <w:autoSpaceDN w:val="0"/>
              <w:spacing w:before="242" w:after="0" w:line="259" w:lineRule="exact"/>
              <w:jc w:val="center"/>
              <w:rPr>
                <w:sz w:val="20"/>
              </w:rPr>
            </w:pPr>
            <w:r>
              <w:rPr>
                <w:rFonts w:hint="eastAsia" w:ascii="宋体" w:hAnsi="宋体" w:eastAsia="宋体"/>
                <w:color w:val="000000"/>
                <w:sz w:val="20"/>
              </w:rPr>
              <w:t>年度预算（万元）</w:t>
            </w:r>
          </w:p>
        </w:tc>
        <w:tc>
          <w:tcPr>
            <w:tcW w:w="2660" w:type="dxa"/>
            <w:gridSpan w:val="2"/>
            <w:tcBorders>
              <w:top w:val="single" w:color="000000" w:sz="4" w:space="0"/>
              <w:left w:val="single" w:color="000000" w:sz="4" w:space="0"/>
              <w:bottom w:val="single" w:color="000000" w:sz="4" w:space="0"/>
              <w:right w:val="single" w:color="000000" w:sz="4" w:space="0"/>
            </w:tcBorders>
            <w:vAlign w:val="top"/>
          </w:tcPr>
          <w:p w14:paraId="2E68B4E9">
            <w:pPr>
              <w:wordWrap w:val="0"/>
              <w:autoSpaceDE w:val="0"/>
              <w:autoSpaceDN w:val="0"/>
              <w:spacing w:before="220" w:after="0" w:line="259" w:lineRule="exact"/>
              <w:jc w:val="center"/>
              <w:rPr>
                <w:sz w:val="20"/>
              </w:rPr>
            </w:pPr>
            <w:r>
              <w:rPr>
                <w:rFonts w:hint="eastAsia" w:ascii="宋体" w:hAnsi="宋体" w:eastAsia="宋体"/>
                <w:color w:val="000000"/>
                <w:sz w:val="20"/>
              </w:rPr>
              <w:t>资金来源</w:t>
            </w:r>
          </w:p>
        </w:tc>
        <w:tc>
          <w:tcPr>
            <w:tcW w:w="3500" w:type="dxa"/>
            <w:gridSpan w:val="2"/>
            <w:tcBorders>
              <w:top w:val="single" w:color="000000" w:sz="4" w:space="0"/>
              <w:left w:val="single" w:color="000000" w:sz="4" w:space="0"/>
              <w:bottom w:val="single" w:color="000000" w:sz="4" w:space="0"/>
              <w:right w:val="single" w:color="000000" w:sz="4" w:space="0"/>
            </w:tcBorders>
            <w:vAlign w:val="top"/>
          </w:tcPr>
          <w:p w14:paraId="40578F8B">
            <w:pPr>
              <w:wordWrap w:val="0"/>
              <w:autoSpaceDE w:val="0"/>
              <w:autoSpaceDN w:val="0"/>
              <w:spacing w:before="220" w:after="0" w:line="259" w:lineRule="exact"/>
              <w:jc w:val="center"/>
              <w:rPr>
                <w:sz w:val="20"/>
              </w:rPr>
            </w:pPr>
            <w:r>
              <w:rPr>
                <w:rFonts w:hint="eastAsia" w:ascii="宋体" w:hAnsi="宋体" w:eastAsia="宋体"/>
                <w:color w:val="000000"/>
                <w:sz w:val="20"/>
              </w:rPr>
              <w:t>资金总额（万元）</w:t>
            </w:r>
          </w:p>
        </w:tc>
      </w:tr>
      <w:tr w14:paraId="72B23E6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20" w:hRule="atLeast"/>
        </w:trPr>
        <w:tc>
          <w:tcPr>
            <w:tcW w:w="2280" w:type="dxa"/>
            <w:gridSpan w:val="2"/>
            <w:vMerge w:val="continue"/>
            <w:tcBorders>
              <w:top w:val="single" w:color="000000" w:sz="4" w:space="0"/>
              <w:left w:val="single" w:color="000000" w:sz="4" w:space="0"/>
              <w:bottom w:val="single" w:color="000000" w:sz="4" w:space="0"/>
              <w:right w:val="single" w:color="000000" w:sz="4" w:space="0"/>
            </w:tcBorders>
          </w:tcPr>
          <w:p w14:paraId="641B3AB0"/>
        </w:tc>
        <w:tc>
          <w:tcPr>
            <w:tcW w:w="1420" w:type="dxa"/>
            <w:vMerge w:val="restart"/>
            <w:tcBorders>
              <w:top w:val="single" w:color="000000" w:sz="4" w:space="0"/>
              <w:left w:val="single" w:color="000000" w:sz="4" w:space="0"/>
              <w:bottom w:val="single" w:color="000000" w:sz="4" w:space="0"/>
              <w:right w:val="single" w:color="000000" w:sz="4" w:space="0"/>
            </w:tcBorders>
            <w:vAlign w:val="top"/>
          </w:tcPr>
          <w:p w14:paraId="2C594D84">
            <w:pPr>
              <w:wordWrap w:val="0"/>
              <w:autoSpaceDE w:val="0"/>
              <w:autoSpaceDN w:val="0"/>
              <w:spacing w:before="0" w:after="0" w:line="259" w:lineRule="exact"/>
              <w:ind w:firstLine="0"/>
              <w:jc w:val="both"/>
              <w:rPr>
                <w:rFonts w:hint="eastAsia" w:ascii="宋体" w:hAnsi="宋体" w:eastAsia="宋体"/>
                <w:color w:val="000000"/>
                <w:sz w:val="20"/>
              </w:rPr>
            </w:pPr>
          </w:p>
          <w:p w14:paraId="7363F6E6">
            <w:pPr>
              <w:wordWrap w:val="0"/>
              <w:autoSpaceDE w:val="0"/>
              <w:autoSpaceDN w:val="0"/>
              <w:spacing w:before="181" w:after="0" w:line="259" w:lineRule="exact"/>
              <w:jc w:val="center"/>
              <w:rPr>
                <w:sz w:val="20"/>
              </w:rPr>
            </w:pPr>
            <w:r>
              <w:rPr>
                <w:rFonts w:hint="eastAsia" w:ascii="宋体" w:hAnsi="宋体" w:eastAsia="宋体"/>
                <w:color w:val="000000"/>
                <w:sz w:val="20"/>
              </w:rPr>
              <w:t>财政资金</w:t>
            </w:r>
          </w:p>
          <w:p w14:paraId="568188D8">
            <w:pPr>
              <w:autoSpaceDE w:val="0"/>
              <w:autoSpaceDN w:val="0"/>
              <w:spacing w:before="60" w:after="0" w:line="259" w:lineRule="exact"/>
              <w:jc w:val="center"/>
              <w:rPr>
                <w:sz w:val="20"/>
              </w:rPr>
            </w:pPr>
            <w:r>
              <w:rPr>
                <w:rFonts w:hint="eastAsia" w:ascii="宋体" w:hAnsi="宋体" w:eastAsia="宋体"/>
                <w:color w:val="000000"/>
                <w:sz w:val="20"/>
              </w:rPr>
              <w:t>（万元）</w:t>
            </w:r>
          </w:p>
        </w:tc>
        <w:tc>
          <w:tcPr>
            <w:tcW w:w="1240" w:type="dxa"/>
            <w:tcBorders>
              <w:top w:val="single" w:color="000000" w:sz="4" w:space="0"/>
              <w:left w:val="single" w:color="000000" w:sz="4" w:space="0"/>
              <w:bottom w:val="single" w:color="000000" w:sz="4" w:space="0"/>
              <w:right w:val="single" w:color="000000" w:sz="4" w:space="0"/>
            </w:tcBorders>
            <w:vAlign w:val="top"/>
          </w:tcPr>
          <w:p w14:paraId="75704967">
            <w:pPr>
              <w:wordWrap w:val="0"/>
              <w:autoSpaceDE w:val="0"/>
              <w:autoSpaceDN w:val="0"/>
              <w:spacing w:before="0" w:after="0" w:line="259" w:lineRule="exact"/>
              <w:ind w:firstLine="0"/>
              <w:jc w:val="both"/>
              <w:rPr>
                <w:rFonts w:hint="eastAsia" w:ascii="宋体" w:hAnsi="宋体" w:eastAsia="宋体"/>
                <w:color w:val="000000"/>
                <w:sz w:val="20"/>
              </w:rPr>
            </w:pPr>
          </w:p>
          <w:p w14:paraId="0EE5D44A">
            <w:pPr>
              <w:wordWrap w:val="0"/>
              <w:autoSpaceDE w:val="0"/>
              <w:autoSpaceDN w:val="0"/>
              <w:spacing w:before="0" w:after="0" w:line="259" w:lineRule="exact"/>
              <w:jc w:val="center"/>
              <w:rPr>
                <w:sz w:val="20"/>
              </w:rPr>
            </w:pPr>
            <w:r>
              <w:rPr>
                <w:rFonts w:hint="eastAsia" w:ascii="宋体" w:hAnsi="宋体" w:eastAsia="宋体"/>
                <w:color w:val="000000"/>
                <w:sz w:val="20"/>
              </w:rPr>
              <w:t>上级安排</w:t>
            </w:r>
          </w:p>
        </w:tc>
        <w:tc>
          <w:tcPr>
            <w:tcW w:w="3500" w:type="dxa"/>
            <w:gridSpan w:val="2"/>
            <w:tcBorders>
              <w:top w:val="single" w:color="000000" w:sz="4" w:space="0"/>
              <w:left w:val="single" w:color="000000" w:sz="4" w:space="0"/>
              <w:bottom w:val="single" w:color="000000" w:sz="4" w:space="0"/>
              <w:right w:val="single" w:color="000000" w:sz="4" w:space="0"/>
            </w:tcBorders>
            <w:vAlign w:val="top"/>
          </w:tcPr>
          <w:p w14:paraId="56CC34A8">
            <w:pPr>
              <w:wordWrap w:val="0"/>
              <w:autoSpaceDE w:val="0"/>
              <w:autoSpaceDN w:val="0"/>
              <w:spacing w:before="0" w:after="0" w:line="259" w:lineRule="exact"/>
              <w:ind w:firstLine="0"/>
              <w:jc w:val="both"/>
              <w:rPr>
                <w:rFonts w:hint="eastAsia" w:ascii="宋体" w:hAnsi="宋体" w:eastAsia="宋体"/>
                <w:color w:val="000000"/>
                <w:sz w:val="20"/>
              </w:rPr>
            </w:pPr>
          </w:p>
          <w:p w14:paraId="68418014">
            <w:pPr>
              <w:wordWrap w:val="0"/>
              <w:autoSpaceDE w:val="0"/>
              <w:autoSpaceDN w:val="0"/>
              <w:spacing w:before="20" w:after="0" w:line="259" w:lineRule="exact"/>
              <w:jc w:val="center"/>
              <w:rPr>
                <w:sz w:val="20"/>
              </w:rPr>
            </w:pPr>
            <w:r>
              <w:rPr>
                <w:rFonts w:hint="eastAsia" w:ascii="Calibri" w:hAnsi="Calibri" w:eastAsia="Calibri"/>
                <w:color w:val="000000"/>
                <w:sz w:val="20"/>
              </w:rPr>
              <w:t>1,081.02</w:t>
            </w:r>
          </w:p>
        </w:tc>
      </w:tr>
      <w:tr w14:paraId="4377184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2280" w:type="dxa"/>
            <w:gridSpan w:val="2"/>
            <w:vMerge w:val="continue"/>
            <w:tcBorders>
              <w:top w:val="single" w:color="000000" w:sz="4" w:space="0"/>
              <w:left w:val="single" w:color="000000" w:sz="4" w:space="0"/>
              <w:bottom w:val="single" w:color="000000" w:sz="4" w:space="0"/>
              <w:right w:val="single" w:color="000000" w:sz="4" w:space="0"/>
            </w:tcBorders>
          </w:tcPr>
          <w:p w14:paraId="51D70F40"/>
        </w:tc>
        <w:tc>
          <w:tcPr>
            <w:tcW w:w="1420" w:type="dxa"/>
            <w:vMerge w:val="continue"/>
            <w:tcBorders>
              <w:top w:val="single" w:color="000000" w:sz="4" w:space="0"/>
              <w:left w:val="single" w:color="000000" w:sz="4" w:space="0"/>
              <w:bottom w:val="single" w:color="000000" w:sz="4" w:space="0"/>
              <w:right w:val="single" w:color="000000" w:sz="4" w:space="0"/>
            </w:tcBorders>
          </w:tcPr>
          <w:p w14:paraId="432C6A44"/>
        </w:tc>
        <w:tc>
          <w:tcPr>
            <w:tcW w:w="1240" w:type="dxa"/>
            <w:tcBorders>
              <w:top w:val="single" w:color="000000" w:sz="4" w:space="0"/>
              <w:left w:val="single" w:color="000000" w:sz="4" w:space="0"/>
              <w:bottom w:val="single" w:color="000000" w:sz="4" w:space="0"/>
              <w:right w:val="single" w:color="000000" w:sz="4" w:space="0"/>
            </w:tcBorders>
            <w:vAlign w:val="top"/>
          </w:tcPr>
          <w:p w14:paraId="4ED0EA2B">
            <w:pPr>
              <w:wordWrap w:val="0"/>
              <w:autoSpaceDE w:val="0"/>
              <w:autoSpaceDN w:val="0"/>
              <w:spacing w:before="220" w:after="0" w:line="259" w:lineRule="exact"/>
              <w:jc w:val="center"/>
              <w:rPr>
                <w:sz w:val="20"/>
              </w:rPr>
            </w:pPr>
            <w:r>
              <w:rPr>
                <w:rFonts w:hint="eastAsia" w:ascii="宋体" w:hAnsi="宋体" w:eastAsia="宋体"/>
                <w:color w:val="000000"/>
                <w:sz w:val="20"/>
              </w:rPr>
              <w:t>本级安排</w:t>
            </w:r>
          </w:p>
        </w:tc>
        <w:tc>
          <w:tcPr>
            <w:tcW w:w="3500" w:type="dxa"/>
            <w:gridSpan w:val="2"/>
            <w:tcBorders>
              <w:top w:val="single" w:color="000000" w:sz="4" w:space="0"/>
              <w:left w:val="single" w:color="000000" w:sz="4" w:space="0"/>
              <w:bottom w:val="single" w:color="000000" w:sz="4" w:space="0"/>
              <w:right w:val="single" w:color="000000" w:sz="4" w:space="0"/>
            </w:tcBorders>
            <w:vAlign w:val="top"/>
          </w:tcPr>
          <w:p w14:paraId="7641DDB0">
            <w:pPr>
              <w:wordWrap w:val="0"/>
              <w:autoSpaceDE w:val="0"/>
              <w:autoSpaceDN w:val="0"/>
              <w:spacing w:before="220" w:after="0" w:line="259" w:lineRule="exact"/>
              <w:jc w:val="center"/>
              <w:rPr>
                <w:sz w:val="20"/>
              </w:rPr>
            </w:pPr>
            <w:r>
              <w:rPr>
                <w:rFonts w:hint="eastAsia" w:ascii="Calibri" w:hAnsi="Calibri" w:eastAsia="Calibri"/>
                <w:color w:val="000000"/>
                <w:sz w:val="20"/>
              </w:rPr>
              <w:t>1,218.40</w:t>
            </w:r>
          </w:p>
        </w:tc>
      </w:tr>
      <w:tr w14:paraId="37EA204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720" w:hRule="atLeast"/>
        </w:trPr>
        <w:tc>
          <w:tcPr>
            <w:tcW w:w="2280" w:type="dxa"/>
            <w:gridSpan w:val="2"/>
            <w:vMerge w:val="continue"/>
            <w:tcBorders>
              <w:top w:val="single" w:color="000000" w:sz="4" w:space="0"/>
              <w:left w:val="single" w:color="000000" w:sz="4" w:space="0"/>
              <w:bottom w:val="single" w:color="000000" w:sz="4" w:space="0"/>
              <w:right w:val="single" w:color="000000" w:sz="4" w:space="0"/>
            </w:tcBorders>
          </w:tcPr>
          <w:p w14:paraId="476F8767"/>
        </w:tc>
        <w:tc>
          <w:tcPr>
            <w:tcW w:w="1420" w:type="dxa"/>
            <w:tcBorders>
              <w:top w:val="single" w:color="000000" w:sz="4" w:space="0"/>
              <w:left w:val="single" w:color="000000" w:sz="4" w:space="0"/>
              <w:bottom w:val="single" w:color="000000" w:sz="4" w:space="0"/>
              <w:right w:val="single" w:color="000000" w:sz="4" w:space="0"/>
            </w:tcBorders>
            <w:vAlign w:val="top"/>
          </w:tcPr>
          <w:p w14:paraId="78067D6B">
            <w:pPr>
              <w:wordWrap w:val="0"/>
              <w:autoSpaceDE w:val="0"/>
              <w:autoSpaceDN w:val="0"/>
              <w:spacing w:before="100" w:after="0" w:line="259" w:lineRule="exact"/>
              <w:jc w:val="center"/>
              <w:rPr>
                <w:sz w:val="20"/>
              </w:rPr>
            </w:pPr>
            <w:r>
              <w:rPr>
                <w:rFonts w:hint="eastAsia" w:ascii="宋体" w:hAnsi="宋体" w:eastAsia="宋体"/>
                <w:color w:val="000000"/>
                <w:sz w:val="20"/>
              </w:rPr>
              <w:t>其他资金</w:t>
            </w:r>
          </w:p>
          <w:p w14:paraId="1AEABBA5">
            <w:pPr>
              <w:autoSpaceDE w:val="0"/>
              <w:autoSpaceDN w:val="0"/>
              <w:spacing w:before="60" w:after="0" w:line="259" w:lineRule="exact"/>
              <w:jc w:val="center"/>
              <w:rPr>
                <w:sz w:val="20"/>
              </w:rPr>
            </w:pPr>
            <w:r>
              <w:rPr>
                <w:rFonts w:hint="eastAsia" w:ascii="宋体" w:hAnsi="宋体" w:eastAsia="宋体"/>
                <w:color w:val="000000"/>
                <w:sz w:val="20"/>
              </w:rPr>
              <w:t>（万元）</w:t>
            </w:r>
          </w:p>
        </w:tc>
        <w:tc>
          <w:tcPr>
            <w:tcW w:w="1240" w:type="dxa"/>
            <w:tcBorders>
              <w:top w:val="single" w:color="000000" w:sz="4" w:space="0"/>
              <w:left w:val="single" w:color="000000" w:sz="4" w:space="0"/>
              <w:bottom w:val="single" w:color="000000" w:sz="4" w:space="0"/>
              <w:right w:val="single" w:color="000000" w:sz="4" w:space="0"/>
            </w:tcBorders>
            <w:vAlign w:val="top"/>
          </w:tcPr>
          <w:p w14:paraId="639F8DD1">
            <w:pPr>
              <w:wordWrap w:val="0"/>
              <w:autoSpaceDE w:val="0"/>
              <w:autoSpaceDN w:val="0"/>
              <w:spacing w:before="0" w:after="0" w:line="259" w:lineRule="exact"/>
              <w:ind w:firstLine="0"/>
              <w:jc w:val="both"/>
              <w:rPr>
                <w:rFonts w:hint="eastAsia" w:ascii="宋体" w:hAnsi="宋体" w:eastAsia="宋体"/>
                <w:color w:val="000000"/>
                <w:sz w:val="20"/>
              </w:rPr>
            </w:pPr>
          </w:p>
          <w:p w14:paraId="442C1648">
            <w:pPr>
              <w:wordWrap w:val="0"/>
              <w:autoSpaceDE w:val="0"/>
              <w:autoSpaceDN w:val="0"/>
              <w:spacing w:before="20" w:after="0" w:line="259" w:lineRule="exact"/>
              <w:jc w:val="center"/>
              <w:rPr>
                <w:sz w:val="20"/>
              </w:rPr>
            </w:pPr>
            <w:r>
              <w:rPr>
                <w:rFonts w:hint="eastAsia" w:ascii="宋体" w:hAnsi="宋体" w:eastAsia="宋体"/>
                <w:color w:val="000000"/>
                <w:sz w:val="20"/>
              </w:rPr>
              <w:t>其他</w:t>
            </w:r>
          </w:p>
        </w:tc>
        <w:tc>
          <w:tcPr>
            <w:tcW w:w="3500" w:type="dxa"/>
            <w:gridSpan w:val="2"/>
            <w:tcBorders>
              <w:top w:val="single" w:color="000000" w:sz="4" w:space="0"/>
              <w:left w:val="single" w:color="000000" w:sz="4" w:space="0"/>
              <w:bottom w:val="single" w:color="000000" w:sz="4" w:space="0"/>
              <w:right w:val="single" w:color="000000" w:sz="4" w:space="0"/>
            </w:tcBorders>
            <w:vAlign w:val="top"/>
          </w:tcPr>
          <w:p w14:paraId="2D88962F">
            <w:pPr>
              <w:wordWrap w:val="0"/>
              <w:autoSpaceDE w:val="0"/>
              <w:autoSpaceDN w:val="0"/>
              <w:spacing w:before="0" w:after="0" w:line="259" w:lineRule="exact"/>
              <w:ind w:firstLine="0"/>
              <w:jc w:val="both"/>
              <w:rPr>
                <w:rFonts w:hint="eastAsia" w:ascii="宋体" w:hAnsi="宋体" w:eastAsia="宋体"/>
                <w:color w:val="000000"/>
                <w:sz w:val="20"/>
              </w:rPr>
            </w:pPr>
          </w:p>
          <w:p w14:paraId="70D3CCCB">
            <w:pPr>
              <w:wordWrap w:val="0"/>
              <w:autoSpaceDE w:val="0"/>
              <w:autoSpaceDN w:val="0"/>
              <w:spacing w:before="40" w:after="0" w:line="259" w:lineRule="exact"/>
              <w:jc w:val="center"/>
              <w:rPr>
                <w:sz w:val="20"/>
              </w:rPr>
            </w:pPr>
            <w:r>
              <w:rPr>
                <w:rFonts w:hint="eastAsia" w:ascii="Calibri" w:hAnsi="Calibri" w:eastAsia="Calibri"/>
                <w:color w:val="000000"/>
                <w:sz w:val="20"/>
              </w:rPr>
              <w:t>60.00</w:t>
            </w:r>
          </w:p>
        </w:tc>
      </w:tr>
      <w:tr w14:paraId="0495504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020" w:hRule="atLeast"/>
        </w:trPr>
        <w:tc>
          <w:tcPr>
            <w:tcW w:w="1160" w:type="dxa"/>
            <w:tcBorders>
              <w:top w:val="single" w:color="000000" w:sz="4" w:space="0"/>
              <w:left w:val="single" w:color="000000" w:sz="4" w:space="0"/>
              <w:bottom w:val="single" w:color="000000" w:sz="4" w:space="0"/>
              <w:right w:val="single" w:color="000000" w:sz="4" w:space="0"/>
            </w:tcBorders>
            <w:vAlign w:val="top"/>
          </w:tcPr>
          <w:p w14:paraId="047F6308">
            <w:pPr>
              <w:wordWrap w:val="0"/>
              <w:autoSpaceDE w:val="0"/>
              <w:autoSpaceDN w:val="0"/>
              <w:spacing w:before="0" w:after="0" w:line="259" w:lineRule="exact"/>
              <w:ind w:firstLine="0"/>
              <w:jc w:val="both"/>
              <w:rPr>
                <w:rFonts w:hint="eastAsia" w:ascii="宋体" w:hAnsi="宋体" w:eastAsia="宋体"/>
                <w:color w:val="000000"/>
                <w:sz w:val="20"/>
              </w:rPr>
            </w:pPr>
          </w:p>
          <w:p w14:paraId="49E31540">
            <w:pPr>
              <w:wordWrap w:val="0"/>
              <w:autoSpaceDE w:val="0"/>
              <w:autoSpaceDN w:val="0"/>
              <w:spacing w:before="140" w:after="0" w:line="259" w:lineRule="exact"/>
              <w:jc w:val="center"/>
              <w:rPr>
                <w:sz w:val="20"/>
              </w:rPr>
            </w:pPr>
            <w:r>
              <w:rPr>
                <w:rFonts w:hint="eastAsia" w:ascii="宋体" w:hAnsi="宋体" w:eastAsia="宋体"/>
                <w:color w:val="000000"/>
                <w:sz w:val="20"/>
              </w:rPr>
              <w:t>一级指标</w:t>
            </w:r>
          </w:p>
        </w:tc>
        <w:tc>
          <w:tcPr>
            <w:tcW w:w="1120" w:type="dxa"/>
            <w:tcBorders>
              <w:top w:val="single" w:color="000000" w:sz="4" w:space="0"/>
              <w:left w:val="single" w:color="000000" w:sz="4" w:space="0"/>
              <w:bottom w:val="single" w:color="000000" w:sz="4" w:space="0"/>
              <w:right w:val="single" w:color="000000" w:sz="4" w:space="0"/>
            </w:tcBorders>
            <w:vAlign w:val="top"/>
          </w:tcPr>
          <w:p w14:paraId="4DF6F141">
            <w:pPr>
              <w:wordWrap w:val="0"/>
              <w:autoSpaceDE w:val="0"/>
              <w:autoSpaceDN w:val="0"/>
              <w:spacing w:before="0" w:after="0" w:line="259" w:lineRule="exact"/>
              <w:ind w:firstLine="0"/>
              <w:jc w:val="both"/>
              <w:rPr>
                <w:rFonts w:hint="eastAsia" w:ascii="宋体" w:hAnsi="宋体" w:eastAsia="宋体"/>
                <w:color w:val="000000"/>
                <w:sz w:val="20"/>
              </w:rPr>
            </w:pPr>
          </w:p>
          <w:p w14:paraId="000A5D08">
            <w:pPr>
              <w:wordWrap w:val="0"/>
              <w:autoSpaceDE w:val="0"/>
              <w:autoSpaceDN w:val="0"/>
              <w:spacing w:before="140" w:after="0" w:line="259" w:lineRule="exact"/>
              <w:jc w:val="center"/>
              <w:rPr>
                <w:sz w:val="20"/>
              </w:rPr>
            </w:pPr>
            <w:r>
              <w:rPr>
                <w:rFonts w:hint="eastAsia" w:ascii="宋体" w:hAnsi="宋体" w:eastAsia="宋体"/>
                <w:color w:val="000000"/>
                <w:sz w:val="20"/>
              </w:rPr>
              <w:t>二级指标</w:t>
            </w:r>
          </w:p>
        </w:tc>
        <w:tc>
          <w:tcPr>
            <w:tcW w:w="1420" w:type="dxa"/>
            <w:tcBorders>
              <w:top w:val="single" w:color="000000" w:sz="4" w:space="0"/>
              <w:left w:val="single" w:color="000000" w:sz="4" w:space="0"/>
              <w:bottom w:val="single" w:color="000000" w:sz="4" w:space="0"/>
              <w:right w:val="single" w:color="000000" w:sz="4" w:space="0"/>
            </w:tcBorders>
            <w:vAlign w:val="top"/>
          </w:tcPr>
          <w:p w14:paraId="5C3495C8">
            <w:pPr>
              <w:wordWrap w:val="0"/>
              <w:autoSpaceDE w:val="0"/>
              <w:autoSpaceDN w:val="0"/>
              <w:spacing w:before="0" w:after="0" w:line="259" w:lineRule="exact"/>
              <w:ind w:firstLine="0"/>
              <w:jc w:val="both"/>
              <w:rPr>
                <w:rFonts w:hint="eastAsia" w:ascii="宋体" w:hAnsi="宋体" w:eastAsia="宋体"/>
                <w:color w:val="000000"/>
                <w:sz w:val="20"/>
              </w:rPr>
            </w:pPr>
          </w:p>
          <w:p w14:paraId="44437CA9">
            <w:pPr>
              <w:wordWrap w:val="0"/>
              <w:autoSpaceDE w:val="0"/>
              <w:autoSpaceDN w:val="0"/>
              <w:spacing w:before="140" w:after="0" w:line="259" w:lineRule="exact"/>
              <w:jc w:val="center"/>
              <w:rPr>
                <w:sz w:val="20"/>
              </w:rPr>
            </w:pPr>
            <w:r>
              <w:rPr>
                <w:rFonts w:hint="eastAsia" w:ascii="宋体" w:hAnsi="宋体" w:eastAsia="宋体"/>
                <w:color w:val="000000"/>
                <w:sz w:val="20"/>
              </w:rPr>
              <w:t>三级指标</w:t>
            </w:r>
          </w:p>
        </w:tc>
        <w:tc>
          <w:tcPr>
            <w:tcW w:w="1240" w:type="dxa"/>
            <w:tcBorders>
              <w:top w:val="single" w:color="000000" w:sz="4" w:space="0"/>
              <w:left w:val="single" w:color="000000" w:sz="4" w:space="0"/>
              <w:bottom w:val="single" w:color="000000" w:sz="4" w:space="0"/>
              <w:right w:val="single" w:color="000000" w:sz="4" w:space="0"/>
            </w:tcBorders>
            <w:vAlign w:val="top"/>
          </w:tcPr>
          <w:p w14:paraId="08161225">
            <w:pPr>
              <w:wordWrap w:val="0"/>
              <w:autoSpaceDE w:val="0"/>
              <w:autoSpaceDN w:val="0"/>
              <w:spacing w:before="0" w:after="0" w:line="259" w:lineRule="exact"/>
              <w:ind w:firstLine="0"/>
              <w:jc w:val="both"/>
              <w:rPr>
                <w:rFonts w:hint="eastAsia" w:ascii="宋体" w:hAnsi="宋体" w:eastAsia="宋体"/>
                <w:color w:val="000000"/>
                <w:sz w:val="20"/>
              </w:rPr>
            </w:pPr>
          </w:p>
          <w:p w14:paraId="345A43E4">
            <w:pPr>
              <w:wordWrap w:val="0"/>
              <w:autoSpaceDE w:val="0"/>
              <w:autoSpaceDN w:val="0"/>
              <w:spacing w:before="140" w:after="0" w:line="259" w:lineRule="exact"/>
              <w:jc w:val="center"/>
              <w:rPr>
                <w:sz w:val="20"/>
              </w:rPr>
            </w:pPr>
            <w:r>
              <w:rPr>
                <w:rFonts w:hint="eastAsia" w:ascii="宋体" w:hAnsi="宋体" w:eastAsia="宋体"/>
                <w:color w:val="000000"/>
                <w:sz w:val="20"/>
              </w:rPr>
              <w:t>指标值</w:t>
            </w:r>
          </w:p>
        </w:tc>
        <w:tc>
          <w:tcPr>
            <w:tcW w:w="1700" w:type="dxa"/>
            <w:tcBorders>
              <w:top w:val="single" w:color="000000" w:sz="4" w:space="0"/>
              <w:left w:val="single" w:color="000000" w:sz="4" w:space="0"/>
              <w:bottom w:val="single" w:color="000000" w:sz="4" w:space="0"/>
              <w:right w:val="single" w:color="000000" w:sz="4" w:space="0"/>
            </w:tcBorders>
            <w:vAlign w:val="top"/>
          </w:tcPr>
          <w:p w14:paraId="7340FAD7">
            <w:pPr>
              <w:wordWrap w:val="0"/>
              <w:autoSpaceDE w:val="0"/>
              <w:autoSpaceDN w:val="0"/>
              <w:spacing w:before="0" w:after="0" w:line="259" w:lineRule="exact"/>
              <w:ind w:firstLine="0"/>
              <w:jc w:val="both"/>
              <w:rPr>
                <w:rFonts w:hint="eastAsia" w:ascii="宋体" w:hAnsi="宋体" w:eastAsia="宋体"/>
                <w:color w:val="000000"/>
                <w:sz w:val="20"/>
              </w:rPr>
            </w:pPr>
          </w:p>
          <w:p w14:paraId="2A108BAC">
            <w:pPr>
              <w:wordWrap w:val="0"/>
              <w:autoSpaceDE w:val="0"/>
              <w:autoSpaceDN w:val="0"/>
              <w:spacing w:before="140" w:after="0" w:line="259" w:lineRule="exact"/>
              <w:jc w:val="center"/>
              <w:rPr>
                <w:sz w:val="20"/>
              </w:rPr>
            </w:pPr>
            <w:r>
              <w:rPr>
                <w:rFonts w:hint="eastAsia" w:ascii="宋体" w:hAnsi="宋体" w:eastAsia="宋体"/>
                <w:color w:val="000000"/>
                <w:sz w:val="20"/>
              </w:rPr>
              <w:t>指标设定依据</w:t>
            </w:r>
          </w:p>
        </w:tc>
        <w:tc>
          <w:tcPr>
            <w:tcW w:w="1800" w:type="dxa"/>
            <w:tcBorders>
              <w:top w:val="single" w:color="000000" w:sz="4" w:space="0"/>
              <w:left w:val="single" w:color="000000" w:sz="4" w:space="0"/>
              <w:bottom w:val="single" w:color="000000" w:sz="4" w:space="0"/>
              <w:right w:val="single" w:color="000000" w:sz="4" w:space="0"/>
            </w:tcBorders>
            <w:vAlign w:val="top"/>
          </w:tcPr>
          <w:p w14:paraId="45F6B237">
            <w:pPr>
              <w:wordWrap w:val="0"/>
              <w:autoSpaceDE w:val="0"/>
              <w:autoSpaceDN w:val="0"/>
              <w:spacing w:before="0" w:after="0" w:line="259" w:lineRule="exact"/>
              <w:ind w:firstLine="0"/>
              <w:jc w:val="both"/>
              <w:rPr>
                <w:rFonts w:hint="eastAsia" w:ascii="宋体" w:hAnsi="宋体" w:eastAsia="宋体"/>
                <w:color w:val="000000"/>
                <w:sz w:val="20"/>
              </w:rPr>
            </w:pPr>
          </w:p>
          <w:p w14:paraId="07379EDB">
            <w:pPr>
              <w:wordWrap w:val="0"/>
              <w:autoSpaceDE w:val="0"/>
              <w:autoSpaceDN w:val="0"/>
              <w:spacing w:before="140" w:after="0" w:line="259" w:lineRule="exact"/>
              <w:jc w:val="center"/>
              <w:rPr>
                <w:sz w:val="20"/>
              </w:rPr>
            </w:pPr>
            <w:r>
              <w:rPr>
                <w:rFonts w:hint="eastAsia" w:ascii="宋体" w:hAnsi="宋体" w:eastAsia="宋体"/>
                <w:color w:val="000000"/>
                <w:sz w:val="20"/>
              </w:rPr>
              <w:t>分值权重</w:t>
            </w:r>
          </w:p>
        </w:tc>
      </w:tr>
      <w:tr w14:paraId="358FE31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0" w:hRule="atLeast"/>
        </w:trPr>
        <w:tc>
          <w:tcPr>
            <w:tcW w:w="1160" w:type="dxa"/>
            <w:vMerge w:val="restart"/>
            <w:tcBorders>
              <w:top w:val="single" w:color="000000" w:sz="4" w:space="0"/>
              <w:left w:val="single" w:color="000000" w:sz="4" w:space="0"/>
              <w:bottom w:val="single" w:color="000000" w:sz="4" w:space="0"/>
              <w:right w:val="single" w:color="000000" w:sz="4" w:space="0"/>
            </w:tcBorders>
            <w:vAlign w:val="top"/>
          </w:tcPr>
          <w:p w14:paraId="1FC63C77">
            <w:pPr>
              <w:wordWrap w:val="0"/>
              <w:autoSpaceDE w:val="0"/>
              <w:autoSpaceDN w:val="0"/>
              <w:spacing w:before="0" w:after="0" w:line="259" w:lineRule="exact"/>
              <w:ind w:firstLine="0"/>
              <w:jc w:val="both"/>
              <w:rPr>
                <w:rFonts w:hint="eastAsia" w:ascii="宋体" w:hAnsi="宋体" w:eastAsia="宋体"/>
                <w:color w:val="000000"/>
                <w:sz w:val="20"/>
              </w:rPr>
            </w:pPr>
          </w:p>
          <w:p w14:paraId="284FCB34">
            <w:pPr>
              <w:wordWrap w:val="0"/>
              <w:autoSpaceDE w:val="0"/>
              <w:autoSpaceDN w:val="0"/>
              <w:spacing w:before="0" w:after="0" w:line="259" w:lineRule="exact"/>
              <w:ind w:firstLine="0"/>
              <w:jc w:val="both"/>
              <w:rPr>
                <w:rFonts w:hint="eastAsia" w:ascii="宋体" w:hAnsi="宋体" w:eastAsia="宋体"/>
                <w:color w:val="000000"/>
                <w:sz w:val="20"/>
              </w:rPr>
            </w:pPr>
          </w:p>
          <w:p w14:paraId="2881C661">
            <w:pPr>
              <w:wordWrap w:val="0"/>
              <w:autoSpaceDE w:val="0"/>
              <w:autoSpaceDN w:val="0"/>
              <w:spacing w:before="201" w:after="0" w:line="259" w:lineRule="exact"/>
              <w:jc w:val="center"/>
              <w:rPr>
                <w:sz w:val="20"/>
              </w:rPr>
            </w:pPr>
            <w:r>
              <w:rPr>
                <w:rFonts w:hint="eastAsia" w:ascii="宋体" w:hAnsi="宋体" w:eastAsia="宋体"/>
                <w:color w:val="000000"/>
                <w:sz w:val="20"/>
              </w:rPr>
              <w:t>履职效能</w:t>
            </w:r>
          </w:p>
        </w:tc>
        <w:tc>
          <w:tcPr>
            <w:tcW w:w="1120" w:type="dxa"/>
            <w:vMerge w:val="restart"/>
            <w:tcBorders>
              <w:top w:val="single" w:color="000000" w:sz="4" w:space="0"/>
              <w:left w:val="single" w:color="000000" w:sz="4" w:space="0"/>
              <w:bottom w:val="single" w:color="000000" w:sz="4" w:space="0"/>
              <w:right w:val="single" w:color="000000" w:sz="4" w:space="0"/>
            </w:tcBorders>
            <w:vAlign w:val="top"/>
          </w:tcPr>
          <w:p w14:paraId="26499639">
            <w:pPr>
              <w:wordWrap w:val="0"/>
              <w:autoSpaceDE w:val="0"/>
              <w:autoSpaceDN w:val="0"/>
              <w:spacing w:before="0" w:after="0" w:line="259" w:lineRule="exact"/>
              <w:ind w:firstLine="0"/>
              <w:jc w:val="both"/>
              <w:rPr>
                <w:rFonts w:hint="eastAsia" w:ascii="宋体" w:hAnsi="宋体" w:eastAsia="宋体"/>
                <w:color w:val="000000"/>
                <w:sz w:val="20"/>
              </w:rPr>
            </w:pPr>
          </w:p>
          <w:p w14:paraId="2F54CC42">
            <w:pPr>
              <w:wordWrap w:val="0"/>
              <w:autoSpaceDE w:val="0"/>
              <w:autoSpaceDN w:val="0"/>
              <w:spacing w:before="0" w:after="0" w:line="259" w:lineRule="exact"/>
              <w:ind w:firstLine="0"/>
              <w:jc w:val="both"/>
              <w:rPr>
                <w:rFonts w:hint="eastAsia" w:ascii="宋体" w:hAnsi="宋体" w:eastAsia="宋体"/>
                <w:color w:val="000000"/>
                <w:sz w:val="20"/>
              </w:rPr>
            </w:pPr>
          </w:p>
          <w:p w14:paraId="077C177A">
            <w:pPr>
              <w:wordWrap w:val="0"/>
              <w:autoSpaceDE w:val="0"/>
              <w:autoSpaceDN w:val="0"/>
              <w:spacing w:before="201" w:after="0" w:line="259" w:lineRule="exact"/>
              <w:jc w:val="center"/>
              <w:rPr>
                <w:sz w:val="20"/>
              </w:rPr>
            </w:pPr>
            <w:r>
              <w:rPr>
                <w:rFonts w:hint="eastAsia" w:ascii="宋体" w:hAnsi="宋体" w:eastAsia="宋体"/>
                <w:color w:val="000000"/>
                <w:sz w:val="20"/>
              </w:rPr>
              <w:t>数量指标</w:t>
            </w:r>
          </w:p>
        </w:tc>
        <w:tc>
          <w:tcPr>
            <w:tcW w:w="1420" w:type="dxa"/>
            <w:tcBorders>
              <w:top w:val="single" w:color="000000" w:sz="4" w:space="0"/>
              <w:left w:val="single" w:color="000000" w:sz="4" w:space="0"/>
              <w:bottom w:val="single" w:color="000000" w:sz="4" w:space="0"/>
              <w:right w:val="single" w:color="000000" w:sz="4" w:space="0"/>
            </w:tcBorders>
            <w:vAlign w:val="top"/>
          </w:tcPr>
          <w:p w14:paraId="1DE03286">
            <w:pPr>
              <w:wordWrap w:val="0"/>
              <w:autoSpaceDE w:val="0"/>
              <w:autoSpaceDN w:val="0"/>
              <w:spacing w:before="220" w:after="0" w:line="246" w:lineRule="exact"/>
              <w:jc w:val="center"/>
              <w:rPr>
                <w:sz w:val="19"/>
              </w:rPr>
            </w:pPr>
            <w:r>
              <w:rPr>
                <w:rFonts w:hint="eastAsia" w:ascii="宋体" w:hAnsi="宋体" w:eastAsia="宋体"/>
                <w:color w:val="000000"/>
                <w:sz w:val="19"/>
              </w:rPr>
              <w:t>建设村庄绿化美化个数</w:t>
            </w:r>
          </w:p>
        </w:tc>
        <w:tc>
          <w:tcPr>
            <w:tcW w:w="1240" w:type="dxa"/>
            <w:tcBorders>
              <w:top w:val="single" w:color="000000" w:sz="4" w:space="0"/>
              <w:left w:val="single" w:color="000000" w:sz="4" w:space="0"/>
              <w:bottom w:val="single" w:color="000000" w:sz="4" w:space="0"/>
              <w:right w:val="single" w:color="000000" w:sz="4" w:space="0"/>
            </w:tcBorders>
            <w:vAlign w:val="top"/>
          </w:tcPr>
          <w:p w14:paraId="1C83FB68">
            <w:pPr>
              <w:wordWrap w:val="0"/>
              <w:autoSpaceDE w:val="0"/>
              <w:autoSpaceDN w:val="0"/>
              <w:spacing w:before="0" w:after="0" w:line="259" w:lineRule="exact"/>
              <w:ind w:firstLine="0"/>
              <w:jc w:val="both"/>
              <w:rPr>
                <w:rFonts w:hint="eastAsia" w:ascii="宋体" w:hAnsi="宋体" w:eastAsia="宋体"/>
                <w:color w:val="000000"/>
                <w:sz w:val="20"/>
              </w:rPr>
            </w:pPr>
          </w:p>
          <w:p w14:paraId="27A70D4A">
            <w:pPr>
              <w:wordWrap w:val="0"/>
              <w:autoSpaceDE w:val="0"/>
              <w:autoSpaceDN w:val="0"/>
              <w:spacing w:before="140" w:after="0" w:line="259" w:lineRule="exact"/>
              <w:jc w:val="center"/>
              <w:rPr>
                <w:sz w:val="20"/>
              </w:rPr>
            </w:pPr>
            <w:r>
              <w:rPr>
                <w:rFonts w:hint="eastAsia" w:ascii="Calibri" w:hAnsi="Calibri" w:eastAsia="Calibri"/>
                <w:color w:val="000000"/>
                <w:sz w:val="20"/>
              </w:rPr>
              <w:t>＞=4</w:t>
            </w:r>
            <w:r>
              <w:rPr>
                <w:rFonts w:hint="eastAsia" w:ascii="宋体" w:hAnsi="宋体" w:eastAsia="宋体"/>
                <w:color w:val="000000"/>
                <w:sz w:val="20"/>
              </w:rPr>
              <w:t>个</w:t>
            </w:r>
          </w:p>
        </w:tc>
        <w:tc>
          <w:tcPr>
            <w:tcW w:w="1700" w:type="dxa"/>
            <w:tcBorders>
              <w:top w:val="single" w:color="000000" w:sz="4" w:space="0"/>
              <w:left w:val="single" w:color="000000" w:sz="4" w:space="0"/>
              <w:bottom w:val="single" w:color="000000" w:sz="4" w:space="0"/>
              <w:right w:val="single" w:color="000000" w:sz="4" w:space="0"/>
            </w:tcBorders>
            <w:vAlign w:val="top"/>
          </w:tcPr>
          <w:p w14:paraId="0B8C8B91">
            <w:pPr>
              <w:wordWrap w:val="0"/>
              <w:autoSpaceDE w:val="0"/>
              <w:autoSpaceDN w:val="0"/>
              <w:spacing w:before="60" w:after="0" w:line="259" w:lineRule="exact"/>
              <w:ind w:firstLine="140"/>
              <w:jc w:val="both"/>
              <w:rPr>
                <w:sz w:val="20"/>
              </w:rPr>
            </w:pPr>
            <w:r>
              <w:rPr>
                <w:rFonts w:hint="eastAsia" w:ascii="宋体" w:hAnsi="宋体" w:eastAsia="宋体"/>
                <w:color w:val="000000"/>
                <w:sz w:val="20"/>
              </w:rPr>
              <w:t>巩留县林业和草</w:t>
            </w:r>
          </w:p>
          <w:p w14:paraId="1980B094">
            <w:pPr>
              <w:autoSpaceDE w:val="0"/>
              <w:autoSpaceDN w:val="0"/>
              <w:spacing w:before="60" w:after="0" w:line="259" w:lineRule="exact"/>
              <w:ind w:firstLine="140"/>
              <w:jc w:val="both"/>
              <w:rPr>
                <w:sz w:val="20"/>
              </w:rPr>
            </w:pPr>
            <w:r>
              <w:rPr>
                <w:rFonts w:hint="eastAsia" w:ascii="宋体" w:hAnsi="宋体" w:eastAsia="宋体"/>
                <w:color w:val="000000"/>
                <w:sz w:val="20"/>
              </w:rPr>
              <w:t>原局</w:t>
            </w:r>
            <w:r>
              <w:rPr>
                <w:rFonts w:hint="eastAsia" w:ascii="Calibri" w:hAnsi="Calibri" w:eastAsia="Calibri"/>
                <w:color w:val="000000"/>
                <w:sz w:val="20"/>
              </w:rPr>
              <w:t>2025</w:t>
            </w:r>
            <w:r>
              <w:rPr>
                <w:rFonts w:hint="eastAsia" w:ascii="宋体" w:hAnsi="宋体" w:eastAsia="宋体"/>
                <w:color w:val="000000"/>
                <w:sz w:val="20"/>
              </w:rPr>
              <w:t>年工作</w:t>
            </w:r>
          </w:p>
          <w:p w14:paraId="27B90F87">
            <w:pPr>
              <w:wordWrap w:val="0"/>
              <w:autoSpaceDE w:val="0"/>
              <w:autoSpaceDN w:val="0"/>
              <w:spacing w:before="0" w:after="0" w:line="259" w:lineRule="exact"/>
              <w:jc w:val="center"/>
              <w:rPr>
                <w:sz w:val="20"/>
              </w:rPr>
            </w:pPr>
            <w:r>
              <w:rPr>
                <w:rFonts w:hint="eastAsia" w:ascii="宋体" w:hAnsi="宋体" w:eastAsia="宋体"/>
                <w:color w:val="000000"/>
                <w:sz w:val="20"/>
              </w:rPr>
              <w:t>计划</w:t>
            </w:r>
          </w:p>
        </w:tc>
        <w:tc>
          <w:tcPr>
            <w:tcW w:w="1800" w:type="dxa"/>
            <w:tcBorders>
              <w:top w:val="single" w:color="000000" w:sz="4" w:space="0"/>
              <w:left w:val="single" w:color="000000" w:sz="4" w:space="0"/>
              <w:bottom w:val="single" w:color="000000" w:sz="4" w:space="0"/>
              <w:right w:val="single" w:color="000000" w:sz="4" w:space="0"/>
            </w:tcBorders>
            <w:vAlign w:val="top"/>
          </w:tcPr>
          <w:p w14:paraId="1378995A">
            <w:pPr>
              <w:wordWrap w:val="0"/>
              <w:autoSpaceDE w:val="0"/>
              <w:autoSpaceDN w:val="0"/>
              <w:spacing w:before="0" w:after="0" w:line="259" w:lineRule="exact"/>
              <w:ind w:firstLine="0"/>
              <w:jc w:val="both"/>
              <w:rPr>
                <w:rFonts w:hint="eastAsia" w:ascii="宋体" w:hAnsi="宋体" w:eastAsia="宋体"/>
                <w:color w:val="000000"/>
                <w:sz w:val="20"/>
              </w:rPr>
            </w:pPr>
          </w:p>
          <w:p w14:paraId="2F50DAE6">
            <w:pPr>
              <w:wordWrap w:val="0"/>
              <w:autoSpaceDE w:val="0"/>
              <w:autoSpaceDN w:val="0"/>
              <w:spacing w:before="160" w:after="0" w:line="259" w:lineRule="exact"/>
              <w:jc w:val="center"/>
              <w:rPr>
                <w:sz w:val="20"/>
              </w:rPr>
            </w:pPr>
            <w:r>
              <w:rPr>
                <w:rFonts w:hint="eastAsia" w:ascii="Calibri" w:hAnsi="Calibri" w:eastAsia="Calibri"/>
                <w:color w:val="000000"/>
                <w:sz w:val="20"/>
              </w:rPr>
              <w:t>12</w:t>
            </w:r>
          </w:p>
        </w:tc>
      </w:tr>
      <w:tr w14:paraId="5290F81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1160" w:type="dxa"/>
            <w:vMerge w:val="continue"/>
            <w:tcBorders>
              <w:top w:val="single" w:color="000000" w:sz="4" w:space="0"/>
              <w:left w:val="single" w:color="000000" w:sz="4" w:space="0"/>
              <w:bottom w:val="single" w:color="000000" w:sz="4" w:space="0"/>
              <w:right w:val="single" w:color="000000" w:sz="4" w:space="0"/>
            </w:tcBorders>
          </w:tcPr>
          <w:p w14:paraId="70C4896A"/>
        </w:tc>
        <w:tc>
          <w:tcPr>
            <w:tcW w:w="1120" w:type="dxa"/>
            <w:vMerge w:val="continue"/>
            <w:tcBorders>
              <w:top w:val="single" w:color="000000" w:sz="4" w:space="0"/>
              <w:left w:val="single" w:color="000000" w:sz="4" w:space="0"/>
              <w:bottom w:val="single" w:color="000000" w:sz="4" w:space="0"/>
              <w:right w:val="single" w:color="000000" w:sz="4" w:space="0"/>
            </w:tcBorders>
          </w:tcPr>
          <w:p w14:paraId="161D0048"/>
        </w:tc>
        <w:tc>
          <w:tcPr>
            <w:tcW w:w="1420" w:type="dxa"/>
            <w:tcBorders>
              <w:top w:val="single" w:color="000000" w:sz="4" w:space="0"/>
              <w:left w:val="single" w:color="000000" w:sz="4" w:space="0"/>
              <w:bottom w:val="single" w:color="000000" w:sz="4" w:space="0"/>
              <w:right w:val="single" w:color="000000" w:sz="4" w:space="0"/>
            </w:tcBorders>
            <w:vAlign w:val="top"/>
          </w:tcPr>
          <w:p w14:paraId="2694AE21">
            <w:pPr>
              <w:wordWrap w:val="0"/>
              <w:autoSpaceDE w:val="0"/>
              <w:autoSpaceDN w:val="0"/>
              <w:spacing w:before="220" w:after="0" w:line="259" w:lineRule="exact"/>
              <w:jc w:val="center"/>
              <w:rPr>
                <w:sz w:val="20"/>
              </w:rPr>
            </w:pPr>
            <w:r>
              <w:rPr>
                <w:rFonts w:hint="eastAsia" w:ascii="宋体" w:hAnsi="宋体" w:eastAsia="宋体"/>
                <w:color w:val="000000"/>
                <w:sz w:val="20"/>
              </w:rPr>
              <w:t>林木采伐限额</w:t>
            </w:r>
          </w:p>
        </w:tc>
        <w:tc>
          <w:tcPr>
            <w:tcW w:w="1240" w:type="dxa"/>
            <w:tcBorders>
              <w:top w:val="single" w:color="000000" w:sz="4" w:space="0"/>
              <w:left w:val="single" w:color="000000" w:sz="4" w:space="0"/>
              <w:bottom w:val="single" w:color="000000" w:sz="4" w:space="0"/>
              <w:right w:val="single" w:color="000000" w:sz="4" w:space="0"/>
            </w:tcBorders>
            <w:vAlign w:val="top"/>
          </w:tcPr>
          <w:p w14:paraId="3B5B79DF">
            <w:pPr>
              <w:autoSpaceDE w:val="0"/>
              <w:autoSpaceDN w:val="0"/>
              <w:spacing w:before="0" w:after="0" w:line="259" w:lineRule="exact"/>
              <w:jc w:val="center"/>
              <w:rPr>
                <w:sz w:val="20"/>
              </w:rPr>
            </w:pPr>
            <w:r>
              <w:rPr>
                <w:rFonts w:hint="eastAsia" w:ascii="Calibri" w:hAnsi="Calibri" w:eastAsia="Calibri"/>
                <w:color w:val="000000"/>
                <w:sz w:val="20"/>
              </w:rPr>
              <w:t>&lt;=10429.73</w:t>
            </w:r>
          </w:p>
          <w:p w14:paraId="443500FA">
            <w:pPr>
              <w:wordWrap w:val="0"/>
              <w:autoSpaceDE w:val="0"/>
              <w:autoSpaceDN w:val="0"/>
              <w:spacing w:before="0" w:after="0" w:line="259" w:lineRule="exact"/>
              <w:jc w:val="center"/>
              <w:rPr>
                <w:sz w:val="20"/>
              </w:rPr>
            </w:pPr>
            <w:r>
              <w:rPr>
                <w:rFonts w:hint="eastAsia" w:ascii="宋体" w:hAnsi="宋体" w:eastAsia="宋体"/>
                <w:color w:val="000000"/>
                <w:sz w:val="20"/>
              </w:rPr>
              <w:t>立方米</w:t>
            </w:r>
          </w:p>
        </w:tc>
        <w:tc>
          <w:tcPr>
            <w:tcW w:w="1700" w:type="dxa"/>
            <w:tcBorders>
              <w:top w:val="single" w:color="000000" w:sz="4" w:space="0"/>
              <w:left w:val="single" w:color="000000" w:sz="4" w:space="0"/>
              <w:bottom w:val="single" w:color="000000" w:sz="4" w:space="0"/>
              <w:right w:val="single" w:color="000000" w:sz="4" w:space="0"/>
            </w:tcBorders>
            <w:vAlign w:val="top"/>
          </w:tcPr>
          <w:p w14:paraId="5A797512">
            <w:pPr>
              <w:wordWrap w:val="0"/>
              <w:autoSpaceDE w:val="0"/>
              <w:autoSpaceDN w:val="0"/>
              <w:spacing w:before="60" w:after="0" w:line="259" w:lineRule="exact"/>
              <w:ind w:firstLine="140"/>
              <w:jc w:val="both"/>
              <w:rPr>
                <w:sz w:val="20"/>
              </w:rPr>
            </w:pPr>
            <w:r>
              <w:rPr>
                <w:rFonts w:hint="eastAsia" w:ascii="宋体" w:hAnsi="宋体" w:eastAsia="宋体"/>
                <w:color w:val="000000"/>
                <w:sz w:val="20"/>
              </w:rPr>
              <w:t>巩留县林业和草</w:t>
            </w:r>
          </w:p>
          <w:p w14:paraId="4E7AED3A">
            <w:pPr>
              <w:autoSpaceDE w:val="0"/>
              <w:autoSpaceDN w:val="0"/>
              <w:spacing w:before="0" w:after="0" w:line="259" w:lineRule="exact"/>
              <w:ind w:firstLine="140"/>
              <w:jc w:val="both"/>
              <w:rPr>
                <w:sz w:val="20"/>
              </w:rPr>
            </w:pPr>
            <w:r>
              <w:rPr>
                <w:rFonts w:hint="eastAsia" w:ascii="宋体" w:hAnsi="宋体" w:eastAsia="宋体"/>
                <w:color w:val="000000"/>
                <w:sz w:val="20"/>
              </w:rPr>
              <w:t>原局</w:t>
            </w:r>
            <w:r>
              <w:rPr>
                <w:rFonts w:hint="eastAsia" w:ascii="Calibri" w:hAnsi="Calibri" w:eastAsia="Calibri"/>
                <w:color w:val="000000"/>
                <w:sz w:val="20"/>
              </w:rPr>
              <w:t>2025</w:t>
            </w:r>
            <w:r>
              <w:rPr>
                <w:rFonts w:hint="eastAsia" w:ascii="宋体" w:hAnsi="宋体" w:eastAsia="宋体"/>
                <w:color w:val="000000"/>
                <w:sz w:val="20"/>
              </w:rPr>
              <w:t>年工作</w:t>
            </w:r>
          </w:p>
        </w:tc>
        <w:tc>
          <w:tcPr>
            <w:tcW w:w="1800" w:type="dxa"/>
            <w:tcBorders>
              <w:top w:val="single" w:color="000000" w:sz="4" w:space="0"/>
              <w:left w:val="single" w:color="000000" w:sz="4" w:space="0"/>
              <w:bottom w:val="single" w:color="000000" w:sz="4" w:space="0"/>
              <w:right w:val="single" w:color="000000" w:sz="4" w:space="0"/>
            </w:tcBorders>
            <w:vAlign w:val="top"/>
          </w:tcPr>
          <w:p w14:paraId="1F44E064">
            <w:pPr>
              <w:wordWrap w:val="0"/>
              <w:autoSpaceDE w:val="0"/>
              <w:autoSpaceDN w:val="0"/>
              <w:spacing w:before="0" w:after="0" w:line="259" w:lineRule="exact"/>
              <w:ind w:firstLine="0"/>
              <w:jc w:val="both"/>
              <w:rPr>
                <w:rFonts w:hint="eastAsia" w:ascii="宋体" w:hAnsi="宋体" w:eastAsia="宋体"/>
                <w:color w:val="000000"/>
                <w:sz w:val="20"/>
              </w:rPr>
            </w:pPr>
          </w:p>
          <w:p w14:paraId="69E21435">
            <w:pPr>
              <w:wordWrap w:val="0"/>
              <w:autoSpaceDE w:val="0"/>
              <w:autoSpaceDN w:val="0"/>
              <w:spacing w:before="20" w:after="0" w:line="259" w:lineRule="exact"/>
              <w:jc w:val="center"/>
              <w:rPr>
                <w:sz w:val="20"/>
              </w:rPr>
            </w:pPr>
            <w:r>
              <w:rPr>
                <w:rFonts w:hint="eastAsia" w:ascii="Calibri" w:hAnsi="Calibri" w:eastAsia="Calibri"/>
                <w:color w:val="000000"/>
                <w:sz w:val="20"/>
              </w:rPr>
              <w:t>12</w:t>
            </w:r>
          </w:p>
        </w:tc>
      </w:tr>
    </w:tbl>
    <w:p w14:paraId="69B4DDD6">
      <w:pPr>
        <w:spacing w:line="1" w:lineRule="exact"/>
        <w:sectPr>
          <w:headerReference r:id="rId73" w:type="default"/>
          <w:footerReference r:id="rId74" w:type="default"/>
          <w:type w:val="continuous"/>
          <w:pgSz w:w="11901" w:h="16821"/>
          <w:pgMar w:top="1800" w:right="1620" w:bottom="1480" w:left="1620" w:header="900" w:footer="1240" w:gutter="0"/>
          <w:cols w:space="720" w:num="1"/>
        </w:sectPr>
      </w:pP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1160"/>
        <w:gridCol w:w="1140"/>
        <w:gridCol w:w="1420"/>
        <w:gridCol w:w="1260"/>
        <w:gridCol w:w="1680"/>
        <w:gridCol w:w="1780"/>
      </w:tblGrid>
      <w:tr w14:paraId="45B3557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880" w:hRule="atLeast"/>
        </w:trPr>
        <w:tc>
          <w:tcPr>
            <w:tcW w:w="1160" w:type="dxa"/>
            <w:vMerge w:val="restart"/>
            <w:tcBorders>
              <w:top w:val="single" w:color="000000" w:sz="4" w:space="0"/>
              <w:left w:val="single" w:color="000000" w:sz="4" w:space="0"/>
              <w:bottom w:val="single" w:color="000000" w:sz="4" w:space="0"/>
              <w:right w:val="single" w:color="000000" w:sz="4" w:space="0"/>
            </w:tcBorders>
            <w:vAlign w:val="center"/>
          </w:tcPr>
          <w:p w14:paraId="2789ED9B">
            <w:pPr>
              <w:wordWrap w:val="0"/>
              <w:autoSpaceDE w:val="0"/>
              <w:autoSpaceDN w:val="0"/>
              <w:spacing w:before="0" w:after="0" w:line="272" w:lineRule="exact"/>
              <w:jc w:val="center"/>
              <w:rPr>
                <w:rFonts w:hint="eastAsia" w:ascii="宋体" w:hAnsi="宋体" w:eastAsia="宋体"/>
                <w:color w:val="000000"/>
                <w:sz w:val="21"/>
              </w:rPr>
            </w:pPr>
          </w:p>
        </w:tc>
        <w:tc>
          <w:tcPr>
            <w:tcW w:w="1140" w:type="dxa"/>
            <w:vMerge w:val="restart"/>
            <w:tcBorders>
              <w:top w:val="single" w:color="000000" w:sz="4" w:space="0"/>
              <w:left w:val="single" w:color="000000" w:sz="4" w:space="0"/>
              <w:bottom w:val="single" w:color="000000" w:sz="4" w:space="0"/>
              <w:right w:val="single" w:color="000000" w:sz="4" w:space="0"/>
            </w:tcBorders>
            <w:vAlign w:val="center"/>
          </w:tcPr>
          <w:p w14:paraId="53A4AA56">
            <w:pPr>
              <w:wordWrap w:val="0"/>
              <w:autoSpaceDE w:val="0"/>
              <w:autoSpaceDN w:val="0"/>
              <w:spacing w:before="0" w:after="0" w:line="272" w:lineRule="exact"/>
              <w:jc w:val="center"/>
              <w:rPr>
                <w:rFonts w:hint="eastAsia" w:ascii="宋体" w:hAnsi="宋体" w:eastAsia="宋体"/>
                <w:color w:val="000000"/>
                <w:sz w:val="21"/>
              </w:rPr>
            </w:pPr>
          </w:p>
        </w:tc>
        <w:tc>
          <w:tcPr>
            <w:tcW w:w="1420" w:type="dxa"/>
            <w:tcBorders>
              <w:top w:val="single" w:color="000000" w:sz="4" w:space="0"/>
              <w:left w:val="single" w:color="000000" w:sz="4" w:space="0"/>
              <w:bottom w:val="single" w:color="000000" w:sz="4" w:space="0"/>
              <w:right w:val="single" w:color="000000" w:sz="4" w:space="0"/>
            </w:tcBorders>
            <w:vAlign w:val="center"/>
          </w:tcPr>
          <w:p w14:paraId="7FB9C0B2">
            <w:pPr>
              <w:wordWrap w:val="0"/>
              <w:autoSpaceDE w:val="0"/>
              <w:autoSpaceDN w:val="0"/>
              <w:spacing w:before="0" w:after="0" w:line="272" w:lineRule="exact"/>
              <w:jc w:val="center"/>
              <w:rPr>
                <w:rFonts w:hint="eastAsia" w:ascii="宋体" w:hAnsi="宋体" w:eastAsia="宋体"/>
                <w:color w:val="000000"/>
                <w:sz w:val="21"/>
              </w:rPr>
            </w:pPr>
          </w:p>
        </w:tc>
        <w:tc>
          <w:tcPr>
            <w:tcW w:w="1260" w:type="dxa"/>
            <w:tcBorders>
              <w:top w:val="single" w:color="000000" w:sz="4" w:space="0"/>
              <w:left w:val="single" w:color="000000" w:sz="4" w:space="0"/>
              <w:bottom w:val="single" w:color="000000" w:sz="4" w:space="0"/>
              <w:right w:val="single" w:color="000000" w:sz="4" w:space="0"/>
            </w:tcBorders>
            <w:vAlign w:val="center"/>
          </w:tcPr>
          <w:p w14:paraId="178DDC0E">
            <w:pPr>
              <w:wordWrap w:val="0"/>
              <w:autoSpaceDE w:val="0"/>
              <w:autoSpaceDN w:val="0"/>
              <w:spacing w:before="0" w:after="0" w:line="272" w:lineRule="exact"/>
              <w:jc w:val="center"/>
              <w:rPr>
                <w:rFonts w:hint="eastAsia" w:ascii="宋体" w:hAnsi="宋体" w:eastAsia="宋体"/>
                <w:color w:val="000000"/>
                <w:sz w:val="21"/>
              </w:rPr>
            </w:pPr>
          </w:p>
        </w:tc>
        <w:tc>
          <w:tcPr>
            <w:tcW w:w="1680" w:type="dxa"/>
            <w:tcBorders>
              <w:top w:val="single" w:color="000000" w:sz="4" w:space="0"/>
              <w:left w:val="single" w:color="000000" w:sz="4" w:space="0"/>
              <w:bottom w:val="single" w:color="000000" w:sz="4" w:space="0"/>
              <w:right w:val="single" w:color="000000" w:sz="4" w:space="0"/>
            </w:tcBorders>
            <w:vAlign w:val="top"/>
          </w:tcPr>
          <w:p w14:paraId="45C09834">
            <w:pPr>
              <w:wordWrap w:val="0"/>
              <w:autoSpaceDE w:val="0"/>
              <w:autoSpaceDN w:val="0"/>
              <w:spacing w:before="0" w:after="0" w:line="272" w:lineRule="exact"/>
              <w:ind w:left="140" w:right="20" w:firstLine="0"/>
              <w:jc w:val="both"/>
              <w:rPr>
                <w:sz w:val="21"/>
              </w:rPr>
            </w:pPr>
            <w:r>
              <w:rPr>
                <w:rFonts w:hint="eastAsia" w:ascii="宋体" w:hAnsi="宋体" w:eastAsia="宋体"/>
                <w:color w:val="000000"/>
                <w:sz w:val="21"/>
              </w:rPr>
              <w:t>计划、关于下达自治区“十四五”期间年森林采伐限额的通知（新政发</w:t>
            </w:r>
            <w:r>
              <w:rPr>
                <w:rFonts w:hint="eastAsia" w:ascii="Calibri" w:hAnsi="Calibri" w:eastAsia="Calibri"/>
                <w:color w:val="000000"/>
                <w:sz w:val="21"/>
              </w:rPr>
              <w:t>〔2021J8</w:t>
            </w:r>
            <w:r>
              <w:rPr>
                <w:rFonts w:hint="eastAsia" w:ascii="宋体" w:hAnsi="宋体" w:eastAsia="宋体"/>
                <w:color w:val="000000"/>
                <w:sz w:val="21"/>
              </w:rPr>
              <w:t>号）</w:t>
            </w:r>
          </w:p>
        </w:tc>
        <w:tc>
          <w:tcPr>
            <w:tcW w:w="1780" w:type="dxa"/>
            <w:tcBorders>
              <w:top w:val="single" w:color="000000" w:sz="4" w:space="0"/>
              <w:left w:val="single" w:color="000000" w:sz="4" w:space="0"/>
              <w:bottom w:val="single" w:color="000000" w:sz="4" w:space="0"/>
              <w:right w:val="single" w:color="000000" w:sz="4" w:space="0"/>
            </w:tcBorders>
            <w:vAlign w:val="center"/>
          </w:tcPr>
          <w:p w14:paraId="57044A35">
            <w:pPr>
              <w:wordWrap w:val="0"/>
              <w:autoSpaceDE w:val="0"/>
              <w:autoSpaceDN w:val="0"/>
              <w:spacing w:before="0" w:after="0" w:line="272" w:lineRule="exact"/>
              <w:jc w:val="center"/>
              <w:rPr>
                <w:rFonts w:hint="eastAsia" w:ascii="宋体" w:hAnsi="宋体" w:eastAsia="宋体"/>
                <w:color w:val="000000"/>
                <w:sz w:val="21"/>
              </w:rPr>
            </w:pPr>
          </w:p>
        </w:tc>
      </w:tr>
      <w:tr w14:paraId="2713000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0" w:hRule="atLeast"/>
        </w:trPr>
        <w:tc>
          <w:tcPr>
            <w:tcW w:w="1160" w:type="dxa"/>
            <w:vMerge w:val="continue"/>
            <w:tcBorders>
              <w:top w:val="single" w:color="000000" w:sz="4" w:space="0"/>
              <w:left w:val="single" w:color="000000" w:sz="4" w:space="0"/>
              <w:bottom w:val="single" w:color="000000" w:sz="4" w:space="0"/>
              <w:right w:val="single" w:color="000000" w:sz="4" w:space="0"/>
            </w:tcBorders>
          </w:tcPr>
          <w:p w14:paraId="5DD229C4"/>
        </w:tc>
        <w:tc>
          <w:tcPr>
            <w:tcW w:w="1140" w:type="dxa"/>
            <w:vMerge w:val="continue"/>
            <w:tcBorders>
              <w:top w:val="single" w:color="000000" w:sz="4" w:space="0"/>
              <w:left w:val="single" w:color="000000" w:sz="4" w:space="0"/>
              <w:bottom w:val="single" w:color="000000" w:sz="4" w:space="0"/>
              <w:right w:val="single" w:color="000000" w:sz="4" w:space="0"/>
            </w:tcBorders>
          </w:tcPr>
          <w:p w14:paraId="353E083C"/>
        </w:tc>
        <w:tc>
          <w:tcPr>
            <w:tcW w:w="1420" w:type="dxa"/>
            <w:tcBorders>
              <w:top w:val="single" w:color="000000" w:sz="4" w:space="0"/>
              <w:left w:val="single" w:color="000000" w:sz="4" w:space="0"/>
              <w:bottom w:val="single" w:color="000000" w:sz="4" w:space="0"/>
              <w:right w:val="single" w:color="000000" w:sz="4" w:space="0"/>
            </w:tcBorders>
            <w:vAlign w:val="top"/>
          </w:tcPr>
          <w:p w14:paraId="20AF2BFC">
            <w:pPr>
              <w:wordWrap w:val="0"/>
              <w:autoSpaceDE w:val="0"/>
              <w:autoSpaceDN w:val="0"/>
              <w:spacing w:before="180" w:after="0" w:line="246" w:lineRule="exact"/>
              <w:jc w:val="center"/>
              <w:rPr>
                <w:sz w:val="19"/>
              </w:rPr>
            </w:pPr>
            <w:r>
              <w:rPr>
                <w:rFonts w:hint="eastAsia" w:ascii="宋体" w:hAnsi="宋体" w:eastAsia="宋体"/>
                <w:color w:val="000000"/>
                <w:sz w:val="19"/>
              </w:rPr>
              <w:t>野果林有害生物防治面积</w:t>
            </w:r>
          </w:p>
        </w:tc>
        <w:tc>
          <w:tcPr>
            <w:tcW w:w="1260" w:type="dxa"/>
            <w:tcBorders>
              <w:top w:val="single" w:color="000000" w:sz="4" w:space="0"/>
              <w:left w:val="single" w:color="000000" w:sz="4" w:space="0"/>
              <w:bottom w:val="single" w:color="000000" w:sz="4" w:space="0"/>
              <w:right w:val="single" w:color="000000" w:sz="4" w:space="0"/>
            </w:tcBorders>
            <w:vAlign w:val="top"/>
          </w:tcPr>
          <w:p w14:paraId="5CA42C91">
            <w:pPr>
              <w:autoSpaceDE w:val="0"/>
              <w:autoSpaceDN w:val="0"/>
              <w:spacing w:before="167" w:after="0" w:line="272" w:lineRule="exact"/>
              <w:jc w:val="center"/>
              <w:rPr>
                <w:sz w:val="21"/>
              </w:rPr>
            </w:pPr>
            <w:r>
              <w:rPr>
                <w:rFonts w:hint="eastAsia" w:ascii="Calibri" w:hAnsi="Calibri" w:eastAsia="Calibri"/>
                <w:color w:val="000000"/>
                <w:sz w:val="21"/>
              </w:rPr>
              <w:t>＞=5.225</w:t>
            </w:r>
            <w:r>
              <w:rPr>
                <w:rFonts w:hint="eastAsia" w:ascii="宋体" w:hAnsi="宋体" w:eastAsia="宋体"/>
                <w:color w:val="000000"/>
                <w:sz w:val="21"/>
              </w:rPr>
              <w:t>万</w:t>
            </w:r>
          </w:p>
          <w:p w14:paraId="2A42ABCF">
            <w:pPr>
              <w:wordWrap w:val="0"/>
              <w:autoSpaceDE w:val="0"/>
              <w:autoSpaceDN w:val="0"/>
              <w:spacing w:before="0" w:after="0" w:line="272" w:lineRule="exact"/>
              <w:jc w:val="center"/>
              <w:rPr>
                <w:sz w:val="21"/>
              </w:rPr>
            </w:pPr>
            <w:r>
              <w:rPr>
                <w:rFonts w:hint="eastAsia" w:ascii="宋体" w:hAnsi="宋体" w:eastAsia="宋体"/>
                <w:color w:val="000000"/>
                <w:sz w:val="21"/>
              </w:rPr>
              <w:t>亩</w:t>
            </w:r>
          </w:p>
        </w:tc>
        <w:tc>
          <w:tcPr>
            <w:tcW w:w="1680" w:type="dxa"/>
            <w:tcBorders>
              <w:top w:val="single" w:color="000000" w:sz="4" w:space="0"/>
              <w:left w:val="single" w:color="000000" w:sz="4" w:space="0"/>
              <w:bottom w:val="single" w:color="000000" w:sz="4" w:space="0"/>
              <w:right w:val="single" w:color="000000" w:sz="4" w:space="0"/>
            </w:tcBorders>
            <w:vAlign w:val="top"/>
          </w:tcPr>
          <w:p w14:paraId="71614B7F">
            <w:pPr>
              <w:wordWrap w:val="0"/>
              <w:autoSpaceDE w:val="0"/>
              <w:autoSpaceDN w:val="0"/>
              <w:spacing w:before="0" w:after="0" w:line="272" w:lineRule="exact"/>
              <w:ind w:left="100" w:right="60" w:firstLine="40"/>
              <w:jc w:val="both"/>
              <w:rPr>
                <w:sz w:val="21"/>
              </w:rPr>
            </w:pPr>
            <w:r>
              <w:rPr>
                <w:rFonts w:hint="eastAsia" w:ascii="宋体" w:hAnsi="宋体" w:eastAsia="宋体"/>
                <w:color w:val="000000"/>
                <w:sz w:val="21"/>
              </w:rPr>
              <w:t>巩留县林业和草原局</w:t>
            </w:r>
            <w:r>
              <w:rPr>
                <w:rFonts w:hint="eastAsia" w:ascii="Calibri" w:hAnsi="Calibri" w:eastAsia="Calibri"/>
                <w:color w:val="000000"/>
                <w:sz w:val="21"/>
              </w:rPr>
              <w:t>2025</w:t>
            </w:r>
            <w:r>
              <w:rPr>
                <w:rFonts w:hint="eastAsia" w:ascii="宋体" w:hAnsi="宋体" w:eastAsia="宋体"/>
                <w:color w:val="000000"/>
                <w:sz w:val="21"/>
              </w:rPr>
              <w:t>年工作计划</w:t>
            </w:r>
          </w:p>
        </w:tc>
        <w:tc>
          <w:tcPr>
            <w:tcW w:w="1780" w:type="dxa"/>
            <w:tcBorders>
              <w:top w:val="single" w:color="000000" w:sz="4" w:space="0"/>
              <w:left w:val="single" w:color="000000" w:sz="4" w:space="0"/>
              <w:bottom w:val="single" w:color="000000" w:sz="4" w:space="0"/>
              <w:right w:val="single" w:color="000000" w:sz="4" w:space="0"/>
            </w:tcBorders>
            <w:vAlign w:val="top"/>
          </w:tcPr>
          <w:p w14:paraId="5D2BD986">
            <w:pPr>
              <w:wordWrap w:val="0"/>
              <w:autoSpaceDE w:val="0"/>
              <w:autoSpaceDN w:val="0"/>
              <w:spacing w:before="0" w:after="0" w:line="272" w:lineRule="exact"/>
              <w:ind w:firstLine="0"/>
              <w:jc w:val="both"/>
              <w:rPr>
                <w:rFonts w:hint="eastAsia" w:ascii="宋体" w:hAnsi="宋体" w:eastAsia="宋体"/>
                <w:color w:val="000000"/>
                <w:sz w:val="21"/>
              </w:rPr>
            </w:pPr>
          </w:p>
          <w:p w14:paraId="4BFC938B">
            <w:pPr>
              <w:wordWrap w:val="0"/>
              <w:autoSpaceDE w:val="0"/>
              <w:autoSpaceDN w:val="0"/>
              <w:spacing w:before="87" w:after="0" w:line="272" w:lineRule="exact"/>
              <w:jc w:val="center"/>
              <w:rPr>
                <w:sz w:val="21"/>
              </w:rPr>
            </w:pPr>
            <w:r>
              <w:rPr>
                <w:rFonts w:hint="eastAsia" w:ascii="Calibri" w:hAnsi="Calibri" w:eastAsia="Calibri"/>
                <w:color w:val="000000"/>
                <w:sz w:val="21"/>
              </w:rPr>
              <w:t>12</w:t>
            </w:r>
          </w:p>
        </w:tc>
      </w:tr>
      <w:tr w14:paraId="54AF239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1160" w:type="dxa"/>
            <w:vMerge w:val="continue"/>
            <w:tcBorders>
              <w:top w:val="single" w:color="000000" w:sz="4" w:space="0"/>
              <w:left w:val="single" w:color="000000" w:sz="4" w:space="0"/>
              <w:bottom w:val="single" w:color="000000" w:sz="4" w:space="0"/>
              <w:right w:val="single" w:color="000000" w:sz="4" w:space="0"/>
            </w:tcBorders>
          </w:tcPr>
          <w:p w14:paraId="580DC3C0"/>
        </w:tc>
        <w:tc>
          <w:tcPr>
            <w:tcW w:w="1140" w:type="dxa"/>
            <w:vMerge w:val="continue"/>
            <w:tcBorders>
              <w:top w:val="single" w:color="000000" w:sz="4" w:space="0"/>
              <w:left w:val="single" w:color="000000" w:sz="4" w:space="0"/>
              <w:bottom w:val="single" w:color="000000" w:sz="4" w:space="0"/>
              <w:right w:val="single" w:color="000000" w:sz="4" w:space="0"/>
            </w:tcBorders>
          </w:tcPr>
          <w:p w14:paraId="271AA9D8"/>
        </w:tc>
        <w:tc>
          <w:tcPr>
            <w:tcW w:w="1420" w:type="dxa"/>
            <w:tcBorders>
              <w:top w:val="single" w:color="000000" w:sz="4" w:space="0"/>
              <w:left w:val="single" w:color="000000" w:sz="4" w:space="0"/>
              <w:bottom w:val="single" w:color="000000" w:sz="4" w:space="0"/>
              <w:right w:val="single" w:color="000000" w:sz="4" w:space="0"/>
            </w:tcBorders>
            <w:vAlign w:val="top"/>
          </w:tcPr>
          <w:p w14:paraId="3CE8BFB4">
            <w:pPr>
              <w:wordWrap w:val="0"/>
              <w:autoSpaceDE w:val="0"/>
              <w:autoSpaceDN w:val="0"/>
              <w:spacing w:before="220" w:after="0" w:line="246" w:lineRule="exact"/>
              <w:jc w:val="center"/>
              <w:rPr>
                <w:sz w:val="19"/>
              </w:rPr>
            </w:pPr>
            <w:r>
              <w:rPr>
                <w:rFonts w:hint="eastAsia" w:ascii="宋体" w:hAnsi="宋体" w:eastAsia="宋体"/>
                <w:color w:val="000000"/>
                <w:sz w:val="19"/>
              </w:rPr>
              <w:t>草原有害生物防治面积</w:t>
            </w:r>
          </w:p>
        </w:tc>
        <w:tc>
          <w:tcPr>
            <w:tcW w:w="1260" w:type="dxa"/>
            <w:tcBorders>
              <w:top w:val="single" w:color="000000" w:sz="4" w:space="0"/>
              <w:left w:val="single" w:color="000000" w:sz="4" w:space="0"/>
              <w:bottom w:val="single" w:color="000000" w:sz="4" w:space="0"/>
              <w:right w:val="single" w:color="000000" w:sz="4" w:space="0"/>
            </w:tcBorders>
            <w:vAlign w:val="top"/>
          </w:tcPr>
          <w:p w14:paraId="5955710F">
            <w:pPr>
              <w:wordWrap w:val="0"/>
              <w:autoSpaceDE w:val="0"/>
              <w:autoSpaceDN w:val="0"/>
              <w:spacing w:before="0" w:after="0" w:line="272" w:lineRule="exact"/>
              <w:ind w:firstLine="0"/>
              <w:jc w:val="both"/>
              <w:rPr>
                <w:rFonts w:hint="eastAsia" w:ascii="宋体" w:hAnsi="宋体" w:eastAsia="宋体"/>
                <w:color w:val="000000"/>
                <w:sz w:val="21"/>
              </w:rPr>
            </w:pPr>
          </w:p>
          <w:p w14:paraId="5CF4B078">
            <w:pPr>
              <w:wordWrap w:val="0"/>
              <w:autoSpaceDE w:val="0"/>
              <w:autoSpaceDN w:val="0"/>
              <w:spacing w:before="107" w:after="0" w:line="272" w:lineRule="exact"/>
              <w:jc w:val="center"/>
              <w:rPr>
                <w:sz w:val="21"/>
              </w:rPr>
            </w:pPr>
            <w:r>
              <w:rPr>
                <w:rFonts w:hint="eastAsia" w:ascii="宋体" w:hAnsi="宋体" w:eastAsia="宋体"/>
                <w:color w:val="000000"/>
                <w:sz w:val="21"/>
              </w:rPr>
              <w:t>＞=</w:t>
            </w:r>
            <w:r>
              <w:rPr>
                <w:rFonts w:hint="eastAsia" w:ascii="Calibri" w:hAnsi="Calibri" w:eastAsia="Calibri"/>
                <w:color w:val="000000"/>
                <w:sz w:val="21"/>
              </w:rPr>
              <w:t>6</w:t>
            </w:r>
            <w:r>
              <w:rPr>
                <w:rFonts w:hint="eastAsia" w:ascii="宋体" w:hAnsi="宋体" w:eastAsia="宋体"/>
                <w:color w:val="000000"/>
                <w:sz w:val="21"/>
              </w:rPr>
              <w:t>万亩</w:t>
            </w:r>
          </w:p>
        </w:tc>
        <w:tc>
          <w:tcPr>
            <w:tcW w:w="1680" w:type="dxa"/>
            <w:tcBorders>
              <w:top w:val="single" w:color="000000" w:sz="4" w:space="0"/>
              <w:left w:val="single" w:color="000000" w:sz="4" w:space="0"/>
              <w:bottom w:val="single" w:color="000000" w:sz="4" w:space="0"/>
              <w:right w:val="single" w:color="000000" w:sz="4" w:space="0"/>
            </w:tcBorders>
            <w:vAlign w:val="top"/>
          </w:tcPr>
          <w:p w14:paraId="130029BA">
            <w:pPr>
              <w:wordWrap w:val="0"/>
              <w:autoSpaceDE w:val="0"/>
              <w:autoSpaceDN w:val="0"/>
              <w:spacing w:before="0" w:after="0" w:line="272" w:lineRule="exact"/>
              <w:ind w:left="120" w:right="60" w:firstLine="20"/>
              <w:jc w:val="both"/>
              <w:rPr>
                <w:sz w:val="21"/>
              </w:rPr>
            </w:pPr>
            <w:r>
              <w:rPr>
                <w:rFonts w:hint="eastAsia" w:ascii="宋体" w:hAnsi="宋体" w:eastAsia="宋体"/>
                <w:color w:val="000000"/>
                <w:sz w:val="21"/>
              </w:rPr>
              <w:t>巩留县林业和草原局</w:t>
            </w:r>
            <w:r>
              <w:rPr>
                <w:rFonts w:hint="eastAsia" w:ascii="Calibri" w:hAnsi="Calibri" w:eastAsia="Calibri"/>
                <w:color w:val="000000"/>
                <w:sz w:val="21"/>
              </w:rPr>
              <w:t>2025</w:t>
            </w:r>
            <w:r>
              <w:rPr>
                <w:rFonts w:hint="eastAsia" w:ascii="宋体" w:hAnsi="宋体" w:eastAsia="宋体"/>
                <w:color w:val="000000"/>
                <w:sz w:val="21"/>
              </w:rPr>
              <w:t>年工作计划</w:t>
            </w:r>
          </w:p>
        </w:tc>
        <w:tc>
          <w:tcPr>
            <w:tcW w:w="1780" w:type="dxa"/>
            <w:tcBorders>
              <w:top w:val="single" w:color="000000" w:sz="4" w:space="0"/>
              <w:left w:val="single" w:color="000000" w:sz="4" w:space="0"/>
              <w:bottom w:val="single" w:color="000000" w:sz="4" w:space="0"/>
              <w:right w:val="single" w:color="000000" w:sz="4" w:space="0"/>
            </w:tcBorders>
            <w:vAlign w:val="top"/>
          </w:tcPr>
          <w:p w14:paraId="092B4500">
            <w:pPr>
              <w:wordWrap w:val="0"/>
              <w:autoSpaceDE w:val="0"/>
              <w:autoSpaceDN w:val="0"/>
              <w:spacing w:before="0" w:after="0" w:line="272" w:lineRule="exact"/>
              <w:ind w:firstLine="0"/>
              <w:jc w:val="both"/>
              <w:rPr>
                <w:rFonts w:hint="eastAsia" w:ascii="宋体" w:hAnsi="宋体" w:eastAsia="宋体"/>
                <w:color w:val="000000"/>
                <w:sz w:val="21"/>
              </w:rPr>
            </w:pPr>
          </w:p>
          <w:p w14:paraId="066F484B">
            <w:pPr>
              <w:wordWrap w:val="0"/>
              <w:autoSpaceDE w:val="0"/>
              <w:autoSpaceDN w:val="0"/>
              <w:spacing w:before="147" w:after="0" w:line="272" w:lineRule="exact"/>
              <w:jc w:val="center"/>
              <w:rPr>
                <w:sz w:val="21"/>
              </w:rPr>
            </w:pPr>
            <w:r>
              <w:rPr>
                <w:rFonts w:hint="eastAsia" w:ascii="Calibri" w:hAnsi="Calibri" w:eastAsia="Calibri"/>
                <w:color w:val="000000"/>
                <w:sz w:val="21"/>
              </w:rPr>
              <w:t>12</w:t>
            </w:r>
          </w:p>
        </w:tc>
      </w:tr>
      <w:tr w14:paraId="561E69D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0" w:hRule="atLeast"/>
        </w:trPr>
        <w:tc>
          <w:tcPr>
            <w:tcW w:w="1160" w:type="dxa"/>
            <w:vMerge w:val="continue"/>
            <w:tcBorders>
              <w:top w:val="single" w:color="000000" w:sz="4" w:space="0"/>
              <w:left w:val="single" w:color="000000" w:sz="4" w:space="0"/>
              <w:bottom w:val="single" w:color="000000" w:sz="4" w:space="0"/>
              <w:right w:val="single" w:color="000000" w:sz="4" w:space="0"/>
            </w:tcBorders>
          </w:tcPr>
          <w:p w14:paraId="6ECAF1F1"/>
        </w:tc>
        <w:tc>
          <w:tcPr>
            <w:tcW w:w="1140" w:type="dxa"/>
            <w:vMerge w:val="continue"/>
            <w:tcBorders>
              <w:top w:val="single" w:color="000000" w:sz="4" w:space="0"/>
              <w:left w:val="single" w:color="000000" w:sz="4" w:space="0"/>
              <w:bottom w:val="single" w:color="000000" w:sz="4" w:space="0"/>
              <w:right w:val="single" w:color="000000" w:sz="4" w:space="0"/>
            </w:tcBorders>
          </w:tcPr>
          <w:p w14:paraId="08954C5B"/>
        </w:tc>
        <w:tc>
          <w:tcPr>
            <w:tcW w:w="1420" w:type="dxa"/>
            <w:tcBorders>
              <w:top w:val="single" w:color="000000" w:sz="4" w:space="0"/>
              <w:left w:val="single" w:color="000000" w:sz="4" w:space="0"/>
              <w:bottom w:val="single" w:color="000000" w:sz="4" w:space="0"/>
              <w:right w:val="single" w:color="000000" w:sz="4" w:space="0"/>
            </w:tcBorders>
            <w:vAlign w:val="top"/>
          </w:tcPr>
          <w:p w14:paraId="5139F84F">
            <w:pPr>
              <w:wordWrap w:val="0"/>
              <w:autoSpaceDE w:val="0"/>
              <w:autoSpaceDN w:val="0"/>
              <w:spacing w:before="220" w:after="0" w:line="233" w:lineRule="exact"/>
              <w:jc w:val="center"/>
              <w:rPr>
                <w:sz w:val="18"/>
              </w:rPr>
            </w:pPr>
            <w:r>
              <w:rPr>
                <w:rFonts w:hint="eastAsia" w:ascii="宋体" w:hAnsi="宋体" w:eastAsia="宋体"/>
                <w:color w:val="000000"/>
                <w:sz w:val="18"/>
              </w:rPr>
              <w:t>落实草原禁牧面积</w:t>
            </w:r>
          </w:p>
        </w:tc>
        <w:tc>
          <w:tcPr>
            <w:tcW w:w="1260" w:type="dxa"/>
            <w:tcBorders>
              <w:top w:val="single" w:color="000000" w:sz="4" w:space="0"/>
              <w:left w:val="single" w:color="000000" w:sz="4" w:space="0"/>
              <w:bottom w:val="single" w:color="000000" w:sz="4" w:space="0"/>
              <w:right w:val="single" w:color="000000" w:sz="4" w:space="0"/>
            </w:tcBorders>
            <w:vAlign w:val="top"/>
          </w:tcPr>
          <w:p w14:paraId="0890F940">
            <w:pPr>
              <w:wordWrap w:val="0"/>
              <w:autoSpaceDE w:val="0"/>
              <w:autoSpaceDN w:val="0"/>
              <w:spacing w:before="0" w:after="0" w:line="272" w:lineRule="exact"/>
              <w:ind w:firstLine="0"/>
              <w:jc w:val="both"/>
              <w:rPr>
                <w:rFonts w:hint="eastAsia" w:ascii="宋体" w:hAnsi="宋体" w:eastAsia="宋体"/>
                <w:color w:val="000000"/>
                <w:sz w:val="21"/>
              </w:rPr>
            </w:pPr>
          </w:p>
          <w:p w14:paraId="4CBB79A8">
            <w:pPr>
              <w:wordWrap w:val="0"/>
              <w:autoSpaceDE w:val="0"/>
              <w:autoSpaceDN w:val="0"/>
              <w:spacing w:before="107" w:after="0" w:line="272" w:lineRule="exact"/>
              <w:jc w:val="center"/>
              <w:rPr>
                <w:sz w:val="21"/>
              </w:rPr>
            </w:pPr>
            <w:r>
              <w:rPr>
                <w:rFonts w:hint="eastAsia" w:ascii="Calibri" w:hAnsi="Calibri" w:eastAsia="Calibri"/>
                <w:color w:val="000000"/>
                <w:sz w:val="21"/>
              </w:rPr>
              <w:t>＞=38</w:t>
            </w:r>
            <w:r>
              <w:rPr>
                <w:rFonts w:hint="eastAsia" w:ascii="宋体" w:hAnsi="宋体" w:eastAsia="宋体"/>
                <w:color w:val="000000"/>
                <w:sz w:val="21"/>
              </w:rPr>
              <w:t>万亩</w:t>
            </w:r>
          </w:p>
        </w:tc>
        <w:tc>
          <w:tcPr>
            <w:tcW w:w="1680" w:type="dxa"/>
            <w:tcBorders>
              <w:top w:val="single" w:color="000000" w:sz="4" w:space="0"/>
              <w:left w:val="single" w:color="000000" w:sz="4" w:space="0"/>
              <w:bottom w:val="single" w:color="000000" w:sz="4" w:space="0"/>
              <w:right w:val="single" w:color="000000" w:sz="4" w:space="0"/>
            </w:tcBorders>
            <w:vAlign w:val="top"/>
          </w:tcPr>
          <w:p w14:paraId="1FD41B33">
            <w:pPr>
              <w:wordWrap w:val="0"/>
              <w:autoSpaceDE w:val="0"/>
              <w:autoSpaceDN w:val="0"/>
              <w:spacing w:before="0" w:after="0" w:line="272" w:lineRule="exact"/>
              <w:ind w:left="120" w:right="60" w:firstLine="20"/>
              <w:jc w:val="both"/>
              <w:rPr>
                <w:sz w:val="21"/>
              </w:rPr>
            </w:pPr>
            <w:r>
              <w:rPr>
                <w:rFonts w:hint="eastAsia" w:ascii="宋体" w:hAnsi="宋体" w:eastAsia="宋体"/>
                <w:color w:val="000000"/>
                <w:sz w:val="21"/>
              </w:rPr>
              <w:t>巩留县林业和草原局</w:t>
            </w:r>
            <w:r>
              <w:rPr>
                <w:rFonts w:hint="eastAsia" w:ascii="Calibri" w:hAnsi="Calibri" w:eastAsia="Calibri"/>
                <w:color w:val="000000"/>
                <w:sz w:val="21"/>
              </w:rPr>
              <w:t>2025</w:t>
            </w:r>
            <w:r>
              <w:rPr>
                <w:rFonts w:hint="eastAsia" w:ascii="宋体" w:hAnsi="宋体" w:eastAsia="宋体"/>
                <w:color w:val="000000"/>
                <w:sz w:val="21"/>
              </w:rPr>
              <w:t>年工作计划</w:t>
            </w:r>
          </w:p>
        </w:tc>
        <w:tc>
          <w:tcPr>
            <w:tcW w:w="1780" w:type="dxa"/>
            <w:tcBorders>
              <w:top w:val="single" w:color="000000" w:sz="4" w:space="0"/>
              <w:left w:val="single" w:color="000000" w:sz="4" w:space="0"/>
              <w:bottom w:val="single" w:color="000000" w:sz="4" w:space="0"/>
              <w:right w:val="single" w:color="000000" w:sz="4" w:space="0"/>
            </w:tcBorders>
            <w:vAlign w:val="top"/>
          </w:tcPr>
          <w:p w14:paraId="1400370D">
            <w:pPr>
              <w:wordWrap w:val="0"/>
              <w:autoSpaceDE w:val="0"/>
              <w:autoSpaceDN w:val="0"/>
              <w:spacing w:before="0" w:after="0" w:line="272" w:lineRule="exact"/>
              <w:ind w:firstLine="0"/>
              <w:jc w:val="both"/>
              <w:rPr>
                <w:rFonts w:hint="eastAsia" w:ascii="宋体" w:hAnsi="宋体" w:eastAsia="宋体"/>
                <w:color w:val="000000"/>
                <w:sz w:val="21"/>
              </w:rPr>
            </w:pPr>
          </w:p>
          <w:p w14:paraId="0CE236FD">
            <w:pPr>
              <w:wordWrap w:val="0"/>
              <w:autoSpaceDE w:val="0"/>
              <w:autoSpaceDN w:val="0"/>
              <w:spacing w:before="147" w:after="0" w:line="272" w:lineRule="exact"/>
              <w:jc w:val="center"/>
              <w:rPr>
                <w:sz w:val="21"/>
              </w:rPr>
            </w:pPr>
            <w:r>
              <w:rPr>
                <w:rFonts w:hint="eastAsia" w:ascii="Calibri" w:hAnsi="Calibri" w:eastAsia="Calibri"/>
                <w:color w:val="000000"/>
                <w:sz w:val="21"/>
              </w:rPr>
              <w:t>10</w:t>
            </w:r>
          </w:p>
        </w:tc>
      </w:tr>
      <w:tr w14:paraId="2EDA22A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40" w:hRule="atLeast"/>
        </w:trPr>
        <w:tc>
          <w:tcPr>
            <w:tcW w:w="1160" w:type="dxa"/>
            <w:vMerge w:val="continue"/>
            <w:tcBorders>
              <w:top w:val="single" w:color="000000" w:sz="4" w:space="0"/>
              <w:left w:val="single" w:color="000000" w:sz="4" w:space="0"/>
              <w:bottom w:val="single" w:color="000000" w:sz="4" w:space="0"/>
              <w:right w:val="single" w:color="000000" w:sz="4" w:space="0"/>
            </w:tcBorders>
          </w:tcPr>
          <w:p w14:paraId="31789AD6"/>
        </w:tc>
        <w:tc>
          <w:tcPr>
            <w:tcW w:w="1140" w:type="dxa"/>
            <w:vMerge w:val="continue"/>
            <w:tcBorders>
              <w:top w:val="single" w:color="000000" w:sz="4" w:space="0"/>
              <w:left w:val="single" w:color="000000" w:sz="4" w:space="0"/>
              <w:bottom w:val="single" w:color="000000" w:sz="4" w:space="0"/>
              <w:right w:val="single" w:color="000000" w:sz="4" w:space="0"/>
            </w:tcBorders>
          </w:tcPr>
          <w:p w14:paraId="719CE68D"/>
        </w:tc>
        <w:tc>
          <w:tcPr>
            <w:tcW w:w="1420" w:type="dxa"/>
            <w:tcBorders>
              <w:top w:val="single" w:color="000000" w:sz="4" w:space="0"/>
              <w:left w:val="single" w:color="000000" w:sz="4" w:space="0"/>
              <w:bottom w:val="single" w:color="000000" w:sz="4" w:space="0"/>
              <w:right w:val="single" w:color="000000" w:sz="4" w:space="0"/>
            </w:tcBorders>
            <w:vAlign w:val="top"/>
          </w:tcPr>
          <w:p w14:paraId="53AB526C">
            <w:pPr>
              <w:wordWrap w:val="0"/>
              <w:autoSpaceDE w:val="0"/>
              <w:autoSpaceDN w:val="0"/>
              <w:spacing w:before="0" w:after="0" w:line="272" w:lineRule="exact"/>
              <w:ind w:left="120" w:right="60" w:firstLine="0"/>
              <w:jc w:val="both"/>
              <w:rPr>
                <w:sz w:val="21"/>
              </w:rPr>
            </w:pPr>
            <w:r>
              <w:rPr>
                <w:rFonts w:hint="eastAsia" w:ascii="宋体" w:hAnsi="宋体" w:eastAsia="宋体"/>
                <w:color w:val="000000"/>
                <w:sz w:val="21"/>
              </w:rPr>
              <w:t>实施林果基地示范园建设项目数量</w:t>
            </w:r>
          </w:p>
        </w:tc>
        <w:tc>
          <w:tcPr>
            <w:tcW w:w="1260" w:type="dxa"/>
            <w:tcBorders>
              <w:top w:val="single" w:color="000000" w:sz="4" w:space="0"/>
              <w:left w:val="single" w:color="000000" w:sz="4" w:space="0"/>
              <w:bottom w:val="single" w:color="000000" w:sz="4" w:space="0"/>
              <w:right w:val="single" w:color="000000" w:sz="4" w:space="0"/>
            </w:tcBorders>
            <w:vAlign w:val="top"/>
          </w:tcPr>
          <w:p w14:paraId="61657977">
            <w:pPr>
              <w:wordWrap w:val="0"/>
              <w:autoSpaceDE w:val="0"/>
              <w:autoSpaceDN w:val="0"/>
              <w:spacing w:before="0" w:after="0" w:line="272" w:lineRule="exact"/>
              <w:ind w:firstLine="0"/>
              <w:jc w:val="both"/>
              <w:rPr>
                <w:rFonts w:hint="eastAsia" w:ascii="宋体" w:hAnsi="宋体" w:eastAsia="宋体"/>
                <w:color w:val="000000"/>
                <w:sz w:val="21"/>
              </w:rPr>
            </w:pPr>
          </w:p>
          <w:p w14:paraId="5A54AA74">
            <w:pPr>
              <w:wordWrap w:val="0"/>
              <w:autoSpaceDE w:val="0"/>
              <w:autoSpaceDN w:val="0"/>
              <w:spacing w:before="107" w:after="0" w:line="272" w:lineRule="exact"/>
              <w:jc w:val="center"/>
              <w:rPr>
                <w:sz w:val="21"/>
              </w:rPr>
            </w:pPr>
            <w:r>
              <w:rPr>
                <w:rFonts w:hint="eastAsia" w:ascii="Calibri" w:hAnsi="Calibri" w:eastAsia="Calibri"/>
                <w:color w:val="000000"/>
                <w:sz w:val="21"/>
              </w:rPr>
              <w:t>＞=1</w:t>
            </w:r>
            <w:r>
              <w:rPr>
                <w:rFonts w:hint="eastAsia" w:ascii="宋体" w:hAnsi="宋体" w:eastAsia="宋体"/>
                <w:color w:val="000000"/>
                <w:sz w:val="21"/>
              </w:rPr>
              <w:t>个</w:t>
            </w:r>
          </w:p>
        </w:tc>
        <w:tc>
          <w:tcPr>
            <w:tcW w:w="1680" w:type="dxa"/>
            <w:tcBorders>
              <w:top w:val="single" w:color="000000" w:sz="4" w:space="0"/>
              <w:left w:val="single" w:color="000000" w:sz="4" w:space="0"/>
              <w:bottom w:val="single" w:color="000000" w:sz="4" w:space="0"/>
              <w:right w:val="single" w:color="000000" w:sz="4" w:space="0"/>
            </w:tcBorders>
            <w:vAlign w:val="top"/>
          </w:tcPr>
          <w:p w14:paraId="1E1581AE">
            <w:pPr>
              <w:wordWrap w:val="0"/>
              <w:autoSpaceDE w:val="0"/>
              <w:autoSpaceDN w:val="0"/>
              <w:spacing w:before="0" w:after="0" w:line="272" w:lineRule="exact"/>
              <w:ind w:left="100" w:right="60" w:firstLine="40"/>
              <w:jc w:val="both"/>
              <w:rPr>
                <w:sz w:val="21"/>
              </w:rPr>
            </w:pPr>
            <w:r>
              <w:rPr>
                <w:rFonts w:hint="eastAsia" w:ascii="宋体" w:hAnsi="宋体" w:eastAsia="宋体"/>
                <w:color w:val="000000"/>
                <w:sz w:val="21"/>
              </w:rPr>
              <w:t>巩留县林业和草原局</w:t>
            </w:r>
            <w:r>
              <w:rPr>
                <w:rFonts w:hint="eastAsia" w:ascii="Calibri" w:hAnsi="Calibri" w:eastAsia="Calibri"/>
                <w:color w:val="000000"/>
                <w:sz w:val="21"/>
              </w:rPr>
              <w:t>2025</w:t>
            </w:r>
            <w:r>
              <w:rPr>
                <w:rFonts w:hint="eastAsia" w:ascii="宋体" w:hAnsi="宋体" w:eastAsia="宋体"/>
                <w:color w:val="000000"/>
                <w:sz w:val="21"/>
              </w:rPr>
              <w:t>年工作计划</w:t>
            </w:r>
          </w:p>
        </w:tc>
        <w:tc>
          <w:tcPr>
            <w:tcW w:w="1780" w:type="dxa"/>
            <w:tcBorders>
              <w:top w:val="single" w:color="000000" w:sz="4" w:space="0"/>
              <w:left w:val="single" w:color="000000" w:sz="4" w:space="0"/>
              <w:bottom w:val="single" w:color="000000" w:sz="4" w:space="0"/>
              <w:right w:val="single" w:color="000000" w:sz="4" w:space="0"/>
            </w:tcBorders>
            <w:vAlign w:val="top"/>
          </w:tcPr>
          <w:p w14:paraId="20ABCE6E">
            <w:pPr>
              <w:wordWrap w:val="0"/>
              <w:autoSpaceDE w:val="0"/>
              <w:autoSpaceDN w:val="0"/>
              <w:spacing w:before="0" w:after="0" w:line="272" w:lineRule="exact"/>
              <w:ind w:firstLine="0"/>
              <w:jc w:val="both"/>
              <w:rPr>
                <w:rFonts w:hint="eastAsia" w:ascii="宋体" w:hAnsi="宋体" w:eastAsia="宋体"/>
                <w:color w:val="000000"/>
                <w:sz w:val="21"/>
              </w:rPr>
            </w:pPr>
          </w:p>
          <w:p w14:paraId="0635EA79">
            <w:pPr>
              <w:wordWrap w:val="0"/>
              <w:autoSpaceDE w:val="0"/>
              <w:autoSpaceDN w:val="0"/>
              <w:spacing w:before="127" w:after="0" w:line="272" w:lineRule="exact"/>
              <w:jc w:val="center"/>
              <w:rPr>
                <w:sz w:val="21"/>
              </w:rPr>
            </w:pPr>
            <w:r>
              <w:rPr>
                <w:rFonts w:hint="eastAsia" w:ascii="Calibri" w:hAnsi="Calibri" w:eastAsia="Calibri"/>
                <w:color w:val="000000"/>
                <w:sz w:val="21"/>
              </w:rPr>
              <w:t>12</w:t>
            </w:r>
          </w:p>
        </w:tc>
      </w:tr>
      <w:tr w14:paraId="481FAAE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1160" w:type="dxa"/>
            <w:tcBorders>
              <w:top w:val="single" w:color="000000" w:sz="4" w:space="0"/>
              <w:left w:val="single" w:color="000000" w:sz="4" w:space="0"/>
              <w:bottom w:val="single" w:color="000000" w:sz="4" w:space="0"/>
              <w:right w:val="single" w:color="000000" w:sz="4" w:space="0"/>
            </w:tcBorders>
            <w:vAlign w:val="top"/>
          </w:tcPr>
          <w:p w14:paraId="536D9E0C">
            <w:pPr>
              <w:wordWrap w:val="0"/>
              <w:autoSpaceDE w:val="0"/>
              <w:autoSpaceDN w:val="0"/>
              <w:spacing w:before="0" w:after="0" w:line="272" w:lineRule="exact"/>
              <w:ind w:firstLine="0"/>
              <w:jc w:val="both"/>
              <w:rPr>
                <w:rFonts w:hint="eastAsia" w:ascii="宋体" w:hAnsi="宋体" w:eastAsia="宋体"/>
                <w:color w:val="000000"/>
                <w:sz w:val="21"/>
              </w:rPr>
            </w:pPr>
          </w:p>
          <w:p w14:paraId="5548523F">
            <w:pPr>
              <w:wordWrap w:val="0"/>
              <w:autoSpaceDE w:val="0"/>
              <w:autoSpaceDN w:val="0"/>
              <w:spacing w:before="87" w:after="0" w:line="272" w:lineRule="exact"/>
              <w:jc w:val="center"/>
              <w:rPr>
                <w:sz w:val="21"/>
              </w:rPr>
            </w:pPr>
            <w:r>
              <w:rPr>
                <w:rFonts w:hint="eastAsia" w:ascii="宋体" w:hAnsi="宋体" w:eastAsia="宋体"/>
                <w:color w:val="000000"/>
                <w:sz w:val="21"/>
              </w:rPr>
              <w:t>社会效益</w:t>
            </w:r>
          </w:p>
        </w:tc>
        <w:tc>
          <w:tcPr>
            <w:tcW w:w="1140" w:type="dxa"/>
            <w:tcBorders>
              <w:top w:val="single" w:color="000000" w:sz="4" w:space="0"/>
              <w:left w:val="single" w:color="000000" w:sz="4" w:space="0"/>
              <w:bottom w:val="single" w:color="000000" w:sz="4" w:space="0"/>
              <w:right w:val="single" w:color="000000" w:sz="4" w:space="0"/>
            </w:tcBorders>
            <w:vAlign w:val="top"/>
          </w:tcPr>
          <w:p w14:paraId="121F7A20">
            <w:pPr>
              <w:wordWrap w:val="0"/>
              <w:autoSpaceDE w:val="0"/>
              <w:autoSpaceDN w:val="0"/>
              <w:spacing w:before="0" w:after="0" w:line="272" w:lineRule="exact"/>
              <w:ind w:firstLine="0"/>
              <w:jc w:val="both"/>
              <w:rPr>
                <w:rFonts w:hint="eastAsia" w:ascii="宋体" w:hAnsi="宋体" w:eastAsia="宋体"/>
                <w:color w:val="000000"/>
                <w:sz w:val="21"/>
              </w:rPr>
            </w:pPr>
          </w:p>
          <w:p w14:paraId="57AFE214">
            <w:pPr>
              <w:wordWrap w:val="0"/>
              <w:autoSpaceDE w:val="0"/>
              <w:autoSpaceDN w:val="0"/>
              <w:spacing w:before="87" w:after="0" w:line="272" w:lineRule="exact"/>
              <w:jc w:val="center"/>
              <w:rPr>
                <w:sz w:val="21"/>
              </w:rPr>
            </w:pPr>
            <w:r>
              <w:rPr>
                <w:rFonts w:hint="eastAsia" w:ascii="宋体" w:hAnsi="宋体" w:eastAsia="宋体"/>
                <w:color w:val="000000"/>
                <w:sz w:val="21"/>
              </w:rPr>
              <w:t>质量指标</w:t>
            </w:r>
          </w:p>
        </w:tc>
        <w:tc>
          <w:tcPr>
            <w:tcW w:w="1420" w:type="dxa"/>
            <w:tcBorders>
              <w:top w:val="single" w:color="000000" w:sz="4" w:space="0"/>
              <w:left w:val="single" w:color="000000" w:sz="4" w:space="0"/>
              <w:bottom w:val="single" w:color="000000" w:sz="4" w:space="0"/>
              <w:right w:val="single" w:color="000000" w:sz="4" w:space="0"/>
            </w:tcBorders>
            <w:vAlign w:val="top"/>
          </w:tcPr>
          <w:p w14:paraId="0F63D127">
            <w:pPr>
              <w:wordWrap w:val="0"/>
              <w:autoSpaceDE w:val="0"/>
              <w:autoSpaceDN w:val="0"/>
              <w:spacing w:before="0" w:after="0" w:line="207" w:lineRule="exact"/>
              <w:ind w:firstLine="0"/>
              <w:jc w:val="both"/>
              <w:rPr>
                <w:rFonts w:hint="eastAsia" w:ascii="宋体" w:hAnsi="宋体" w:eastAsia="宋体"/>
                <w:color w:val="000000"/>
                <w:sz w:val="16"/>
              </w:rPr>
            </w:pPr>
          </w:p>
          <w:p w14:paraId="57784644">
            <w:pPr>
              <w:wordWrap w:val="0"/>
              <w:autoSpaceDE w:val="0"/>
              <w:autoSpaceDN w:val="0"/>
              <w:spacing w:before="12" w:after="0" w:line="207" w:lineRule="exact"/>
              <w:jc w:val="center"/>
              <w:rPr>
                <w:sz w:val="16"/>
              </w:rPr>
            </w:pPr>
            <w:r>
              <w:rPr>
                <w:rFonts w:hint="eastAsia" w:ascii="宋体" w:hAnsi="宋体" w:eastAsia="宋体"/>
                <w:color w:val="000000"/>
                <w:sz w:val="16"/>
              </w:rPr>
              <w:t>森林火灾受害率</w:t>
            </w:r>
          </w:p>
        </w:tc>
        <w:tc>
          <w:tcPr>
            <w:tcW w:w="1260" w:type="dxa"/>
            <w:tcBorders>
              <w:top w:val="single" w:color="000000" w:sz="4" w:space="0"/>
              <w:left w:val="single" w:color="000000" w:sz="4" w:space="0"/>
              <w:bottom w:val="single" w:color="000000" w:sz="4" w:space="0"/>
              <w:right w:val="single" w:color="000000" w:sz="4" w:space="0"/>
            </w:tcBorders>
            <w:vAlign w:val="top"/>
          </w:tcPr>
          <w:p w14:paraId="6B72D376">
            <w:pPr>
              <w:wordWrap w:val="0"/>
              <w:autoSpaceDE w:val="0"/>
              <w:autoSpaceDN w:val="0"/>
              <w:spacing w:before="0" w:after="0" w:line="272" w:lineRule="exact"/>
              <w:ind w:firstLine="0"/>
              <w:jc w:val="both"/>
              <w:rPr>
                <w:rFonts w:hint="eastAsia" w:ascii="宋体" w:hAnsi="宋体" w:eastAsia="宋体"/>
                <w:color w:val="000000"/>
                <w:sz w:val="21"/>
              </w:rPr>
            </w:pPr>
          </w:p>
          <w:p w14:paraId="2D76D352">
            <w:pPr>
              <w:wordWrap w:val="0"/>
              <w:autoSpaceDE w:val="0"/>
              <w:autoSpaceDN w:val="0"/>
              <w:spacing w:before="107" w:after="0" w:line="272" w:lineRule="exact"/>
              <w:jc w:val="center"/>
              <w:rPr>
                <w:sz w:val="21"/>
              </w:rPr>
            </w:pPr>
            <w:r>
              <w:rPr>
                <w:rFonts w:hint="eastAsia" w:ascii="Calibri" w:hAnsi="Calibri" w:eastAsia="Calibri"/>
                <w:color w:val="000000"/>
                <w:sz w:val="21"/>
              </w:rPr>
              <w:t>&lt;=0.08%</w:t>
            </w:r>
          </w:p>
        </w:tc>
        <w:tc>
          <w:tcPr>
            <w:tcW w:w="1680" w:type="dxa"/>
            <w:tcBorders>
              <w:top w:val="single" w:color="000000" w:sz="4" w:space="0"/>
              <w:left w:val="single" w:color="000000" w:sz="4" w:space="0"/>
              <w:bottom w:val="single" w:color="000000" w:sz="4" w:space="0"/>
              <w:right w:val="single" w:color="000000" w:sz="4" w:space="0"/>
            </w:tcBorders>
            <w:vAlign w:val="top"/>
          </w:tcPr>
          <w:p w14:paraId="08A5B936">
            <w:pPr>
              <w:wordWrap w:val="0"/>
              <w:autoSpaceDE w:val="0"/>
              <w:autoSpaceDN w:val="0"/>
              <w:spacing w:before="0" w:after="0" w:line="272" w:lineRule="exact"/>
              <w:ind w:left="120" w:right="60" w:firstLine="20"/>
              <w:jc w:val="both"/>
              <w:rPr>
                <w:sz w:val="21"/>
              </w:rPr>
            </w:pPr>
            <w:r>
              <w:rPr>
                <w:rFonts w:hint="eastAsia" w:ascii="宋体" w:hAnsi="宋体" w:eastAsia="宋体"/>
                <w:color w:val="000000"/>
                <w:sz w:val="21"/>
              </w:rPr>
              <w:t>巩留县林业和草原局</w:t>
            </w:r>
            <w:r>
              <w:rPr>
                <w:rFonts w:hint="eastAsia" w:ascii="Calibri" w:hAnsi="Calibri" w:eastAsia="Calibri"/>
                <w:color w:val="000000"/>
                <w:sz w:val="21"/>
              </w:rPr>
              <w:t>2025</w:t>
            </w:r>
            <w:r>
              <w:rPr>
                <w:rFonts w:hint="eastAsia" w:ascii="宋体" w:hAnsi="宋体" w:eastAsia="宋体"/>
                <w:color w:val="000000"/>
                <w:sz w:val="21"/>
              </w:rPr>
              <w:t>年工作计划</w:t>
            </w:r>
          </w:p>
        </w:tc>
        <w:tc>
          <w:tcPr>
            <w:tcW w:w="1780" w:type="dxa"/>
            <w:tcBorders>
              <w:top w:val="single" w:color="000000" w:sz="4" w:space="0"/>
              <w:left w:val="single" w:color="000000" w:sz="4" w:space="0"/>
              <w:bottom w:val="single" w:color="000000" w:sz="4" w:space="0"/>
              <w:right w:val="single" w:color="000000" w:sz="4" w:space="0"/>
            </w:tcBorders>
            <w:vAlign w:val="top"/>
          </w:tcPr>
          <w:p w14:paraId="35B81BC4">
            <w:pPr>
              <w:wordWrap w:val="0"/>
              <w:autoSpaceDE w:val="0"/>
              <w:autoSpaceDN w:val="0"/>
              <w:spacing w:before="0" w:after="0" w:line="272" w:lineRule="exact"/>
              <w:ind w:firstLine="0"/>
              <w:jc w:val="both"/>
              <w:rPr>
                <w:rFonts w:hint="eastAsia" w:ascii="宋体" w:hAnsi="宋体" w:eastAsia="宋体"/>
                <w:color w:val="000000"/>
                <w:sz w:val="21"/>
              </w:rPr>
            </w:pPr>
          </w:p>
          <w:p w14:paraId="443F31E2">
            <w:pPr>
              <w:wordWrap w:val="0"/>
              <w:autoSpaceDE w:val="0"/>
              <w:autoSpaceDN w:val="0"/>
              <w:spacing w:before="127" w:after="0" w:line="272" w:lineRule="exact"/>
              <w:jc w:val="center"/>
              <w:rPr>
                <w:sz w:val="21"/>
              </w:rPr>
            </w:pPr>
            <w:r>
              <w:rPr>
                <w:rFonts w:hint="eastAsia" w:ascii="Calibri" w:hAnsi="Calibri" w:eastAsia="Calibri"/>
                <w:color w:val="000000"/>
                <w:sz w:val="21"/>
              </w:rPr>
              <w:t>20</w:t>
            </w:r>
          </w:p>
        </w:tc>
      </w:tr>
    </w:tbl>
    <w:p w14:paraId="3277DB1F">
      <w:pPr>
        <w:spacing w:line="1" w:lineRule="exact"/>
        <w:sectPr>
          <w:headerReference r:id="rId75" w:type="default"/>
          <w:footerReference r:id="rId76" w:type="default"/>
          <w:type w:val="continuous"/>
          <w:pgSz w:w="11900" w:h="16820"/>
          <w:pgMar w:top="1380" w:right="1620" w:bottom="1500" w:left="1620" w:header="680" w:footer="1220" w:gutter="0"/>
          <w:cols w:space="720" w:num="1"/>
        </w:sectPr>
      </w:pPr>
    </w:p>
    <w:p w14:paraId="1EEB9D43">
      <w:pPr>
        <w:wordWrap w:val="0"/>
        <w:autoSpaceDE w:val="0"/>
        <w:autoSpaceDN w:val="0"/>
        <w:spacing w:before="0" w:after="0" w:line="440" w:lineRule="exact"/>
        <w:jc w:val="center"/>
        <w:rPr>
          <w:sz w:val="34"/>
        </w:rPr>
      </w:pPr>
      <w:r>
        <w:rPr>
          <w:rFonts w:hint="eastAsia" w:ascii="宋体" w:hAnsi="宋体" w:eastAsia="宋体"/>
          <w:b/>
          <w:color w:val="000000"/>
          <w:sz w:val="34"/>
        </w:rPr>
        <w:t>项目支出绩效目标表</w:t>
      </w:r>
    </w:p>
    <w:p w14:paraId="1CBB67CD">
      <w:pPr>
        <w:autoSpaceDE w:val="0"/>
        <w:autoSpaceDN w:val="0"/>
        <w:spacing w:before="0" w:after="0" w:line="340" w:lineRule="exact"/>
        <w:jc w:val="center"/>
        <w:rPr>
          <w:sz w:val="19"/>
        </w:rPr>
      </w:pPr>
      <w:r>
        <w:rPr>
          <w:rFonts w:hint="eastAsia" w:ascii="Calibri" w:hAnsi="Calibri" w:eastAsia="Calibri"/>
          <w:color w:val="000000"/>
          <w:sz w:val="19"/>
        </w:rPr>
        <w:t>（2025</w:t>
      </w:r>
      <w:r>
        <w:rPr>
          <w:rFonts w:hint="eastAsia" w:ascii="宋体" w:hAnsi="宋体" w:eastAsia="宋体"/>
          <w:color w:val="000000"/>
          <w:sz w:val="19"/>
        </w:rPr>
        <w:t>年</w:t>
      </w:r>
      <w:r>
        <w:rPr>
          <w:rFonts w:hint="eastAsia" w:ascii="Calibri" w:hAnsi="Calibri" w:eastAsia="Calibri"/>
          <w:color w:val="000000"/>
          <w:sz w:val="19"/>
        </w:rPr>
        <w:t>）</w:t>
      </w: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00"/>
        <w:gridCol w:w="1020"/>
        <w:gridCol w:w="1040"/>
        <w:gridCol w:w="1200"/>
        <w:gridCol w:w="960"/>
        <w:gridCol w:w="920"/>
        <w:gridCol w:w="1060"/>
      </w:tblGrid>
      <w:tr w14:paraId="26560A4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4E2C04E6">
            <w:pPr>
              <w:wordWrap w:val="0"/>
              <w:autoSpaceDE w:val="0"/>
              <w:autoSpaceDN w:val="0"/>
              <w:spacing w:before="66" w:after="0" w:line="233" w:lineRule="exact"/>
              <w:jc w:val="center"/>
              <w:rPr>
                <w:sz w:val="18"/>
              </w:rPr>
            </w:pPr>
            <w:r>
              <w:rPr>
                <w:rFonts w:hint="eastAsia" w:ascii="宋体" w:hAnsi="宋体" w:eastAsia="宋体"/>
                <w:color w:val="000000"/>
                <w:sz w:val="18"/>
              </w:rPr>
              <w:t>预算单位</w:t>
            </w:r>
          </w:p>
        </w:tc>
        <w:tc>
          <w:tcPr>
            <w:tcW w:w="7000" w:type="dxa"/>
            <w:gridSpan w:val="7"/>
            <w:tcBorders>
              <w:top w:val="single" w:color="000000" w:sz="4" w:space="0"/>
              <w:left w:val="single" w:color="000000" w:sz="4" w:space="0"/>
              <w:bottom w:val="single" w:color="000000" w:sz="4" w:space="0"/>
              <w:right w:val="single" w:color="000000" w:sz="4" w:space="0"/>
            </w:tcBorders>
            <w:vAlign w:val="top"/>
          </w:tcPr>
          <w:p w14:paraId="0D1D5F05">
            <w:pPr>
              <w:wordWrap w:val="0"/>
              <w:autoSpaceDE w:val="0"/>
              <w:autoSpaceDN w:val="0"/>
              <w:spacing w:before="66" w:after="0" w:line="233" w:lineRule="exact"/>
              <w:jc w:val="center"/>
              <w:rPr>
                <w:sz w:val="18"/>
              </w:rPr>
            </w:pPr>
            <w:r>
              <w:rPr>
                <w:rFonts w:hint="eastAsia" w:ascii="宋体" w:hAnsi="宋体" w:eastAsia="宋体"/>
                <w:color w:val="000000"/>
                <w:sz w:val="18"/>
              </w:rPr>
              <w:t>巩留县林业和草原局</w:t>
            </w:r>
          </w:p>
        </w:tc>
      </w:tr>
      <w:tr w14:paraId="19F2058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7389C626">
            <w:pPr>
              <w:wordWrap w:val="0"/>
              <w:autoSpaceDE w:val="0"/>
              <w:autoSpaceDN w:val="0"/>
              <w:spacing w:before="200" w:after="0" w:line="233" w:lineRule="exact"/>
              <w:jc w:val="center"/>
              <w:rPr>
                <w:sz w:val="18"/>
              </w:rPr>
            </w:pPr>
            <w:r>
              <w:rPr>
                <w:rFonts w:hint="eastAsia" w:ascii="宋体" w:hAnsi="宋体" w:eastAsia="宋体"/>
                <w:color w:val="000000"/>
                <w:sz w:val="18"/>
              </w:rPr>
              <w:t>项目名称</w:t>
            </w:r>
          </w:p>
        </w:tc>
        <w:tc>
          <w:tcPr>
            <w:tcW w:w="2860" w:type="dxa"/>
            <w:gridSpan w:val="3"/>
            <w:tcBorders>
              <w:top w:val="single" w:color="000000" w:sz="4" w:space="0"/>
              <w:left w:val="single" w:color="000000" w:sz="4" w:space="0"/>
              <w:bottom w:val="single" w:color="000000" w:sz="4" w:space="0"/>
              <w:right w:val="single" w:color="000000" w:sz="4" w:space="0"/>
            </w:tcBorders>
            <w:vAlign w:val="top"/>
          </w:tcPr>
          <w:p w14:paraId="1EF2BECB">
            <w:pPr>
              <w:wordWrap w:val="0"/>
              <w:autoSpaceDE w:val="0"/>
              <w:autoSpaceDN w:val="0"/>
              <w:spacing w:before="40" w:after="0" w:line="207" w:lineRule="exact"/>
              <w:jc w:val="center"/>
              <w:rPr>
                <w:sz w:val="16"/>
              </w:rPr>
            </w:pPr>
            <w:r>
              <w:rPr>
                <w:rFonts w:hint="eastAsia" w:ascii="Calibri" w:hAnsi="Calibri" w:eastAsia="Calibri"/>
                <w:color w:val="000000"/>
                <w:sz w:val="16"/>
              </w:rPr>
              <w:t>2025</w:t>
            </w:r>
            <w:r>
              <w:rPr>
                <w:rFonts w:hint="eastAsia" w:ascii="宋体" w:hAnsi="宋体" w:eastAsia="宋体"/>
                <w:color w:val="000000"/>
                <w:sz w:val="16"/>
              </w:rPr>
              <w:t>年林草局差额单位工资及社保项目</w:t>
            </w:r>
          </w:p>
        </w:tc>
        <w:tc>
          <w:tcPr>
            <w:tcW w:w="2160" w:type="dxa"/>
            <w:gridSpan w:val="2"/>
            <w:tcBorders>
              <w:top w:val="single" w:color="000000" w:sz="4" w:space="0"/>
              <w:left w:val="single" w:color="000000" w:sz="4" w:space="0"/>
              <w:bottom w:val="single" w:color="000000" w:sz="4" w:space="0"/>
              <w:right w:val="single" w:color="000000" w:sz="4" w:space="0"/>
            </w:tcBorders>
            <w:vAlign w:val="top"/>
          </w:tcPr>
          <w:p w14:paraId="5CEB3CBC">
            <w:pPr>
              <w:wordWrap w:val="0"/>
              <w:autoSpaceDE w:val="0"/>
              <w:autoSpaceDN w:val="0"/>
              <w:spacing w:before="200"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7737DA89">
            <w:pPr>
              <w:wordWrap w:val="0"/>
              <w:autoSpaceDE w:val="0"/>
              <w:autoSpaceDN w:val="0"/>
              <w:spacing w:before="0" w:after="0" w:line="233" w:lineRule="exact"/>
              <w:ind w:firstLine="0"/>
              <w:jc w:val="both"/>
              <w:rPr>
                <w:rFonts w:hint="eastAsia" w:ascii="宋体" w:hAnsi="宋体" w:eastAsia="宋体"/>
                <w:color w:val="000000"/>
                <w:sz w:val="18"/>
              </w:rPr>
            </w:pPr>
          </w:p>
          <w:p w14:paraId="1C49544A">
            <w:pPr>
              <w:wordWrap w:val="0"/>
              <w:autoSpaceDE w:val="0"/>
              <w:autoSpaceDN w:val="0"/>
              <w:spacing w:before="6" w:after="0" w:line="233" w:lineRule="exact"/>
              <w:jc w:val="center"/>
              <w:rPr>
                <w:sz w:val="18"/>
              </w:rPr>
            </w:pPr>
            <w:r>
              <w:rPr>
                <w:rFonts w:hint="eastAsia" w:ascii="宋体" w:hAnsi="宋体" w:eastAsia="宋体"/>
                <w:color w:val="000000"/>
                <w:sz w:val="18"/>
              </w:rPr>
              <w:t>王新山</w:t>
            </w:r>
          </w:p>
        </w:tc>
      </w:tr>
      <w:tr w14:paraId="4F1B838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58BD7970">
            <w:pPr>
              <w:wordWrap w:val="0"/>
              <w:autoSpaceDE w:val="0"/>
              <w:autoSpaceDN w:val="0"/>
              <w:spacing w:before="226" w:after="0" w:line="233" w:lineRule="exact"/>
              <w:jc w:val="center"/>
              <w:rPr>
                <w:sz w:val="18"/>
              </w:rPr>
            </w:pPr>
            <w:r>
              <w:rPr>
                <w:rFonts w:hint="eastAsia" w:ascii="宋体" w:hAnsi="宋体" w:eastAsia="宋体"/>
                <w:color w:val="000000"/>
                <w:sz w:val="18"/>
              </w:rPr>
              <w:t>项目资金</w:t>
            </w:r>
          </w:p>
          <w:p w14:paraId="6A47AEAB">
            <w:pPr>
              <w:autoSpaceDE w:val="0"/>
              <w:autoSpaceDN w:val="0"/>
              <w:spacing w:before="66" w:after="0" w:line="233" w:lineRule="exact"/>
              <w:jc w:val="center"/>
              <w:rPr>
                <w:sz w:val="18"/>
              </w:rPr>
            </w:pPr>
            <w:r>
              <w:rPr>
                <w:rFonts w:hint="eastAsia" w:ascii="宋体" w:hAnsi="宋体" w:eastAsia="宋体"/>
                <w:color w:val="000000"/>
                <w:sz w:val="18"/>
              </w:rPr>
              <w:t>（万元）</w:t>
            </w:r>
          </w:p>
        </w:tc>
        <w:tc>
          <w:tcPr>
            <w:tcW w:w="800" w:type="dxa"/>
            <w:tcBorders>
              <w:top w:val="single" w:color="000000" w:sz="4" w:space="0"/>
              <w:left w:val="single" w:color="000000" w:sz="4" w:space="0"/>
              <w:bottom w:val="single" w:color="000000" w:sz="4" w:space="0"/>
              <w:right w:val="single" w:color="000000" w:sz="4" w:space="0"/>
            </w:tcBorders>
            <w:vAlign w:val="top"/>
          </w:tcPr>
          <w:p w14:paraId="7BA62F8D">
            <w:pPr>
              <w:wordWrap w:val="0"/>
              <w:autoSpaceDE w:val="0"/>
              <w:autoSpaceDN w:val="0"/>
              <w:spacing w:before="46" w:after="0" w:line="233" w:lineRule="exact"/>
              <w:jc w:val="center"/>
              <w:rPr>
                <w:sz w:val="18"/>
              </w:rPr>
            </w:pPr>
            <w:r>
              <w:rPr>
                <w:rFonts w:hint="eastAsia" w:ascii="宋体" w:hAnsi="宋体" w:eastAsia="宋体"/>
                <w:color w:val="000000"/>
                <w:sz w:val="18"/>
              </w:rPr>
              <w:t>年度</w:t>
            </w:r>
          </w:p>
          <w:p w14:paraId="7ED08A14">
            <w:pPr>
              <w:wordWrap w:val="0"/>
              <w:autoSpaceDE w:val="0"/>
              <w:autoSpaceDN w:val="0"/>
              <w:spacing w:before="86" w:after="0" w:line="233" w:lineRule="exact"/>
              <w:jc w:val="center"/>
              <w:rPr>
                <w:sz w:val="18"/>
              </w:rPr>
            </w:pPr>
            <w:r>
              <w:rPr>
                <w:rFonts w:hint="eastAsia" w:ascii="宋体" w:hAnsi="宋体" w:eastAsia="宋体"/>
                <w:color w:val="000000"/>
                <w:sz w:val="18"/>
              </w:rPr>
              <w:t>预算</w:t>
            </w:r>
          </w:p>
          <w:p w14:paraId="48E0A3D4">
            <w:pPr>
              <w:wordWrap w:val="0"/>
              <w:autoSpaceDE w:val="0"/>
              <w:autoSpaceDN w:val="0"/>
              <w:spacing w:before="46" w:after="0" w:line="233" w:lineRule="exact"/>
              <w:jc w:val="center"/>
              <w:rPr>
                <w:sz w:val="18"/>
              </w:rPr>
            </w:pPr>
            <w:r>
              <w:rPr>
                <w:rFonts w:hint="eastAsia" w:ascii="宋体" w:hAnsi="宋体" w:eastAsia="宋体"/>
                <w:color w:val="000000"/>
                <w:sz w:val="18"/>
              </w:rPr>
              <w:t>总额：</w:t>
            </w:r>
          </w:p>
        </w:tc>
        <w:tc>
          <w:tcPr>
            <w:tcW w:w="1020" w:type="dxa"/>
            <w:tcBorders>
              <w:top w:val="single" w:color="000000" w:sz="4" w:space="0"/>
              <w:left w:val="single" w:color="000000" w:sz="4" w:space="0"/>
              <w:bottom w:val="single" w:color="000000" w:sz="4" w:space="0"/>
              <w:right w:val="single" w:color="000000" w:sz="4" w:space="0"/>
            </w:tcBorders>
            <w:vAlign w:val="top"/>
          </w:tcPr>
          <w:p w14:paraId="16D41A02">
            <w:pPr>
              <w:wordWrap w:val="0"/>
              <w:autoSpaceDE w:val="0"/>
              <w:autoSpaceDN w:val="0"/>
              <w:spacing w:before="0" w:after="0" w:line="233" w:lineRule="exact"/>
              <w:ind w:firstLine="0"/>
              <w:jc w:val="both"/>
              <w:rPr>
                <w:rFonts w:hint="eastAsia" w:ascii="宋体" w:hAnsi="宋体" w:eastAsia="宋体"/>
                <w:color w:val="000000"/>
                <w:sz w:val="18"/>
              </w:rPr>
            </w:pPr>
          </w:p>
          <w:p w14:paraId="0B04FB5D">
            <w:pPr>
              <w:wordWrap w:val="0"/>
              <w:autoSpaceDE w:val="0"/>
              <w:autoSpaceDN w:val="0"/>
              <w:spacing w:before="166" w:after="0" w:line="233" w:lineRule="exact"/>
              <w:jc w:val="center"/>
              <w:rPr>
                <w:sz w:val="18"/>
              </w:rPr>
            </w:pPr>
            <w:r>
              <w:rPr>
                <w:rFonts w:hint="eastAsia" w:ascii="Calibri" w:hAnsi="Calibri" w:eastAsia="Calibri"/>
                <w:color w:val="000000"/>
                <w:sz w:val="18"/>
              </w:rPr>
              <w:t>36.00</w:t>
            </w:r>
          </w:p>
        </w:tc>
        <w:tc>
          <w:tcPr>
            <w:tcW w:w="1040" w:type="dxa"/>
            <w:tcBorders>
              <w:top w:val="single" w:color="000000" w:sz="4" w:space="0"/>
              <w:left w:val="single" w:color="000000" w:sz="4" w:space="0"/>
              <w:bottom w:val="single" w:color="000000" w:sz="4" w:space="0"/>
              <w:right w:val="single" w:color="000000" w:sz="4" w:space="0"/>
            </w:tcBorders>
            <w:vAlign w:val="top"/>
          </w:tcPr>
          <w:p w14:paraId="77365BCC">
            <w:pPr>
              <w:wordWrap w:val="0"/>
              <w:autoSpaceDE w:val="0"/>
              <w:autoSpaceDN w:val="0"/>
              <w:spacing w:before="226" w:after="0" w:line="233" w:lineRule="exact"/>
              <w:ind w:firstLine="200"/>
              <w:jc w:val="both"/>
              <w:rPr>
                <w:sz w:val="18"/>
              </w:rPr>
            </w:pPr>
            <w:r>
              <w:rPr>
                <w:rFonts w:hint="eastAsia" w:ascii="宋体" w:hAnsi="宋体" w:eastAsia="宋体"/>
                <w:color w:val="000000"/>
                <w:sz w:val="18"/>
              </w:rPr>
              <w:t>其中：</w:t>
            </w:r>
          </w:p>
          <w:p w14:paraId="05E16396">
            <w:pPr>
              <w:wordWrap w:val="0"/>
              <w:autoSpaceDE w:val="0"/>
              <w:autoSpaceDN w:val="0"/>
              <w:spacing w:before="66" w:after="0" w:line="233" w:lineRule="exact"/>
              <w:ind w:firstLine="200"/>
              <w:jc w:val="both"/>
              <w:rPr>
                <w:sz w:val="18"/>
              </w:rPr>
            </w:pPr>
            <w:r>
              <w:rPr>
                <w:rFonts w:hint="eastAsia" w:ascii="宋体" w:hAnsi="宋体" w:eastAsia="宋体"/>
                <w:color w:val="000000"/>
                <w:sz w:val="18"/>
              </w:rPr>
              <w:t>财政拨款</w:t>
            </w:r>
          </w:p>
        </w:tc>
        <w:tc>
          <w:tcPr>
            <w:tcW w:w="1200" w:type="dxa"/>
            <w:tcBorders>
              <w:top w:val="single" w:color="000000" w:sz="4" w:space="0"/>
              <w:left w:val="single" w:color="000000" w:sz="4" w:space="0"/>
              <w:bottom w:val="single" w:color="000000" w:sz="4" w:space="0"/>
              <w:right w:val="single" w:color="000000" w:sz="4" w:space="0"/>
            </w:tcBorders>
            <w:vAlign w:val="top"/>
          </w:tcPr>
          <w:p w14:paraId="27BE91ED">
            <w:pPr>
              <w:wordWrap w:val="0"/>
              <w:autoSpaceDE w:val="0"/>
              <w:autoSpaceDN w:val="0"/>
              <w:spacing w:before="0" w:after="0" w:line="233" w:lineRule="exact"/>
              <w:ind w:firstLine="0"/>
              <w:jc w:val="both"/>
              <w:rPr>
                <w:rFonts w:hint="eastAsia" w:ascii="宋体" w:hAnsi="宋体" w:eastAsia="宋体"/>
                <w:color w:val="000000"/>
                <w:sz w:val="18"/>
              </w:rPr>
            </w:pPr>
          </w:p>
          <w:p w14:paraId="6D6C0655">
            <w:pPr>
              <w:wordWrap w:val="0"/>
              <w:autoSpaceDE w:val="0"/>
              <w:autoSpaceDN w:val="0"/>
              <w:spacing w:before="166" w:after="0" w:line="233" w:lineRule="exact"/>
              <w:jc w:val="center"/>
              <w:rPr>
                <w:sz w:val="18"/>
              </w:rPr>
            </w:pPr>
            <w:r>
              <w:rPr>
                <w:rFonts w:hint="eastAsia" w:ascii="Calibri" w:hAnsi="Calibri" w:eastAsia="Calibri"/>
                <w:color w:val="000000"/>
                <w:sz w:val="18"/>
              </w:rPr>
              <w:t>36.00</w:t>
            </w:r>
          </w:p>
        </w:tc>
        <w:tc>
          <w:tcPr>
            <w:tcW w:w="960" w:type="dxa"/>
            <w:tcBorders>
              <w:top w:val="single" w:color="000000" w:sz="4" w:space="0"/>
              <w:left w:val="single" w:color="000000" w:sz="4" w:space="0"/>
              <w:bottom w:val="single" w:color="000000" w:sz="4" w:space="0"/>
              <w:right w:val="single" w:color="000000" w:sz="4" w:space="0"/>
            </w:tcBorders>
            <w:vAlign w:val="top"/>
          </w:tcPr>
          <w:p w14:paraId="36BF5894">
            <w:pPr>
              <w:wordWrap w:val="0"/>
              <w:autoSpaceDE w:val="0"/>
              <w:autoSpaceDN w:val="0"/>
              <w:spacing w:before="226" w:after="0" w:line="233" w:lineRule="exact"/>
              <w:jc w:val="center"/>
              <w:rPr>
                <w:sz w:val="18"/>
              </w:rPr>
            </w:pPr>
            <w:r>
              <w:rPr>
                <w:rFonts w:hint="eastAsia" w:ascii="宋体" w:hAnsi="宋体" w:eastAsia="宋体"/>
                <w:color w:val="000000"/>
                <w:sz w:val="18"/>
              </w:rPr>
              <w:t>其他</w:t>
            </w:r>
          </w:p>
          <w:p w14:paraId="3E7564FD">
            <w:pPr>
              <w:wordWrap w:val="0"/>
              <w:autoSpaceDE w:val="0"/>
              <w:autoSpaceDN w:val="0"/>
              <w:spacing w:before="66" w:after="0" w:line="233" w:lineRule="exact"/>
              <w:jc w:val="center"/>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2C3937C6">
            <w:pPr>
              <w:wordWrap w:val="0"/>
              <w:autoSpaceDE w:val="0"/>
              <w:autoSpaceDN w:val="0"/>
              <w:spacing w:before="0" w:after="0" w:line="233" w:lineRule="exact"/>
              <w:ind w:firstLine="0"/>
              <w:jc w:val="both"/>
              <w:rPr>
                <w:rFonts w:hint="eastAsia" w:ascii="宋体" w:hAnsi="宋体" w:eastAsia="宋体"/>
                <w:color w:val="000000"/>
                <w:sz w:val="18"/>
              </w:rPr>
            </w:pPr>
          </w:p>
          <w:p w14:paraId="5A9E1EA3">
            <w:pPr>
              <w:wordWrap w:val="0"/>
              <w:autoSpaceDE w:val="0"/>
              <w:autoSpaceDN w:val="0"/>
              <w:spacing w:before="166" w:after="0" w:line="233" w:lineRule="exact"/>
              <w:jc w:val="center"/>
              <w:rPr>
                <w:sz w:val="18"/>
              </w:rPr>
            </w:pPr>
            <w:r>
              <w:rPr>
                <w:rFonts w:hint="eastAsia" w:ascii="Calibri" w:hAnsi="Calibri" w:eastAsia="Calibri"/>
                <w:color w:val="000000"/>
                <w:sz w:val="18"/>
              </w:rPr>
              <w:t>0.00</w:t>
            </w:r>
          </w:p>
        </w:tc>
      </w:tr>
      <w:tr w14:paraId="428C412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0DC158E2">
            <w:pPr>
              <w:wordWrap w:val="0"/>
              <w:autoSpaceDE w:val="0"/>
              <w:autoSpaceDN w:val="0"/>
              <w:spacing w:before="0" w:after="0" w:line="233" w:lineRule="exact"/>
              <w:ind w:firstLine="0"/>
              <w:jc w:val="both"/>
              <w:rPr>
                <w:rFonts w:hint="eastAsia" w:ascii="宋体" w:hAnsi="宋体" w:eastAsia="宋体"/>
                <w:color w:val="000000"/>
                <w:sz w:val="18"/>
              </w:rPr>
            </w:pPr>
          </w:p>
          <w:p w14:paraId="3A8001CF">
            <w:pPr>
              <w:wordWrap w:val="0"/>
              <w:autoSpaceDE w:val="0"/>
              <w:autoSpaceDN w:val="0"/>
              <w:spacing w:before="0" w:after="0" w:line="233" w:lineRule="exact"/>
              <w:ind w:firstLine="0"/>
              <w:jc w:val="both"/>
              <w:rPr>
                <w:rFonts w:hint="eastAsia" w:ascii="宋体" w:hAnsi="宋体" w:eastAsia="宋体"/>
                <w:color w:val="000000"/>
                <w:sz w:val="18"/>
              </w:rPr>
            </w:pPr>
          </w:p>
          <w:p w14:paraId="7FB293B8">
            <w:pPr>
              <w:wordWrap w:val="0"/>
              <w:autoSpaceDE w:val="0"/>
              <w:autoSpaceDN w:val="0"/>
              <w:spacing w:before="93" w:after="0" w:line="233" w:lineRule="exact"/>
              <w:jc w:val="center"/>
              <w:rPr>
                <w:sz w:val="18"/>
              </w:rPr>
            </w:pPr>
            <w:r>
              <w:rPr>
                <w:rFonts w:hint="eastAsia" w:ascii="宋体" w:hAnsi="宋体" w:eastAsia="宋体"/>
                <w:color w:val="000000"/>
                <w:sz w:val="18"/>
              </w:rPr>
              <w:t>项目总体目标</w:t>
            </w:r>
          </w:p>
        </w:tc>
        <w:tc>
          <w:tcPr>
            <w:tcW w:w="7000" w:type="dxa"/>
            <w:gridSpan w:val="7"/>
            <w:tcBorders>
              <w:top w:val="single" w:color="000000" w:sz="4" w:space="0"/>
              <w:left w:val="single" w:color="000000" w:sz="4" w:space="0"/>
              <w:bottom w:val="single" w:color="000000" w:sz="4" w:space="0"/>
              <w:right w:val="single" w:color="000000" w:sz="4" w:space="0"/>
            </w:tcBorders>
            <w:vAlign w:val="top"/>
          </w:tcPr>
          <w:p w14:paraId="43E73118">
            <w:pPr>
              <w:wordWrap w:val="0"/>
              <w:autoSpaceDE w:val="0"/>
              <w:autoSpaceDN w:val="0"/>
              <w:spacing w:before="66" w:after="0" w:line="233" w:lineRule="exact"/>
              <w:ind w:left="120" w:right="60" w:firstLine="400"/>
              <w:jc w:val="both"/>
              <w:rPr>
                <w:sz w:val="18"/>
              </w:rPr>
            </w:pPr>
            <w:r>
              <w:rPr>
                <w:rFonts w:hint="eastAsia" w:ascii="Calibri" w:hAnsi="Calibri" w:eastAsia="Calibri"/>
                <w:color w:val="000000"/>
                <w:sz w:val="18"/>
              </w:rPr>
              <w:t>2023</w:t>
            </w:r>
            <w:r>
              <w:rPr>
                <w:rFonts w:hint="eastAsia" w:ascii="宋体" w:hAnsi="宋体" w:eastAsia="宋体"/>
                <w:color w:val="000000"/>
                <w:sz w:val="18"/>
              </w:rPr>
              <w:t>年巩留县林业和草原局计划保障完成巩留县苗圃、巩留县野核桃沟自然保护区管理站</w:t>
            </w:r>
            <w:r>
              <w:rPr>
                <w:rFonts w:hint="eastAsia" w:ascii="Calibri" w:hAnsi="Calibri" w:eastAsia="Calibri"/>
                <w:color w:val="000000"/>
                <w:sz w:val="18"/>
              </w:rPr>
              <w:t>2</w:t>
            </w:r>
            <w:r>
              <w:rPr>
                <w:rFonts w:hint="eastAsia" w:ascii="宋体" w:hAnsi="宋体" w:eastAsia="宋体"/>
                <w:color w:val="000000"/>
                <w:sz w:val="18"/>
              </w:rPr>
              <w:t>个差额单位，</w:t>
            </w:r>
            <w:r>
              <w:rPr>
                <w:rFonts w:hint="eastAsia" w:ascii="Calibri" w:hAnsi="Calibri" w:eastAsia="Calibri"/>
                <w:color w:val="000000"/>
                <w:sz w:val="18"/>
              </w:rPr>
              <w:t>7</w:t>
            </w:r>
            <w:r>
              <w:rPr>
                <w:rFonts w:hint="eastAsia" w:ascii="宋体" w:hAnsi="宋体" w:eastAsia="宋体"/>
                <w:color w:val="000000"/>
                <w:sz w:val="18"/>
              </w:rPr>
              <w:t>名职工差额部分的工资及社保</w:t>
            </w:r>
            <w:r>
              <w:rPr>
                <w:rFonts w:hint="eastAsia" w:ascii="Calibri" w:hAnsi="Calibri" w:eastAsia="Calibri"/>
                <w:color w:val="000000"/>
                <w:sz w:val="18"/>
              </w:rPr>
              <w:t>36</w:t>
            </w:r>
            <w:r>
              <w:rPr>
                <w:rFonts w:hint="eastAsia" w:ascii="宋体" w:hAnsi="宋体" w:eastAsia="宋体"/>
                <w:color w:val="000000"/>
                <w:sz w:val="18"/>
              </w:rPr>
              <w:t>.</w:t>
            </w:r>
            <w:r>
              <w:rPr>
                <w:rFonts w:hint="eastAsia" w:ascii="Calibri" w:hAnsi="Calibri" w:eastAsia="Calibri"/>
                <w:color w:val="000000"/>
                <w:sz w:val="18"/>
              </w:rPr>
              <w:t>00</w:t>
            </w:r>
            <w:r>
              <w:rPr>
                <w:rFonts w:hint="eastAsia" w:ascii="宋体" w:hAnsi="宋体" w:eastAsia="宋体"/>
                <w:color w:val="000000"/>
                <w:sz w:val="18"/>
              </w:rPr>
              <w:t>万元。保障人员覆盖率应达</w:t>
            </w:r>
            <w:r>
              <w:rPr>
                <w:rFonts w:hint="eastAsia" w:ascii="Calibri" w:hAnsi="Calibri" w:eastAsia="Calibri"/>
                <w:color w:val="000000"/>
                <w:sz w:val="18"/>
              </w:rPr>
              <w:t>100</w:t>
            </w:r>
            <w:r>
              <w:rPr>
                <w:rFonts w:hint="eastAsia" w:ascii="宋体" w:hAnsi="宋体" w:eastAsia="宋体"/>
                <w:color w:val="000000"/>
                <w:sz w:val="18"/>
              </w:rPr>
              <w:t>.</w:t>
            </w:r>
            <w:r>
              <w:rPr>
                <w:rFonts w:hint="eastAsia" w:ascii="Calibri" w:hAnsi="Calibri" w:eastAsia="Calibri"/>
                <w:color w:val="000000"/>
                <w:sz w:val="18"/>
              </w:rPr>
              <w:t>00</w:t>
            </w:r>
            <w:r>
              <w:rPr>
                <w:rFonts w:hint="eastAsia" w:ascii="宋体" w:hAnsi="宋体" w:eastAsia="宋体"/>
                <w:color w:val="000000"/>
                <w:sz w:val="18"/>
              </w:rPr>
              <w:t>%，保障</w:t>
            </w:r>
            <w:r>
              <w:rPr>
                <w:rFonts w:hint="eastAsia" w:ascii="Calibri" w:hAnsi="Calibri" w:eastAsia="Calibri"/>
                <w:color w:val="000000"/>
                <w:sz w:val="18"/>
              </w:rPr>
              <w:t>7</w:t>
            </w:r>
            <w:r>
              <w:rPr>
                <w:rFonts w:hint="eastAsia" w:ascii="宋体" w:hAnsi="宋体" w:eastAsia="宋体"/>
                <w:color w:val="000000"/>
                <w:sz w:val="18"/>
              </w:rPr>
              <w:t>名职工年增收至少</w:t>
            </w:r>
            <w:r>
              <w:rPr>
                <w:rFonts w:hint="eastAsia" w:ascii="Calibri" w:hAnsi="Calibri" w:eastAsia="Calibri"/>
                <w:color w:val="000000"/>
                <w:sz w:val="18"/>
              </w:rPr>
              <w:t>2</w:t>
            </w:r>
            <w:r>
              <w:rPr>
                <w:rFonts w:hint="eastAsia" w:ascii="宋体" w:hAnsi="宋体" w:eastAsia="宋体"/>
                <w:color w:val="000000"/>
                <w:sz w:val="18"/>
              </w:rPr>
              <w:t>.</w:t>
            </w:r>
            <w:r>
              <w:rPr>
                <w:rFonts w:hint="eastAsia" w:ascii="Calibri" w:hAnsi="Calibri" w:eastAsia="Calibri"/>
                <w:color w:val="000000"/>
                <w:sz w:val="18"/>
              </w:rPr>
              <w:t>00</w:t>
            </w:r>
            <w:r>
              <w:rPr>
                <w:rFonts w:hint="eastAsia" w:ascii="宋体" w:hAnsi="宋体" w:eastAsia="宋体"/>
                <w:color w:val="000000"/>
                <w:sz w:val="18"/>
              </w:rPr>
              <w:t>万元。通过该项目的实施，提高保障人员队伍的整体素质，使野核桃沟自然保护区自然资源和生态环境得到有效保护和改善。</w:t>
            </w:r>
          </w:p>
        </w:tc>
      </w:tr>
      <w:tr w14:paraId="29EC58A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257E2E71">
            <w:pPr>
              <w:wordWrap w:val="0"/>
              <w:autoSpaceDE w:val="0"/>
              <w:autoSpaceDN w:val="0"/>
              <w:spacing w:before="100" w:after="0" w:line="233" w:lineRule="exact"/>
              <w:jc w:val="center"/>
              <w:rPr>
                <w:sz w:val="18"/>
              </w:rPr>
            </w:pPr>
            <w:r>
              <w:rPr>
                <w:rFonts w:hint="eastAsia" w:ascii="宋体" w:hAnsi="宋体" w:eastAsia="宋体"/>
                <w:color w:val="000000"/>
                <w:sz w:val="18"/>
              </w:rPr>
              <w:t>一级指标</w:t>
            </w:r>
          </w:p>
        </w:tc>
        <w:tc>
          <w:tcPr>
            <w:tcW w:w="760" w:type="dxa"/>
            <w:tcBorders>
              <w:top w:val="single" w:color="000000" w:sz="4" w:space="0"/>
              <w:left w:val="single" w:color="000000" w:sz="4" w:space="0"/>
              <w:bottom w:val="single" w:color="000000" w:sz="4" w:space="0"/>
              <w:right w:val="single" w:color="000000" w:sz="4" w:space="0"/>
            </w:tcBorders>
            <w:vAlign w:val="top"/>
          </w:tcPr>
          <w:p w14:paraId="215533DF">
            <w:pPr>
              <w:wordWrap w:val="0"/>
              <w:autoSpaceDE w:val="0"/>
              <w:autoSpaceDN w:val="0"/>
              <w:spacing w:before="106" w:after="0" w:line="233" w:lineRule="exact"/>
              <w:jc w:val="center"/>
              <w:rPr>
                <w:sz w:val="18"/>
              </w:rPr>
            </w:pPr>
            <w:r>
              <w:rPr>
                <w:rFonts w:hint="eastAsia" w:ascii="宋体" w:hAnsi="宋体" w:eastAsia="宋体"/>
                <w:color w:val="000000"/>
                <w:sz w:val="18"/>
              </w:rPr>
              <w:t>二级</w:t>
            </w:r>
          </w:p>
          <w:p w14:paraId="43A51EA3">
            <w:pPr>
              <w:wordWrap w:val="0"/>
              <w:autoSpaceDE w:val="0"/>
              <w:autoSpaceDN w:val="0"/>
              <w:spacing w:before="0" w:after="0" w:line="233" w:lineRule="exact"/>
              <w:jc w:val="center"/>
              <w:rPr>
                <w:sz w:val="18"/>
              </w:rPr>
            </w:pPr>
            <w:r>
              <w:rPr>
                <w:rFonts w:hint="eastAsia" w:ascii="宋体" w:hAnsi="宋体" w:eastAsia="宋体"/>
                <w:color w:val="000000"/>
                <w:sz w:val="18"/>
              </w:rPr>
              <w:t>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B4A52FB">
            <w:pPr>
              <w:wordWrap w:val="0"/>
              <w:autoSpaceDE w:val="0"/>
              <w:autoSpaceDN w:val="0"/>
              <w:spacing w:before="106" w:after="0" w:line="233" w:lineRule="exact"/>
              <w:ind w:firstLine="220"/>
              <w:jc w:val="both"/>
              <w:rPr>
                <w:sz w:val="18"/>
              </w:rPr>
            </w:pPr>
            <w:r>
              <w:rPr>
                <w:rFonts w:hint="eastAsia" w:ascii="宋体" w:hAnsi="宋体" w:eastAsia="宋体"/>
                <w:color w:val="000000"/>
                <w:sz w:val="18"/>
              </w:rPr>
              <w:t>三级</w:t>
            </w:r>
          </w:p>
          <w:p w14:paraId="478BC76C">
            <w:pPr>
              <w:wordWrap w:val="0"/>
              <w:autoSpaceDE w:val="0"/>
              <w:autoSpaceDN w:val="0"/>
              <w:spacing w:before="0" w:after="0" w:line="233" w:lineRule="exact"/>
              <w:jc w:val="center"/>
              <w:rPr>
                <w:sz w:val="18"/>
              </w:rPr>
            </w:pPr>
            <w:r>
              <w:rPr>
                <w:rFonts w:hint="eastAsia" w:ascii="宋体" w:hAnsi="宋体" w:eastAsia="宋体"/>
                <w:color w:val="000000"/>
                <w:sz w:val="18"/>
              </w:rPr>
              <w:t>指标</w:t>
            </w:r>
          </w:p>
        </w:tc>
        <w:tc>
          <w:tcPr>
            <w:tcW w:w="1020" w:type="dxa"/>
            <w:tcBorders>
              <w:top w:val="single" w:color="000000" w:sz="4" w:space="0"/>
              <w:left w:val="single" w:color="000000" w:sz="4" w:space="0"/>
              <w:bottom w:val="single" w:color="000000" w:sz="4" w:space="0"/>
              <w:right w:val="single" w:color="000000" w:sz="4" w:space="0"/>
            </w:tcBorders>
            <w:vAlign w:val="top"/>
          </w:tcPr>
          <w:p w14:paraId="2A36A7AE">
            <w:pPr>
              <w:wordWrap w:val="0"/>
              <w:autoSpaceDE w:val="0"/>
              <w:autoSpaceDN w:val="0"/>
              <w:spacing w:before="0" w:after="0" w:line="233" w:lineRule="exact"/>
              <w:ind w:firstLine="0"/>
              <w:jc w:val="both"/>
              <w:rPr>
                <w:rFonts w:hint="eastAsia" w:ascii="宋体" w:hAnsi="宋体" w:eastAsia="宋体"/>
                <w:color w:val="000000"/>
                <w:sz w:val="18"/>
              </w:rPr>
            </w:pPr>
          </w:p>
          <w:p w14:paraId="0D00F25A">
            <w:pPr>
              <w:wordWrap w:val="0"/>
              <w:autoSpaceDE w:val="0"/>
              <w:autoSpaceDN w:val="0"/>
              <w:spacing w:before="6" w:after="0" w:line="233" w:lineRule="exact"/>
              <w:jc w:val="center"/>
              <w:rPr>
                <w:sz w:val="18"/>
              </w:rPr>
            </w:pPr>
            <w:r>
              <w:rPr>
                <w:rFonts w:hint="eastAsia" w:ascii="宋体" w:hAnsi="宋体" w:eastAsia="宋体"/>
                <w:color w:val="000000"/>
                <w:sz w:val="18"/>
              </w:rPr>
              <w:t>指标值</w:t>
            </w:r>
          </w:p>
        </w:tc>
        <w:tc>
          <w:tcPr>
            <w:tcW w:w="1040" w:type="dxa"/>
            <w:tcBorders>
              <w:top w:val="single" w:color="000000" w:sz="4" w:space="0"/>
              <w:left w:val="single" w:color="000000" w:sz="4" w:space="0"/>
              <w:bottom w:val="single" w:color="000000" w:sz="4" w:space="0"/>
              <w:right w:val="single" w:color="000000" w:sz="4" w:space="0"/>
            </w:tcBorders>
            <w:vAlign w:val="top"/>
          </w:tcPr>
          <w:p w14:paraId="1D6F3128">
            <w:pPr>
              <w:wordWrap w:val="0"/>
              <w:autoSpaceDE w:val="0"/>
              <w:autoSpaceDN w:val="0"/>
              <w:spacing w:before="106" w:after="0" w:line="233" w:lineRule="exact"/>
              <w:ind w:firstLine="180"/>
              <w:jc w:val="both"/>
              <w:rPr>
                <w:sz w:val="18"/>
              </w:rPr>
            </w:pPr>
            <w:r>
              <w:rPr>
                <w:rFonts w:hint="eastAsia" w:ascii="宋体" w:hAnsi="宋体" w:eastAsia="宋体"/>
                <w:color w:val="000000"/>
                <w:sz w:val="18"/>
              </w:rPr>
              <w:t>指标值设</w:t>
            </w:r>
          </w:p>
          <w:p w14:paraId="3A91C211">
            <w:pPr>
              <w:wordWrap w:val="0"/>
              <w:autoSpaceDE w:val="0"/>
              <w:autoSpaceDN w:val="0"/>
              <w:spacing w:before="0" w:after="0" w:line="233" w:lineRule="exact"/>
              <w:jc w:val="center"/>
              <w:rPr>
                <w:sz w:val="18"/>
              </w:rPr>
            </w:pPr>
            <w:r>
              <w:rPr>
                <w:rFonts w:hint="eastAsia" w:ascii="宋体" w:hAnsi="宋体" w:eastAsia="宋体"/>
                <w:color w:val="000000"/>
                <w:sz w:val="18"/>
              </w:rPr>
              <w:t>置依据</w:t>
            </w:r>
          </w:p>
        </w:tc>
        <w:tc>
          <w:tcPr>
            <w:tcW w:w="1200" w:type="dxa"/>
            <w:tcBorders>
              <w:top w:val="single" w:color="000000" w:sz="4" w:space="0"/>
              <w:left w:val="single" w:color="000000" w:sz="4" w:space="0"/>
              <w:bottom w:val="single" w:color="000000" w:sz="4" w:space="0"/>
              <w:right w:val="single" w:color="000000" w:sz="4" w:space="0"/>
            </w:tcBorders>
            <w:vAlign w:val="top"/>
          </w:tcPr>
          <w:p w14:paraId="5DED0C21">
            <w:pPr>
              <w:wordWrap w:val="0"/>
              <w:autoSpaceDE w:val="0"/>
              <w:autoSpaceDN w:val="0"/>
              <w:spacing w:before="86" w:after="0" w:line="233" w:lineRule="exact"/>
              <w:jc w:val="center"/>
              <w:rPr>
                <w:sz w:val="18"/>
              </w:rPr>
            </w:pPr>
            <w:r>
              <w:rPr>
                <w:rFonts w:hint="eastAsia" w:ascii="宋体" w:hAnsi="宋体" w:eastAsia="宋体"/>
                <w:color w:val="000000"/>
                <w:sz w:val="18"/>
              </w:rPr>
              <w:t>上年</w:t>
            </w:r>
          </w:p>
          <w:p w14:paraId="0BC250B9">
            <w:pPr>
              <w:wordWrap w:val="0"/>
              <w:autoSpaceDE w:val="0"/>
              <w:autoSpaceDN w:val="0"/>
              <w:spacing w:before="46" w:after="0" w:line="233" w:lineRule="exact"/>
              <w:ind w:firstLine="380"/>
              <w:jc w:val="both"/>
              <w:rPr>
                <w:sz w:val="18"/>
              </w:rPr>
            </w:pPr>
            <w:r>
              <w:rPr>
                <w:rFonts w:hint="eastAsia" w:ascii="宋体" w:hAnsi="宋体" w:eastAsia="宋体"/>
                <w:color w:val="000000"/>
                <w:sz w:val="18"/>
              </w:rPr>
              <w:t>完成值</w:t>
            </w:r>
          </w:p>
        </w:tc>
        <w:tc>
          <w:tcPr>
            <w:tcW w:w="960" w:type="dxa"/>
            <w:tcBorders>
              <w:top w:val="single" w:color="000000" w:sz="4" w:space="0"/>
              <w:left w:val="single" w:color="000000" w:sz="4" w:space="0"/>
              <w:bottom w:val="single" w:color="000000" w:sz="4" w:space="0"/>
              <w:right w:val="single" w:color="000000" w:sz="4" w:space="0"/>
            </w:tcBorders>
            <w:vAlign w:val="top"/>
          </w:tcPr>
          <w:p w14:paraId="6A787040">
            <w:pPr>
              <w:wordWrap w:val="0"/>
              <w:autoSpaceDE w:val="0"/>
              <w:autoSpaceDN w:val="0"/>
              <w:spacing w:before="106" w:after="0" w:line="233" w:lineRule="exact"/>
              <w:ind w:firstLine="120"/>
              <w:jc w:val="both"/>
              <w:rPr>
                <w:sz w:val="18"/>
              </w:rPr>
            </w:pPr>
            <w:r>
              <w:rPr>
                <w:rFonts w:hint="eastAsia" w:ascii="宋体" w:hAnsi="宋体" w:eastAsia="宋体"/>
                <w:color w:val="000000"/>
                <w:sz w:val="18"/>
              </w:rPr>
              <w:t>指标分值</w:t>
            </w:r>
          </w:p>
          <w:p w14:paraId="1421EF1E">
            <w:pPr>
              <w:wordWrap w:val="0"/>
              <w:autoSpaceDE w:val="0"/>
              <w:autoSpaceDN w:val="0"/>
              <w:spacing w:before="0" w:after="0" w:line="233" w:lineRule="exact"/>
              <w:ind w:firstLine="300"/>
              <w:jc w:val="both"/>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5C47A02F">
            <w:pPr>
              <w:wordWrap w:val="0"/>
              <w:autoSpaceDE w:val="0"/>
              <w:autoSpaceDN w:val="0"/>
              <w:spacing w:before="106" w:after="0" w:line="233" w:lineRule="exact"/>
              <w:jc w:val="center"/>
              <w:rPr>
                <w:sz w:val="18"/>
              </w:rPr>
            </w:pPr>
            <w:r>
              <w:rPr>
                <w:rFonts w:hint="eastAsia" w:ascii="宋体" w:hAnsi="宋体" w:eastAsia="宋体"/>
                <w:color w:val="000000"/>
                <w:sz w:val="18"/>
              </w:rPr>
              <w:t>指标赋</w:t>
            </w:r>
          </w:p>
          <w:p w14:paraId="1FACDCBA">
            <w:pPr>
              <w:wordWrap w:val="0"/>
              <w:autoSpaceDE w:val="0"/>
              <w:autoSpaceDN w:val="0"/>
              <w:spacing w:before="0" w:after="0" w:line="233" w:lineRule="exact"/>
              <w:jc w:val="center"/>
              <w:rPr>
                <w:sz w:val="18"/>
              </w:rPr>
            </w:pPr>
            <w:r>
              <w:rPr>
                <w:rFonts w:hint="eastAsia" w:ascii="宋体" w:hAnsi="宋体" w:eastAsia="宋体"/>
                <w:color w:val="000000"/>
                <w:sz w:val="18"/>
              </w:rPr>
              <w:t>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7C5AD15C">
            <w:pPr>
              <w:wordWrap w:val="0"/>
              <w:autoSpaceDE w:val="0"/>
              <w:autoSpaceDN w:val="0"/>
              <w:spacing w:before="106" w:after="0" w:line="233" w:lineRule="exact"/>
              <w:jc w:val="center"/>
              <w:rPr>
                <w:sz w:val="18"/>
              </w:rPr>
            </w:pPr>
            <w:r>
              <w:rPr>
                <w:rFonts w:hint="eastAsia" w:ascii="宋体" w:hAnsi="宋体" w:eastAsia="宋体"/>
                <w:color w:val="000000"/>
                <w:sz w:val="18"/>
              </w:rPr>
              <w:t>佐证</w:t>
            </w:r>
          </w:p>
          <w:p w14:paraId="2C1B27FC">
            <w:pPr>
              <w:wordWrap w:val="0"/>
              <w:autoSpaceDE w:val="0"/>
              <w:autoSpaceDN w:val="0"/>
              <w:spacing w:before="0" w:after="0" w:line="233" w:lineRule="exact"/>
              <w:jc w:val="center"/>
              <w:rPr>
                <w:sz w:val="18"/>
              </w:rPr>
            </w:pPr>
            <w:r>
              <w:rPr>
                <w:rFonts w:hint="eastAsia" w:ascii="宋体" w:hAnsi="宋体" w:eastAsia="宋体"/>
                <w:color w:val="000000"/>
                <w:sz w:val="18"/>
              </w:rPr>
              <w:t>资料</w:t>
            </w:r>
          </w:p>
        </w:tc>
      </w:tr>
      <w:tr w14:paraId="33D72A2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7B67D1B1">
            <w:pPr>
              <w:wordWrap w:val="0"/>
              <w:autoSpaceDE w:val="0"/>
              <w:autoSpaceDN w:val="0"/>
              <w:spacing w:before="0" w:after="0" w:line="207" w:lineRule="exact"/>
              <w:ind w:firstLine="0"/>
              <w:jc w:val="both"/>
              <w:rPr>
                <w:rFonts w:hint="eastAsia" w:ascii="宋体" w:hAnsi="宋体" w:eastAsia="宋体"/>
                <w:color w:val="000000"/>
                <w:sz w:val="16"/>
              </w:rPr>
            </w:pPr>
          </w:p>
          <w:p w14:paraId="2F815C8E">
            <w:pPr>
              <w:wordWrap w:val="0"/>
              <w:autoSpaceDE w:val="0"/>
              <w:autoSpaceDN w:val="0"/>
              <w:spacing w:before="0" w:after="0" w:line="207" w:lineRule="exact"/>
              <w:ind w:firstLine="0"/>
              <w:jc w:val="both"/>
              <w:rPr>
                <w:rFonts w:hint="eastAsia" w:ascii="宋体" w:hAnsi="宋体" w:eastAsia="宋体"/>
                <w:color w:val="000000"/>
                <w:sz w:val="16"/>
              </w:rPr>
            </w:pPr>
          </w:p>
          <w:p w14:paraId="266E02DD">
            <w:pPr>
              <w:wordWrap w:val="0"/>
              <w:autoSpaceDE w:val="0"/>
              <w:autoSpaceDN w:val="0"/>
              <w:spacing w:before="0" w:after="0" w:line="207" w:lineRule="exact"/>
              <w:ind w:firstLine="0"/>
              <w:jc w:val="both"/>
              <w:rPr>
                <w:rFonts w:hint="eastAsia" w:ascii="宋体" w:hAnsi="宋体" w:eastAsia="宋体"/>
                <w:color w:val="000000"/>
                <w:sz w:val="16"/>
              </w:rPr>
            </w:pPr>
          </w:p>
          <w:p w14:paraId="63806B9F">
            <w:pPr>
              <w:wordWrap w:val="0"/>
              <w:autoSpaceDE w:val="0"/>
              <w:autoSpaceDN w:val="0"/>
              <w:spacing w:before="0" w:after="0" w:line="207" w:lineRule="exact"/>
              <w:ind w:firstLine="0"/>
              <w:jc w:val="both"/>
              <w:rPr>
                <w:rFonts w:hint="eastAsia" w:ascii="宋体" w:hAnsi="宋体" w:eastAsia="宋体"/>
                <w:color w:val="000000"/>
                <w:sz w:val="16"/>
              </w:rPr>
            </w:pPr>
          </w:p>
          <w:p w14:paraId="60BF88E6">
            <w:pPr>
              <w:wordWrap w:val="0"/>
              <w:autoSpaceDE w:val="0"/>
              <w:autoSpaceDN w:val="0"/>
              <w:spacing w:before="0" w:after="0" w:line="207" w:lineRule="exact"/>
              <w:ind w:firstLine="0"/>
              <w:jc w:val="both"/>
              <w:rPr>
                <w:rFonts w:hint="eastAsia" w:ascii="宋体" w:hAnsi="宋体" w:eastAsia="宋体"/>
                <w:color w:val="000000"/>
                <w:sz w:val="16"/>
              </w:rPr>
            </w:pPr>
          </w:p>
          <w:p w14:paraId="554F9F85">
            <w:pPr>
              <w:wordWrap w:val="0"/>
              <w:autoSpaceDE w:val="0"/>
              <w:autoSpaceDN w:val="0"/>
              <w:spacing w:before="0" w:after="0" w:line="207" w:lineRule="exact"/>
              <w:ind w:firstLine="0"/>
              <w:jc w:val="both"/>
              <w:rPr>
                <w:rFonts w:hint="eastAsia" w:ascii="宋体" w:hAnsi="宋体" w:eastAsia="宋体"/>
                <w:color w:val="000000"/>
                <w:sz w:val="16"/>
              </w:rPr>
            </w:pPr>
          </w:p>
          <w:p w14:paraId="7F71FA2C">
            <w:pPr>
              <w:wordWrap w:val="0"/>
              <w:autoSpaceDE w:val="0"/>
              <w:autoSpaceDN w:val="0"/>
              <w:spacing w:before="0" w:after="0" w:line="207" w:lineRule="exact"/>
              <w:ind w:firstLine="0"/>
              <w:jc w:val="both"/>
              <w:rPr>
                <w:rFonts w:hint="eastAsia" w:ascii="宋体" w:hAnsi="宋体" w:eastAsia="宋体"/>
                <w:color w:val="000000"/>
                <w:sz w:val="16"/>
              </w:rPr>
            </w:pPr>
          </w:p>
          <w:p w14:paraId="19CD9F5C">
            <w:pPr>
              <w:wordWrap w:val="0"/>
              <w:autoSpaceDE w:val="0"/>
              <w:autoSpaceDN w:val="0"/>
              <w:spacing w:before="0" w:after="0" w:line="207" w:lineRule="exact"/>
              <w:ind w:firstLine="0"/>
              <w:jc w:val="both"/>
              <w:rPr>
                <w:rFonts w:hint="eastAsia" w:ascii="宋体" w:hAnsi="宋体" w:eastAsia="宋体"/>
                <w:color w:val="000000"/>
                <w:sz w:val="16"/>
              </w:rPr>
            </w:pPr>
          </w:p>
          <w:p w14:paraId="5D356FC9">
            <w:pPr>
              <w:wordWrap w:val="0"/>
              <w:autoSpaceDE w:val="0"/>
              <w:autoSpaceDN w:val="0"/>
              <w:spacing w:before="0" w:after="0" w:line="207" w:lineRule="exact"/>
              <w:ind w:firstLine="0"/>
              <w:jc w:val="both"/>
              <w:rPr>
                <w:rFonts w:hint="eastAsia" w:ascii="宋体" w:hAnsi="宋体" w:eastAsia="宋体"/>
                <w:color w:val="000000"/>
                <w:sz w:val="16"/>
              </w:rPr>
            </w:pPr>
          </w:p>
          <w:p w14:paraId="54FA6141">
            <w:pPr>
              <w:wordWrap w:val="0"/>
              <w:autoSpaceDE w:val="0"/>
              <w:autoSpaceDN w:val="0"/>
              <w:spacing w:before="0" w:after="0" w:line="207" w:lineRule="exact"/>
              <w:ind w:firstLine="0"/>
              <w:jc w:val="both"/>
              <w:rPr>
                <w:rFonts w:hint="eastAsia" w:ascii="宋体" w:hAnsi="宋体" w:eastAsia="宋体"/>
                <w:color w:val="000000"/>
                <w:sz w:val="16"/>
              </w:rPr>
            </w:pPr>
          </w:p>
          <w:p w14:paraId="6079D773">
            <w:pPr>
              <w:wordWrap w:val="0"/>
              <w:autoSpaceDE w:val="0"/>
              <w:autoSpaceDN w:val="0"/>
              <w:spacing w:before="0" w:after="0" w:line="207" w:lineRule="exact"/>
              <w:ind w:firstLine="0"/>
              <w:jc w:val="both"/>
              <w:rPr>
                <w:rFonts w:hint="eastAsia" w:ascii="宋体" w:hAnsi="宋体" w:eastAsia="宋体"/>
                <w:color w:val="000000"/>
                <w:sz w:val="16"/>
              </w:rPr>
            </w:pPr>
          </w:p>
          <w:p w14:paraId="77DDFBAF">
            <w:pPr>
              <w:wordWrap w:val="0"/>
              <w:autoSpaceDE w:val="0"/>
              <w:autoSpaceDN w:val="0"/>
              <w:spacing w:before="0" w:after="0" w:line="207" w:lineRule="exact"/>
              <w:ind w:firstLine="0"/>
              <w:jc w:val="both"/>
              <w:rPr>
                <w:rFonts w:hint="eastAsia" w:ascii="宋体" w:hAnsi="宋体" w:eastAsia="宋体"/>
                <w:color w:val="000000"/>
                <w:sz w:val="16"/>
              </w:rPr>
            </w:pPr>
          </w:p>
          <w:p w14:paraId="16842E73">
            <w:pPr>
              <w:wordWrap w:val="0"/>
              <w:autoSpaceDE w:val="0"/>
              <w:autoSpaceDN w:val="0"/>
              <w:spacing w:before="0" w:after="0" w:line="207" w:lineRule="exact"/>
              <w:ind w:firstLine="0"/>
              <w:jc w:val="both"/>
              <w:rPr>
                <w:rFonts w:hint="eastAsia" w:ascii="宋体" w:hAnsi="宋体" w:eastAsia="宋体"/>
                <w:color w:val="000000"/>
                <w:sz w:val="16"/>
              </w:rPr>
            </w:pPr>
          </w:p>
          <w:p w14:paraId="32111C24">
            <w:pPr>
              <w:wordWrap w:val="0"/>
              <w:autoSpaceDE w:val="0"/>
              <w:autoSpaceDN w:val="0"/>
              <w:spacing w:before="42" w:after="0" w:line="207" w:lineRule="exact"/>
              <w:jc w:val="center"/>
              <w:rPr>
                <w:sz w:val="16"/>
              </w:rPr>
            </w:pPr>
            <w:r>
              <w:rPr>
                <w:rFonts w:hint="eastAsia" w:ascii="宋体" w:hAnsi="宋体" w:eastAsia="宋体"/>
                <w:color w:val="000000"/>
                <w:sz w:val="16"/>
              </w:rPr>
              <w:t>数量指标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2345B14E">
            <w:pPr>
              <w:wordWrap w:val="0"/>
              <w:autoSpaceDE w:val="0"/>
              <w:autoSpaceDN w:val="0"/>
              <w:spacing w:before="0" w:after="0" w:line="207" w:lineRule="exact"/>
              <w:ind w:firstLine="0"/>
              <w:jc w:val="both"/>
              <w:rPr>
                <w:rFonts w:hint="eastAsia" w:ascii="宋体" w:hAnsi="宋体" w:eastAsia="宋体"/>
                <w:color w:val="000000"/>
                <w:sz w:val="16"/>
              </w:rPr>
            </w:pPr>
          </w:p>
          <w:p w14:paraId="532C247D">
            <w:pPr>
              <w:wordWrap w:val="0"/>
              <w:autoSpaceDE w:val="0"/>
              <w:autoSpaceDN w:val="0"/>
              <w:spacing w:before="0" w:after="0" w:line="207" w:lineRule="exact"/>
              <w:ind w:firstLine="0"/>
              <w:jc w:val="both"/>
              <w:rPr>
                <w:rFonts w:hint="eastAsia" w:ascii="宋体" w:hAnsi="宋体" w:eastAsia="宋体"/>
                <w:color w:val="000000"/>
                <w:sz w:val="16"/>
              </w:rPr>
            </w:pPr>
          </w:p>
          <w:p w14:paraId="5ED185C6">
            <w:pPr>
              <w:wordWrap w:val="0"/>
              <w:autoSpaceDE w:val="0"/>
              <w:autoSpaceDN w:val="0"/>
              <w:spacing w:before="0" w:after="0" w:line="207" w:lineRule="exact"/>
              <w:ind w:firstLine="0"/>
              <w:jc w:val="both"/>
              <w:rPr>
                <w:rFonts w:hint="eastAsia" w:ascii="宋体" w:hAnsi="宋体" w:eastAsia="宋体"/>
                <w:color w:val="000000"/>
                <w:sz w:val="16"/>
              </w:rPr>
            </w:pPr>
          </w:p>
          <w:p w14:paraId="14814E8B">
            <w:pPr>
              <w:wordWrap w:val="0"/>
              <w:autoSpaceDE w:val="0"/>
              <w:autoSpaceDN w:val="0"/>
              <w:spacing w:before="0" w:after="0" w:line="207" w:lineRule="exact"/>
              <w:ind w:firstLine="0"/>
              <w:jc w:val="both"/>
              <w:rPr>
                <w:rFonts w:hint="eastAsia" w:ascii="宋体" w:hAnsi="宋体" w:eastAsia="宋体"/>
                <w:color w:val="000000"/>
                <w:sz w:val="16"/>
              </w:rPr>
            </w:pPr>
          </w:p>
          <w:p w14:paraId="4A8BF659">
            <w:pPr>
              <w:wordWrap w:val="0"/>
              <w:autoSpaceDE w:val="0"/>
              <w:autoSpaceDN w:val="0"/>
              <w:spacing w:before="0" w:after="0" w:line="207" w:lineRule="exact"/>
              <w:ind w:firstLine="0"/>
              <w:jc w:val="both"/>
              <w:rPr>
                <w:rFonts w:hint="eastAsia" w:ascii="宋体" w:hAnsi="宋体" w:eastAsia="宋体"/>
                <w:color w:val="000000"/>
                <w:sz w:val="16"/>
              </w:rPr>
            </w:pPr>
          </w:p>
          <w:p w14:paraId="7197B080">
            <w:pPr>
              <w:wordWrap w:val="0"/>
              <w:autoSpaceDE w:val="0"/>
              <w:autoSpaceDN w:val="0"/>
              <w:spacing w:before="0" w:after="0" w:line="207" w:lineRule="exact"/>
              <w:ind w:firstLine="0"/>
              <w:jc w:val="both"/>
              <w:rPr>
                <w:rFonts w:hint="eastAsia" w:ascii="宋体" w:hAnsi="宋体" w:eastAsia="宋体"/>
                <w:color w:val="000000"/>
                <w:sz w:val="16"/>
              </w:rPr>
            </w:pPr>
          </w:p>
          <w:p w14:paraId="39640CFF">
            <w:pPr>
              <w:wordWrap w:val="0"/>
              <w:autoSpaceDE w:val="0"/>
              <w:autoSpaceDN w:val="0"/>
              <w:spacing w:before="0" w:after="0" w:line="207" w:lineRule="exact"/>
              <w:ind w:firstLine="0"/>
              <w:jc w:val="both"/>
              <w:rPr>
                <w:rFonts w:hint="eastAsia" w:ascii="宋体" w:hAnsi="宋体" w:eastAsia="宋体"/>
                <w:color w:val="000000"/>
                <w:sz w:val="16"/>
              </w:rPr>
            </w:pPr>
          </w:p>
          <w:p w14:paraId="3BCE3341">
            <w:pPr>
              <w:wordWrap w:val="0"/>
              <w:autoSpaceDE w:val="0"/>
              <w:autoSpaceDN w:val="0"/>
              <w:spacing w:before="27" w:after="0" w:line="207" w:lineRule="exact"/>
              <w:jc w:val="center"/>
              <w:rPr>
                <w:sz w:val="16"/>
              </w:rPr>
            </w:pPr>
            <w:r>
              <w:rPr>
                <w:rFonts w:hint="eastAsia" w:ascii="宋体" w:hAnsi="宋体" w:eastAsia="宋体"/>
                <w:color w:val="000000"/>
                <w:sz w:val="16"/>
              </w:rPr>
              <w:t>数量指标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6B1D39C">
            <w:pPr>
              <w:wordWrap w:val="0"/>
              <w:autoSpaceDE w:val="0"/>
              <w:autoSpaceDN w:val="0"/>
              <w:spacing w:before="0" w:after="0" w:line="207" w:lineRule="exact"/>
              <w:ind w:firstLine="0"/>
              <w:jc w:val="both"/>
              <w:rPr>
                <w:rFonts w:hint="eastAsia" w:ascii="宋体" w:hAnsi="宋体" w:eastAsia="宋体"/>
                <w:color w:val="000000"/>
                <w:sz w:val="16"/>
              </w:rPr>
            </w:pPr>
          </w:p>
          <w:p w14:paraId="79FE82C7">
            <w:pPr>
              <w:wordWrap w:val="0"/>
              <w:autoSpaceDE w:val="0"/>
              <w:autoSpaceDN w:val="0"/>
              <w:spacing w:before="32" w:after="0" w:line="207" w:lineRule="exact"/>
              <w:jc w:val="center"/>
              <w:rPr>
                <w:sz w:val="16"/>
              </w:rPr>
            </w:pPr>
            <w:r>
              <w:rPr>
                <w:rFonts w:hint="eastAsia" w:ascii="宋体" w:hAnsi="宋体" w:eastAsia="宋体"/>
                <w:color w:val="000000"/>
                <w:sz w:val="16"/>
              </w:rPr>
              <w:t>保障人员人数</w:t>
            </w:r>
          </w:p>
        </w:tc>
        <w:tc>
          <w:tcPr>
            <w:tcW w:w="1020" w:type="dxa"/>
            <w:tcBorders>
              <w:top w:val="single" w:color="000000" w:sz="4" w:space="0"/>
              <w:left w:val="single" w:color="000000" w:sz="4" w:space="0"/>
              <w:bottom w:val="single" w:color="000000" w:sz="4" w:space="0"/>
              <w:right w:val="single" w:color="000000" w:sz="4" w:space="0"/>
            </w:tcBorders>
            <w:vAlign w:val="top"/>
          </w:tcPr>
          <w:p w14:paraId="63902004">
            <w:pPr>
              <w:wordWrap w:val="0"/>
              <w:autoSpaceDE w:val="0"/>
              <w:autoSpaceDN w:val="0"/>
              <w:spacing w:before="0" w:after="0" w:line="233" w:lineRule="exact"/>
              <w:ind w:firstLine="0"/>
              <w:jc w:val="both"/>
              <w:rPr>
                <w:rFonts w:hint="eastAsia" w:ascii="宋体" w:hAnsi="宋体" w:eastAsia="宋体"/>
                <w:color w:val="000000"/>
                <w:sz w:val="18"/>
              </w:rPr>
            </w:pPr>
          </w:p>
          <w:p w14:paraId="1BE68876">
            <w:pPr>
              <w:wordWrap w:val="0"/>
              <w:autoSpaceDE w:val="0"/>
              <w:autoSpaceDN w:val="0"/>
              <w:spacing w:before="146" w:after="0" w:line="233" w:lineRule="exact"/>
              <w:jc w:val="center"/>
              <w:rPr>
                <w:sz w:val="18"/>
              </w:rPr>
            </w:pPr>
            <w:r>
              <w:rPr>
                <w:rFonts w:hint="eastAsia" w:ascii="Calibri" w:hAnsi="Calibri" w:eastAsia="Calibri"/>
                <w:color w:val="000000"/>
                <w:sz w:val="18"/>
              </w:rPr>
              <w:t>≥5</w:t>
            </w:r>
            <w:r>
              <w:rPr>
                <w:rFonts w:hint="eastAsia" w:ascii="宋体" w:hAnsi="宋体" w:eastAsia="宋体"/>
                <w:color w:val="000000"/>
                <w:sz w:val="18"/>
              </w:rPr>
              <w:t>人</w:t>
            </w:r>
          </w:p>
        </w:tc>
        <w:tc>
          <w:tcPr>
            <w:tcW w:w="1040" w:type="dxa"/>
            <w:tcBorders>
              <w:top w:val="single" w:color="000000" w:sz="4" w:space="0"/>
              <w:left w:val="single" w:color="000000" w:sz="4" w:space="0"/>
              <w:bottom w:val="single" w:color="000000" w:sz="4" w:space="0"/>
              <w:right w:val="single" w:color="000000" w:sz="4" w:space="0"/>
            </w:tcBorders>
            <w:vAlign w:val="top"/>
          </w:tcPr>
          <w:p w14:paraId="3743B3FB">
            <w:pPr>
              <w:wordWrap w:val="0"/>
              <w:autoSpaceDE w:val="0"/>
              <w:autoSpaceDN w:val="0"/>
              <w:spacing w:before="0" w:after="0" w:line="233" w:lineRule="exact"/>
              <w:ind w:firstLine="0"/>
              <w:jc w:val="both"/>
              <w:rPr>
                <w:rFonts w:hint="eastAsia" w:ascii="宋体" w:hAnsi="宋体" w:eastAsia="宋体"/>
                <w:color w:val="000000"/>
                <w:sz w:val="18"/>
              </w:rPr>
            </w:pPr>
          </w:p>
          <w:p w14:paraId="5D30CB53">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1E682696">
            <w:pPr>
              <w:wordWrap w:val="0"/>
              <w:autoSpaceDE w:val="0"/>
              <w:autoSpaceDN w:val="0"/>
              <w:spacing w:before="0" w:after="0" w:line="233" w:lineRule="exact"/>
              <w:ind w:firstLine="0"/>
              <w:jc w:val="both"/>
              <w:rPr>
                <w:rFonts w:hint="eastAsia" w:ascii="宋体" w:hAnsi="宋体" w:eastAsia="宋体"/>
                <w:color w:val="000000"/>
                <w:sz w:val="18"/>
              </w:rPr>
            </w:pPr>
          </w:p>
          <w:p w14:paraId="390A59C2">
            <w:pPr>
              <w:wordWrap w:val="0"/>
              <w:autoSpaceDE w:val="0"/>
              <w:autoSpaceDN w:val="0"/>
              <w:spacing w:before="146" w:after="0" w:line="233" w:lineRule="exact"/>
              <w:jc w:val="center"/>
              <w:rPr>
                <w:sz w:val="18"/>
              </w:rPr>
            </w:pPr>
            <w:r>
              <w:rPr>
                <w:rFonts w:hint="eastAsia" w:ascii="Calibri" w:hAnsi="Calibri" w:eastAsia="Calibri"/>
                <w:color w:val="000000"/>
                <w:sz w:val="18"/>
              </w:rPr>
              <w:t>＝6</w:t>
            </w:r>
            <w:r>
              <w:rPr>
                <w:rFonts w:hint="eastAsia" w:ascii="宋体" w:hAnsi="宋体" w:eastAsia="宋体"/>
                <w:color w:val="000000"/>
                <w:sz w:val="18"/>
              </w:rPr>
              <w:t>人</w:t>
            </w:r>
          </w:p>
        </w:tc>
        <w:tc>
          <w:tcPr>
            <w:tcW w:w="960" w:type="dxa"/>
            <w:tcBorders>
              <w:top w:val="single" w:color="000000" w:sz="4" w:space="0"/>
              <w:left w:val="single" w:color="000000" w:sz="4" w:space="0"/>
              <w:bottom w:val="single" w:color="000000" w:sz="4" w:space="0"/>
              <w:right w:val="single" w:color="000000" w:sz="4" w:space="0"/>
            </w:tcBorders>
            <w:vAlign w:val="top"/>
          </w:tcPr>
          <w:p w14:paraId="59053B10">
            <w:pPr>
              <w:wordWrap w:val="0"/>
              <w:autoSpaceDE w:val="0"/>
              <w:autoSpaceDN w:val="0"/>
              <w:spacing w:before="0" w:after="0" w:line="233" w:lineRule="exact"/>
              <w:ind w:firstLine="0"/>
              <w:jc w:val="both"/>
              <w:rPr>
                <w:rFonts w:hint="eastAsia" w:ascii="宋体" w:hAnsi="宋体" w:eastAsia="宋体"/>
                <w:color w:val="000000"/>
                <w:sz w:val="18"/>
              </w:rPr>
            </w:pPr>
          </w:p>
          <w:p w14:paraId="6F7676B2">
            <w:pPr>
              <w:wordWrap w:val="0"/>
              <w:autoSpaceDE w:val="0"/>
              <w:autoSpaceDN w:val="0"/>
              <w:spacing w:before="14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7A1A9BAF">
            <w:pPr>
              <w:wordWrap w:val="0"/>
              <w:autoSpaceDE w:val="0"/>
              <w:autoSpaceDN w:val="0"/>
              <w:spacing w:before="66" w:after="0" w:line="233" w:lineRule="exact"/>
              <w:jc w:val="center"/>
              <w:rPr>
                <w:sz w:val="18"/>
              </w:rPr>
            </w:pPr>
            <w:r>
              <w:rPr>
                <w:rFonts w:hint="eastAsia" w:ascii="宋体" w:hAnsi="宋体" w:eastAsia="宋体"/>
                <w:color w:val="000000"/>
                <w:sz w:val="18"/>
              </w:rPr>
              <w:t>按照完</w:t>
            </w:r>
          </w:p>
          <w:p w14:paraId="2190C78C">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3B6DCA82">
            <w:pPr>
              <w:wordWrap w:val="0"/>
              <w:autoSpaceDE w:val="0"/>
              <w:autoSpaceDN w:val="0"/>
              <w:spacing w:before="0"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459DAFC">
            <w:pPr>
              <w:wordWrap w:val="0"/>
              <w:autoSpaceDE w:val="0"/>
              <w:autoSpaceDN w:val="0"/>
              <w:spacing w:before="0" w:after="0" w:line="233" w:lineRule="exact"/>
              <w:ind w:firstLine="0"/>
              <w:jc w:val="both"/>
              <w:rPr>
                <w:rFonts w:hint="eastAsia" w:ascii="宋体" w:hAnsi="宋体" w:eastAsia="宋体"/>
                <w:color w:val="000000"/>
                <w:sz w:val="18"/>
              </w:rPr>
            </w:pPr>
          </w:p>
          <w:p w14:paraId="63DCBF0B">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495135F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1D7AC997"/>
        </w:tc>
        <w:tc>
          <w:tcPr>
            <w:tcW w:w="760" w:type="dxa"/>
            <w:vMerge w:val="continue"/>
            <w:tcBorders>
              <w:top w:val="single" w:color="000000" w:sz="4" w:space="0"/>
              <w:left w:val="single" w:color="000000" w:sz="4" w:space="0"/>
              <w:bottom w:val="single" w:color="000000" w:sz="4" w:space="0"/>
              <w:right w:val="single" w:color="000000" w:sz="4" w:space="0"/>
            </w:tcBorders>
          </w:tcPr>
          <w:p w14:paraId="703CF309"/>
        </w:tc>
        <w:tc>
          <w:tcPr>
            <w:tcW w:w="800" w:type="dxa"/>
            <w:tcBorders>
              <w:top w:val="single" w:color="000000" w:sz="4" w:space="0"/>
              <w:left w:val="single" w:color="000000" w:sz="4" w:space="0"/>
              <w:bottom w:val="single" w:color="000000" w:sz="4" w:space="0"/>
              <w:right w:val="single" w:color="000000" w:sz="4" w:space="0"/>
            </w:tcBorders>
            <w:vAlign w:val="top"/>
          </w:tcPr>
          <w:p w14:paraId="268AFC83">
            <w:pPr>
              <w:wordWrap w:val="0"/>
              <w:autoSpaceDE w:val="0"/>
              <w:autoSpaceDN w:val="0"/>
              <w:spacing w:before="226" w:after="0" w:line="233" w:lineRule="exact"/>
              <w:jc w:val="center"/>
              <w:rPr>
                <w:sz w:val="18"/>
              </w:rPr>
            </w:pPr>
            <w:r>
              <w:rPr>
                <w:rFonts w:hint="eastAsia" w:ascii="宋体" w:hAnsi="宋体" w:eastAsia="宋体"/>
                <w:color w:val="000000"/>
                <w:sz w:val="18"/>
              </w:rPr>
              <w:t>保障单</w:t>
            </w:r>
          </w:p>
          <w:p w14:paraId="27E420DC">
            <w:pPr>
              <w:wordWrap w:val="0"/>
              <w:autoSpaceDE w:val="0"/>
              <w:autoSpaceDN w:val="0"/>
              <w:spacing w:before="86" w:after="0" w:line="233" w:lineRule="exact"/>
              <w:jc w:val="center"/>
              <w:rPr>
                <w:sz w:val="18"/>
              </w:rPr>
            </w:pPr>
            <w:r>
              <w:rPr>
                <w:rFonts w:hint="eastAsia" w:ascii="宋体" w:hAnsi="宋体" w:eastAsia="宋体"/>
                <w:color w:val="000000"/>
                <w:sz w:val="18"/>
              </w:rPr>
              <w:t>位数量</w:t>
            </w:r>
          </w:p>
        </w:tc>
        <w:tc>
          <w:tcPr>
            <w:tcW w:w="1020" w:type="dxa"/>
            <w:tcBorders>
              <w:top w:val="single" w:color="000000" w:sz="4" w:space="0"/>
              <w:left w:val="single" w:color="000000" w:sz="4" w:space="0"/>
              <w:bottom w:val="single" w:color="000000" w:sz="4" w:space="0"/>
              <w:right w:val="single" w:color="000000" w:sz="4" w:space="0"/>
            </w:tcBorders>
            <w:vAlign w:val="top"/>
          </w:tcPr>
          <w:p w14:paraId="01283F67">
            <w:pPr>
              <w:wordWrap w:val="0"/>
              <w:autoSpaceDE w:val="0"/>
              <w:autoSpaceDN w:val="0"/>
              <w:spacing w:before="0" w:after="0" w:line="200" w:lineRule="exact"/>
              <w:ind w:firstLine="0"/>
              <w:jc w:val="both"/>
              <w:rPr>
                <w:rFonts w:hint="eastAsia" w:ascii="宋体" w:hAnsi="宋体" w:eastAsia="宋体"/>
                <w:color w:val="000000"/>
                <w:sz w:val="18"/>
              </w:rPr>
            </w:pPr>
          </w:p>
          <w:p w14:paraId="667E5E12">
            <w:pPr>
              <w:wordWrap w:val="0"/>
              <w:autoSpaceDE w:val="0"/>
              <w:autoSpaceDN w:val="0"/>
              <w:spacing w:before="0" w:after="0" w:line="200" w:lineRule="exact"/>
              <w:ind w:firstLine="0"/>
              <w:jc w:val="both"/>
              <w:rPr>
                <w:rFonts w:hint="eastAsia" w:ascii="宋体" w:hAnsi="宋体" w:eastAsia="宋体"/>
                <w:color w:val="000000"/>
                <w:sz w:val="18"/>
              </w:rPr>
            </w:pPr>
          </w:p>
          <w:p w14:paraId="3E35F324">
            <w:pPr>
              <w:wordWrap w:val="0"/>
              <w:autoSpaceDE w:val="0"/>
              <w:autoSpaceDN w:val="0"/>
              <w:spacing w:before="33" w:after="0" w:line="205" w:lineRule="auto"/>
              <w:jc w:val="center"/>
              <w:rPr>
                <w:sz w:val="18"/>
              </w:rPr>
            </w:pPr>
            <m:oMath>
              <m:r>
                <m:rPr/>
                <w:rPr>
                  <w:rFonts w:hint="eastAsia" w:ascii="Calibri" w:hAnsi="Calibri" w:eastAsia="Calibri"/>
                  <w:color w:val="000000"/>
                  <w:sz w:val="18"/>
                </w:rPr>
                <m:t>≥2</m:t>
              </m:r>
            </m:oMath>
            <w:r>
              <w:rPr>
                <w:rFonts w:hint="eastAsia" w:ascii="宋体" w:hAnsi="宋体" w:eastAsia="宋体"/>
                <w:color w:val="000000"/>
                <w:sz w:val="18"/>
              </w:rPr>
              <w:t>个</w:t>
            </w:r>
          </w:p>
        </w:tc>
        <w:tc>
          <w:tcPr>
            <w:tcW w:w="1040" w:type="dxa"/>
            <w:tcBorders>
              <w:top w:val="single" w:color="000000" w:sz="4" w:space="0"/>
              <w:left w:val="single" w:color="000000" w:sz="4" w:space="0"/>
              <w:bottom w:val="single" w:color="000000" w:sz="4" w:space="0"/>
              <w:right w:val="single" w:color="000000" w:sz="4" w:space="0"/>
            </w:tcBorders>
            <w:vAlign w:val="top"/>
          </w:tcPr>
          <w:p w14:paraId="07680089">
            <w:pPr>
              <w:wordWrap w:val="0"/>
              <w:autoSpaceDE w:val="0"/>
              <w:autoSpaceDN w:val="0"/>
              <w:spacing w:before="0" w:after="0" w:line="233" w:lineRule="exact"/>
              <w:ind w:firstLine="0"/>
              <w:jc w:val="both"/>
              <w:rPr>
                <w:rFonts w:hint="eastAsia" w:ascii="宋体" w:hAnsi="宋体" w:eastAsia="宋体"/>
                <w:color w:val="000000"/>
                <w:sz w:val="18"/>
              </w:rPr>
            </w:pPr>
          </w:p>
          <w:p w14:paraId="4E2577F5">
            <w:pPr>
              <w:wordWrap w:val="0"/>
              <w:autoSpaceDE w:val="0"/>
              <w:autoSpaceDN w:val="0"/>
              <w:spacing w:before="16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5CD682DD">
            <w:pPr>
              <w:wordWrap w:val="0"/>
              <w:autoSpaceDE w:val="0"/>
              <w:autoSpaceDN w:val="0"/>
              <w:spacing w:before="0" w:after="0" w:line="200" w:lineRule="exact"/>
              <w:ind w:firstLine="0"/>
              <w:jc w:val="both"/>
              <w:rPr>
                <w:rFonts w:hint="eastAsia" w:ascii="宋体" w:hAnsi="宋体" w:eastAsia="宋体"/>
                <w:color w:val="000000"/>
                <w:sz w:val="18"/>
              </w:rPr>
            </w:pPr>
          </w:p>
          <w:p w14:paraId="48C9FBFD">
            <w:pPr>
              <w:wordWrap w:val="0"/>
              <w:autoSpaceDE w:val="0"/>
              <w:autoSpaceDN w:val="0"/>
              <w:spacing w:before="0" w:after="0" w:line="200" w:lineRule="exact"/>
              <w:ind w:firstLine="0"/>
              <w:jc w:val="both"/>
              <w:rPr>
                <w:rFonts w:hint="eastAsia" w:ascii="宋体" w:hAnsi="宋体" w:eastAsia="宋体"/>
                <w:color w:val="000000"/>
                <w:sz w:val="18"/>
              </w:rPr>
            </w:pPr>
          </w:p>
          <w:p w14:paraId="1829B49D">
            <w:pPr>
              <w:wordWrap w:val="0"/>
              <w:autoSpaceDE w:val="0"/>
              <w:autoSpaceDN w:val="0"/>
              <w:spacing w:before="33" w:after="0" w:line="205" w:lineRule="auto"/>
              <w:jc w:val="center"/>
              <w:rPr>
                <w:sz w:val="18"/>
              </w:rPr>
            </w:pPr>
            <m:oMath>
              <m:r>
                <m:rPr/>
                <w:rPr>
                  <w:rFonts w:hint="eastAsia" w:ascii="Calibri" w:hAnsi="Calibri" w:eastAsia="Calibri"/>
                  <w:color w:val="000000"/>
                  <w:sz w:val="18"/>
                </w:rPr>
                <m:t>=2</m:t>
              </m:r>
            </m:oMath>
            <w:r>
              <w:rPr>
                <w:rFonts w:hint="eastAsia" w:ascii="宋体" w:hAnsi="宋体" w:eastAsia="宋体"/>
                <w:color w:val="000000"/>
                <w:sz w:val="18"/>
              </w:rPr>
              <w:t>个</w:t>
            </w:r>
          </w:p>
        </w:tc>
        <w:tc>
          <w:tcPr>
            <w:tcW w:w="960" w:type="dxa"/>
            <w:tcBorders>
              <w:top w:val="single" w:color="000000" w:sz="4" w:space="0"/>
              <w:left w:val="single" w:color="000000" w:sz="4" w:space="0"/>
              <w:bottom w:val="single" w:color="000000" w:sz="4" w:space="0"/>
              <w:right w:val="single" w:color="000000" w:sz="4" w:space="0"/>
            </w:tcBorders>
            <w:vAlign w:val="top"/>
          </w:tcPr>
          <w:p w14:paraId="7D0F9CF8">
            <w:pPr>
              <w:wordWrap w:val="0"/>
              <w:autoSpaceDE w:val="0"/>
              <w:autoSpaceDN w:val="0"/>
              <w:spacing w:before="0" w:after="0" w:line="233" w:lineRule="exact"/>
              <w:ind w:firstLine="0"/>
              <w:jc w:val="both"/>
              <w:rPr>
                <w:rFonts w:hint="eastAsia" w:ascii="宋体" w:hAnsi="宋体" w:eastAsia="宋体"/>
                <w:color w:val="000000"/>
                <w:sz w:val="18"/>
              </w:rPr>
            </w:pPr>
          </w:p>
          <w:p w14:paraId="47AA8773">
            <w:pPr>
              <w:wordWrap w:val="0"/>
              <w:autoSpaceDE w:val="0"/>
              <w:autoSpaceDN w:val="0"/>
              <w:spacing w:before="166" w:after="0" w:line="233" w:lineRule="exact"/>
              <w:jc w:val="center"/>
              <w:rPr>
                <w:sz w:val="18"/>
              </w:rPr>
            </w:pPr>
            <w:r>
              <w:rPr>
                <w:rFonts w:hint="eastAsia" w:ascii="Calibri" w:hAnsi="Calibri" w:eastAsia="Calibri"/>
                <w:color w:val="000000"/>
                <w:sz w:val="18"/>
              </w:rPr>
              <w:t>8</w:t>
            </w:r>
          </w:p>
        </w:tc>
        <w:tc>
          <w:tcPr>
            <w:tcW w:w="920" w:type="dxa"/>
            <w:tcBorders>
              <w:top w:val="single" w:color="000000" w:sz="4" w:space="0"/>
              <w:left w:val="single" w:color="000000" w:sz="4" w:space="0"/>
              <w:bottom w:val="single" w:color="000000" w:sz="4" w:space="0"/>
              <w:right w:val="single" w:color="000000" w:sz="4" w:space="0"/>
            </w:tcBorders>
            <w:vAlign w:val="top"/>
          </w:tcPr>
          <w:p w14:paraId="4B3B5A9E">
            <w:pPr>
              <w:wordWrap w:val="0"/>
              <w:autoSpaceDE w:val="0"/>
              <w:autoSpaceDN w:val="0"/>
              <w:spacing w:before="86" w:after="0" w:line="233" w:lineRule="exact"/>
              <w:jc w:val="center"/>
              <w:rPr>
                <w:sz w:val="18"/>
              </w:rPr>
            </w:pPr>
            <w:r>
              <w:rPr>
                <w:rFonts w:hint="eastAsia" w:ascii="宋体" w:hAnsi="宋体" w:eastAsia="宋体"/>
                <w:color w:val="000000"/>
                <w:sz w:val="18"/>
              </w:rPr>
              <w:t>按照完</w:t>
            </w:r>
          </w:p>
          <w:p w14:paraId="5AF89CE8">
            <w:pPr>
              <w:wordWrap w:val="0"/>
              <w:autoSpaceDE w:val="0"/>
              <w:autoSpaceDN w:val="0"/>
              <w:spacing w:before="66" w:after="0" w:line="233" w:lineRule="exact"/>
              <w:jc w:val="center"/>
              <w:rPr>
                <w:sz w:val="18"/>
              </w:rPr>
            </w:pPr>
            <w:r>
              <w:rPr>
                <w:rFonts w:hint="eastAsia" w:ascii="宋体" w:hAnsi="宋体" w:eastAsia="宋体"/>
                <w:color w:val="000000"/>
                <w:sz w:val="18"/>
              </w:rPr>
              <w:t>成比例</w:t>
            </w:r>
          </w:p>
          <w:p w14:paraId="4C9DEAD8">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09CD858">
            <w:pPr>
              <w:wordWrap w:val="0"/>
              <w:autoSpaceDE w:val="0"/>
              <w:autoSpaceDN w:val="0"/>
              <w:spacing w:before="0" w:after="0" w:line="233" w:lineRule="exact"/>
              <w:ind w:firstLine="0"/>
              <w:jc w:val="both"/>
              <w:rPr>
                <w:rFonts w:hint="eastAsia" w:ascii="宋体" w:hAnsi="宋体" w:eastAsia="宋体"/>
                <w:color w:val="000000"/>
                <w:sz w:val="18"/>
              </w:rPr>
            </w:pPr>
          </w:p>
          <w:p w14:paraId="5B1ADE91">
            <w:pPr>
              <w:wordWrap w:val="0"/>
              <w:autoSpaceDE w:val="0"/>
              <w:autoSpaceDN w:val="0"/>
              <w:spacing w:before="166" w:after="0" w:line="233" w:lineRule="exact"/>
              <w:jc w:val="center"/>
              <w:rPr>
                <w:sz w:val="18"/>
              </w:rPr>
            </w:pPr>
            <w:r>
              <w:rPr>
                <w:rFonts w:hint="eastAsia" w:ascii="宋体" w:hAnsi="宋体" w:eastAsia="宋体"/>
                <w:color w:val="000000"/>
                <w:sz w:val="18"/>
              </w:rPr>
              <w:t>工作资料</w:t>
            </w:r>
          </w:p>
        </w:tc>
      </w:tr>
      <w:tr w14:paraId="66C86B0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210F0AFF"/>
        </w:tc>
        <w:tc>
          <w:tcPr>
            <w:tcW w:w="760" w:type="dxa"/>
            <w:vMerge w:val="continue"/>
            <w:tcBorders>
              <w:top w:val="single" w:color="000000" w:sz="4" w:space="0"/>
              <w:left w:val="single" w:color="000000" w:sz="4" w:space="0"/>
              <w:bottom w:val="single" w:color="000000" w:sz="4" w:space="0"/>
              <w:right w:val="single" w:color="000000" w:sz="4" w:space="0"/>
            </w:tcBorders>
          </w:tcPr>
          <w:p w14:paraId="310542E4"/>
        </w:tc>
        <w:tc>
          <w:tcPr>
            <w:tcW w:w="800" w:type="dxa"/>
            <w:tcBorders>
              <w:top w:val="single" w:color="000000" w:sz="4" w:space="0"/>
              <w:left w:val="single" w:color="000000" w:sz="4" w:space="0"/>
              <w:bottom w:val="single" w:color="000000" w:sz="4" w:space="0"/>
              <w:right w:val="single" w:color="000000" w:sz="4" w:space="0"/>
            </w:tcBorders>
            <w:vAlign w:val="top"/>
          </w:tcPr>
          <w:p w14:paraId="0966BF77">
            <w:pPr>
              <w:wordWrap w:val="0"/>
              <w:autoSpaceDE w:val="0"/>
              <w:autoSpaceDN w:val="0"/>
              <w:spacing w:before="46" w:after="0" w:line="233" w:lineRule="exact"/>
              <w:jc w:val="center"/>
              <w:rPr>
                <w:sz w:val="18"/>
              </w:rPr>
            </w:pPr>
            <w:r>
              <w:rPr>
                <w:rFonts w:hint="eastAsia" w:ascii="宋体" w:hAnsi="宋体" w:eastAsia="宋体"/>
                <w:color w:val="000000"/>
                <w:sz w:val="18"/>
              </w:rPr>
              <w:t>保障人</w:t>
            </w:r>
          </w:p>
          <w:p w14:paraId="25C38697">
            <w:pPr>
              <w:wordWrap w:val="0"/>
              <w:autoSpaceDE w:val="0"/>
              <w:autoSpaceDN w:val="0"/>
              <w:spacing w:before="66" w:after="0" w:line="233" w:lineRule="exact"/>
              <w:jc w:val="center"/>
              <w:rPr>
                <w:sz w:val="18"/>
              </w:rPr>
            </w:pPr>
            <w:r>
              <w:rPr>
                <w:rFonts w:hint="eastAsia" w:ascii="宋体" w:hAnsi="宋体" w:eastAsia="宋体"/>
                <w:color w:val="000000"/>
                <w:sz w:val="18"/>
              </w:rPr>
              <w:t>员工资</w:t>
            </w:r>
          </w:p>
          <w:p w14:paraId="4E14B8BD">
            <w:pPr>
              <w:wordWrap w:val="0"/>
              <w:autoSpaceDE w:val="0"/>
              <w:autoSpaceDN w:val="0"/>
              <w:spacing w:before="86" w:after="0" w:line="233" w:lineRule="exact"/>
              <w:jc w:val="center"/>
              <w:rPr>
                <w:sz w:val="18"/>
              </w:rPr>
            </w:pPr>
            <w:r>
              <w:rPr>
                <w:rFonts w:hint="eastAsia" w:ascii="宋体" w:hAnsi="宋体" w:eastAsia="宋体"/>
                <w:color w:val="000000"/>
                <w:sz w:val="18"/>
              </w:rPr>
              <w:t>及社保</w:t>
            </w:r>
          </w:p>
          <w:p w14:paraId="43328638">
            <w:pPr>
              <w:wordWrap w:val="0"/>
              <w:autoSpaceDE w:val="0"/>
              <w:autoSpaceDN w:val="0"/>
              <w:spacing w:before="66" w:after="0" w:line="233" w:lineRule="exact"/>
              <w:jc w:val="center"/>
              <w:rPr>
                <w:sz w:val="18"/>
              </w:rPr>
            </w:pPr>
            <w:r>
              <w:rPr>
                <w:rFonts w:hint="eastAsia" w:ascii="宋体" w:hAnsi="宋体" w:eastAsia="宋体"/>
                <w:color w:val="000000"/>
                <w:sz w:val="18"/>
              </w:rPr>
              <w:t>缴纳发</w:t>
            </w:r>
          </w:p>
          <w:p w14:paraId="6156ACE6">
            <w:pPr>
              <w:wordWrap w:val="0"/>
              <w:autoSpaceDE w:val="0"/>
              <w:autoSpaceDN w:val="0"/>
              <w:spacing w:before="66" w:after="0" w:line="233" w:lineRule="exact"/>
              <w:jc w:val="center"/>
              <w:rPr>
                <w:sz w:val="18"/>
              </w:rPr>
            </w:pPr>
            <w:r>
              <w:rPr>
                <w:rFonts w:hint="eastAsia" w:ascii="宋体" w:hAnsi="宋体" w:eastAsia="宋体"/>
                <w:color w:val="000000"/>
                <w:sz w:val="18"/>
              </w:rPr>
              <w:t>放次数</w:t>
            </w:r>
          </w:p>
        </w:tc>
        <w:tc>
          <w:tcPr>
            <w:tcW w:w="1020" w:type="dxa"/>
            <w:tcBorders>
              <w:top w:val="single" w:color="000000" w:sz="4" w:space="0"/>
              <w:left w:val="single" w:color="000000" w:sz="4" w:space="0"/>
              <w:bottom w:val="single" w:color="000000" w:sz="4" w:space="0"/>
              <w:right w:val="single" w:color="000000" w:sz="4" w:space="0"/>
            </w:tcBorders>
            <w:vAlign w:val="top"/>
          </w:tcPr>
          <w:p w14:paraId="6C64C72A">
            <w:pPr>
              <w:wordWrap w:val="0"/>
              <w:autoSpaceDE w:val="0"/>
              <w:autoSpaceDN w:val="0"/>
              <w:spacing w:before="0" w:after="0" w:line="233" w:lineRule="exact"/>
              <w:ind w:firstLine="0"/>
              <w:jc w:val="both"/>
              <w:rPr>
                <w:rFonts w:hint="eastAsia" w:ascii="宋体" w:hAnsi="宋体" w:eastAsia="宋体"/>
                <w:color w:val="000000"/>
                <w:sz w:val="18"/>
              </w:rPr>
            </w:pPr>
          </w:p>
          <w:p w14:paraId="61BD22CC">
            <w:pPr>
              <w:wordWrap w:val="0"/>
              <w:autoSpaceDE w:val="0"/>
              <w:autoSpaceDN w:val="0"/>
              <w:spacing w:before="0" w:after="0" w:line="233" w:lineRule="exact"/>
              <w:ind w:firstLine="0"/>
              <w:jc w:val="both"/>
              <w:rPr>
                <w:rFonts w:hint="eastAsia" w:ascii="宋体" w:hAnsi="宋体" w:eastAsia="宋体"/>
                <w:color w:val="000000"/>
                <w:sz w:val="18"/>
              </w:rPr>
            </w:pPr>
          </w:p>
          <w:p w14:paraId="0111EE3C">
            <w:pPr>
              <w:wordWrap w:val="0"/>
              <w:autoSpaceDE w:val="0"/>
              <w:autoSpaceDN w:val="0"/>
              <w:spacing w:before="193" w:after="0" w:line="233" w:lineRule="exact"/>
              <w:jc w:val="center"/>
              <w:rPr>
                <w:sz w:val="18"/>
              </w:rPr>
            </w:pPr>
            <w:r>
              <w:rPr>
                <w:rFonts w:hint="eastAsia" w:ascii="Calibri" w:hAnsi="Calibri" w:eastAsia="Calibri"/>
                <w:color w:val="000000"/>
                <w:sz w:val="18"/>
              </w:rPr>
              <w:t>≥12</w:t>
            </w:r>
            <w:r>
              <w:rPr>
                <w:rFonts w:hint="eastAsia" w:ascii="宋体" w:hAnsi="宋体" w:eastAsia="宋体"/>
                <w:color w:val="000000"/>
                <w:sz w:val="18"/>
              </w:rPr>
              <w:t>次</w:t>
            </w:r>
          </w:p>
        </w:tc>
        <w:tc>
          <w:tcPr>
            <w:tcW w:w="1040" w:type="dxa"/>
            <w:tcBorders>
              <w:top w:val="single" w:color="000000" w:sz="4" w:space="0"/>
              <w:left w:val="single" w:color="000000" w:sz="4" w:space="0"/>
              <w:bottom w:val="single" w:color="000000" w:sz="4" w:space="0"/>
              <w:right w:val="single" w:color="000000" w:sz="4" w:space="0"/>
            </w:tcBorders>
            <w:vAlign w:val="top"/>
          </w:tcPr>
          <w:p w14:paraId="7D69B37F">
            <w:pPr>
              <w:wordWrap w:val="0"/>
              <w:autoSpaceDE w:val="0"/>
              <w:autoSpaceDN w:val="0"/>
              <w:spacing w:before="0" w:after="0" w:line="233" w:lineRule="exact"/>
              <w:ind w:firstLine="0"/>
              <w:jc w:val="both"/>
              <w:rPr>
                <w:rFonts w:hint="eastAsia" w:ascii="宋体" w:hAnsi="宋体" w:eastAsia="宋体"/>
                <w:color w:val="000000"/>
                <w:sz w:val="18"/>
              </w:rPr>
            </w:pPr>
          </w:p>
          <w:p w14:paraId="4B8BF2A6">
            <w:pPr>
              <w:wordWrap w:val="0"/>
              <w:autoSpaceDE w:val="0"/>
              <w:autoSpaceDN w:val="0"/>
              <w:spacing w:before="0" w:after="0" w:line="233" w:lineRule="exact"/>
              <w:ind w:firstLine="0"/>
              <w:jc w:val="both"/>
              <w:rPr>
                <w:rFonts w:hint="eastAsia" w:ascii="宋体" w:hAnsi="宋体" w:eastAsia="宋体"/>
                <w:color w:val="000000"/>
                <w:sz w:val="18"/>
              </w:rPr>
            </w:pPr>
          </w:p>
          <w:p w14:paraId="3E867EBC">
            <w:pPr>
              <w:wordWrap w:val="0"/>
              <w:autoSpaceDE w:val="0"/>
              <w:autoSpaceDN w:val="0"/>
              <w:spacing w:before="19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6BA79347">
            <w:pPr>
              <w:wordWrap w:val="0"/>
              <w:autoSpaceDE w:val="0"/>
              <w:autoSpaceDN w:val="0"/>
              <w:spacing w:before="0" w:after="0" w:line="233" w:lineRule="exact"/>
              <w:ind w:firstLine="0"/>
              <w:jc w:val="both"/>
              <w:rPr>
                <w:rFonts w:hint="eastAsia" w:ascii="宋体" w:hAnsi="宋体" w:eastAsia="宋体"/>
                <w:color w:val="000000"/>
                <w:sz w:val="18"/>
              </w:rPr>
            </w:pPr>
          </w:p>
          <w:p w14:paraId="6999CC5A">
            <w:pPr>
              <w:wordWrap w:val="0"/>
              <w:autoSpaceDE w:val="0"/>
              <w:autoSpaceDN w:val="0"/>
              <w:spacing w:before="0" w:after="0" w:line="233" w:lineRule="exact"/>
              <w:ind w:firstLine="0"/>
              <w:jc w:val="both"/>
              <w:rPr>
                <w:rFonts w:hint="eastAsia" w:ascii="宋体" w:hAnsi="宋体" w:eastAsia="宋体"/>
                <w:color w:val="000000"/>
                <w:sz w:val="18"/>
              </w:rPr>
            </w:pPr>
          </w:p>
          <w:p w14:paraId="0BD1687A">
            <w:pPr>
              <w:wordWrap w:val="0"/>
              <w:autoSpaceDE w:val="0"/>
              <w:autoSpaceDN w:val="0"/>
              <w:spacing w:before="193" w:after="0" w:line="233" w:lineRule="exact"/>
              <w:jc w:val="center"/>
              <w:rPr>
                <w:sz w:val="18"/>
              </w:rPr>
            </w:pPr>
            <w:r>
              <w:rPr>
                <w:rFonts w:hint="eastAsia" w:ascii="Calibri" w:hAnsi="Calibri" w:eastAsia="Calibri"/>
                <w:color w:val="000000"/>
                <w:sz w:val="18"/>
              </w:rPr>
              <w:t>＝13</w:t>
            </w:r>
            <w:r>
              <w:rPr>
                <w:rFonts w:hint="eastAsia" w:ascii="宋体" w:hAnsi="宋体" w:eastAsia="宋体"/>
                <w:color w:val="000000"/>
                <w:sz w:val="18"/>
              </w:rPr>
              <w:t>次</w:t>
            </w:r>
          </w:p>
        </w:tc>
        <w:tc>
          <w:tcPr>
            <w:tcW w:w="960" w:type="dxa"/>
            <w:tcBorders>
              <w:top w:val="single" w:color="000000" w:sz="4" w:space="0"/>
              <w:left w:val="single" w:color="000000" w:sz="4" w:space="0"/>
              <w:bottom w:val="single" w:color="000000" w:sz="4" w:space="0"/>
              <w:right w:val="single" w:color="000000" w:sz="4" w:space="0"/>
            </w:tcBorders>
            <w:vAlign w:val="top"/>
          </w:tcPr>
          <w:p w14:paraId="0158E5D4">
            <w:pPr>
              <w:wordWrap w:val="0"/>
              <w:autoSpaceDE w:val="0"/>
              <w:autoSpaceDN w:val="0"/>
              <w:spacing w:before="0" w:after="0" w:line="233" w:lineRule="exact"/>
              <w:ind w:firstLine="0"/>
              <w:jc w:val="both"/>
              <w:rPr>
                <w:rFonts w:hint="eastAsia" w:ascii="宋体" w:hAnsi="宋体" w:eastAsia="宋体"/>
                <w:color w:val="000000"/>
                <w:sz w:val="18"/>
              </w:rPr>
            </w:pPr>
          </w:p>
          <w:p w14:paraId="147BEC63">
            <w:pPr>
              <w:wordWrap w:val="0"/>
              <w:autoSpaceDE w:val="0"/>
              <w:autoSpaceDN w:val="0"/>
              <w:spacing w:before="0" w:after="0" w:line="233" w:lineRule="exact"/>
              <w:ind w:firstLine="0"/>
              <w:jc w:val="both"/>
              <w:rPr>
                <w:rFonts w:hint="eastAsia" w:ascii="宋体" w:hAnsi="宋体" w:eastAsia="宋体"/>
                <w:color w:val="000000"/>
                <w:sz w:val="18"/>
              </w:rPr>
            </w:pPr>
          </w:p>
          <w:p w14:paraId="0AB7911D">
            <w:pPr>
              <w:wordWrap w:val="0"/>
              <w:autoSpaceDE w:val="0"/>
              <w:autoSpaceDN w:val="0"/>
              <w:spacing w:before="213" w:after="0" w:line="233" w:lineRule="exact"/>
              <w:jc w:val="center"/>
              <w:rPr>
                <w:sz w:val="18"/>
              </w:rPr>
            </w:pPr>
            <w:r>
              <w:rPr>
                <w:rFonts w:hint="eastAsia" w:ascii="Calibri" w:hAnsi="Calibri" w:eastAsia="Calibri"/>
                <w:color w:val="000000"/>
                <w:sz w:val="18"/>
              </w:rPr>
              <w:t>6</w:t>
            </w:r>
          </w:p>
        </w:tc>
        <w:tc>
          <w:tcPr>
            <w:tcW w:w="920" w:type="dxa"/>
            <w:tcBorders>
              <w:top w:val="single" w:color="000000" w:sz="4" w:space="0"/>
              <w:left w:val="single" w:color="000000" w:sz="4" w:space="0"/>
              <w:bottom w:val="single" w:color="000000" w:sz="4" w:space="0"/>
              <w:right w:val="single" w:color="000000" w:sz="4" w:space="0"/>
            </w:tcBorders>
            <w:vAlign w:val="top"/>
          </w:tcPr>
          <w:p w14:paraId="2ECF3230">
            <w:pPr>
              <w:wordWrap w:val="0"/>
              <w:autoSpaceDE w:val="0"/>
              <w:autoSpaceDN w:val="0"/>
              <w:spacing w:before="0" w:after="0" w:line="233" w:lineRule="exact"/>
              <w:ind w:firstLine="0"/>
              <w:jc w:val="both"/>
              <w:rPr>
                <w:rFonts w:hint="eastAsia" w:ascii="宋体" w:hAnsi="宋体" w:eastAsia="宋体"/>
                <w:color w:val="000000"/>
                <w:sz w:val="18"/>
              </w:rPr>
            </w:pPr>
          </w:p>
          <w:p w14:paraId="25263A8B">
            <w:pPr>
              <w:wordWrap w:val="0"/>
              <w:autoSpaceDE w:val="0"/>
              <w:autoSpaceDN w:val="0"/>
              <w:spacing w:before="113" w:after="0" w:line="233" w:lineRule="exact"/>
              <w:ind w:firstLine="200"/>
              <w:jc w:val="both"/>
              <w:rPr>
                <w:sz w:val="18"/>
              </w:rPr>
            </w:pPr>
            <w:r>
              <w:rPr>
                <w:rFonts w:hint="eastAsia" w:ascii="宋体" w:hAnsi="宋体" w:eastAsia="宋体"/>
                <w:color w:val="000000"/>
                <w:sz w:val="18"/>
              </w:rPr>
              <w:t>按照完</w:t>
            </w:r>
          </w:p>
          <w:p w14:paraId="12D0D0ED">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79CF3C6D">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915B36A">
            <w:pPr>
              <w:wordWrap w:val="0"/>
              <w:autoSpaceDE w:val="0"/>
              <w:autoSpaceDN w:val="0"/>
              <w:spacing w:before="0" w:after="0" w:line="233" w:lineRule="exact"/>
              <w:ind w:firstLine="0"/>
              <w:jc w:val="both"/>
              <w:rPr>
                <w:rFonts w:hint="eastAsia" w:ascii="宋体" w:hAnsi="宋体" w:eastAsia="宋体"/>
                <w:color w:val="000000"/>
                <w:sz w:val="18"/>
              </w:rPr>
            </w:pPr>
          </w:p>
          <w:p w14:paraId="405A6ACE">
            <w:pPr>
              <w:wordWrap w:val="0"/>
              <w:autoSpaceDE w:val="0"/>
              <w:autoSpaceDN w:val="0"/>
              <w:spacing w:before="0" w:after="0" w:line="233" w:lineRule="exact"/>
              <w:ind w:firstLine="0"/>
              <w:jc w:val="both"/>
              <w:rPr>
                <w:rFonts w:hint="eastAsia" w:ascii="宋体" w:hAnsi="宋体" w:eastAsia="宋体"/>
                <w:color w:val="000000"/>
                <w:sz w:val="18"/>
              </w:rPr>
            </w:pPr>
          </w:p>
          <w:p w14:paraId="7CB0073A">
            <w:pPr>
              <w:wordWrap w:val="0"/>
              <w:autoSpaceDE w:val="0"/>
              <w:autoSpaceDN w:val="0"/>
              <w:spacing w:before="193" w:after="0" w:line="233" w:lineRule="exact"/>
              <w:jc w:val="center"/>
              <w:rPr>
                <w:sz w:val="18"/>
              </w:rPr>
            </w:pPr>
            <w:r>
              <w:rPr>
                <w:rFonts w:hint="eastAsia" w:ascii="宋体" w:hAnsi="宋体" w:eastAsia="宋体"/>
                <w:color w:val="000000"/>
                <w:sz w:val="18"/>
              </w:rPr>
              <w:t>工作资料</w:t>
            </w:r>
          </w:p>
        </w:tc>
      </w:tr>
      <w:tr w14:paraId="5CDEA41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13D3B870"/>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245E3403">
            <w:pPr>
              <w:wordWrap w:val="0"/>
              <w:autoSpaceDE w:val="0"/>
              <w:autoSpaceDN w:val="0"/>
              <w:spacing w:before="0" w:after="0" w:line="207" w:lineRule="exact"/>
              <w:ind w:firstLine="0"/>
              <w:jc w:val="both"/>
              <w:rPr>
                <w:rFonts w:hint="eastAsia" w:ascii="宋体" w:hAnsi="宋体" w:eastAsia="宋体"/>
                <w:color w:val="000000"/>
                <w:sz w:val="16"/>
              </w:rPr>
            </w:pPr>
          </w:p>
          <w:p w14:paraId="79D26C4A">
            <w:pPr>
              <w:wordWrap w:val="0"/>
              <w:autoSpaceDE w:val="0"/>
              <w:autoSpaceDN w:val="0"/>
              <w:spacing w:before="0" w:after="0" w:line="207" w:lineRule="exact"/>
              <w:ind w:firstLine="0"/>
              <w:jc w:val="both"/>
              <w:rPr>
                <w:rFonts w:hint="eastAsia" w:ascii="宋体" w:hAnsi="宋体" w:eastAsia="宋体"/>
                <w:color w:val="000000"/>
                <w:sz w:val="16"/>
              </w:rPr>
            </w:pPr>
          </w:p>
          <w:p w14:paraId="0EE67664">
            <w:pPr>
              <w:wordWrap w:val="0"/>
              <w:autoSpaceDE w:val="0"/>
              <w:autoSpaceDN w:val="0"/>
              <w:spacing w:before="0" w:after="0" w:line="207" w:lineRule="exact"/>
              <w:ind w:firstLine="0"/>
              <w:jc w:val="both"/>
              <w:rPr>
                <w:rFonts w:hint="eastAsia" w:ascii="宋体" w:hAnsi="宋体" w:eastAsia="宋体"/>
                <w:color w:val="000000"/>
                <w:sz w:val="16"/>
              </w:rPr>
            </w:pPr>
          </w:p>
          <w:p w14:paraId="0A19BE72">
            <w:pPr>
              <w:wordWrap w:val="0"/>
              <w:autoSpaceDE w:val="0"/>
              <w:autoSpaceDN w:val="0"/>
              <w:spacing w:before="77" w:after="0" w:line="207" w:lineRule="exact"/>
              <w:jc w:val="center"/>
              <w:rPr>
                <w:sz w:val="16"/>
              </w:rPr>
            </w:pPr>
            <w:r>
              <w:rPr>
                <w:rFonts w:hint="eastAsia" w:ascii="宋体" w:hAnsi="宋体" w:eastAsia="宋体"/>
                <w:color w:val="000000"/>
                <w:sz w:val="16"/>
              </w:rPr>
              <w:t>质量指标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1E7B9C07">
            <w:pPr>
              <w:wordWrap w:val="0"/>
              <w:autoSpaceDE w:val="0"/>
              <w:autoSpaceDN w:val="0"/>
              <w:spacing w:before="66" w:after="0" w:line="233" w:lineRule="exact"/>
              <w:jc w:val="center"/>
              <w:rPr>
                <w:sz w:val="18"/>
              </w:rPr>
            </w:pPr>
            <w:r>
              <w:rPr>
                <w:rFonts w:hint="eastAsia" w:ascii="宋体" w:hAnsi="宋体" w:eastAsia="宋体"/>
                <w:color w:val="000000"/>
                <w:sz w:val="18"/>
              </w:rPr>
              <w:t>保障人</w:t>
            </w:r>
          </w:p>
          <w:p w14:paraId="13C93BB0">
            <w:pPr>
              <w:wordWrap w:val="0"/>
              <w:autoSpaceDE w:val="0"/>
              <w:autoSpaceDN w:val="0"/>
              <w:spacing w:before="86" w:after="0" w:line="233" w:lineRule="exact"/>
              <w:jc w:val="center"/>
              <w:rPr>
                <w:sz w:val="18"/>
              </w:rPr>
            </w:pPr>
            <w:r>
              <w:rPr>
                <w:rFonts w:hint="eastAsia" w:ascii="宋体" w:hAnsi="宋体" w:eastAsia="宋体"/>
                <w:color w:val="000000"/>
                <w:sz w:val="18"/>
              </w:rPr>
              <w:t>员考核</w:t>
            </w:r>
          </w:p>
          <w:p w14:paraId="217AC18B">
            <w:pPr>
              <w:wordWrap w:val="0"/>
              <w:autoSpaceDE w:val="0"/>
              <w:autoSpaceDN w:val="0"/>
              <w:spacing w:before="0" w:after="0" w:line="233" w:lineRule="exact"/>
              <w:jc w:val="center"/>
              <w:rPr>
                <w:sz w:val="18"/>
              </w:rPr>
            </w:pPr>
            <w:r>
              <w:rPr>
                <w:rFonts w:hint="eastAsia" w:ascii="宋体" w:hAnsi="宋体" w:eastAsia="宋体"/>
                <w:color w:val="000000"/>
                <w:sz w:val="18"/>
              </w:rPr>
              <w:t>合格率</w:t>
            </w:r>
          </w:p>
        </w:tc>
        <w:tc>
          <w:tcPr>
            <w:tcW w:w="1020" w:type="dxa"/>
            <w:tcBorders>
              <w:top w:val="single" w:color="000000" w:sz="4" w:space="0"/>
              <w:left w:val="single" w:color="000000" w:sz="4" w:space="0"/>
              <w:bottom w:val="single" w:color="000000" w:sz="4" w:space="0"/>
              <w:right w:val="single" w:color="000000" w:sz="4" w:space="0"/>
            </w:tcBorders>
            <w:vAlign w:val="top"/>
          </w:tcPr>
          <w:p w14:paraId="037E6D3D">
            <w:pPr>
              <w:wordWrap w:val="0"/>
              <w:autoSpaceDE w:val="0"/>
              <w:autoSpaceDN w:val="0"/>
              <w:spacing w:before="0" w:after="0" w:line="180" w:lineRule="exact"/>
              <w:ind w:firstLine="0"/>
              <w:jc w:val="both"/>
              <w:rPr>
                <w:rFonts w:hint="eastAsia" w:ascii="宋体" w:hAnsi="宋体" w:eastAsia="宋体"/>
                <w:color w:val="000000"/>
                <w:sz w:val="18"/>
              </w:rPr>
            </w:pPr>
          </w:p>
          <w:p w14:paraId="74A00D37">
            <w:pPr>
              <w:wordWrap w:val="0"/>
              <w:autoSpaceDE w:val="0"/>
              <w:autoSpaceDN w:val="0"/>
              <w:spacing w:before="0" w:after="0" w:line="180" w:lineRule="exact"/>
              <w:ind w:firstLine="0"/>
              <w:jc w:val="both"/>
              <w:rPr>
                <w:rFonts w:hint="eastAsia" w:ascii="宋体" w:hAnsi="宋体" w:eastAsia="宋体"/>
                <w:color w:val="000000"/>
                <w:sz w:val="18"/>
              </w:rPr>
            </w:pPr>
          </w:p>
          <w:p w14:paraId="499D122C">
            <w:pPr>
              <w:wordWrap w:val="0"/>
              <w:autoSpaceDE w:val="0"/>
              <w:autoSpaceDN w:val="0"/>
              <w:spacing w:before="93" w:after="0" w:line="185" w:lineRule="auto"/>
              <w:jc w:val="center"/>
              <w:rPr>
                <w:sz w:val="18"/>
              </w:rPr>
            </w:pPr>
            <m:oMathPara>
              <m:oMath>
                <m:r>
                  <m:rPr/>
                  <w:rPr>
                    <w:rFonts w:hint="eastAsia" w:ascii="Calibri" w:hAnsi="Calibri" w:eastAsia="Calibri"/>
                    <w:color w:val="000000"/>
                    <w:sz w:val="18"/>
                  </w:rPr>
                  <m:t>≥90</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693CF7A5">
            <w:pPr>
              <w:wordWrap w:val="0"/>
              <w:autoSpaceDE w:val="0"/>
              <w:autoSpaceDN w:val="0"/>
              <w:spacing w:before="0" w:after="0" w:line="233" w:lineRule="exact"/>
              <w:ind w:firstLine="0"/>
              <w:jc w:val="both"/>
              <w:rPr>
                <w:rFonts w:hint="eastAsia" w:ascii="宋体" w:hAnsi="宋体" w:eastAsia="宋体"/>
                <w:color w:val="000000"/>
                <w:sz w:val="18"/>
              </w:rPr>
            </w:pPr>
          </w:p>
          <w:p w14:paraId="2F46D273">
            <w:pPr>
              <w:wordWrap w:val="0"/>
              <w:autoSpaceDE w:val="0"/>
              <w:autoSpaceDN w:val="0"/>
              <w:spacing w:before="16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119233DF">
            <w:pPr>
              <w:wordWrap w:val="0"/>
              <w:autoSpaceDE w:val="0"/>
              <w:autoSpaceDN w:val="0"/>
              <w:spacing w:before="0" w:after="0" w:line="233" w:lineRule="exact"/>
              <w:ind w:firstLine="0"/>
              <w:jc w:val="both"/>
              <w:rPr>
                <w:rFonts w:hint="eastAsia" w:ascii="宋体" w:hAnsi="宋体" w:eastAsia="宋体"/>
                <w:color w:val="000000"/>
                <w:sz w:val="18"/>
              </w:rPr>
            </w:pPr>
          </w:p>
          <w:p w14:paraId="705788D2">
            <w:pPr>
              <w:wordWrap w:val="0"/>
              <w:autoSpaceDE w:val="0"/>
              <w:autoSpaceDN w:val="0"/>
              <w:spacing w:before="166" w:after="0" w:line="233" w:lineRule="exact"/>
              <w:jc w:val="center"/>
              <w:rPr>
                <w:sz w:val="18"/>
              </w:rPr>
            </w:pPr>
            <w:r>
              <w:rPr>
                <w:rFonts w:hint="eastAsia" w:ascii="Calibri" w:hAnsi="Calibri" w:eastAsia="Calibri"/>
                <w:color w:val="000000"/>
                <w:sz w:val="18"/>
              </w:rPr>
              <w:t>=100.00%</w:t>
            </w:r>
          </w:p>
        </w:tc>
        <w:tc>
          <w:tcPr>
            <w:tcW w:w="960" w:type="dxa"/>
            <w:tcBorders>
              <w:top w:val="single" w:color="000000" w:sz="4" w:space="0"/>
              <w:left w:val="single" w:color="000000" w:sz="4" w:space="0"/>
              <w:bottom w:val="single" w:color="000000" w:sz="4" w:space="0"/>
              <w:right w:val="single" w:color="000000" w:sz="4" w:space="0"/>
            </w:tcBorders>
            <w:vAlign w:val="top"/>
          </w:tcPr>
          <w:p w14:paraId="19258B16">
            <w:pPr>
              <w:wordWrap w:val="0"/>
              <w:autoSpaceDE w:val="0"/>
              <w:autoSpaceDN w:val="0"/>
              <w:spacing w:before="0" w:after="0" w:line="233" w:lineRule="exact"/>
              <w:ind w:firstLine="0"/>
              <w:jc w:val="both"/>
              <w:rPr>
                <w:rFonts w:hint="eastAsia" w:ascii="宋体" w:hAnsi="宋体" w:eastAsia="宋体"/>
                <w:color w:val="000000"/>
                <w:sz w:val="18"/>
              </w:rPr>
            </w:pPr>
          </w:p>
          <w:p w14:paraId="40FE2BD5">
            <w:pPr>
              <w:wordWrap w:val="0"/>
              <w:autoSpaceDE w:val="0"/>
              <w:autoSpaceDN w:val="0"/>
              <w:spacing w:before="166" w:after="0" w:line="233" w:lineRule="exact"/>
              <w:jc w:val="center"/>
              <w:rPr>
                <w:sz w:val="18"/>
              </w:rPr>
            </w:pPr>
            <w:r>
              <w:rPr>
                <w:rFonts w:hint="eastAsia" w:ascii="Calibri" w:hAnsi="Calibri" w:eastAsia="Calibri"/>
                <w:color w:val="000000"/>
                <w:sz w:val="18"/>
              </w:rPr>
              <w:t>6</w:t>
            </w:r>
          </w:p>
        </w:tc>
        <w:tc>
          <w:tcPr>
            <w:tcW w:w="920" w:type="dxa"/>
            <w:tcBorders>
              <w:top w:val="single" w:color="000000" w:sz="4" w:space="0"/>
              <w:left w:val="single" w:color="000000" w:sz="4" w:space="0"/>
              <w:bottom w:val="single" w:color="000000" w:sz="4" w:space="0"/>
              <w:right w:val="single" w:color="000000" w:sz="4" w:space="0"/>
            </w:tcBorders>
            <w:vAlign w:val="top"/>
          </w:tcPr>
          <w:p w14:paraId="3B56A95A">
            <w:pPr>
              <w:wordWrap w:val="0"/>
              <w:autoSpaceDE w:val="0"/>
              <w:autoSpaceDN w:val="0"/>
              <w:spacing w:before="66" w:after="0" w:line="233" w:lineRule="exact"/>
              <w:jc w:val="center"/>
              <w:rPr>
                <w:sz w:val="18"/>
              </w:rPr>
            </w:pPr>
            <w:r>
              <w:rPr>
                <w:rFonts w:hint="eastAsia" w:ascii="宋体" w:hAnsi="宋体" w:eastAsia="宋体"/>
                <w:color w:val="000000"/>
                <w:sz w:val="18"/>
              </w:rPr>
              <w:t>按照完</w:t>
            </w:r>
          </w:p>
          <w:p w14:paraId="40181D9E">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3876BDAC">
            <w:pPr>
              <w:wordWrap w:val="0"/>
              <w:autoSpaceDE w:val="0"/>
              <w:autoSpaceDN w:val="0"/>
              <w:spacing w:before="0"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2A48525">
            <w:pPr>
              <w:wordWrap w:val="0"/>
              <w:autoSpaceDE w:val="0"/>
              <w:autoSpaceDN w:val="0"/>
              <w:spacing w:before="0" w:after="0" w:line="233" w:lineRule="exact"/>
              <w:ind w:firstLine="0"/>
              <w:jc w:val="both"/>
              <w:rPr>
                <w:rFonts w:hint="eastAsia" w:ascii="宋体" w:hAnsi="宋体" w:eastAsia="宋体"/>
                <w:color w:val="000000"/>
                <w:sz w:val="18"/>
              </w:rPr>
            </w:pPr>
          </w:p>
          <w:p w14:paraId="370EAC9C">
            <w:pPr>
              <w:wordWrap w:val="0"/>
              <w:autoSpaceDE w:val="0"/>
              <w:autoSpaceDN w:val="0"/>
              <w:spacing w:before="166" w:after="0" w:line="233" w:lineRule="exact"/>
              <w:jc w:val="center"/>
              <w:rPr>
                <w:sz w:val="18"/>
              </w:rPr>
            </w:pPr>
            <w:r>
              <w:rPr>
                <w:rFonts w:hint="eastAsia" w:ascii="宋体" w:hAnsi="宋体" w:eastAsia="宋体"/>
                <w:color w:val="000000"/>
                <w:sz w:val="18"/>
              </w:rPr>
              <w:t>工作资料</w:t>
            </w:r>
          </w:p>
        </w:tc>
      </w:tr>
      <w:tr w14:paraId="6ADD342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7938CF18"/>
        </w:tc>
        <w:tc>
          <w:tcPr>
            <w:tcW w:w="760" w:type="dxa"/>
            <w:vMerge w:val="continue"/>
            <w:tcBorders>
              <w:top w:val="single" w:color="000000" w:sz="4" w:space="0"/>
              <w:left w:val="single" w:color="000000" w:sz="4" w:space="0"/>
              <w:bottom w:val="single" w:color="000000" w:sz="4" w:space="0"/>
              <w:right w:val="single" w:color="000000" w:sz="4" w:space="0"/>
            </w:tcBorders>
          </w:tcPr>
          <w:p w14:paraId="7048C1CC"/>
        </w:tc>
        <w:tc>
          <w:tcPr>
            <w:tcW w:w="800" w:type="dxa"/>
            <w:tcBorders>
              <w:top w:val="single" w:color="000000" w:sz="4" w:space="0"/>
              <w:left w:val="single" w:color="000000" w:sz="4" w:space="0"/>
              <w:bottom w:val="single" w:color="000000" w:sz="4" w:space="0"/>
              <w:right w:val="single" w:color="000000" w:sz="4" w:space="0"/>
            </w:tcBorders>
            <w:vAlign w:val="top"/>
          </w:tcPr>
          <w:p w14:paraId="5A559228">
            <w:pPr>
              <w:wordWrap w:val="0"/>
              <w:autoSpaceDE w:val="0"/>
              <w:autoSpaceDN w:val="0"/>
              <w:spacing w:before="66" w:after="0" w:line="233" w:lineRule="exact"/>
              <w:jc w:val="center"/>
              <w:rPr>
                <w:sz w:val="18"/>
              </w:rPr>
            </w:pPr>
            <w:r>
              <w:rPr>
                <w:rFonts w:hint="eastAsia" w:ascii="宋体" w:hAnsi="宋体" w:eastAsia="宋体"/>
                <w:color w:val="000000"/>
                <w:sz w:val="18"/>
              </w:rPr>
              <w:t>保障人</w:t>
            </w:r>
          </w:p>
          <w:p w14:paraId="1FF69337">
            <w:pPr>
              <w:wordWrap w:val="0"/>
              <w:autoSpaceDE w:val="0"/>
              <w:autoSpaceDN w:val="0"/>
              <w:spacing w:before="56" w:after="0" w:line="233" w:lineRule="exact"/>
              <w:jc w:val="center"/>
              <w:rPr>
                <w:sz w:val="18"/>
              </w:rPr>
            </w:pPr>
            <w:r>
              <w:rPr>
                <w:rFonts w:hint="eastAsia" w:ascii="宋体" w:hAnsi="宋体" w:eastAsia="宋体"/>
                <w:color w:val="000000"/>
                <w:sz w:val="18"/>
              </w:rPr>
              <w:t>员覆盖率</w:t>
            </w:r>
          </w:p>
        </w:tc>
        <w:tc>
          <w:tcPr>
            <w:tcW w:w="1020" w:type="dxa"/>
            <w:tcBorders>
              <w:top w:val="single" w:color="000000" w:sz="4" w:space="0"/>
              <w:left w:val="single" w:color="000000" w:sz="4" w:space="0"/>
              <w:bottom w:val="single" w:color="000000" w:sz="4" w:space="0"/>
              <w:right w:val="single" w:color="000000" w:sz="4" w:space="0"/>
            </w:tcBorders>
            <w:vAlign w:val="top"/>
          </w:tcPr>
          <w:p w14:paraId="2DBBFCFC">
            <w:pPr>
              <w:wordWrap w:val="0"/>
              <w:autoSpaceDE w:val="0"/>
              <w:autoSpaceDN w:val="0"/>
              <w:spacing w:before="0" w:after="0" w:line="180" w:lineRule="exact"/>
              <w:ind w:firstLine="0"/>
              <w:jc w:val="both"/>
              <w:rPr>
                <w:rFonts w:hint="eastAsia" w:ascii="宋体" w:hAnsi="宋体" w:eastAsia="宋体"/>
                <w:color w:val="000000"/>
                <w:sz w:val="18"/>
              </w:rPr>
            </w:pPr>
          </w:p>
          <w:p w14:paraId="2B57E1FB">
            <w:pPr>
              <w:wordWrap w:val="0"/>
              <w:autoSpaceDE w:val="0"/>
              <w:autoSpaceDN w:val="0"/>
              <w:spacing w:before="0" w:after="0" w:line="180" w:lineRule="exact"/>
              <w:ind w:firstLine="0"/>
              <w:jc w:val="both"/>
              <w:rPr>
                <w:rFonts w:hint="eastAsia" w:ascii="宋体" w:hAnsi="宋体" w:eastAsia="宋体"/>
                <w:color w:val="000000"/>
                <w:sz w:val="18"/>
              </w:rPr>
            </w:pPr>
          </w:p>
          <w:p w14:paraId="1414153B">
            <w:pPr>
              <w:wordWrap w:val="0"/>
              <w:autoSpaceDE w:val="0"/>
              <w:autoSpaceDN w:val="0"/>
              <w:spacing w:before="93" w:after="0" w:line="185" w:lineRule="auto"/>
              <w:jc w:val="center"/>
              <w:rPr>
                <w:sz w:val="18"/>
              </w:rPr>
            </w:pPr>
            <m:oMathPara>
              <m:oMath>
                <m:r>
                  <m:rPr/>
                  <w:rPr>
                    <w:rFonts w:hint="eastAsia" w:ascii="Calibri" w:hAnsi="Calibri" w:eastAsia="Calibri"/>
                    <w:color w:val="000000"/>
                    <w:sz w:val="18"/>
                  </w:rPr>
                  <m:t>=100.00</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5D21E013">
            <w:pPr>
              <w:wordWrap w:val="0"/>
              <w:autoSpaceDE w:val="0"/>
              <w:autoSpaceDN w:val="0"/>
              <w:spacing w:before="0" w:after="0" w:line="233" w:lineRule="exact"/>
              <w:ind w:firstLine="0"/>
              <w:jc w:val="both"/>
              <w:rPr>
                <w:rFonts w:hint="eastAsia" w:ascii="宋体" w:hAnsi="宋体" w:eastAsia="宋体"/>
                <w:color w:val="000000"/>
                <w:sz w:val="18"/>
              </w:rPr>
            </w:pPr>
          </w:p>
          <w:p w14:paraId="3CEEE281">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1B3E4FE8">
            <w:pPr>
              <w:wordWrap w:val="0"/>
              <w:autoSpaceDE w:val="0"/>
              <w:autoSpaceDN w:val="0"/>
              <w:spacing w:before="0" w:after="0" w:line="233" w:lineRule="exact"/>
              <w:ind w:firstLine="0"/>
              <w:jc w:val="both"/>
              <w:rPr>
                <w:rFonts w:hint="eastAsia" w:ascii="宋体" w:hAnsi="宋体" w:eastAsia="宋体"/>
                <w:color w:val="000000"/>
                <w:sz w:val="18"/>
              </w:rPr>
            </w:pPr>
          </w:p>
          <w:p w14:paraId="1434732C">
            <w:pPr>
              <w:wordWrap w:val="0"/>
              <w:autoSpaceDE w:val="0"/>
              <w:autoSpaceDN w:val="0"/>
              <w:spacing w:before="166" w:after="0" w:line="233" w:lineRule="exact"/>
              <w:jc w:val="center"/>
              <w:rPr>
                <w:sz w:val="18"/>
              </w:rPr>
            </w:pPr>
            <w:r>
              <w:rPr>
                <w:rFonts w:hint="eastAsia" w:ascii="Calibri" w:hAnsi="Calibri" w:eastAsia="Calibri"/>
                <w:color w:val="000000"/>
                <w:sz w:val="18"/>
              </w:rPr>
              <w:t>=100.00%</w:t>
            </w:r>
          </w:p>
        </w:tc>
        <w:tc>
          <w:tcPr>
            <w:tcW w:w="960" w:type="dxa"/>
            <w:tcBorders>
              <w:top w:val="single" w:color="000000" w:sz="4" w:space="0"/>
              <w:left w:val="single" w:color="000000" w:sz="4" w:space="0"/>
              <w:bottom w:val="single" w:color="000000" w:sz="4" w:space="0"/>
              <w:right w:val="single" w:color="000000" w:sz="4" w:space="0"/>
            </w:tcBorders>
            <w:vAlign w:val="top"/>
          </w:tcPr>
          <w:p w14:paraId="16F7C749">
            <w:pPr>
              <w:wordWrap w:val="0"/>
              <w:autoSpaceDE w:val="0"/>
              <w:autoSpaceDN w:val="0"/>
              <w:spacing w:before="0" w:after="0" w:line="233" w:lineRule="exact"/>
              <w:ind w:firstLine="0"/>
              <w:jc w:val="both"/>
              <w:rPr>
                <w:rFonts w:hint="eastAsia" w:ascii="宋体" w:hAnsi="宋体" w:eastAsia="宋体"/>
                <w:color w:val="000000"/>
                <w:sz w:val="18"/>
              </w:rPr>
            </w:pPr>
          </w:p>
          <w:p w14:paraId="19F3B83D">
            <w:pPr>
              <w:wordWrap w:val="0"/>
              <w:autoSpaceDE w:val="0"/>
              <w:autoSpaceDN w:val="0"/>
              <w:spacing w:before="166"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3C18F830">
            <w:pPr>
              <w:wordWrap w:val="0"/>
              <w:autoSpaceDE w:val="0"/>
              <w:autoSpaceDN w:val="0"/>
              <w:spacing w:before="226" w:after="0" w:line="233" w:lineRule="exact"/>
              <w:jc w:val="center"/>
              <w:rPr>
                <w:sz w:val="18"/>
              </w:rPr>
            </w:pPr>
            <w:r>
              <w:rPr>
                <w:rFonts w:hint="eastAsia" w:ascii="宋体" w:hAnsi="宋体" w:eastAsia="宋体"/>
                <w:color w:val="000000"/>
                <w:sz w:val="18"/>
              </w:rPr>
              <w:t>直接赋</w:t>
            </w:r>
          </w:p>
          <w:p w14:paraId="2A1BC1FD">
            <w:pPr>
              <w:wordWrap w:val="0"/>
              <w:autoSpaceDE w:val="0"/>
              <w:autoSpaceDN w:val="0"/>
              <w:spacing w:before="86" w:after="0" w:line="233" w:lineRule="exact"/>
              <w:jc w:val="center"/>
              <w:rPr>
                <w:sz w:val="18"/>
              </w:rPr>
            </w:pPr>
            <w:r>
              <w:rPr>
                <w:rFonts w:hint="eastAsia" w:ascii="宋体" w:hAnsi="宋体" w:eastAsia="宋体"/>
                <w:color w:val="000000"/>
                <w:sz w:val="18"/>
              </w:rPr>
              <w:t>分</w:t>
            </w:r>
          </w:p>
        </w:tc>
        <w:tc>
          <w:tcPr>
            <w:tcW w:w="1060" w:type="dxa"/>
            <w:tcBorders>
              <w:top w:val="single" w:color="000000" w:sz="4" w:space="0"/>
              <w:left w:val="single" w:color="000000" w:sz="4" w:space="0"/>
              <w:bottom w:val="single" w:color="000000" w:sz="4" w:space="0"/>
              <w:right w:val="single" w:color="000000" w:sz="4" w:space="0"/>
            </w:tcBorders>
            <w:vAlign w:val="top"/>
          </w:tcPr>
          <w:p w14:paraId="756769D4">
            <w:pPr>
              <w:wordWrap w:val="0"/>
              <w:autoSpaceDE w:val="0"/>
              <w:autoSpaceDN w:val="0"/>
              <w:spacing w:before="0" w:after="0" w:line="233" w:lineRule="exact"/>
              <w:ind w:firstLine="0"/>
              <w:jc w:val="both"/>
              <w:rPr>
                <w:rFonts w:hint="eastAsia" w:ascii="宋体" w:hAnsi="宋体" w:eastAsia="宋体"/>
                <w:color w:val="000000"/>
                <w:sz w:val="18"/>
              </w:rPr>
            </w:pPr>
          </w:p>
          <w:p w14:paraId="6599B604">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4B12FCA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0150FDFA"/>
        </w:tc>
        <w:tc>
          <w:tcPr>
            <w:tcW w:w="760" w:type="dxa"/>
            <w:tcBorders>
              <w:top w:val="single" w:color="000000" w:sz="4" w:space="0"/>
              <w:left w:val="single" w:color="000000" w:sz="4" w:space="0"/>
              <w:bottom w:val="single" w:color="000000" w:sz="4" w:space="0"/>
              <w:right w:val="single" w:color="000000" w:sz="4" w:space="0"/>
            </w:tcBorders>
            <w:vAlign w:val="top"/>
          </w:tcPr>
          <w:p w14:paraId="474B80EC">
            <w:pPr>
              <w:wordWrap w:val="0"/>
              <w:autoSpaceDE w:val="0"/>
              <w:autoSpaceDN w:val="0"/>
              <w:spacing w:before="100" w:after="0" w:line="207" w:lineRule="exact"/>
              <w:jc w:val="center"/>
              <w:rPr>
                <w:sz w:val="16"/>
              </w:rPr>
            </w:pPr>
            <w:r>
              <w:rPr>
                <w:rFonts w:hint="eastAsia" w:ascii="宋体" w:hAnsi="宋体" w:eastAsia="宋体"/>
                <w:color w:val="000000"/>
                <w:sz w:val="16"/>
              </w:rPr>
              <w:t>时效指标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FA9B593">
            <w:pPr>
              <w:wordWrap w:val="0"/>
              <w:autoSpaceDE w:val="0"/>
              <w:autoSpaceDN w:val="0"/>
              <w:spacing w:before="86" w:after="0" w:line="233" w:lineRule="exact"/>
              <w:jc w:val="center"/>
              <w:rPr>
                <w:sz w:val="18"/>
              </w:rPr>
            </w:pPr>
            <w:r>
              <w:rPr>
                <w:rFonts w:hint="eastAsia" w:ascii="宋体" w:hAnsi="宋体" w:eastAsia="宋体"/>
                <w:color w:val="000000"/>
                <w:sz w:val="18"/>
              </w:rPr>
              <w:t>项目完</w:t>
            </w:r>
          </w:p>
          <w:p w14:paraId="16D7ACE1">
            <w:pPr>
              <w:wordWrap w:val="0"/>
              <w:autoSpaceDE w:val="0"/>
              <w:autoSpaceDN w:val="0"/>
              <w:spacing w:before="46" w:after="0" w:line="233" w:lineRule="exact"/>
              <w:jc w:val="center"/>
              <w:rPr>
                <w:sz w:val="18"/>
              </w:rPr>
            </w:pPr>
            <w:r>
              <w:rPr>
                <w:rFonts w:hint="eastAsia" w:ascii="宋体" w:hAnsi="宋体" w:eastAsia="宋体"/>
                <w:color w:val="000000"/>
                <w:sz w:val="18"/>
              </w:rPr>
              <w:t>成时间</w:t>
            </w:r>
          </w:p>
        </w:tc>
        <w:tc>
          <w:tcPr>
            <w:tcW w:w="1020" w:type="dxa"/>
            <w:tcBorders>
              <w:top w:val="single" w:color="000000" w:sz="4" w:space="0"/>
              <w:left w:val="single" w:color="000000" w:sz="4" w:space="0"/>
              <w:bottom w:val="single" w:color="000000" w:sz="4" w:space="0"/>
              <w:right w:val="single" w:color="000000" w:sz="4" w:space="0"/>
            </w:tcBorders>
            <w:vAlign w:val="top"/>
          </w:tcPr>
          <w:p w14:paraId="2B048660">
            <w:pPr>
              <w:autoSpaceDE w:val="0"/>
              <w:autoSpaceDN w:val="0"/>
              <w:spacing w:before="46" w:after="0" w:line="233" w:lineRule="exact"/>
              <w:jc w:val="center"/>
              <w:rPr>
                <w:sz w:val="18"/>
              </w:rPr>
            </w:pPr>
            <w:r>
              <w:rPr>
                <w:rFonts w:hint="eastAsia" w:ascii="Calibri" w:hAnsi="Calibri" w:eastAsia="Calibri"/>
                <w:color w:val="000000"/>
                <w:sz w:val="18"/>
              </w:rPr>
              <w:t>2023</w:t>
            </w:r>
            <w:r>
              <w:rPr>
                <w:rFonts w:hint="eastAsia" w:ascii="宋体" w:hAnsi="宋体" w:eastAsia="宋体"/>
                <w:color w:val="000000"/>
                <w:sz w:val="18"/>
              </w:rPr>
              <w:t>年</w:t>
            </w:r>
            <w:r>
              <w:rPr>
                <w:rFonts w:hint="eastAsia" w:ascii="Calibri" w:hAnsi="Calibri" w:eastAsia="Calibri"/>
                <w:color w:val="000000"/>
                <w:sz w:val="18"/>
              </w:rPr>
              <w:t>12</w:t>
            </w:r>
          </w:p>
          <w:p w14:paraId="7B4A490B">
            <w:pPr>
              <w:wordWrap w:val="0"/>
              <w:autoSpaceDE w:val="0"/>
              <w:autoSpaceDN w:val="0"/>
              <w:spacing w:before="86" w:after="0" w:line="233" w:lineRule="exact"/>
              <w:jc w:val="center"/>
              <w:rPr>
                <w:sz w:val="18"/>
              </w:rPr>
            </w:pPr>
            <w:r>
              <w:rPr>
                <w:rFonts w:hint="eastAsia" w:ascii="宋体" w:hAnsi="宋体" w:eastAsia="宋体"/>
                <w:color w:val="000000"/>
                <w:sz w:val="18"/>
              </w:rPr>
              <w:t>月</w:t>
            </w:r>
            <w:r>
              <w:rPr>
                <w:rFonts w:hint="eastAsia" w:ascii="Calibri" w:hAnsi="Calibri" w:eastAsia="Calibri"/>
                <w:color w:val="000000"/>
                <w:sz w:val="18"/>
              </w:rPr>
              <w:t>15</w:t>
            </w:r>
            <w:r>
              <w:rPr>
                <w:rFonts w:hint="eastAsia" w:ascii="宋体" w:hAnsi="宋体" w:eastAsia="宋体"/>
                <w:color w:val="000000"/>
                <w:sz w:val="18"/>
              </w:rPr>
              <w:t>日前</w:t>
            </w:r>
          </w:p>
        </w:tc>
        <w:tc>
          <w:tcPr>
            <w:tcW w:w="1040" w:type="dxa"/>
            <w:tcBorders>
              <w:top w:val="single" w:color="000000" w:sz="4" w:space="0"/>
              <w:left w:val="single" w:color="000000" w:sz="4" w:space="0"/>
              <w:bottom w:val="single" w:color="000000" w:sz="4" w:space="0"/>
              <w:right w:val="single" w:color="000000" w:sz="4" w:space="0"/>
            </w:tcBorders>
            <w:vAlign w:val="top"/>
          </w:tcPr>
          <w:p w14:paraId="673ED35D">
            <w:pPr>
              <w:wordWrap w:val="0"/>
              <w:autoSpaceDE w:val="0"/>
              <w:autoSpaceDN w:val="0"/>
              <w:spacing w:before="0" w:after="0" w:line="233" w:lineRule="exact"/>
              <w:ind w:firstLine="0"/>
              <w:jc w:val="both"/>
              <w:rPr>
                <w:rFonts w:hint="eastAsia" w:ascii="宋体" w:hAnsi="宋体" w:eastAsia="宋体"/>
                <w:color w:val="000000"/>
                <w:sz w:val="18"/>
              </w:rPr>
            </w:pPr>
          </w:p>
          <w:p w14:paraId="3A2EFB71">
            <w:pPr>
              <w:wordWrap w:val="0"/>
              <w:autoSpaceDE w:val="0"/>
              <w:autoSpaceDN w:val="0"/>
              <w:spacing w:before="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3D50E345">
            <w:pPr>
              <w:autoSpaceDE w:val="0"/>
              <w:autoSpaceDN w:val="0"/>
              <w:spacing w:before="46" w:after="0" w:line="233" w:lineRule="exact"/>
              <w:jc w:val="center"/>
              <w:rPr>
                <w:sz w:val="18"/>
              </w:rPr>
            </w:pPr>
            <w:r>
              <w:rPr>
                <w:rFonts w:hint="eastAsia" w:ascii="Calibri" w:hAnsi="Calibri" w:eastAsia="Calibri"/>
                <w:color w:val="000000"/>
                <w:sz w:val="18"/>
              </w:rPr>
              <w:t>2023</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p>
          <w:p w14:paraId="7DF2CCBD">
            <w:pPr>
              <w:autoSpaceDE w:val="0"/>
              <w:autoSpaceDN w:val="0"/>
              <w:spacing w:before="86" w:after="0" w:line="233" w:lineRule="exact"/>
              <w:jc w:val="center"/>
              <w:rPr>
                <w:sz w:val="18"/>
              </w:rPr>
            </w:pPr>
            <w:r>
              <w:rPr>
                <w:rFonts w:hint="eastAsia" w:ascii="Calibri" w:hAnsi="Calibri" w:eastAsia="Calibri"/>
                <w:color w:val="000000"/>
                <w:sz w:val="18"/>
              </w:rPr>
              <w:t>15</w:t>
            </w:r>
            <w:r>
              <w:rPr>
                <w:rFonts w:hint="eastAsia" w:ascii="宋体" w:hAnsi="宋体" w:eastAsia="宋体"/>
                <w:color w:val="000000"/>
                <w:sz w:val="18"/>
              </w:rPr>
              <w:t>日前</w:t>
            </w:r>
          </w:p>
        </w:tc>
        <w:tc>
          <w:tcPr>
            <w:tcW w:w="960" w:type="dxa"/>
            <w:tcBorders>
              <w:top w:val="single" w:color="000000" w:sz="4" w:space="0"/>
              <w:left w:val="single" w:color="000000" w:sz="4" w:space="0"/>
              <w:bottom w:val="single" w:color="000000" w:sz="4" w:space="0"/>
              <w:right w:val="single" w:color="000000" w:sz="4" w:space="0"/>
            </w:tcBorders>
            <w:vAlign w:val="top"/>
          </w:tcPr>
          <w:p w14:paraId="76FD5CCD">
            <w:pPr>
              <w:wordWrap w:val="0"/>
              <w:autoSpaceDE w:val="0"/>
              <w:autoSpaceDN w:val="0"/>
              <w:spacing w:before="0" w:after="0" w:line="233" w:lineRule="exact"/>
              <w:ind w:firstLine="0"/>
              <w:jc w:val="both"/>
              <w:rPr>
                <w:rFonts w:hint="eastAsia" w:ascii="宋体" w:hAnsi="宋体" w:eastAsia="宋体"/>
                <w:color w:val="000000"/>
                <w:sz w:val="18"/>
              </w:rPr>
            </w:pPr>
          </w:p>
          <w:p w14:paraId="61F55BD0">
            <w:pPr>
              <w:wordWrap w:val="0"/>
              <w:autoSpaceDE w:val="0"/>
              <w:autoSpaceDN w:val="0"/>
              <w:spacing w:before="26"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4F095118">
            <w:pPr>
              <w:wordWrap w:val="0"/>
              <w:autoSpaceDE w:val="0"/>
              <w:autoSpaceDN w:val="0"/>
              <w:spacing w:before="66" w:after="0" w:line="233" w:lineRule="exact"/>
              <w:jc w:val="center"/>
              <w:rPr>
                <w:sz w:val="18"/>
              </w:rPr>
            </w:pPr>
            <w:r>
              <w:rPr>
                <w:rFonts w:hint="eastAsia" w:ascii="宋体" w:hAnsi="宋体" w:eastAsia="宋体"/>
                <w:color w:val="000000"/>
                <w:sz w:val="18"/>
              </w:rPr>
              <w:t>直接赋</w:t>
            </w:r>
          </w:p>
          <w:p w14:paraId="571A879E">
            <w:pPr>
              <w:wordWrap w:val="0"/>
              <w:autoSpaceDE w:val="0"/>
              <w:autoSpaceDN w:val="0"/>
              <w:spacing w:before="66" w:after="0" w:line="233" w:lineRule="exact"/>
              <w:jc w:val="center"/>
              <w:rPr>
                <w:sz w:val="18"/>
              </w:rPr>
            </w:pPr>
            <w:r>
              <w:rPr>
                <w:rFonts w:hint="eastAsia" w:ascii="宋体" w:hAnsi="宋体" w:eastAsia="宋体"/>
                <w:color w:val="000000"/>
                <w:sz w:val="18"/>
              </w:rPr>
              <w:t>分</w:t>
            </w:r>
          </w:p>
        </w:tc>
        <w:tc>
          <w:tcPr>
            <w:tcW w:w="1060" w:type="dxa"/>
            <w:tcBorders>
              <w:top w:val="single" w:color="000000" w:sz="4" w:space="0"/>
              <w:left w:val="single" w:color="000000" w:sz="4" w:space="0"/>
              <w:bottom w:val="single" w:color="000000" w:sz="4" w:space="0"/>
              <w:right w:val="single" w:color="000000" w:sz="4" w:space="0"/>
            </w:tcBorders>
            <w:vAlign w:val="top"/>
          </w:tcPr>
          <w:p w14:paraId="4DDCCFAD">
            <w:pPr>
              <w:wordWrap w:val="0"/>
              <w:autoSpaceDE w:val="0"/>
              <w:autoSpaceDN w:val="0"/>
              <w:spacing w:before="0" w:after="0" w:line="233" w:lineRule="exact"/>
              <w:ind w:firstLine="0"/>
              <w:jc w:val="both"/>
              <w:rPr>
                <w:rFonts w:hint="eastAsia" w:ascii="宋体" w:hAnsi="宋体" w:eastAsia="宋体"/>
                <w:color w:val="000000"/>
                <w:sz w:val="18"/>
              </w:rPr>
            </w:pPr>
          </w:p>
          <w:p w14:paraId="44931121">
            <w:pPr>
              <w:wordWrap w:val="0"/>
              <w:autoSpaceDE w:val="0"/>
              <w:autoSpaceDN w:val="0"/>
              <w:spacing w:before="6" w:after="0" w:line="233" w:lineRule="exact"/>
              <w:jc w:val="center"/>
              <w:rPr>
                <w:sz w:val="18"/>
              </w:rPr>
            </w:pPr>
            <w:r>
              <w:rPr>
                <w:rFonts w:hint="eastAsia" w:ascii="宋体" w:hAnsi="宋体" w:eastAsia="宋体"/>
                <w:color w:val="000000"/>
                <w:sz w:val="18"/>
              </w:rPr>
              <w:t>工作资料</w:t>
            </w:r>
          </w:p>
        </w:tc>
      </w:tr>
      <w:tr w14:paraId="561E4D7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107D3672">
            <w:pPr>
              <w:wordWrap w:val="0"/>
              <w:autoSpaceDE w:val="0"/>
              <w:autoSpaceDN w:val="0"/>
              <w:spacing w:before="0" w:after="0" w:line="207" w:lineRule="exact"/>
              <w:ind w:firstLine="0"/>
              <w:jc w:val="both"/>
              <w:rPr>
                <w:rFonts w:hint="eastAsia" w:ascii="宋体" w:hAnsi="宋体" w:eastAsia="宋体"/>
                <w:color w:val="000000"/>
                <w:sz w:val="16"/>
              </w:rPr>
            </w:pPr>
          </w:p>
          <w:p w14:paraId="2A74E19E">
            <w:pPr>
              <w:wordWrap w:val="0"/>
              <w:autoSpaceDE w:val="0"/>
              <w:autoSpaceDN w:val="0"/>
              <w:spacing w:before="152" w:after="0" w:line="207" w:lineRule="exact"/>
              <w:jc w:val="center"/>
              <w:rPr>
                <w:sz w:val="16"/>
              </w:rPr>
            </w:pPr>
            <w:r>
              <w:rPr>
                <w:rFonts w:hint="eastAsia" w:ascii="宋体" w:hAnsi="宋体" w:eastAsia="宋体"/>
                <w:color w:val="000000"/>
                <w:sz w:val="16"/>
              </w:rPr>
              <w:t>成本指标</w:t>
            </w:r>
          </w:p>
        </w:tc>
        <w:tc>
          <w:tcPr>
            <w:tcW w:w="760" w:type="dxa"/>
            <w:tcBorders>
              <w:top w:val="single" w:color="000000" w:sz="4" w:space="0"/>
              <w:left w:val="single" w:color="000000" w:sz="4" w:space="0"/>
              <w:bottom w:val="single" w:color="000000" w:sz="4" w:space="0"/>
              <w:right w:val="single" w:color="000000" w:sz="4" w:space="0"/>
            </w:tcBorders>
            <w:vAlign w:val="top"/>
          </w:tcPr>
          <w:p w14:paraId="7EAAECAA">
            <w:pPr>
              <w:wordWrap w:val="0"/>
              <w:autoSpaceDE w:val="0"/>
              <w:autoSpaceDN w:val="0"/>
              <w:spacing w:before="0" w:after="0" w:line="220" w:lineRule="exact"/>
              <w:ind w:firstLine="0"/>
              <w:jc w:val="both"/>
              <w:rPr>
                <w:rFonts w:hint="eastAsia" w:ascii="宋体" w:hAnsi="宋体" w:eastAsia="宋体"/>
                <w:color w:val="000000"/>
                <w:sz w:val="17"/>
              </w:rPr>
            </w:pPr>
          </w:p>
          <w:p w14:paraId="42C47F0D">
            <w:pPr>
              <w:wordWrap w:val="0"/>
              <w:autoSpaceDE w:val="0"/>
              <w:autoSpaceDN w:val="0"/>
              <w:spacing w:before="139" w:after="0" w:line="220" w:lineRule="exact"/>
              <w:jc w:val="center"/>
              <w:rPr>
                <w:sz w:val="17"/>
              </w:rPr>
            </w:pPr>
            <w:r>
              <w:rPr>
                <w:rFonts w:hint="eastAsia" w:ascii="宋体" w:hAnsi="宋体" w:eastAsia="宋体"/>
                <w:color w:val="000000"/>
                <w:sz w:val="17"/>
              </w:rPr>
              <w:t>经济成本指标</w:t>
            </w:r>
          </w:p>
        </w:tc>
        <w:tc>
          <w:tcPr>
            <w:tcW w:w="800" w:type="dxa"/>
            <w:tcBorders>
              <w:top w:val="single" w:color="000000" w:sz="4" w:space="0"/>
              <w:left w:val="single" w:color="000000" w:sz="4" w:space="0"/>
              <w:bottom w:val="single" w:color="000000" w:sz="4" w:space="0"/>
              <w:right w:val="single" w:color="000000" w:sz="4" w:space="0"/>
            </w:tcBorders>
            <w:vAlign w:val="top"/>
          </w:tcPr>
          <w:p w14:paraId="4928C58F">
            <w:pPr>
              <w:wordWrap w:val="0"/>
              <w:autoSpaceDE w:val="0"/>
              <w:autoSpaceDN w:val="0"/>
              <w:spacing w:before="66" w:after="0" w:line="233" w:lineRule="exact"/>
              <w:jc w:val="center"/>
              <w:rPr>
                <w:sz w:val="18"/>
              </w:rPr>
            </w:pPr>
            <w:r>
              <w:rPr>
                <w:rFonts w:hint="eastAsia" w:ascii="宋体" w:hAnsi="宋体" w:eastAsia="宋体"/>
                <w:color w:val="000000"/>
                <w:sz w:val="18"/>
              </w:rPr>
              <w:t>保障人</w:t>
            </w:r>
          </w:p>
          <w:p w14:paraId="71E99908">
            <w:pPr>
              <w:wordWrap w:val="0"/>
              <w:autoSpaceDE w:val="0"/>
              <w:autoSpaceDN w:val="0"/>
              <w:spacing w:before="66" w:after="0" w:line="233" w:lineRule="exact"/>
              <w:jc w:val="center"/>
              <w:rPr>
                <w:sz w:val="18"/>
              </w:rPr>
            </w:pPr>
            <w:r>
              <w:rPr>
                <w:rFonts w:hint="eastAsia" w:ascii="宋体" w:hAnsi="宋体" w:eastAsia="宋体"/>
                <w:color w:val="000000"/>
                <w:sz w:val="18"/>
              </w:rPr>
              <w:t>员工资</w:t>
            </w:r>
          </w:p>
          <w:p w14:paraId="3640C6EE">
            <w:pPr>
              <w:wordWrap w:val="0"/>
              <w:autoSpaceDE w:val="0"/>
              <w:autoSpaceDN w:val="0"/>
              <w:spacing w:before="66" w:after="0" w:line="233" w:lineRule="exact"/>
              <w:jc w:val="center"/>
              <w:rPr>
                <w:sz w:val="18"/>
              </w:rPr>
            </w:pPr>
            <w:r>
              <w:rPr>
                <w:rFonts w:hint="eastAsia" w:ascii="宋体" w:hAnsi="宋体" w:eastAsia="宋体"/>
                <w:color w:val="000000"/>
                <w:sz w:val="18"/>
              </w:rPr>
              <w:t>福利支</w:t>
            </w:r>
          </w:p>
          <w:p w14:paraId="1996FCAD">
            <w:pPr>
              <w:wordWrap w:val="0"/>
              <w:autoSpaceDE w:val="0"/>
              <w:autoSpaceDN w:val="0"/>
              <w:spacing w:before="66" w:after="0" w:line="233" w:lineRule="exact"/>
              <w:jc w:val="center"/>
              <w:rPr>
                <w:sz w:val="18"/>
              </w:rPr>
            </w:pPr>
            <w:r>
              <w:rPr>
                <w:rFonts w:hint="eastAsia" w:ascii="宋体" w:hAnsi="宋体" w:eastAsia="宋体"/>
                <w:color w:val="000000"/>
                <w:sz w:val="18"/>
              </w:rPr>
              <w:t>出</w:t>
            </w:r>
          </w:p>
        </w:tc>
        <w:tc>
          <w:tcPr>
            <w:tcW w:w="1020" w:type="dxa"/>
            <w:tcBorders>
              <w:top w:val="single" w:color="000000" w:sz="4" w:space="0"/>
              <w:left w:val="single" w:color="000000" w:sz="4" w:space="0"/>
              <w:bottom w:val="single" w:color="000000" w:sz="4" w:space="0"/>
              <w:right w:val="single" w:color="000000" w:sz="4" w:space="0"/>
            </w:tcBorders>
            <w:vAlign w:val="top"/>
          </w:tcPr>
          <w:p w14:paraId="64F8A065">
            <w:pPr>
              <w:wordWrap w:val="0"/>
              <w:autoSpaceDE w:val="0"/>
              <w:autoSpaceDN w:val="0"/>
              <w:spacing w:before="0" w:after="0" w:line="233" w:lineRule="exact"/>
              <w:ind w:firstLine="0"/>
              <w:jc w:val="both"/>
              <w:rPr>
                <w:rFonts w:hint="eastAsia" w:ascii="宋体" w:hAnsi="宋体" w:eastAsia="宋体"/>
                <w:color w:val="000000"/>
                <w:sz w:val="18"/>
              </w:rPr>
            </w:pPr>
          </w:p>
          <w:p w14:paraId="13A38AF0">
            <w:pPr>
              <w:autoSpaceDE w:val="0"/>
              <w:autoSpaceDN w:val="0"/>
              <w:spacing w:before="113" w:after="0" w:line="233" w:lineRule="exact"/>
              <w:ind w:firstLine="280"/>
              <w:jc w:val="both"/>
              <w:rPr>
                <w:sz w:val="18"/>
              </w:rPr>
            </w:pPr>
            <w:r>
              <w:rPr>
                <w:rFonts w:hint="eastAsia" w:ascii="Calibri" w:hAnsi="Calibri" w:eastAsia="Calibri"/>
                <w:color w:val="000000"/>
                <w:sz w:val="18"/>
              </w:rPr>
              <w:t>≤36.00</w:t>
            </w:r>
          </w:p>
          <w:p w14:paraId="1740BC3B">
            <w:pPr>
              <w:wordWrap w:val="0"/>
              <w:autoSpaceDE w:val="0"/>
              <w:autoSpaceDN w:val="0"/>
              <w:spacing w:before="86" w:after="0" w:line="233" w:lineRule="exact"/>
              <w:jc w:val="center"/>
              <w:rPr>
                <w:sz w:val="18"/>
              </w:rPr>
            </w:pPr>
            <w:r>
              <w:rPr>
                <w:rFonts w:hint="eastAsia" w:ascii="宋体" w:hAnsi="宋体" w:eastAsia="宋体"/>
                <w:color w:val="000000"/>
                <w:sz w:val="18"/>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7C88635B">
            <w:pPr>
              <w:wordWrap w:val="0"/>
              <w:autoSpaceDE w:val="0"/>
              <w:autoSpaceDN w:val="0"/>
              <w:spacing w:before="0" w:after="0" w:line="233" w:lineRule="exact"/>
              <w:ind w:firstLine="0"/>
              <w:jc w:val="both"/>
              <w:rPr>
                <w:rFonts w:hint="eastAsia" w:ascii="宋体" w:hAnsi="宋体" w:eastAsia="宋体"/>
                <w:color w:val="000000"/>
                <w:sz w:val="18"/>
              </w:rPr>
            </w:pPr>
          </w:p>
          <w:p w14:paraId="48C71761">
            <w:pPr>
              <w:wordWrap w:val="0"/>
              <w:autoSpaceDE w:val="0"/>
              <w:autoSpaceDN w:val="0"/>
              <w:spacing w:before="133" w:after="0" w:line="233" w:lineRule="exact"/>
              <w:jc w:val="center"/>
              <w:rPr>
                <w:sz w:val="18"/>
              </w:rPr>
            </w:pPr>
            <w:r>
              <w:rPr>
                <w:rFonts w:hint="eastAsia" w:ascii="宋体" w:hAnsi="宋体" w:eastAsia="宋体"/>
                <w:color w:val="000000"/>
                <w:sz w:val="18"/>
              </w:rPr>
              <w:t>预算支出</w:t>
            </w:r>
          </w:p>
          <w:p w14:paraId="67649450">
            <w:pPr>
              <w:wordWrap w:val="0"/>
              <w:autoSpaceDE w:val="0"/>
              <w:autoSpaceDN w:val="0"/>
              <w:spacing w:before="66" w:after="0" w:line="233" w:lineRule="exact"/>
              <w:jc w:val="center"/>
              <w:rPr>
                <w:sz w:val="18"/>
              </w:rPr>
            </w:pPr>
            <w:r>
              <w:rPr>
                <w:rFonts w:hint="eastAsia" w:ascii="宋体" w:hAnsi="宋体" w:eastAsia="宋体"/>
                <w:color w:val="000000"/>
                <w:sz w:val="18"/>
              </w:rPr>
              <w:t>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0C99DC7C">
            <w:pPr>
              <w:wordWrap w:val="0"/>
              <w:autoSpaceDE w:val="0"/>
              <w:autoSpaceDN w:val="0"/>
              <w:spacing w:before="0" w:after="0" w:line="233" w:lineRule="exact"/>
              <w:ind w:firstLine="0"/>
              <w:jc w:val="both"/>
              <w:rPr>
                <w:rFonts w:hint="eastAsia" w:ascii="宋体" w:hAnsi="宋体" w:eastAsia="宋体"/>
                <w:color w:val="000000"/>
                <w:sz w:val="18"/>
              </w:rPr>
            </w:pPr>
          </w:p>
          <w:p w14:paraId="00BB6BC1">
            <w:pPr>
              <w:wordWrap w:val="0"/>
              <w:autoSpaceDE w:val="0"/>
              <w:autoSpaceDN w:val="0"/>
              <w:spacing w:before="0" w:after="0" w:line="233" w:lineRule="exact"/>
              <w:ind w:firstLine="0"/>
              <w:jc w:val="both"/>
              <w:rPr>
                <w:rFonts w:hint="eastAsia" w:ascii="宋体" w:hAnsi="宋体" w:eastAsia="宋体"/>
                <w:color w:val="000000"/>
                <w:sz w:val="18"/>
              </w:rPr>
            </w:pPr>
          </w:p>
          <w:p w14:paraId="25771C29">
            <w:pPr>
              <w:wordWrap w:val="0"/>
              <w:autoSpaceDE w:val="0"/>
              <w:autoSpaceDN w:val="0"/>
              <w:spacing w:before="53" w:after="0" w:line="233" w:lineRule="exact"/>
              <w:jc w:val="center"/>
              <w:rPr>
                <w:sz w:val="18"/>
              </w:rPr>
            </w:pPr>
            <w:r>
              <w:rPr>
                <w:rFonts w:hint="eastAsia" w:ascii="Calibri" w:hAnsi="Calibri" w:eastAsia="Calibri"/>
                <w:color w:val="000000"/>
                <w:sz w:val="18"/>
              </w:rPr>
              <w:t>＝41.08</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5EEAE38F">
            <w:pPr>
              <w:wordWrap w:val="0"/>
              <w:autoSpaceDE w:val="0"/>
              <w:autoSpaceDN w:val="0"/>
              <w:spacing w:before="0" w:after="0" w:line="233" w:lineRule="exact"/>
              <w:ind w:firstLine="0"/>
              <w:jc w:val="both"/>
              <w:rPr>
                <w:rFonts w:hint="eastAsia" w:ascii="宋体" w:hAnsi="宋体" w:eastAsia="宋体"/>
                <w:color w:val="000000"/>
                <w:sz w:val="18"/>
              </w:rPr>
            </w:pPr>
          </w:p>
          <w:p w14:paraId="0F5F25E5">
            <w:pPr>
              <w:wordWrap w:val="0"/>
              <w:autoSpaceDE w:val="0"/>
              <w:autoSpaceDN w:val="0"/>
              <w:spacing w:before="0" w:after="0" w:line="233" w:lineRule="exact"/>
              <w:ind w:firstLine="0"/>
              <w:jc w:val="both"/>
              <w:rPr>
                <w:rFonts w:hint="eastAsia" w:ascii="宋体" w:hAnsi="宋体" w:eastAsia="宋体"/>
                <w:color w:val="000000"/>
                <w:sz w:val="18"/>
              </w:rPr>
            </w:pPr>
          </w:p>
          <w:p w14:paraId="0856718B">
            <w:pPr>
              <w:wordWrap w:val="0"/>
              <w:autoSpaceDE w:val="0"/>
              <w:autoSpaceDN w:val="0"/>
              <w:spacing w:before="73" w:after="0" w:line="233" w:lineRule="exact"/>
              <w:jc w:val="center"/>
              <w:rPr>
                <w:sz w:val="18"/>
              </w:rPr>
            </w:pPr>
            <w:r>
              <w:rPr>
                <w:rFonts w:hint="eastAsia" w:ascii="Calibri" w:hAnsi="Calibri" w:eastAsia="Calibri"/>
                <w:color w:val="000000"/>
                <w:sz w:val="18"/>
              </w:rPr>
              <w:t>20</w:t>
            </w:r>
          </w:p>
        </w:tc>
        <w:tc>
          <w:tcPr>
            <w:tcW w:w="920" w:type="dxa"/>
            <w:tcBorders>
              <w:top w:val="single" w:color="000000" w:sz="4" w:space="0"/>
              <w:left w:val="single" w:color="000000" w:sz="4" w:space="0"/>
              <w:bottom w:val="single" w:color="000000" w:sz="4" w:space="0"/>
              <w:right w:val="single" w:color="000000" w:sz="4" w:space="0"/>
            </w:tcBorders>
            <w:vAlign w:val="top"/>
          </w:tcPr>
          <w:p w14:paraId="7E119D6B">
            <w:pPr>
              <w:wordWrap w:val="0"/>
              <w:autoSpaceDE w:val="0"/>
              <w:autoSpaceDN w:val="0"/>
              <w:spacing w:before="206" w:after="0" w:line="233" w:lineRule="exact"/>
              <w:jc w:val="center"/>
              <w:rPr>
                <w:sz w:val="18"/>
              </w:rPr>
            </w:pPr>
            <w:r>
              <w:rPr>
                <w:rFonts w:hint="eastAsia" w:ascii="宋体" w:hAnsi="宋体" w:eastAsia="宋体"/>
                <w:color w:val="000000"/>
                <w:sz w:val="18"/>
              </w:rPr>
              <w:t>按照完</w:t>
            </w:r>
          </w:p>
          <w:p w14:paraId="5EB75158">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6B5C17FE">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37391352">
            <w:pPr>
              <w:wordWrap w:val="0"/>
              <w:autoSpaceDE w:val="0"/>
              <w:autoSpaceDN w:val="0"/>
              <w:spacing w:before="0" w:after="0" w:line="233" w:lineRule="exact"/>
              <w:ind w:firstLine="0"/>
              <w:jc w:val="both"/>
              <w:rPr>
                <w:rFonts w:hint="eastAsia" w:ascii="宋体" w:hAnsi="宋体" w:eastAsia="宋体"/>
                <w:color w:val="000000"/>
                <w:sz w:val="18"/>
              </w:rPr>
            </w:pPr>
          </w:p>
          <w:p w14:paraId="5EE4F2A1">
            <w:pPr>
              <w:wordWrap w:val="0"/>
              <w:autoSpaceDE w:val="0"/>
              <w:autoSpaceDN w:val="0"/>
              <w:spacing w:before="0" w:after="0" w:line="233" w:lineRule="exact"/>
              <w:ind w:firstLine="0"/>
              <w:jc w:val="both"/>
              <w:rPr>
                <w:rFonts w:hint="eastAsia" w:ascii="宋体" w:hAnsi="宋体" w:eastAsia="宋体"/>
                <w:color w:val="000000"/>
                <w:sz w:val="18"/>
              </w:rPr>
            </w:pPr>
          </w:p>
          <w:p w14:paraId="7CBBCC1E">
            <w:pPr>
              <w:wordWrap w:val="0"/>
              <w:autoSpaceDE w:val="0"/>
              <w:autoSpaceDN w:val="0"/>
              <w:spacing w:before="53" w:after="0" w:line="233" w:lineRule="exact"/>
              <w:jc w:val="center"/>
              <w:rPr>
                <w:sz w:val="18"/>
              </w:rPr>
            </w:pPr>
            <w:r>
              <w:rPr>
                <w:rFonts w:hint="eastAsia" w:ascii="宋体" w:hAnsi="宋体" w:eastAsia="宋体"/>
                <w:color w:val="000000"/>
                <w:sz w:val="18"/>
              </w:rPr>
              <w:t>原始凭证</w:t>
            </w:r>
          </w:p>
        </w:tc>
      </w:tr>
      <w:tr w14:paraId="0341FF6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09888DAD">
            <w:pPr>
              <w:wordWrap w:val="0"/>
              <w:autoSpaceDE w:val="0"/>
              <w:autoSpaceDN w:val="0"/>
              <w:spacing w:before="0" w:after="0" w:line="207" w:lineRule="exact"/>
              <w:ind w:firstLine="0"/>
              <w:jc w:val="both"/>
              <w:rPr>
                <w:rFonts w:hint="eastAsia" w:ascii="宋体" w:hAnsi="宋体" w:eastAsia="宋体"/>
                <w:color w:val="000000"/>
                <w:sz w:val="16"/>
              </w:rPr>
            </w:pPr>
          </w:p>
          <w:p w14:paraId="72809F5E">
            <w:pPr>
              <w:wordWrap w:val="0"/>
              <w:autoSpaceDE w:val="0"/>
              <w:autoSpaceDN w:val="0"/>
              <w:spacing w:before="32" w:after="0" w:line="207" w:lineRule="exact"/>
              <w:jc w:val="center"/>
              <w:rPr>
                <w:sz w:val="16"/>
              </w:rPr>
            </w:pPr>
            <w:r>
              <w:rPr>
                <w:rFonts w:hint="eastAsia" w:ascii="宋体" w:hAnsi="宋体" w:eastAsia="宋体"/>
                <w:color w:val="000000"/>
                <w:sz w:val="16"/>
              </w:rPr>
              <w:t>效益指标</w:t>
            </w:r>
          </w:p>
        </w:tc>
        <w:tc>
          <w:tcPr>
            <w:tcW w:w="760" w:type="dxa"/>
            <w:tcBorders>
              <w:top w:val="single" w:color="000000" w:sz="4" w:space="0"/>
              <w:left w:val="single" w:color="000000" w:sz="4" w:space="0"/>
              <w:bottom w:val="single" w:color="000000" w:sz="4" w:space="0"/>
              <w:right w:val="single" w:color="000000" w:sz="4" w:space="0"/>
            </w:tcBorders>
            <w:vAlign w:val="top"/>
          </w:tcPr>
          <w:p w14:paraId="526AA653">
            <w:pPr>
              <w:wordWrap w:val="0"/>
              <w:autoSpaceDE w:val="0"/>
              <w:autoSpaceDN w:val="0"/>
              <w:spacing w:before="0" w:after="0" w:line="220" w:lineRule="exact"/>
              <w:ind w:firstLine="0"/>
              <w:jc w:val="both"/>
              <w:rPr>
                <w:rFonts w:hint="eastAsia" w:ascii="宋体" w:hAnsi="宋体" w:eastAsia="宋体"/>
                <w:color w:val="000000"/>
                <w:sz w:val="17"/>
              </w:rPr>
            </w:pPr>
          </w:p>
          <w:p w14:paraId="5B5ECA8F">
            <w:pPr>
              <w:wordWrap w:val="0"/>
              <w:autoSpaceDE w:val="0"/>
              <w:autoSpaceDN w:val="0"/>
              <w:spacing w:before="19" w:after="0" w:line="220" w:lineRule="exact"/>
              <w:jc w:val="center"/>
              <w:rPr>
                <w:sz w:val="17"/>
              </w:rPr>
            </w:pPr>
            <w:r>
              <w:rPr>
                <w:rFonts w:hint="eastAsia" w:ascii="宋体" w:hAnsi="宋体" w:eastAsia="宋体"/>
                <w:color w:val="000000"/>
                <w:sz w:val="17"/>
              </w:rPr>
              <w:t>社会效益指标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773DDD46">
            <w:pPr>
              <w:wordWrap w:val="0"/>
              <w:autoSpaceDE w:val="0"/>
              <w:autoSpaceDN w:val="0"/>
              <w:spacing w:before="86" w:after="0" w:line="233" w:lineRule="exact"/>
              <w:jc w:val="center"/>
              <w:rPr>
                <w:sz w:val="18"/>
              </w:rPr>
            </w:pPr>
            <w:r>
              <w:rPr>
                <w:rFonts w:hint="eastAsia" w:ascii="宋体" w:hAnsi="宋体" w:eastAsia="宋体"/>
                <w:color w:val="000000"/>
                <w:sz w:val="18"/>
              </w:rPr>
              <w:t>提高保</w:t>
            </w:r>
          </w:p>
          <w:p w14:paraId="11E431A2">
            <w:pPr>
              <w:wordWrap w:val="0"/>
              <w:autoSpaceDE w:val="0"/>
              <w:autoSpaceDN w:val="0"/>
              <w:spacing w:before="66" w:after="0" w:line="233" w:lineRule="exact"/>
              <w:jc w:val="center"/>
              <w:rPr>
                <w:sz w:val="18"/>
              </w:rPr>
            </w:pPr>
            <w:r>
              <w:rPr>
                <w:rFonts w:hint="eastAsia" w:ascii="宋体" w:hAnsi="宋体" w:eastAsia="宋体"/>
                <w:color w:val="000000"/>
                <w:sz w:val="18"/>
              </w:rPr>
              <w:t>障人员</w:t>
            </w:r>
          </w:p>
          <w:p w14:paraId="7CA35E5A">
            <w:pPr>
              <w:wordWrap w:val="0"/>
              <w:autoSpaceDE w:val="0"/>
              <w:autoSpaceDN w:val="0"/>
              <w:spacing w:before="0" w:after="0" w:line="233" w:lineRule="exact"/>
              <w:jc w:val="center"/>
              <w:rPr>
                <w:sz w:val="18"/>
              </w:rPr>
            </w:pPr>
            <w:r>
              <w:rPr>
                <w:rFonts w:hint="eastAsia" w:ascii="宋体" w:hAnsi="宋体" w:eastAsia="宋体"/>
                <w:color w:val="000000"/>
                <w:sz w:val="18"/>
              </w:rPr>
              <w:t>队伍的</w:t>
            </w:r>
          </w:p>
        </w:tc>
        <w:tc>
          <w:tcPr>
            <w:tcW w:w="1020" w:type="dxa"/>
            <w:tcBorders>
              <w:top w:val="single" w:color="000000" w:sz="4" w:space="0"/>
              <w:left w:val="single" w:color="000000" w:sz="4" w:space="0"/>
              <w:bottom w:val="single" w:color="000000" w:sz="4" w:space="0"/>
              <w:right w:val="single" w:color="000000" w:sz="4" w:space="0"/>
            </w:tcBorders>
            <w:vAlign w:val="top"/>
          </w:tcPr>
          <w:p w14:paraId="7C1C9B9A">
            <w:pPr>
              <w:wordWrap w:val="0"/>
              <w:autoSpaceDE w:val="0"/>
              <w:autoSpaceDN w:val="0"/>
              <w:spacing w:before="0" w:after="0" w:line="233" w:lineRule="exact"/>
              <w:ind w:firstLine="0"/>
              <w:jc w:val="both"/>
              <w:rPr>
                <w:rFonts w:hint="eastAsia" w:ascii="宋体" w:hAnsi="宋体" w:eastAsia="宋体"/>
                <w:color w:val="000000"/>
                <w:sz w:val="18"/>
              </w:rPr>
            </w:pPr>
          </w:p>
          <w:p w14:paraId="3AB730A5">
            <w:pPr>
              <w:wordWrap w:val="0"/>
              <w:autoSpaceDE w:val="0"/>
              <w:autoSpaceDN w:val="0"/>
              <w:spacing w:before="146" w:after="0" w:line="233" w:lineRule="exact"/>
              <w:jc w:val="center"/>
              <w:rPr>
                <w:sz w:val="18"/>
              </w:rPr>
            </w:pPr>
            <w:r>
              <w:rPr>
                <w:rFonts w:hint="eastAsia" w:ascii="宋体" w:hAnsi="宋体" w:eastAsia="宋体"/>
                <w:color w:val="000000"/>
                <w:sz w:val="18"/>
              </w:rPr>
              <w:t>有效提高</w:t>
            </w:r>
          </w:p>
        </w:tc>
        <w:tc>
          <w:tcPr>
            <w:tcW w:w="1040" w:type="dxa"/>
            <w:tcBorders>
              <w:top w:val="single" w:color="000000" w:sz="4" w:space="0"/>
              <w:left w:val="single" w:color="000000" w:sz="4" w:space="0"/>
              <w:bottom w:val="single" w:color="000000" w:sz="4" w:space="0"/>
              <w:right w:val="single" w:color="000000" w:sz="4" w:space="0"/>
            </w:tcBorders>
            <w:vAlign w:val="top"/>
          </w:tcPr>
          <w:p w14:paraId="1D0D6092">
            <w:pPr>
              <w:wordWrap w:val="0"/>
              <w:autoSpaceDE w:val="0"/>
              <w:autoSpaceDN w:val="0"/>
              <w:spacing w:before="0" w:after="0" w:line="233" w:lineRule="exact"/>
              <w:ind w:firstLine="0"/>
              <w:jc w:val="both"/>
              <w:rPr>
                <w:rFonts w:hint="eastAsia" w:ascii="宋体" w:hAnsi="宋体" w:eastAsia="宋体"/>
                <w:color w:val="000000"/>
                <w:sz w:val="18"/>
              </w:rPr>
            </w:pPr>
          </w:p>
          <w:p w14:paraId="0CA31154">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5CE96A39">
            <w:pPr>
              <w:wordWrap w:val="0"/>
              <w:autoSpaceDE w:val="0"/>
              <w:autoSpaceDN w:val="0"/>
              <w:spacing w:before="0" w:after="0" w:line="233" w:lineRule="exact"/>
              <w:ind w:firstLine="0"/>
              <w:jc w:val="both"/>
              <w:rPr>
                <w:rFonts w:hint="eastAsia" w:ascii="宋体" w:hAnsi="宋体" w:eastAsia="宋体"/>
                <w:color w:val="000000"/>
                <w:sz w:val="18"/>
              </w:rPr>
            </w:pPr>
          </w:p>
          <w:p w14:paraId="1B1AD875">
            <w:pPr>
              <w:wordWrap w:val="0"/>
              <w:autoSpaceDE w:val="0"/>
              <w:autoSpaceDN w:val="0"/>
              <w:spacing w:before="146" w:after="0" w:line="233" w:lineRule="exact"/>
              <w:jc w:val="center"/>
              <w:rPr>
                <w:sz w:val="18"/>
              </w:rPr>
            </w:pPr>
            <w:r>
              <w:rPr>
                <w:rFonts w:hint="eastAsia" w:ascii="宋体" w:hAnsi="宋体" w:eastAsia="宋体"/>
                <w:color w:val="000000"/>
                <w:sz w:val="18"/>
              </w:rPr>
              <w:t>有效提高</w:t>
            </w:r>
          </w:p>
        </w:tc>
        <w:tc>
          <w:tcPr>
            <w:tcW w:w="960" w:type="dxa"/>
            <w:tcBorders>
              <w:top w:val="single" w:color="000000" w:sz="4" w:space="0"/>
              <w:left w:val="single" w:color="000000" w:sz="4" w:space="0"/>
              <w:bottom w:val="single" w:color="000000" w:sz="4" w:space="0"/>
              <w:right w:val="single" w:color="000000" w:sz="4" w:space="0"/>
            </w:tcBorders>
            <w:vAlign w:val="top"/>
          </w:tcPr>
          <w:p w14:paraId="0F3FB853">
            <w:pPr>
              <w:wordWrap w:val="0"/>
              <w:autoSpaceDE w:val="0"/>
              <w:autoSpaceDN w:val="0"/>
              <w:spacing w:before="0" w:after="0" w:line="233" w:lineRule="exact"/>
              <w:ind w:firstLine="0"/>
              <w:jc w:val="both"/>
              <w:rPr>
                <w:rFonts w:hint="eastAsia" w:ascii="宋体" w:hAnsi="宋体" w:eastAsia="宋体"/>
                <w:color w:val="000000"/>
                <w:sz w:val="18"/>
              </w:rPr>
            </w:pPr>
          </w:p>
          <w:p w14:paraId="5937AB1D">
            <w:pPr>
              <w:wordWrap w:val="0"/>
              <w:autoSpaceDE w:val="0"/>
              <w:autoSpaceDN w:val="0"/>
              <w:spacing w:before="16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3F1C1617">
            <w:pPr>
              <w:wordWrap w:val="0"/>
              <w:autoSpaceDE w:val="0"/>
              <w:autoSpaceDN w:val="0"/>
              <w:spacing w:before="86" w:after="0" w:line="233" w:lineRule="exact"/>
              <w:jc w:val="center"/>
              <w:rPr>
                <w:sz w:val="18"/>
              </w:rPr>
            </w:pPr>
            <w:r>
              <w:rPr>
                <w:rFonts w:hint="eastAsia" w:ascii="宋体" w:hAnsi="宋体" w:eastAsia="宋体"/>
                <w:color w:val="000000"/>
                <w:sz w:val="18"/>
              </w:rPr>
              <w:t>按评判</w:t>
            </w:r>
          </w:p>
          <w:p w14:paraId="7F444BA4">
            <w:pPr>
              <w:wordWrap w:val="0"/>
              <w:autoSpaceDE w:val="0"/>
              <w:autoSpaceDN w:val="0"/>
              <w:spacing w:before="66" w:after="0" w:line="233" w:lineRule="exact"/>
              <w:jc w:val="center"/>
              <w:rPr>
                <w:sz w:val="18"/>
              </w:rPr>
            </w:pPr>
            <w:r>
              <w:rPr>
                <w:rFonts w:hint="eastAsia" w:ascii="宋体" w:hAnsi="宋体" w:eastAsia="宋体"/>
                <w:color w:val="000000"/>
                <w:sz w:val="18"/>
              </w:rPr>
              <w:t>等级赋</w:t>
            </w:r>
          </w:p>
          <w:p w14:paraId="34E57047">
            <w:pPr>
              <w:wordWrap w:val="0"/>
              <w:autoSpaceDE w:val="0"/>
              <w:autoSpaceDN w:val="0"/>
              <w:spacing w:before="0" w:after="0" w:line="233" w:lineRule="exact"/>
              <w:jc w:val="center"/>
              <w:rPr>
                <w:sz w:val="18"/>
              </w:rPr>
            </w:pPr>
            <w:r>
              <w:rPr>
                <w:rFonts w:hint="eastAsia" w:ascii="宋体" w:hAnsi="宋体" w:eastAsia="宋体"/>
                <w:color w:val="000000"/>
                <w:sz w:val="18"/>
              </w:rPr>
              <w:t>分</w:t>
            </w:r>
          </w:p>
        </w:tc>
        <w:tc>
          <w:tcPr>
            <w:tcW w:w="1060" w:type="dxa"/>
            <w:tcBorders>
              <w:top w:val="single" w:color="000000" w:sz="4" w:space="0"/>
              <w:left w:val="single" w:color="000000" w:sz="4" w:space="0"/>
              <w:bottom w:val="single" w:color="000000" w:sz="4" w:space="0"/>
              <w:right w:val="single" w:color="000000" w:sz="4" w:space="0"/>
            </w:tcBorders>
            <w:vAlign w:val="top"/>
          </w:tcPr>
          <w:p w14:paraId="0ABD8CD7">
            <w:pPr>
              <w:wordWrap w:val="0"/>
              <w:autoSpaceDE w:val="0"/>
              <w:autoSpaceDN w:val="0"/>
              <w:spacing w:before="0" w:after="0" w:line="233" w:lineRule="exact"/>
              <w:ind w:firstLine="0"/>
              <w:jc w:val="both"/>
              <w:rPr>
                <w:rFonts w:hint="eastAsia" w:ascii="宋体" w:hAnsi="宋体" w:eastAsia="宋体"/>
                <w:color w:val="000000"/>
                <w:sz w:val="18"/>
              </w:rPr>
            </w:pPr>
          </w:p>
          <w:p w14:paraId="1A9153A4">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bl>
    <w:p w14:paraId="3327EEE1">
      <w:pPr>
        <w:spacing w:line="1" w:lineRule="exact"/>
        <w:sectPr>
          <w:headerReference r:id="rId77" w:type="default"/>
          <w:footerReference r:id="rId78" w:type="default"/>
          <w:type w:val="continuous"/>
          <w:pgSz w:w="11901" w:h="16821"/>
          <w:pgMar w:top="2180" w:right="1600" w:bottom="1500" w:left="1600" w:header="1080" w:footer="1260" w:gutter="0"/>
          <w:cols w:space="720" w:num="1"/>
        </w:sectPr>
      </w:pP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800"/>
        <w:gridCol w:w="760"/>
        <w:gridCol w:w="800"/>
        <w:gridCol w:w="1020"/>
        <w:gridCol w:w="1060"/>
        <w:gridCol w:w="1220"/>
        <w:gridCol w:w="960"/>
        <w:gridCol w:w="900"/>
        <w:gridCol w:w="1100"/>
      </w:tblGrid>
      <w:tr w14:paraId="20C948D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Ex>
        <w:trPr>
          <w:trHeight w:val="2160" w:hRule="atLeast"/>
        </w:trPr>
        <w:tc>
          <w:tcPr>
            <w:tcW w:w="800" w:type="dxa"/>
            <w:vMerge w:val="restart"/>
            <w:tcBorders>
              <w:top w:val="single" w:color="000000" w:sz="4" w:space="0"/>
              <w:left w:val="single" w:color="000000" w:sz="4" w:space="0"/>
              <w:bottom w:val="single" w:color="000000" w:sz="4" w:space="0"/>
              <w:right w:val="single" w:color="000000" w:sz="4" w:space="0"/>
            </w:tcBorders>
            <w:vAlign w:val="center"/>
          </w:tcPr>
          <w:p w14:paraId="2E8CA8E4">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0F3640BE">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1C8C6AAD">
            <w:pPr>
              <w:wordWrap w:val="0"/>
              <w:autoSpaceDE w:val="0"/>
              <w:autoSpaceDN w:val="0"/>
              <w:spacing w:before="85" w:after="0" w:line="220" w:lineRule="exact"/>
              <w:ind w:left="140" w:right="80" w:firstLine="20"/>
              <w:jc w:val="both"/>
              <w:rPr>
                <w:sz w:val="17"/>
              </w:rPr>
            </w:pPr>
            <w:r>
              <w:rPr>
                <w:rFonts w:hint="eastAsia" w:ascii="宋体" w:hAnsi="宋体" w:eastAsia="宋体"/>
                <w:color w:val="000000"/>
                <w:sz w:val="17"/>
              </w:rPr>
              <w:t>整体素质，保护野核桃沟自然保护区自然资源</w:t>
            </w:r>
          </w:p>
        </w:tc>
        <w:tc>
          <w:tcPr>
            <w:tcW w:w="1020" w:type="dxa"/>
            <w:tcBorders>
              <w:top w:val="single" w:color="000000" w:sz="4" w:space="0"/>
              <w:left w:val="single" w:color="000000" w:sz="4" w:space="0"/>
              <w:bottom w:val="single" w:color="000000" w:sz="4" w:space="0"/>
              <w:right w:val="single" w:color="000000" w:sz="4" w:space="0"/>
            </w:tcBorders>
            <w:vAlign w:val="center"/>
          </w:tcPr>
          <w:p w14:paraId="4BC51B2A">
            <w:pPr>
              <w:wordWrap w:val="0"/>
              <w:autoSpaceDE w:val="0"/>
              <w:autoSpaceDN w:val="0"/>
              <w:spacing w:before="0" w:after="0" w:line="272" w:lineRule="exact"/>
              <w:jc w:val="center"/>
              <w:rPr>
                <w:rFonts w:hint="eastAsia" w:ascii="宋体" w:hAnsi="宋体" w:eastAsia="宋体"/>
                <w:color w:val="000000"/>
                <w:sz w:val="21"/>
              </w:rPr>
            </w:pPr>
          </w:p>
        </w:tc>
        <w:tc>
          <w:tcPr>
            <w:tcW w:w="1060" w:type="dxa"/>
            <w:tcBorders>
              <w:top w:val="single" w:color="000000" w:sz="4" w:space="0"/>
              <w:left w:val="single" w:color="000000" w:sz="4" w:space="0"/>
              <w:bottom w:val="single" w:color="000000" w:sz="4" w:space="0"/>
              <w:right w:val="single" w:color="000000" w:sz="4" w:space="0"/>
            </w:tcBorders>
            <w:vAlign w:val="center"/>
          </w:tcPr>
          <w:p w14:paraId="304EEEEE">
            <w:pPr>
              <w:wordWrap w:val="0"/>
              <w:autoSpaceDE w:val="0"/>
              <w:autoSpaceDN w:val="0"/>
              <w:spacing w:before="0" w:after="0" w:line="272" w:lineRule="exact"/>
              <w:jc w:val="center"/>
              <w:rPr>
                <w:rFonts w:hint="eastAsia" w:ascii="宋体" w:hAnsi="宋体" w:eastAsia="宋体"/>
                <w:color w:val="000000"/>
                <w:sz w:val="21"/>
              </w:rPr>
            </w:pPr>
          </w:p>
        </w:tc>
        <w:tc>
          <w:tcPr>
            <w:tcW w:w="1220" w:type="dxa"/>
            <w:tcBorders>
              <w:top w:val="single" w:color="000000" w:sz="4" w:space="0"/>
              <w:left w:val="single" w:color="000000" w:sz="4" w:space="0"/>
              <w:bottom w:val="single" w:color="000000" w:sz="4" w:space="0"/>
              <w:right w:val="single" w:color="000000" w:sz="4" w:space="0"/>
            </w:tcBorders>
            <w:vAlign w:val="center"/>
          </w:tcPr>
          <w:p w14:paraId="398829E0">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7F4A18D1">
            <w:pPr>
              <w:wordWrap w:val="0"/>
              <w:autoSpaceDE w:val="0"/>
              <w:autoSpaceDN w:val="0"/>
              <w:spacing w:before="0" w:after="0" w:line="272" w:lineRule="exact"/>
              <w:jc w:val="center"/>
              <w:rPr>
                <w:rFonts w:hint="eastAsia" w:ascii="宋体" w:hAnsi="宋体" w:eastAsia="宋体"/>
                <w:color w:val="000000"/>
                <w:sz w:val="21"/>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1E06E528">
            <w:pPr>
              <w:wordWrap w:val="0"/>
              <w:autoSpaceDE w:val="0"/>
              <w:autoSpaceDN w:val="0"/>
              <w:spacing w:before="0" w:after="0" w:line="272" w:lineRule="exact"/>
              <w:jc w:val="center"/>
              <w:rPr>
                <w:rFonts w:hint="eastAsia" w:ascii="宋体" w:hAnsi="宋体" w:eastAsia="宋体"/>
                <w:color w:val="000000"/>
                <w:sz w:val="21"/>
              </w:rPr>
            </w:pPr>
          </w:p>
        </w:tc>
        <w:tc>
          <w:tcPr>
            <w:tcW w:w="1100" w:type="dxa"/>
            <w:tcBorders>
              <w:top w:val="single" w:color="000000" w:sz="4" w:space="0"/>
              <w:left w:val="single" w:color="000000" w:sz="4" w:space="0"/>
              <w:bottom w:val="single" w:color="000000" w:sz="4" w:space="0"/>
              <w:right w:val="single" w:color="000000" w:sz="4" w:space="0"/>
            </w:tcBorders>
            <w:vAlign w:val="center"/>
          </w:tcPr>
          <w:p w14:paraId="7402418B">
            <w:pPr>
              <w:wordWrap w:val="0"/>
              <w:autoSpaceDE w:val="0"/>
              <w:autoSpaceDN w:val="0"/>
              <w:spacing w:before="0" w:after="0" w:line="272" w:lineRule="exact"/>
              <w:jc w:val="center"/>
              <w:rPr>
                <w:rFonts w:hint="eastAsia" w:ascii="宋体" w:hAnsi="宋体" w:eastAsia="宋体"/>
                <w:color w:val="000000"/>
                <w:sz w:val="21"/>
              </w:rPr>
            </w:pPr>
          </w:p>
        </w:tc>
      </w:tr>
      <w:tr w14:paraId="7AAE8CC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40" w:hRule="atLeast"/>
        </w:trPr>
        <w:tc>
          <w:tcPr>
            <w:tcW w:w="800" w:type="dxa"/>
            <w:vMerge w:val="continue"/>
            <w:tcBorders>
              <w:top w:val="single" w:color="000000" w:sz="4" w:space="0"/>
              <w:left w:val="single" w:color="000000" w:sz="4" w:space="0"/>
              <w:bottom w:val="single" w:color="000000" w:sz="4" w:space="0"/>
              <w:right w:val="single" w:color="000000" w:sz="4" w:space="0"/>
            </w:tcBorders>
          </w:tcPr>
          <w:p w14:paraId="22565294"/>
        </w:tc>
        <w:tc>
          <w:tcPr>
            <w:tcW w:w="760" w:type="dxa"/>
            <w:tcBorders>
              <w:top w:val="single" w:color="000000" w:sz="4" w:space="0"/>
              <w:left w:val="single" w:color="000000" w:sz="4" w:space="0"/>
              <w:bottom w:val="single" w:color="000000" w:sz="4" w:space="0"/>
              <w:right w:val="single" w:color="000000" w:sz="4" w:space="0"/>
            </w:tcBorders>
            <w:vAlign w:val="top"/>
          </w:tcPr>
          <w:p w14:paraId="131D90D9">
            <w:pPr>
              <w:wordWrap w:val="0"/>
              <w:autoSpaceDE w:val="0"/>
              <w:autoSpaceDN w:val="0"/>
              <w:spacing w:before="0" w:after="0" w:line="207" w:lineRule="exact"/>
              <w:ind w:firstLine="0"/>
              <w:jc w:val="both"/>
              <w:rPr>
                <w:rFonts w:hint="eastAsia" w:ascii="宋体" w:hAnsi="宋体" w:eastAsia="宋体"/>
                <w:color w:val="000000"/>
                <w:sz w:val="16"/>
              </w:rPr>
            </w:pPr>
          </w:p>
          <w:p w14:paraId="63DFA0FA">
            <w:pPr>
              <w:wordWrap w:val="0"/>
              <w:autoSpaceDE w:val="0"/>
              <w:autoSpaceDN w:val="0"/>
              <w:spacing w:before="0" w:after="0" w:line="207" w:lineRule="exact"/>
              <w:ind w:firstLine="0"/>
              <w:jc w:val="both"/>
              <w:rPr>
                <w:rFonts w:hint="eastAsia" w:ascii="宋体" w:hAnsi="宋体" w:eastAsia="宋体"/>
                <w:color w:val="000000"/>
                <w:sz w:val="16"/>
              </w:rPr>
            </w:pPr>
          </w:p>
          <w:p w14:paraId="05B4EBE3">
            <w:pPr>
              <w:wordWrap w:val="0"/>
              <w:autoSpaceDE w:val="0"/>
              <w:autoSpaceDN w:val="0"/>
              <w:spacing w:before="0" w:after="0" w:line="207" w:lineRule="exact"/>
              <w:ind w:firstLine="0"/>
              <w:jc w:val="both"/>
              <w:rPr>
                <w:rFonts w:hint="eastAsia" w:ascii="宋体" w:hAnsi="宋体" w:eastAsia="宋体"/>
                <w:color w:val="000000"/>
                <w:sz w:val="16"/>
              </w:rPr>
            </w:pPr>
          </w:p>
          <w:p w14:paraId="7C6B1426">
            <w:pPr>
              <w:wordWrap w:val="0"/>
              <w:autoSpaceDE w:val="0"/>
              <w:autoSpaceDN w:val="0"/>
              <w:spacing w:before="0" w:after="0" w:line="207" w:lineRule="exact"/>
              <w:ind w:firstLine="0"/>
              <w:jc w:val="both"/>
              <w:rPr>
                <w:rFonts w:hint="eastAsia" w:ascii="宋体" w:hAnsi="宋体" w:eastAsia="宋体"/>
                <w:color w:val="000000"/>
                <w:sz w:val="16"/>
              </w:rPr>
            </w:pPr>
          </w:p>
          <w:p w14:paraId="5ECC3A37">
            <w:pPr>
              <w:wordWrap w:val="0"/>
              <w:autoSpaceDE w:val="0"/>
              <w:autoSpaceDN w:val="0"/>
              <w:spacing w:before="0" w:after="0" w:line="207" w:lineRule="exact"/>
              <w:ind w:firstLine="0"/>
              <w:jc w:val="both"/>
              <w:rPr>
                <w:rFonts w:hint="eastAsia" w:ascii="宋体" w:hAnsi="宋体" w:eastAsia="宋体"/>
                <w:color w:val="000000"/>
                <w:sz w:val="16"/>
              </w:rPr>
            </w:pPr>
          </w:p>
          <w:p w14:paraId="5C21D6D5">
            <w:pPr>
              <w:wordWrap w:val="0"/>
              <w:autoSpaceDE w:val="0"/>
              <w:autoSpaceDN w:val="0"/>
              <w:spacing w:before="142" w:after="0" w:line="207" w:lineRule="exact"/>
              <w:jc w:val="center"/>
              <w:rPr>
                <w:sz w:val="16"/>
              </w:rPr>
            </w:pPr>
            <w:r>
              <w:rPr>
                <w:rFonts w:hint="eastAsia" w:ascii="宋体" w:hAnsi="宋体" w:eastAsia="宋体"/>
                <w:color w:val="000000"/>
                <w:sz w:val="16"/>
              </w:rPr>
              <w:t>生态效益指标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1F0D429">
            <w:pPr>
              <w:wordWrap w:val="0"/>
              <w:autoSpaceDE w:val="0"/>
              <w:autoSpaceDN w:val="0"/>
              <w:spacing w:before="88" w:after="0" w:line="220" w:lineRule="exact"/>
              <w:ind w:left="140" w:right="80" w:firstLine="0"/>
              <w:jc w:val="both"/>
              <w:rPr>
                <w:sz w:val="17"/>
              </w:rPr>
            </w:pPr>
            <w:r>
              <w:rPr>
                <w:rFonts w:hint="eastAsia" w:ascii="宋体" w:hAnsi="宋体" w:eastAsia="宋体"/>
                <w:color w:val="000000"/>
                <w:sz w:val="17"/>
              </w:rPr>
              <w:t>加强野核桃沟自然保护区的管理，改善保护区自然生态环境</w:t>
            </w:r>
          </w:p>
        </w:tc>
        <w:tc>
          <w:tcPr>
            <w:tcW w:w="1020" w:type="dxa"/>
            <w:tcBorders>
              <w:top w:val="single" w:color="000000" w:sz="4" w:space="0"/>
              <w:left w:val="single" w:color="000000" w:sz="4" w:space="0"/>
              <w:bottom w:val="single" w:color="000000" w:sz="4" w:space="0"/>
              <w:right w:val="single" w:color="000000" w:sz="4" w:space="0"/>
            </w:tcBorders>
            <w:vAlign w:val="top"/>
          </w:tcPr>
          <w:p w14:paraId="04705031">
            <w:pPr>
              <w:wordWrap w:val="0"/>
              <w:autoSpaceDE w:val="0"/>
              <w:autoSpaceDN w:val="0"/>
              <w:spacing w:before="0" w:after="0" w:line="233" w:lineRule="exact"/>
              <w:ind w:firstLine="0"/>
              <w:jc w:val="both"/>
              <w:rPr>
                <w:rFonts w:hint="eastAsia" w:ascii="宋体" w:hAnsi="宋体" w:eastAsia="宋体"/>
                <w:color w:val="000000"/>
                <w:sz w:val="18"/>
              </w:rPr>
            </w:pPr>
          </w:p>
          <w:p w14:paraId="752D23D0">
            <w:pPr>
              <w:wordWrap w:val="0"/>
              <w:autoSpaceDE w:val="0"/>
              <w:autoSpaceDN w:val="0"/>
              <w:spacing w:before="0" w:after="0" w:line="233" w:lineRule="exact"/>
              <w:ind w:firstLine="0"/>
              <w:jc w:val="both"/>
              <w:rPr>
                <w:rFonts w:hint="eastAsia" w:ascii="宋体" w:hAnsi="宋体" w:eastAsia="宋体"/>
                <w:color w:val="000000"/>
                <w:sz w:val="18"/>
              </w:rPr>
            </w:pPr>
          </w:p>
          <w:p w14:paraId="44E52A9B">
            <w:pPr>
              <w:wordWrap w:val="0"/>
              <w:autoSpaceDE w:val="0"/>
              <w:autoSpaceDN w:val="0"/>
              <w:spacing w:before="0" w:after="0" w:line="233" w:lineRule="exact"/>
              <w:ind w:firstLine="0"/>
              <w:jc w:val="both"/>
              <w:rPr>
                <w:rFonts w:hint="eastAsia" w:ascii="宋体" w:hAnsi="宋体" w:eastAsia="宋体"/>
                <w:color w:val="000000"/>
                <w:sz w:val="18"/>
              </w:rPr>
            </w:pPr>
          </w:p>
          <w:p w14:paraId="05F76328">
            <w:pPr>
              <w:wordWrap w:val="0"/>
              <w:autoSpaceDE w:val="0"/>
              <w:autoSpaceDN w:val="0"/>
              <w:spacing w:before="0" w:after="0" w:line="233" w:lineRule="exact"/>
              <w:ind w:firstLine="0"/>
              <w:jc w:val="both"/>
              <w:rPr>
                <w:rFonts w:hint="eastAsia" w:ascii="宋体" w:hAnsi="宋体" w:eastAsia="宋体"/>
                <w:color w:val="000000"/>
                <w:sz w:val="18"/>
              </w:rPr>
            </w:pPr>
          </w:p>
          <w:p w14:paraId="6D0946A2">
            <w:pPr>
              <w:wordWrap w:val="0"/>
              <w:autoSpaceDE w:val="0"/>
              <w:autoSpaceDN w:val="0"/>
              <w:spacing w:before="0" w:after="0" w:line="233" w:lineRule="exact"/>
              <w:ind w:firstLine="0"/>
              <w:jc w:val="both"/>
              <w:rPr>
                <w:rFonts w:hint="eastAsia" w:ascii="宋体" w:hAnsi="宋体" w:eastAsia="宋体"/>
                <w:color w:val="000000"/>
                <w:sz w:val="18"/>
              </w:rPr>
            </w:pPr>
          </w:p>
          <w:p w14:paraId="56C4499F">
            <w:pPr>
              <w:wordWrap w:val="0"/>
              <w:autoSpaceDE w:val="0"/>
              <w:autoSpaceDN w:val="0"/>
              <w:spacing w:before="192" w:after="0" w:line="233" w:lineRule="exact"/>
              <w:jc w:val="center"/>
              <w:rPr>
                <w:sz w:val="18"/>
              </w:rPr>
            </w:pPr>
            <w:r>
              <w:rPr>
                <w:rFonts w:hint="eastAsia" w:ascii="宋体" w:hAnsi="宋体" w:eastAsia="宋体"/>
                <w:color w:val="000000"/>
                <w:sz w:val="18"/>
              </w:rPr>
              <w:t>有效改善</w:t>
            </w:r>
          </w:p>
        </w:tc>
        <w:tc>
          <w:tcPr>
            <w:tcW w:w="1060" w:type="dxa"/>
            <w:tcBorders>
              <w:top w:val="single" w:color="000000" w:sz="4" w:space="0"/>
              <w:left w:val="single" w:color="000000" w:sz="4" w:space="0"/>
              <w:bottom w:val="single" w:color="000000" w:sz="4" w:space="0"/>
              <w:right w:val="single" w:color="000000" w:sz="4" w:space="0"/>
            </w:tcBorders>
            <w:vAlign w:val="top"/>
          </w:tcPr>
          <w:p w14:paraId="22EE46F8">
            <w:pPr>
              <w:wordWrap w:val="0"/>
              <w:autoSpaceDE w:val="0"/>
              <w:autoSpaceDN w:val="0"/>
              <w:spacing w:before="0" w:after="0" w:line="233" w:lineRule="exact"/>
              <w:ind w:firstLine="0"/>
              <w:jc w:val="both"/>
              <w:rPr>
                <w:rFonts w:hint="eastAsia" w:ascii="宋体" w:hAnsi="宋体" w:eastAsia="宋体"/>
                <w:color w:val="000000"/>
                <w:sz w:val="18"/>
              </w:rPr>
            </w:pPr>
          </w:p>
          <w:p w14:paraId="6C0D2C51">
            <w:pPr>
              <w:wordWrap w:val="0"/>
              <w:autoSpaceDE w:val="0"/>
              <w:autoSpaceDN w:val="0"/>
              <w:spacing w:before="0" w:after="0" w:line="233" w:lineRule="exact"/>
              <w:ind w:firstLine="0"/>
              <w:jc w:val="both"/>
              <w:rPr>
                <w:rFonts w:hint="eastAsia" w:ascii="宋体" w:hAnsi="宋体" w:eastAsia="宋体"/>
                <w:color w:val="000000"/>
                <w:sz w:val="18"/>
              </w:rPr>
            </w:pPr>
          </w:p>
          <w:p w14:paraId="55A6178E">
            <w:pPr>
              <w:wordWrap w:val="0"/>
              <w:autoSpaceDE w:val="0"/>
              <w:autoSpaceDN w:val="0"/>
              <w:spacing w:before="0" w:after="0" w:line="233" w:lineRule="exact"/>
              <w:ind w:firstLine="0"/>
              <w:jc w:val="both"/>
              <w:rPr>
                <w:rFonts w:hint="eastAsia" w:ascii="宋体" w:hAnsi="宋体" w:eastAsia="宋体"/>
                <w:color w:val="000000"/>
                <w:sz w:val="18"/>
              </w:rPr>
            </w:pPr>
          </w:p>
          <w:p w14:paraId="64210070">
            <w:pPr>
              <w:wordWrap w:val="0"/>
              <w:autoSpaceDE w:val="0"/>
              <w:autoSpaceDN w:val="0"/>
              <w:spacing w:before="0" w:after="0" w:line="233" w:lineRule="exact"/>
              <w:ind w:firstLine="0"/>
              <w:jc w:val="both"/>
              <w:rPr>
                <w:rFonts w:hint="eastAsia" w:ascii="宋体" w:hAnsi="宋体" w:eastAsia="宋体"/>
                <w:color w:val="000000"/>
                <w:sz w:val="18"/>
              </w:rPr>
            </w:pPr>
          </w:p>
          <w:p w14:paraId="59EDBFC8">
            <w:pPr>
              <w:wordWrap w:val="0"/>
              <w:autoSpaceDE w:val="0"/>
              <w:autoSpaceDN w:val="0"/>
              <w:spacing w:before="0" w:after="0" w:line="233" w:lineRule="exact"/>
              <w:ind w:firstLine="0"/>
              <w:jc w:val="both"/>
              <w:rPr>
                <w:rFonts w:hint="eastAsia" w:ascii="宋体" w:hAnsi="宋体" w:eastAsia="宋体"/>
                <w:color w:val="000000"/>
                <w:sz w:val="18"/>
              </w:rPr>
            </w:pPr>
          </w:p>
          <w:p w14:paraId="66325C2A">
            <w:pPr>
              <w:wordWrap w:val="0"/>
              <w:autoSpaceDE w:val="0"/>
              <w:autoSpaceDN w:val="0"/>
              <w:spacing w:before="152"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28F54BC2">
            <w:pPr>
              <w:wordWrap w:val="0"/>
              <w:autoSpaceDE w:val="0"/>
              <w:autoSpaceDN w:val="0"/>
              <w:spacing w:before="0" w:after="0" w:line="233" w:lineRule="exact"/>
              <w:ind w:firstLine="0"/>
              <w:jc w:val="both"/>
              <w:rPr>
                <w:rFonts w:hint="eastAsia" w:ascii="宋体" w:hAnsi="宋体" w:eastAsia="宋体"/>
                <w:color w:val="000000"/>
                <w:sz w:val="18"/>
              </w:rPr>
            </w:pPr>
          </w:p>
          <w:p w14:paraId="4328DE97">
            <w:pPr>
              <w:wordWrap w:val="0"/>
              <w:autoSpaceDE w:val="0"/>
              <w:autoSpaceDN w:val="0"/>
              <w:spacing w:before="0" w:after="0" w:line="233" w:lineRule="exact"/>
              <w:ind w:firstLine="0"/>
              <w:jc w:val="both"/>
              <w:rPr>
                <w:rFonts w:hint="eastAsia" w:ascii="宋体" w:hAnsi="宋体" w:eastAsia="宋体"/>
                <w:color w:val="000000"/>
                <w:sz w:val="18"/>
              </w:rPr>
            </w:pPr>
          </w:p>
          <w:p w14:paraId="7E63F5CE">
            <w:pPr>
              <w:wordWrap w:val="0"/>
              <w:autoSpaceDE w:val="0"/>
              <w:autoSpaceDN w:val="0"/>
              <w:spacing w:before="0" w:after="0" w:line="233" w:lineRule="exact"/>
              <w:ind w:firstLine="0"/>
              <w:jc w:val="both"/>
              <w:rPr>
                <w:rFonts w:hint="eastAsia" w:ascii="宋体" w:hAnsi="宋体" w:eastAsia="宋体"/>
                <w:color w:val="000000"/>
                <w:sz w:val="18"/>
              </w:rPr>
            </w:pPr>
          </w:p>
          <w:p w14:paraId="22F48DFF">
            <w:pPr>
              <w:wordWrap w:val="0"/>
              <w:autoSpaceDE w:val="0"/>
              <w:autoSpaceDN w:val="0"/>
              <w:spacing w:before="0" w:after="0" w:line="233" w:lineRule="exact"/>
              <w:ind w:firstLine="0"/>
              <w:jc w:val="both"/>
              <w:rPr>
                <w:rFonts w:hint="eastAsia" w:ascii="宋体" w:hAnsi="宋体" w:eastAsia="宋体"/>
                <w:color w:val="000000"/>
                <w:sz w:val="18"/>
              </w:rPr>
            </w:pPr>
          </w:p>
          <w:p w14:paraId="5ADAF9CE">
            <w:pPr>
              <w:wordWrap w:val="0"/>
              <w:autoSpaceDE w:val="0"/>
              <w:autoSpaceDN w:val="0"/>
              <w:spacing w:before="0" w:after="0" w:line="233" w:lineRule="exact"/>
              <w:ind w:firstLine="0"/>
              <w:jc w:val="both"/>
              <w:rPr>
                <w:rFonts w:hint="eastAsia" w:ascii="宋体" w:hAnsi="宋体" w:eastAsia="宋体"/>
                <w:color w:val="000000"/>
                <w:sz w:val="18"/>
              </w:rPr>
            </w:pPr>
          </w:p>
          <w:p w14:paraId="4A6EC0AF">
            <w:pPr>
              <w:wordWrap w:val="0"/>
              <w:autoSpaceDE w:val="0"/>
              <w:autoSpaceDN w:val="0"/>
              <w:spacing w:before="152" w:after="0" w:line="233" w:lineRule="exact"/>
              <w:jc w:val="center"/>
              <w:rPr>
                <w:sz w:val="18"/>
              </w:rPr>
            </w:pPr>
            <w:r>
              <w:rPr>
                <w:rFonts w:hint="eastAsia" w:ascii="宋体" w:hAnsi="宋体" w:eastAsia="宋体"/>
                <w:color w:val="000000"/>
                <w:sz w:val="18"/>
              </w:rPr>
              <w:t>有效改善</w:t>
            </w:r>
          </w:p>
        </w:tc>
        <w:tc>
          <w:tcPr>
            <w:tcW w:w="960" w:type="dxa"/>
            <w:tcBorders>
              <w:top w:val="single" w:color="000000" w:sz="4" w:space="0"/>
              <w:left w:val="single" w:color="000000" w:sz="4" w:space="0"/>
              <w:bottom w:val="single" w:color="000000" w:sz="4" w:space="0"/>
              <w:right w:val="single" w:color="000000" w:sz="4" w:space="0"/>
            </w:tcBorders>
            <w:vAlign w:val="top"/>
          </w:tcPr>
          <w:p w14:paraId="18911857">
            <w:pPr>
              <w:wordWrap w:val="0"/>
              <w:autoSpaceDE w:val="0"/>
              <w:autoSpaceDN w:val="0"/>
              <w:spacing w:before="0" w:after="0" w:line="233" w:lineRule="exact"/>
              <w:ind w:firstLine="0"/>
              <w:jc w:val="both"/>
              <w:rPr>
                <w:rFonts w:hint="eastAsia" w:ascii="宋体" w:hAnsi="宋体" w:eastAsia="宋体"/>
                <w:color w:val="000000"/>
                <w:sz w:val="18"/>
              </w:rPr>
            </w:pPr>
          </w:p>
          <w:p w14:paraId="5C67F41C">
            <w:pPr>
              <w:wordWrap w:val="0"/>
              <w:autoSpaceDE w:val="0"/>
              <w:autoSpaceDN w:val="0"/>
              <w:spacing w:before="0" w:after="0" w:line="233" w:lineRule="exact"/>
              <w:ind w:firstLine="0"/>
              <w:jc w:val="both"/>
              <w:rPr>
                <w:rFonts w:hint="eastAsia" w:ascii="宋体" w:hAnsi="宋体" w:eastAsia="宋体"/>
                <w:color w:val="000000"/>
                <w:sz w:val="18"/>
              </w:rPr>
            </w:pPr>
          </w:p>
          <w:p w14:paraId="64613FF9">
            <w:pPr>
              <w:wordWrap w:val="0"/>
              <w:autoSpaceDE w:val="0"/>
              <w:autoSpaceDN w:val="0"/>
              <w:spacing w:before="0" w:after="0" w:line="233" w:lineRule="exact"/>
              <w:ind w:firstLine="0"/>
              <w:jc w:val="both"/>
              <w:rPr>
                <w:rFonts w:hint="eastAsia" w:ascii="宋体" w:hAnsi="宋体" w:eastAsia="宋体"/>
                <w:color w:val="000000"/>
                <w:sz w:val="18"/>
              </w:rPr>
            </w:pPr>
          </w:p>
          <w:p w14:paraId="6EAB86B1">
            <w:pPr>
              <w:wordWrap w:val="0"/>
              <w:autoSpaceDE w:val="0"/>
              <w:autoSpaceDN w:val="0"/>
              <w:spacing w:before="0" w:after="0" w:line="233" w:lineRule="exact"/>
              <w:ind w:firstLine="0"/>
              <w:jc w:val="both"/>
              <w:rPr>
                <w:rFonts w:hint="eastAsia" w:ascii="宋体" w:hAnsi="宋体" w:eastAsia="宋体"/>
                <w:color w:val="000000"/>
                <w:sz w:val="18"/>
              </w:rPr>
            </w:pPr>
          </w:p>
          <w:p w14:paraId="4AF4E7E9">
            <w:pPr>
              <w:wordWrap w:val="0"/>
              <w:autoSpaceDE w:val="0"/>
              <w:autoSpaceDN w:val="0"/>
              <w:spacing w:before="0" w:after="0" w:line="233" w:lineRule="exact"/>
              <w:ind w:firstLine="0"/>
              <w:jc w:val="both"/>
              <w:rPr>
                <w:rFonts w:hint="eastAsia" w:ascii="宋体" w:hAnsi="宋体" w:eastAsia="宋体"/>
                <w:color w:val="000000"/>
                <w:sz w:val="18"/>
              </w:rPr>
            </w:pPr>
          </w:p>
          <w:p w14:paraId="465A17B7">
            <w:pPr>
              <w:wordWrap w:val="0"/>
              <w:autoSpaceDE w:val="0"/>
              <w:autoSpaceDN w:val="0"/>
              <w:spacing w:before="192" w:after="0" w:line="233" w:lineRule="exact"/>
              <w:jc w:val="center"/>
              <w:rPr>
                <w:sz w:val="18"/>
              </w:rPr>
            </w:pPr>
            <w:r>
              <w:rPr>
                <w:rFonts w:hint="eastAsia" w:ascii="Calibri" w:hAnsi="Calibri" w:eastAsia="Calibri"/>
                <w:color w:val="000000"/>
                <w:sz w:val="18"/>
              </w:rPr>
              <w:t>10</w:t>
            </w:r>
          </w:p>
        </w:tc>
        <w:tc>
          <w:tcPr>
            <w:tcW w:w="900" w:type="dxa"/>
            <w:tcBorders>
              <w:top w:val="single" w:color="000000" w:sz="4" w:space="0"/>
              <w:left w:val="single" w:color="000000" w:sz="4" w:space="0"/>
              <w:bottom w:val="single" w:color="000000" w:sz="4" w:space="0"/>
              <w:right w:val="single" w:color="000000" w:sz="4" w:space="0"/>
            </w:tcBorders>
            <w:vAlign w:val="top"/>
          </w:tcPr>
          <w:p w14:paraId="0727A907">
            <w:pPr>
              <w:wordWrap w:val="0"/>
              <w:autoSpaceDE w:val="0"/>
              <w:autoSpaceDN w:val="0"/>
              <w:spacing w:before="0" w:after="0" w:line="233" w:lineRule="exact"/>
              <w:ind w:firstLine="0"/>
              <w:jc w:val="both"/>
              <w:rPr>
                <w:rFonts w:hint="eastAsia" w:ascii="宋体" w:hAnsi="宋体" w:eastAsia="宋体"/>
                <w:color w:val="000000"/>
                <w:sz w:val="18"/>
              </w:rPr>
            </w:pPr>
          </w:p>
          <w:p w14:paraId="5BFD32B3">
            <w:pPr>
              <w:wordWrap w:val="0"/>
              <w:autoSpaceDE w:val="0"/>
              <w:autoSpaceDN w:val="0"/>
              <w:spacing w:before="0" w:after="0" w:line="233" w:lineRule="exact"/>
              <w:ind w:firstLine="0"/>
              <w:jc w:val="both"/>
              <w:rPr>
                <w:rFonts w:hint="eastAsia" w:ascii="宋体" w:hAnsi="宋体" w:eastAsia="宋体"/>
                <w:color w:val="000000"/>
                <w:sz w:val="18"/>
              </w:rPr>
            </w:pPr>
          </w:p>
          <w:p w14:paraId="13CB0BA9">
            <w:pPr>
              <w:wordWrap w:val="0"/>
              <w:autoSpaceDE w:val="0"/>
              <w:autoSpaceDN w:val="0"/>
              <w:spacing w:before="0" w:after="0" w:line="233" w:lineRule="exact"/>
              <w:ind w:firstLine="0"/>
              <w:jc w:val="both"/>
              <w:rPr>
                <w:rFonts w:hint="eastAsia" w:ascii="宋体" w:hAnsi="宋体" w:eastAsia="宋体"/>
                <w:color w:val="000000"/>
                <w:sz w:val="18"/>
              </w:rPr>
            </w:pPr>
          </w:p>
          <w:p w14:paraId="23782814">
            <w:pPr>
              <w:wordWrap w:val="0"/>
              <w:autoSpaceDE w:val="0"/>
              <w:autoSpaceDN w:val="0"/>
              <w:spacing w:before="0" w:after="0" w:line="233" w:lineRule="exact"/>
              <w:ind w:firstLine="0"/>
              <w:jc w:val="both"/>
              <w:rPr>
                <w:rFonts w:hint="eastAsia" w:ascii="宋体" w:hAnsi="宋体" w:eastAsia="宋体"/>
                <w:color w:val="000000"/>
                <w:sz w:val="18"/>
              </w:rPr>
            </w:pPr>
          </w:p>
          <w:p w14:paraId="1AEF5F8B">
            <w:pPr>
              <w:wordWrap w:val="0"/>
              <w:autoSpaceDE w:val="0"/>
              <w:autoSpaceDN w:val="0"/>
              <w:spacing w:before="72" w:after="0" w:line="233" w:lineRule="exact"/>
              <w:jc w:val="center"/>
              <w:rPr>
                <w:sz w:val="18"/>
              </w:rPr>
            </w:pPr>
            <w:r>
              <w:rPr>
                <w:rFonts w:hint="eastAsia" w:ascii="宋体" w:hAnsi="宋体" w:eastAsia="宋体"/>
                <w:color w:val="000000"/>
                <w:sz w:val="18"/>
              </w:rPr>
              <w:t>按评判</w:t>
            </w:r>
          </w:p>
          <w:p w14:paraId="5F152C4F">
            <w:pPr>
              <w:wordWrap w:val="0"/>
              <w:autoSpaceDE w:val="0"/>
              <w:autoSpaceDN w:val="0"/>
              <w:spacing w:before="76" w:after="0" w:line="233" w:lineRule="exact"/>
              <w:jc w:val="center"/>
              <w:rPr>
                <w:sz w:val="18"/>
              </w:rPr>
            </w:pPr>
            <w:r>
              <w:rPr>
                <w:rFonts w:hint="eastAsia" w:ascii="宋体" w:hAnsi="宋体" w:eastAsia="宋体"/>
                <w:color w:val="000000"/>
                <w:sz w:val="18"/>
              </w:rPr>
              <w:t>等级赋分</w:t>
            </w:r>
          </w:p>
        </w:tc>
        <w:tc>
          <w:tcPr>
            <w:tcW w:w="1100" w:type="dxa"/>
            <w:tcBorders>
              <w:top w:val="single" w:color="000000" w:sz="4" w:space="0"/>
              <w:left w:val="single" w:color="000000" w:sz="4" w:space="0"/>
              <w:bottom w:val="single" w:color="000000" w:sz="4" w:space="0"/>
              <w:right w:val="single" w:color="000000" w:sz="4" w:space="0"/>
            </w:tcBorders>
            <w:vAlign w:val="top"/>
          </w:tcPr>
          <w:p w14:paraId="3BE135BD">
            <w:pPr>
              <w:wordWrap w:val="0"/>
              <w:autoSpaceDE w:val="0"/>
              <w:autoSpaceDN w:val="0"/>
              <w:spacing w:before="0" w:after="0" w:line="233" w:lineRule="exact"/>
              <w:ind w:firstLine="0"/>
              <w:jc w:val="both"/>
              <w:rPr>
                <w:rFonts w:hint="eastAsia" w:ascii="宋体" w:hAnsi="宋体" w:eastAsia="宋体"/>
                <w:color w:val="000000"/>
                <w:sz w:val="18"/>
              </w:rPr>
            </w:pPr>
          </w:p>
          <w:p w14:paraId="6619ADF0">
            <w:pPr>
              <w:wordWrap w:val="0"/>
              <w:autoSpaceDE w:val="0"/>
              <w:autoSpaceDN w:val="0"/>
              <w:spacing w:before="0" w:after="0" w:line="233" w:lineRule="exact"/>
              <w:ind w:firstLine="0"/>
              <w:jc w:val="both"/>
              <w:rPr>
                <w:rFonts w:hint="eastAsia" w:ascii="宋体" w:hAnsi="宋体" w:eastAsia="宋体"/>
                <w:color w:val="000000"/>
                <w:sz w:val="18"/>
              </w:rPr>
            </w:pPr>
          </w:p>
          <w:p w14:paraId="00188447">
            <w:pPr>
              <w:wordWrap w:val="0"/>
              <w:autoSpaceDE w:val="0"/>
              <w:autoSpaceDN w:val="0"/>
              <w:spacing w:before="0" w:after="0" w:line="233" w:lineRule="exact"/>
              <w:ind w:firstLine="0"/>
              <w:jc w:val="both"/>
              <w:rPr>
                <w:rFonts w:hint="eastAsia" w:ascii="宋体" w:hAnsi="宋体" w:eastAsia="宋体"/>
                <w:color w:val="000000"/>
                <w:sz w:val="18"/>
              </w:rPr>
            </w:pPr>
          </w:p>
          <w:p w14:paraId="05E55647">
            <w:pPr>
              <w:wordWrap w:val="0"/>
              <w:autoSpaceDE w:val="0"/>
              <w:autoSpaceDN w:val="0"/>
              <w:spacing w:before="0" w:after="0" w:line="233" w:lineRule="exact"/>
              <w:ind w:firstLine="0"/>
              <w:jc w:val="both"/>
              <w:rPr>
                <w:rFonts w:hint="eastAsia" w:ascii="宋体" w:hAnsi="宋体" w:eastAsia="宋体"/>
                <w:color w:val="000000"/>
                <w:sz w:val="18"/>
              </w:rPr>
            </w:pPr>
          </w:p>
          <w:p w14:paraId="26CD4942">
            <w:pPr>
              <w:wordWrap w:val="0"/>
              <w:autoSpaceDE w:val="0"/>
              <w:autoSpaceDN w:val="0"/>
              <w:spacing w:before="0" w:after="0" w:line="233" w:lineRule="exact"/>
              <w:ind w:firstLine="0"/>
              <w:jc w:val="both"/>
              <w:rPr>
                <w:rFonts w:hint="eastAsia" w:ascii="宋体" w:hAnsi="宋体" w:eastAsia="宋体"/>
                <w:color w:val="000000"/>
                <w:sz w:val="18"/>
              </w:rPr>
            </w:pPr>
          </w:p>
          <w:p w14:paraId="02AE430A">
            <w:pPr>
              <w:wordWrap w:val="0"/>
              <w:autoSpaceDE w:val="0"/>
              <w:autoSpaceDN w:val="0"/>
              <w:spacing w:before="192" w:after="0" w:line="233" w:lineRule="exact"/>
              <w:jc w:val="center"/>
              <w:rPr>
                <w:sz w:val="18"/>
              </w:rPr>
            </w:pPr>
            <w:r>
              <w:rPr>
                <w:rFonts w:hint="eastAsia" w:ascii="宋体" w:hAnsi="宋体" w:eastAsia="宋体"/>
                <w:color w:val="000000"/>
                <w:sz w:val="18"/>
              </w:rPr>
              <w:t>工作资料</w:t>
            </w:r>
          </w:p>
        </w:tc>
      </w:tr>
      <w:tr w14:paraId="0092C81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800" w:type="dxa"/>
            <w:tcBorders>
              <w:top w:val="single" w:color="000000" w:sz="4" w:space="0"/>
              <w:left w:val="single" w:color="000000" w:sz="4" w:space="0"/>
              <w:bottom w:val="single" w:color="000000" w:sz="4" w:space="0"/>
              <w:right w:val="single" w:color="000000" w:sz="4" w:space="0"/>
            </w:tcBorders>
            <w:vAlign w:val="top"/>
          </w:tcPr>
          <w:p w14:paraId="2BC263B2">
            <w:pPr>
              <w:wordWrap w:val="0"/>
              <w:autoSpaceDE w:val="0"/>
              <w:autoSpaceDN w:val="0"/>
              <w:spacing w:before="0" w:after="0" w:line="207" w:lineRule="exact"/>
              <w:ind w:firstLine="0"/>
              <w:jc w:val="both"/>
              <w:rPr>
                <w:rFonts w:hint="eastAsia" w:ascii="宋体" w:hAnsi="宋体" w:eastAsia="宋体"/>
                <w:color w:val="000000"/>
                <w:sz w:val="16"/>
              </w:rPr>
            </w:pPr>
          </w:p>
          <w:p w14:paraId="7C431AB1">
            <w:pPr>
              <w:wordWrap w:val="0"/>
              <w:autoSpaceDE w:val="0"/>
              <w:autoSpaceDN w:val="0"/>
              <w:spacing w:before="12" w:after="0" w:line="207" w:lineRule="exact"/>
              <w:jc w:val="center"/>
              <w:rPr>
                <w:sz w:val="16"/>
              </w:rPr>
            </w:pPr>
            <w:r>
              <w:rPr>
                <w:rFonts w:hint="eastAsia" w:ascii="宋体" w:hAnsi="宋体" w:eastAsia="宋体"/>
                <w:color w:val="000000"/>
                <w:sz w:val="16"/>
              </w:rPr>
              <w:t>满意度指标</w:t>
            </w:r>
          </w:p>
        </w:tc>
        <w:tc>
          <w:tcPr>
            <w:tcW w:w="760" w:type="dxa"/>
            <w:tcBorders>
              <w:top w:val="single" w:color="000000" w:sz="4" w:space="0"/>
              <w:left w:val="single" w:color="000000" w:sz="4" w:space="0"/>
              <w:bottom w:val="single" w:color="000000" w:sz="4" w:space="0"/>
              <w:right w:val="single" w:color="000000" w:sz="4" w:space="0"/>
            </w:tcBorders>
            <w:vAlign w:val="top"/>
          </w:tcPr>
          <w:p w14:paraId="45E0C64D">
            <w:pPr>
              <w:wordWrap w:val="0"/>
              <w:autoSpaceDE w:val="0"/>
              <w:autoSpaceDN w:val="0"/>
              <w:spacing w:before="0" w:after="0" w:line="207" w:lineRule="exact"/>
              <w:ind w:firstLine="0"/>
              <w:jc w:val="both"/>
              <w:rPr>
                <w:rFonts w:hint="eastAsia" w:ascii="宋体" w:hAnsi="宋体" w:eastAsia="宋体"/>
                <w:color w:val="000000"/>
                <w:sz w:val="16"/>
              </w:rPr>
            </w:pPr>
          </w:p>
          <w:p w14:paraId="3046D49C">
            <w:pPr>
              <w:wordWrap w:val="0"/>
              <w:autoSpaceDE w:val="0"/>
              <w:autoSpaceDN w:val="0"/>
              <w:spacing w:before="12" w:after="0" w:line="207" w:lineRule="exact"/>
              <w:jc w:val="center"/>
              <w:rPr>
                <w:sz w:val="16"/>
              </w:rPr>
            </w:pPr>
            <w:r>
              <w:rPr>
                <w:rFonts w:hint="eastAsia" w:ascii="宋体" w:hAnsi="宋体" w:eastAsia="宋体"/>
                <w:color w:val="000000"/>
                <w:sz w:val="16"/>
              </w:rPr>
              <w:t>满意度指标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FDCB1FD">
            <w:pPr>
              <w:wordWrap w:val="0"/>
              <w:autoSpaceDE w:val="0"/>
              <w:autoSpaceDN w:val="0"/>
              <w:spacing w:before="66" w:after="0" w:line="233" w:lineRule="exact"/>
              <w:ind w:left="160" w:right="80" w:hanging="20"/>
              <w:jc w:val="both"/>
              <w:rPr>
                <w:sz w:val="18"/>
              </w:rPr>
            </w:pPr>
            <w:r>
              <w:rPr>
                <w:rFonts w:hint="eastAsia" w:ascii="宋体" w:hAnsi="宋体" w:eastAsia="宋体"/>
                <w:color w:val="000000"/>
                <w:sz w:val="18"/>
              </w:rPr>
              <w:t>保障人员满意度</w:t>
            </w:r>
          </w:p>
        </w:tc>
        <w:tc>
          <w:tcPr>
            <w:tcW w:w="1020" w:type="dxa"/>
            <w:tcBorders>
              <w:top w:val="single" w:color="000000" w:sz="4" w:space="0"/>
              <w:left w:val="single" w:color="000000" w:sz="4" w:space="0"/>
              <w:bottom w:val="single" w:color="000000" w:sz="4" w:space="0"/>
              <w:right w:val="single" w:color="000000" w:sz="4" w:space="0"/>
            </w:tcBorders>
            <w:vAlign w:val="top"/>
          </w:tcPr>
          <w:p w14:paraId="40727FD8">
            <w:pPr>
              <w:wordWrap w:val="0"/>
              <w:autoSpaceDE w:val="0"/>
              <w:autoSpaceDN w:val="0"/>
              <w:spacing w:before="0" w:after="0" w:line="233" w:lineRule="exact"/>
              <w:ind w:firstLine="0"/>
              <w:jc w:val="both"/>
              <w:rPr>
                <w:rFonts w:hint="eastAsia" w:ascii="宋体" w:hAnsi="宋体" w:eastAsia="宋体"/>
                <w:color w:val="000000"/>
                <w:sz w:val="18"/>
              </w:rPr>
            </w:pPr>
          </w:p>
          <w:p w14:paraId="006475F8">
            <w:pPr>
              <w:wordWrap w:val="0"/>
              <w:autoSpaceDE w:val="0"/>
              <w:autoSpaceDN w:val="0"/>
              <w:spacing w:before="146" w:after="0" w:line="233" w:lineRule="exact"/>
              <w:jc w:val="center"/>
              <w:rPr>
                <w:sz w:val="18"/>
              </w:rPr>
            </w:pPr>
            <w:r>
              <w:rPr>
                <w:rFonts w:hint="eastAsia" w:ascii="Calibri" w:hAnsi="Calibri" w:eastAsia="Calibri"/>
                <w:color w:val="000000"/>
                <w:sz w:val="18"/>
              </w:rPr>
              <w:t>≥95.00%</w:t>
            </w:r>
          </w:p>
        </w:tc>
        <w:tc>
          <w:tcPr>
            <w:tcW w:w="1060" w:type="dxa"/>
            <w:tcBorders>
              <w:top w:val="single" w:color="000000" w:sz="4" w:space="0"/>
              <w:left w:val="single" w:color="000000" w:sz="4" w:space="0"/>
              <w:bottom w:val="single" w:color="000000" w:sz="4" w:space="0"/>
              <w:right w:val="single" w:color="000000" w:sz="4" w:space="0"/>
            </w:tcBorders>
            <w:vAlign w:val="top"/>
          </w:tcPr>
          <w:p w14:paraId="5D338ED7">
            <w:pPr>
              <w:wordWrap w:val="0"/>
              <w:autoSpaceDE w:val="0"/>
              <w:autoSpaceDN w:val="0"/>
              <w:spacing w:before="0" w:after="0" w:line="233" w:lineRule="exact"/>
              <w:ind w:firstLine="0"/>
              <w:jc w:val="both"/>
              <w:rPr>
                <w:rFonts w:hint="eastAsia" w:ascii="宋体" w:hAnsi="宋体" w:eastAsia="宋体"/>
                <w:color w:val="000000"/>
                <w:sz w:val="18"/>
              </w:rPr>
            </w:pPr>
          </w:p>
          <w:p w14:paraId="27BD6902">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6E888ABE">
            <w:pPr>
              <w:wordWrap w:val="0"/>
              <w:autoSpaceDE w:val="0"/>
              <w:autoSpaceDN w:val="0"/>
              <w:spacing w:before="0" w:after="0" w:line="233" w:lineRule="exact"/>
              <w:ind w:firstLine="0"/>
              <w:jc w:val="both"/>
              <w:rPr>
                <w:rFonts w:hint="eastAsia" w:ascii="宋体" w:hAnsi="宋体" w:eastAsia="宋体"/>
                <w:color w:val="000000"/>
                <w:sz w:val="18"/>
              </w:rPr>
            </w:pPr>
          </w:p>
          <w:p w14:paraId="4F86D76E">
            <w:pPr>
              <w:wordWrap w:val="0"/>
              <w:autoSpaceDE w:val="0"/>
              <w:autoSpaceDN w:val="0"/>
              <w:spacing w:before="186" w:after="0" w:line="233" w:lineRule="exact"/>
              <w:jc w:val="center"/>
              <w:rPr>
                <w:sz w:val="18"/>
              </w:rPr>
            </w:pPr>
            <w:r>
              <w:rPr>
                <w:rFonts w:hint="eastAsia" w:ascii="Calibri" w:hAnsi="Calibri" w:eastAsia="Calibri"/>
                <w:color w:val="000000"/>
                <w:sz w:val="18"/>
              </w:rPr>
              <w:t>=100.00%</w:t>
            </w:r>
          </w:p>
        </w:tc>
        <w:tc>
          <w:tcPr>
            <w:tcW w:w="960" w:type="dxa"/>
            <w:tcBorders>
              <w:top w:val="single" w:color="000000" w:sz="4" w:space="0"/>
              <w:left w:val="single" w:color="000000" w:sz="4" w:space="0"/>
              <w:bottom w:val="single" w:color="000000" w:sz="4" w:space="0"/>
              <w:right w:val="single" w:color="000000" w:sz="4" w:space="0"/>
            </w:tcBorders>
            <w:vAlign w:val="top"/>
          </w:tcPr>
          <w:p w14:paraId="60940A6F">
            <w:pPr>
              <w:wordWrap w:val="0"/>
              <w:autoSpaceDE w:val="0"/>
              <w:autoSpaceDN w:val="0"/>
              <w:spacing w:before="0" w:after="0" w:line="233" w:lineRule="exact"/>
              <w:ind w:firstLine="0"/>
              <w:jc w:val="both"/>
              <w:rPr>
                <w:rFonts w:hint="eastAsia" w:ascii="宋体" w:hAnsi="宋体" w:eastAsia="宋体"/>
                <w:color w:val="000000"/>
                <w:sz w:val="18"/>
              </w:rPr>
            </w:pPr>
          </w:p>
          <w:p w14:paraId="6075A527">
            <w:pPr>
              <w:wordWrap w:val="0"/>
              <w:autoSpaceDE w:val="0"/>
              <w:autoSpaceDN w:val="0"/>
              <w:spacing w:before="186" w:after="0" w:line="233" w:lineRule="exact"/>
              <w:jc w:val="center"/>
              <w:rPr>
                <w:sz w:val="18"/>
              </w:rPr>
            </w:pPr>
            <w:r>
              <w:rPr>
                <w:rFonts w:hint="eastAsia" w:ascii="Calibri" w:hAnsi="Calibri" w:eastAsia="Calibri"/>
                <w:color w:val="000000"/>
                <w:sz w:val="18"/>
              </w:rPr>
              <w:t>10</w:t>
            </w:r>
          </w:p>
        </w:tc>
        <w:tc>
          <w:tcPr>
            <w:tcW w:w="900" w:type="dxa"/>
            <w:tcBorders>
              <w:top w:val="single" w:color="000000" w:sz="4" w:space="0"/>
              <w:left w:val="single" w:color="000000" w:sz="4" w:space="0"/>
              <w:bottom w:val="single" w:color="000000" w:sz="4" w:space="0"/>
              <w:right w:val="single" w:color="000000" w:sz="4" w:space="0"/>
            </w:tcBorders>
            <w:vAlign w:val="top"/>
          </w:tcPr>
          <w:p w14:paraId="05497B66">
            <w:pPr>
              <w:wordWrap w:val="0"/>
              <w:autoSpaceDE w:val="0"/>
              <w:autoSpaceDN w:val="0"/>
              <w:spacing w:before="0" w:after="0" w:line="207" w:lineRule="exact"/>
              <w:ind w:firstLine="0"/>
              <w:jc w:val="both"/>
              <w:rPr>
                <w:rFonts w:hint="eastAsia" w:ascii="宋体" w:hAnsi="宋体" w:eastAsia="宋体"/>
                <w:color w:val="000000"/>
                <w:sz w:val="16"/>
              </w:rPr>
            </w:pPr>
          </w:p>
          <w:p w14:paraId="606A4898">
            <w:pPr>
              <w:wordWrap w:val="0"/>
              <w:autoSpaceDE w:val="0"/>
              <w:autoSpaceDN w:val="0"/>
              <w:spacing w:before="12" w:after="0" w:line="207" w:lineRule="exact"/>
              <w:jc w:val="center"/>
              <w:rPr>
                <w:sz w:val="16"/>
              </w:rPr>
            </w:pPr>
            <w:r>
              <w:rPr>
                <w:rFonts w:hint="eastAsia" w:ascii="宋体" w:hAnsi="宋体" w:eastAsia="宋体"/>
                <w:color w:val="000000"/>
                <w:sz w:val="16"/>
              </w:rPr>
              <w:t>满意度赋分</w:t>
            </w:r>
          </w:p>
        </w:tc>
        <w:tc>
          <w:tcPr>
            <w:tcW w:w="1100" w:type="dxa"/>
            <w:tcBorders>
              <w:top w:val="single" w:color="000000" w:sz="4" w:space="0"/>
              <w:left w:val="single" w:color="000000" w:sz="4" w:space="0"/>
              <w:bottom w:val="single" w:color="000000" w:sz="4" w:space="0"/>
              <w:right w:val="single" w:color="000000" w:sz="4" w:space="0"/>
            </w:tcBorders>
            <w:vAlign w:val="top"/>
          </w:tcPr>
          <w:p w14:paraId="35D4B748">
            <w:pPr>
              <w:wordWrap w:val="0"/>
              <w:autoSpaceDE w:val="0"/>
              <w:autoSpaceDN w:val="0"/>
              <w:spacing w:before="0" w:after="0" w:line="233" w:lineRule="exact"/>
              <w:ind w:firstLine="0"/>
              <w:jc w:val="both"/>
              <w:rPr>
                <w:rFonts w:hint="eastAsia" w:ascii="宋体" w:hAnsi="宋体" w:eastAsia="宋体"/>
                <w:color w:val="000000"/>
                <w:sz w:val="18"/>
              </w:rPr>
            </w:pPr>
          </w:p>
          <w:p w14:paraId="525D7480">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bl>
    <w:p w14:paraId="7F9FD5FB">
      <w:pPr>
        <w:spacing w:line="1" w:lineRule="exact"/>
        <w:sectPr>
          <w:headerReference r:id="rId79" w:type="default"/>
          <w:footerReference r:id="rId80" w:type="default"/>
          <w:type w:val="continuous"/>
          <w:pgSz w:w="11900" w:h="16820"/>
          <w:pgMar w:top="1400" w:right="1600" w:bottom="1440" w:left="1600" w:header="700" w:footer="1200" w:gutter="0"/>
          <w:cols w:space="720" w:num="1"/>
        </w:sectPr>
      </w:pPr>
    </w:p>
    <w:p w14:paraId="363CE9E4">
      <w:pPr>
        <w:wordWrap w:val="0"/>
        <w:autoSpaceDE w:val="0"/>
        <w:autoSpaceDN w:val="0"/>
        <w:spacing w:before="0" w:after="0" w:line="400" w:lineRule="exact"/>
        <w:jc w:val="center"/>
        <w:rPr>
          <w:sz w:val="32"/>
        </w:rPr>
      </w:pPr>
      <w:r>
        <w:rPr>
          <w:rFonts w:hint="eastAsia" w:ascii="宋体" w:hAnsi="宋体" w:eastAsia="宋体"/>
          <w:b/>
          <w:color w:val="000000"/>
          <w:sz w:val="32"/>
        </w:rPr>
        <w:t>项目支出绩效目标表</w:t>
      </w:r>
    </w:p>
    <w:p w14:paraId="0B610ADC">
      <w:pPr>
        <w:autoSpaceDE w:val="0"/>
        <w:autoSpaceDN w:val="0"/>
        <w:spacing w:before="0" w:after="0" w:line="380" w:lineRule="exact"/>
        <w:jc w:val="center"/>
        <w:rPr>
          <w:sz w:val="20"/>
        </w:rPr>
      </w:pPr>
      <w:r>
        <w:rPr>
          <w:rFonts w:hint="eastAsia" w:ascii="Calibri" w:hAnsi="Calibri" w:eastAsia="Calibri"/>
          <w:color w:val="000000"/>
          <w:sz w:val="20"/>
        </w:rPr>
        <w:t>（2025</w:t>
      </w:r>
      <w:r>
        <w:rPr>
          <w:rFonts w:hint="eastAsia" w:ascii="宋体" w:hAnsi="宋体" w:eastAsia="宋体"/>
          <w:color w:val="000000"/>
          <w:sz w:val="20"/>
        </w:rPr>
        <w:t>年</w:t>
      </w:r>
      <w:r>
        <w:rPr>
          <w:rFonts w:hint="eastAsia" w:ascii="Calibri" w:hAnsi="Calibri" w:eastAsia="Calibri"/>
          <w:color w:val="000000"/>
          <w:sz w:val="20"/>
        </w:rPr>
        <w:t>）</w:t>
      </w: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00"/>
        <w:gridCol w:w="1020"/>
        <w:gridCol w:w="1040"/>
        <w:gridCol w:w="1200"/>
        <w:gridCol w:w="960"/>
        <w:gridCol w:w="920"/>
        <w:gridCol w:w="1060"/>
      </w:tblGrid>
      <w:tr w14:paraId="1D27603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2EB00B4A">
            <w:pPr>
              <w:wordWrap w:val="0"/>
              <w:autoSpaceDE w:val="0"/>
              <w:autoSpaceDN w:val="0"/>
              <w:spacing w:before="26" w:after="0" w:line="233" w:lineRule="exact"/>
              <w:jc w:val="center"/>
              <w:rPr>
                <w:sz w:val="18"/>
              </w:rPr>
            </w:pPr>
            <w:r>
              <w:rPr>
                <w:rFonts w:hint="eastAsia" w:ascii="宋体" w:hAnsi="宋体" w:eastAsia="宋体"/>
                <w:color w:val="000000"/>
                <w:sz w:val="18"/>
              </w:rPr>
              <w:t>预算单位</w:t>
            </w:r>
          </w:p>
        </w:tc>
        <w:tc>
          <w:tcPr>
            <w:tcW w:w="7000" w:type="dxa"/>
            <w:gridSpan w:val="7"/>
            <w:tcBorders>
              <w:top w:val="single" w:color="000000" w:sz="4" w:space="0"/>
              <w:left w:val="single" w:color="000000" w:sz="4" w:space="0"/>
              <w:bottom w:val="single" w:color="000000" w:sz="4" w:space="0"/>
              <w:right w:val="single" w:color="000000" w:sz="4" w:space="0"/>
            </w:tcBorders>
            <w:vAlign w:val="top"/>
          </w:tcPr>
          <w:p w14:paraId="4295ED7D">
            <w:pPr>
              <w:wordWrap w:val="0"/>
              <w:autoSpaceDE w:val="0"/>
              <w:autoSpaceDN w:val="0"/>
              <w:spacing w:before="26" w:after="0" w:line="233" w:lineRule="exact"/>
              <w:jc w:val="center"/>
              <w:rPr>
                <w:sz w:val="18"/>
              </w:rPr>
            </w:pPr>
            <w:r>
              <w:rPr>
                <w:rFonts w:hint="eastAsia" w:ascii="宋体" w:hAnsi="宋体" w:eastAsia="宋体"/>
                <w:color w:val="000000"/>
                <w:sz w:val="18"/>
              </w:rPr>
              <w:t>巩留县林业和草原局</w:t>
            </w:r>
          </w:p>
        </w:tc>
      </w:tr>
      <w:tr w14:paraId="48FB495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71969D8F">
            <w:pPr>
              <w:wordWrap w:val="0"/>
              <w:autoSpaceDE w:val="0"/>
              <w:autoSpaceDN w:val="0"/>
              <w:spacing w:before="66" w:after="0" w:line="233" w:lineRule="exact"/>
              <w:jc w:val="center"/>
              <w:rPr>
                <w:sz w:val="18"/>
              </w:rPr>
            </w:pPr>
            <w:r>
              <w:rPr>
                <w:rFonts w:hint="eastAsia" w:ascii="宋体" w:hAnsi="宋体" w:eastAsia="宋体"/>
                <w:color w:val="000000"/>
                <w:sz w:val="18"/>
              </w:rPr>
              <w:t>项目名称</w:t>
            </w:r>
          </w:p>
        </w:tc>
        <w:tc>
          <w:tcPr>
            <w:tcW w:w="2860" w:type="dxa"/>
            <w:gridSpan w:val="3"/>
            <w:tcBorders>
              <w:top w:val="single" w:color="000000" w:sz="4" w:space="0"/>
              <w:left w:val="single" w:color="000000" w:sz="4" w:space="0"/>
              <w:bottom w:val="single" w:color="000000" w:sz="4" w:space="0"/>
              <w:right w:val="single" w:color="000000" w:sz="4" w:space="0"/>
            </w:tcBorders>
            <w:vAlign w:val="top"/>
          </w:tcPr>
          <w:p w14:paraId="63D8FABD">
            <w:pPr>
              <w:wordWrap w:val="0"/>
              <w:autoSpaceDE w:val="0"/>
              <w:autoSpaceDN w:val="0"/>
              <w:spacing w:before="66" w:after="0" w:line="233" w:lineRule="exact"/>
              <w:jc w:val="center"/>
              <w:rPr>
                <w:sz w:val="18"/>
              </w:rPr>
            </w:pPr>
            <w:r>
              <w:rPr>
                <w:rFonts w:hint="eastAsia" w:ascii="Calibri" w:hAnsi="Calibri" w:eastAsia="Calibri"/>
                <w:color w:val="000000"/>
                <w:sz w:val="18"/>
              </w:rPr>
              <w:t>S242</w:t>
            </w:r>
            <w:r>
              <w:rPr>
                <w:rFonts w:hint="eastAsia" w:ascii="宋体" w:hAnsi="宋体" w:eastAsia="宋体"/>
                <w:color w:val="000000"/>
                <w:sz w:val="18"/>
              </w:rPr>
              <w:t>线绿色廊道造林及管护项目</w:t>
            </w:r>
          </w:p>
        </w:tc>
        <w:tc>
          <w:tcPr>
            <w:tcW w:w="2160" w:type="dxa"/>
            <w:gridSpan w:val="2"/>
            <w:tcBorders>
              <w:top w:val="single" w:color="000000" w:sz="4" w:space="0"/>
              <w:left w:val="single" w:color="000000" w:sz="4" w:space="0"/>
              <w:bottom w:val="single" w:color="000000" w:sz="4" w:space="0"/>
              <w:right w:val="single" w:color="000000" w:sz="4" w:space="0"/>
            </w:tcBorders>
            <w:vAlign w:val="top"/>
          </w:tcPr>
          <w:p w14:paraId="32BFEF25">
            <w:pPr>
              <w:wordWrap w:val="0"/>
              <w:autoSpaceDE w:val="0"/>
              <w:autoSpaceDN w:val="0"/>
              <w:spacing w:before="66"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597014E7">
            <w:pPr>
              <w:wordWrap w:val="0"/>
              <w:autoSpaceDE w:val="0"/>
              <w:autoSpaceDN w:val="0"/>
              <w:spacing w:before="66" w:after="0" w:line="233" w:lineRule="exact"/>
              <w:jc w:val="center"/>
              <w:rPr>
                <w:sz w:val="18"/>
              </w:rPr>
            </w:pPr>
            <w:r>
              <w:rPr>
                <w:rFonts w:hint="eastAsia" w:ascii="宋体" w:hAnsi="宋体" w:eastAsia="宋体"/>
                <w:color w:val="000000"/>
                <w:sz w:val="18"/>
              </w:rPr>
              <w:t>刘斌</w:t>
            </w:r>
          </w:p>
        </w:tc>
      </w:tr>
      <w:tr w14:paraId="507CBE4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8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03847C9F">
            <w:pPr>
              <w:wordWrap w:val="0"/>
              <w:autoSpaceDE w:val="0"/>
              <w:autoSpaceDN w:val="0"/>
              <w:spacing w:before="206" w:after="0" w:line="233" w:lineRule="exact"/>
              <w:jc w:val="center"/>
              <w:rPr>
                <w:sz w:val="18"/>
              </w:rPr>
            </w:pPr>
            <w:r>
              <w:rPr>
                <w:rFonts w:hint="eastAsia" w:ascii="宋体" w:hAnsi="宋体" w:eastAsia="宋体"/>
                <w:color w:val="000000"/>
                <w:sz w:val="18"/>
              </w:rPr>
              <w:t>项目资金</w:t>
            </w:r>
          </w:p>
          <w:p w14:paraId="4DE1C375">
            <w:pPr>
              <w:autoSpaceDE w:val="0"/>
              <w:autoSpaceDN w:val="0"/>
              <w:spacing w:before="66" w:after="0" w:line="233" w:lineRule="exact"/>
              <w:jc w:val="center"/>
              <w:rPr>
                <w:sz w:val="18"/>
              </w:rPr>
            </w:pPr>
            <w:r>
              <w:rPr>
                <w:rFonts w:hint="eastAsia" w:ascii="宋体" w:hAnsi="宋体" w:eastAsia="宋体"/>
                <w:color w:val="000000"/>
                <w:sz w:val="18"/>
              </w:rPr>
              <w:t>（万元）</w:t>
            </w:r>
          </w:p>
        </w:tc>
        <w:tc>
          <w:tcPr>
            <w:tcW w:w="800" w:type="dxa"/>
            <w:tcBorders>
              <w:top w:val="single" w:color="000000" w:sz="4" w:space="0"/>
              <w:left w:val="single" w:color="000000" w:sz="4" w:space="0"/>
              <w:bottom w:val="single" w:color="000000" w:sz="4" w:space="0"/>
              <w:right w:val="single" w:color="000000" w:sz="4" w:space="0"/>
            </w:tcBorders>
            <w:vAlign w:val="top"/>
          </w:tcPr>
          <w:p w14:paraId="429E388B">
            <w:pPr>
              <w:wordWrap w:val="0"/>
              <w:autoSpaceDE w:val="0"/>
              <w:autoSpaceDN w:val="0"/>
              <w:spacing w:before="46" w:after="0" w:line="233" w:lineRule="exact"/>
              <w:jc w:val="center"/>
              <w:rPr>
                <w:sz w:val="18"/>
              </w:rPr>
            </w:pPr>
            <w:r>
              <w:rPr>
                <w:rFonts w:hint="eastAsia" w:ascii="宋体" w:hAnsi="宋体" w:eastAsia="宋体"/>
                <w:color w:val="000000"/>
                <w:sz w:val="18"/>
              </w:rPr>
              <w:t>年度</w:t>
            </w:r>
          </w:p>
          <w:p w14:paraId="1FE9B93A">
            <w:pPr>
              <w:wordWrap w:val="0"/>
              <w:autoSpaceDE w:val="0"/>
              <w:autoSpaceDN w:val="0"/>
              <w:spacing w:before="66" w:after="0" w:line="233" w:lineRule="exact"/>
              <w:jc w:val="center"/>
              <w:rPr>
                <w:sz w:val="18"/>
              </w:rPr>
            </w:pPr>
            <w:r>
              <w:rPr>
                <w:rFonts w:hint="eastAsia" w:ascii="宋体" w:hAnsi="宋体" w:eastAsia="宋体"/>
                <w:color w:val="000000"/>
                <w:sz w:val="18"/>
              </w:rPr>
              <w:t>预算</w:t>
            </w:r>
          </w:p>
          <w:p w14:paraId="7CE48614">
            <w:pPr>
              <w:wordWrap w:val="0"/>
              <w:autoSpaceDE w:val="0"/>
              <w:autoSpaceDN w:val="0"/>
              <w:spacing w:before="0" w:after="0" w:line="233" w:lineRule="exact"/>
              <w:jc w:val="center"/>
              <w:rPr>
                <w:sz w:val="18"/>
              </w:rPr>
            </w:pPr>
            <w:r>
              <w:rPr>
                <w:rFonts w:hint="eastAsia" w:ascii="宋体" w:hAnsi="宋体" w:eastAsia="宋体"/>
                <w:color w:val="000000"/>
                <w:sz w:val="18"/>
              </w:rPr>
              <w:t>总额：</w:t>
            </w:r>
          </w:p>
        </w:tc>
        <w:tc>
          <w:tcPr>
            <w:tcW w:w="1020" w:type="dxa"/>
            <w:tcBorders>
              <w:top w:val="single" w:color="000000" w:sz="4" w:space="0"/>
              <w:left w:val="single" w:color="000000" w:sz="4" w:space="0"/>
              <w:bottom w:val="single" w:color="000000" w:sz="4" w:space="0"/>
              <w:right w:val="single" w:color="000000" w:sz="4" w:space="0"/>
            </w:tcBorders>
            <w:vAlign w:val="top"/>
          </w:tcPr>
          <w:p w14:paraId="5459A45F">
            <w:pPr>
              <w:wordWrap w:val="0"/>
              <w:autoSpaceDE w:val="0"/>
              <w:autoSpaceDN w:val="0"/>
              <w:spacing w:before="0" w:after="0" w:line="233" w:lineRule="exact"/>
              <w:ind w:firstLine="0"/>
              <w:jc w:val="both"/>
              <w:rPr>
                <w:rFonts w:hint="eastAsia" w:ascii="宋体" w:hAnsi="宋体" w:eastAsia="宋体"/>
                <w:color w:val="000000"/>
                <w:sz w:val="18"/>
              </w:rPr>
            </w:pPr>
          </w:p>
          <w:p w14:paraId="783024B5">
            <w:pPr>
              <w:wordWrap w:val="0"/>
              <w:autoSpaceDE w:val="0"/>
              <w:autoSpaceDN w:val="0"/>
              <w:spacing w:before="146" w:after="0" w:line="233" w:lineRule="exact"/>
              <w:jc w:val="center"/>
              <w:rPr>
                <w:sz w:val="18"/>
              </w:rPr>
            </w:pPr>
            <w:r>
              <w:rPr>
                <w:rFonts w:hint="eastAsia" w:ascii="Calibri" w:hAnsi="Calibri" w:eastAsia="Calibri"/>
                <w:color w:val="000000"/>
                <w:sz w:val="18"/>
              </w:rPr>
              <w:t>191.40</w:t>
            </w:r>
          </w:p>
        </w:tc>
        <w:tc>
          <w:tcPr>
            <w:tcW w:w="1040" w:type="dxa"/>
            <w:tcBorders>
              <w:top w:val="single" w:color="000000" w:sz="4" w:space="0"/>
              <w:left w:val="single" w:color="000000" w:sz="4" w:space="0"/>
              <w:bottom w:val="single" w:color="000000" w:sz="4" w:space="0"/>
              <w:right w:val="single" w:color="000000" w:sz="4" w:space="0"/>
            </w:tcBorders>
            <w:vAlign w:val="top"/>
          </w:tcPr>
          <w:p w14:paraId="6B1D001E">
            <w:pPr>
              <w:wordWrap w:val="0"/>
              <w:autoSpaceDE w:val="0"/>
              <w:autoSpaceDN w:val="0"/>
              <w:spacing w:before="206" w:after="0" w:line="233" w:lineRule="exact"/>
              <w:ind w:firstLine="180"/>
              <w:jc w:val="both"/>
              <w:rPr>
                <w:sz w:val="18"/>
              </w:rPr>
            </w:pPr>
            <w:r>
              <w:rPr>
                <w:rFonts w:hint="eastAsia" w:ascii="宋体" w:hAnsi="宋体" w:eastAsia="宋体"/>
                <w:color w:val="000000"/>
                <w:sz w:val="18"/>
              </w:rPr>
              <w:t>其中：</w:t>
            </w:r>
          </w:p>
          <w:p w14:paraId="43A60BB0">
            <w:pPr>
              <w:wordWrap w:val="0"/>
              <w:autoSpaceDE w:val="0"/>
              <w:autoSpaceDN w:val="0"/>
              <w:spacing w:before="66" w:after="0" w:line="233" w:lineRule="exact"/>
              <w:jc w:val="center"/>
              <w:rPr>
                <w:sz w:val="18"/>
              </w:rPr>
            </w:pPr>
            <w:r>
              <w:rPr>
                <w:rFonts w:hint="eastAsia" w:ascii="宋体" w:hAnsi="宋体" w:eastAsia="宋体"/>
                <w:color w:val="000000"/>
                <w:sz w:val="18"/>
              </w:rPr>
              <w:t>财政拨款</w:t>
            </w:r>
          </w:p>
        </w:tc>
        <w:tc>
          <w:tcPr>
            <w:tcW w:w="1200" w:type="dxa"/>
            <w:tcBorders>
              <w:top w:val="single" w:color="000000" w:sz="4" w:space="0"/>
              <w:left w:val="single" w:color="000000" w:sz="4" w:space="0"/>
              <w:bottom w:val="single" w:color="000000" w:sz="4" w:space="0"/>
              <w:right w:val="single" w:color="000000" w:sz="4" w:space="0"/>
            </w:tcBorders>
            <w:vAlign w:val="top"/>
          </w:tcPr>
          <w:p w14:paraId="6B7B2225">
            <w:pPr>
              <w:wordWrap w:val="0"/>
              <w:autoSpaceDE w:val="0"/>
              <w:autoSpaceDN w:val="0"/>
              <w:spacing w:before="0" w:after="0" w:line="233" w:lineRule="exact"/>
              <w:ind w:firstLine="0"/>
              <w:jc w:val="both"/>
              <w:rPr>
                <w:rFonts w:hint="eastAsia" w:ascii="宋体" w:hAnsi="宋体" w:eastAsia="宋体"/>
                <w:color w:val="000000"/>
                <w:sz w:val="18"/>
              </w:rPr>
            </w:pPr>
          </w:p>
          <w:p w14:paraId="342E6E80">
            <w:pPr>
              <w:wordWrap w:val="0"/>
              <w:autoSpaceDE w:val="0"/>
              <w:autoSpaceDN w:val="0"/>
              <w:spacing w:before="146" w:after="0" w:line="233" w:lineRule="exact"/>
              <w:jc w:val="center"/>
              <w:rPr>
                <w:sz w:val="18"/>
              </w:rPr>
            </w:pPr>
            <w:r>
              <w:rPr>
                <w:rFonts w:hint="eastAsia" w:ascii="Calibri" w:hAnsi="Calibri" w:eastAsia="Calibri"/>
                <w:color w:val="000000"/>
                <w:sz w:val="18"/>
              </w:rPr>
              <w:t>191.40</w:t>
            </w:r>
          </w:p>
        </w:tc>
        <w:tc>
          <w:tcPr>
            <w:tcW w:w="960" w:type="dxa"/>
            <w:tcBorders>
              <w:top w:val="single" w:color="000000" w:sz="4" w:space="0"/>
              <w:left w:val="single" w:color="000000" w:sz="4" w:space="0"/>
              <w:bottom w:val="single" w:color="000000" w:sz="4" w:space="0"/>
              <w:right w:val="single" w:color="000000" w:sz="4" w:space="0"/>
            </w:tcBorders>
            <w:vAlign w:val="top"/>
          </w:tcPr>
          <w:p w14:paraId="083A2F18">
            <w:pPr>
              <w:wordWrap w:val="0"/>
              <w:autoSpaceDE w:val="0"/>
              <w:autoSpaceDN w:val="0"/>
              <w:spacing w:before="206" w:after="0" w:line="233" w:lineRule="exact"/>
              <w:jc w:val="center"/>
              <w:rPr>
                <w:sz w:val="18"/>
              </w:rPr>
            </w:pPr>
            <w:r>
              <w:rPr>
                <w:rFonts w:hint="eastAsia" w:ascii="宋体" w:hAnsi="宋体" w:eastAsia="宋体"/>
                <w:color w:val="000000"/>
                <w:sz w:val="18"/>
              </w:rPr>
              <w:t>其他</w:t>
            </w:r>
          </w:p>
          <w:p w14:paraId="48CCF8DA">
            <w:pPr>
              <w:wordWrap w:val="0"/>
              <w:autoSpaceDE w:val="0"/>
              <w:autoSpaceDN w:val="0"/>
              <w:spacing w:before="66" w:after="0" w:line="233" w:lineRule="exact"/>
              <w:jc w:val="center"/>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71C3BD70">
            <w:pPr>
              <w:wordWrap w:val="0"/>
              <w:autoSpaceDE w:val="0"/>
              <w:autoSpaceDN w:val="0"/>
              <w:spacing w:before="0" w:after="0" w:line="233" w:lineRule="exact"/>
              <w:ind w:firstLine="0"/>
              <w:jc w:val="both"/>
              <w:rPr>
                <w:rFonts w:hint="eastAsia" w:ascii="宋体" w:hAnsi="宋体" w:eastAsia="宋体"/>
                <w:color w:val="000000"/>
                <w:sz w:val="18"/>
              </w:rPr>
            </w:pPr>
          </w:p>
          <w:p w14:paraId="18E461EC">
            <w:pPr>
              <w:wordWrap w:val="0"/>
              <w:autoSpaceDE w:val="0"/>
              <w:autoSpaceDN w:val="0"/>
              <w:spacing w:before="146" w:after="0" w:line="233" w:lineRule="exact"/>
              <w:jc w:val="center"/>
              <w:rPr>
                <w:sz w:val="18"/>
              </w:rPr>
            </w:pPr>
            <w:r>
              <w:rPr>
                <w:rFonts w:hint="eastAsia" w:ascii="Calibri" w:hAnsi="Calibri" w:eastAsia="Calibri"/>
                <w:color w:val="000000"/>
                <w:sz w:val="18"/>
              </w:rPr>
              <w:t>0.00</w:t>
            </w:r>
          </w:p>
        </w:tc>
      </w:tr>
      <w:tr w14:paraId="70CA049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8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5BDB8E17">
            <w:pPr>
              <w:wordWrap w:val="0"/>
              <w:autoSpaceDE w:val="0"/>
              <w:autoSpaceDN w:val="0"/>
              <w:spacing w:before="0" w:after="0" w:line="233" w:lineRule="exact"/>
              <w:ind w:firstLine="0"/>
              <w:jc w:val="both"/>
              <w:rPr>
                <w:rFonts w:hint="eastAsia" w:ascii="宋体" w:hAnsi="宋体" w:eastAsia="宋体"/>
                <w:color w:val="000000"/>
                <w:sz w:val="18"/>
              </w:rPr>
            </w:pPr>
          </w:p>
          <w:p w14:paraId="1C133F5C">
            <w:pPr>
              <w:wordWrap w:val="0"/>
              <w:autoSpaceDE w:val="0"/>
              <w:autoSpaceDN w:val="0"/>
              <w:spacing w:before="0" w:after="0" w:line="233" w:lineRule="exact"/>
              <w:ind w:firstLine="0"/>
              <w:jc w:val="both"/>
              <w:rPr>
                <w:rFonts w:hint="eastAsia" w:ascii="宋体" w:hAnsi="宋体" w:eastAsia="宋体"/>
                <w:color w:val="000000"/>
                <w:sz w:val="18"/>
              </w:rPr>
            </w:pPr>
          </w:p>
          <w:p w14:paraId="5D806160">
            <w:pPr>
              <w:wordWrap w:val="0"/>
              <w:autoSpaceDE w:val="0"/>
              <w:autoSpaceDN w:val="0"/>
              <w:spacing w:before="113" w:after="0" w:line="233" w:lineRule="exact"/>
              <w:jc w:val="center"/>
              <w:rPr>
                <w:sz w:val="18"/>
              </w:rPr>
            </w:pPr>
            <w:r>
              <w:rPr>
                <w:rFonts w:hint="eastAsia" w:ascii="宋体" w:hAnsi="宋体" w:eastAsia="宋体"/>
                <w:color w:val="000000"/>
                <w:sz w:val="18"/>
              </w:rPr>
              <w:t>项目总体目标</w:t>
            </w:r>
          </w:p>
        </w:tc>
        <w:tc>
          <w:tcPr>
            <w:tcW w:w="7000" w:type="dxa"/>
            <w:gridSpan w:val="7"/>
            <w:tcBorders>
              <w:top w:val="single" w:color="000000" w:sz="4" w:space="0"/>
              <w:left w:val="single" w:color="000000" w:sz="4" w:space="0"/>
              <w:bottom w:val="single" w:color="000000" w:sz="4" w:space="0"/>
              <w:right w:val="single" w:color="000000" w:sz="4" w:space="0"/>
            </w:tcBorders>
            <w:vAlign w:val="top"/>
          </w:tcPr>
          <w:p w14:paraId="6ABB7C9F">
            <w:pPr>
              <w:wordWrap w:val="0"/>
              <w:autoSpaceDE w:val="0"/>
              <w:autoSpaceDN w:val="0"/>
              <w:spacing w:before="76" w:after="0" w:line="233" w:lineRule="exact"/>
              <w:ind w:left="100" w:right="60" w:firstLine="0"/>
              <w:jc w:val="both"/>
              <w:rPr>
                <w:sz w:val="18"/>
              </w:rPr>
            </w:pPr>
            <w:r>
              <w:rPr>
                <w:rFonts w:hint="eastAsia" w:ascii="Calibri" w:hAnsi="Calibri" w:eastAsia="Calibri"/>
                <w:color w:val="000000"/>
                <w:sz w:val="18"/>
              </w:rPr>
              <w:t>2025</w:t>
            </w:r>
            <w:r>
              <w:rPr>
                <w:rFonts w:hint="eastAsia" w:ascii="宋体" w:hAnsi="宋体" w:eastAsia="宋体"/>
                <w:color w:val="000000"/>
                <w:sz w:val="18"/>
              </w:rPr>
              <w:t>年计划完成伊犁河谷生态综合治理（毒害草治理）项目</w:t>
            </w:r>
            <w:r>
              <w:rPr>
                <w:rFonts w:hint="eastAsia" w:ascii="Calibri" w:hAnsi="Calibri" w:eastAsia="Calibri"/>
                <w:color w:val="000000"/>
                <w:sz w:val="18"/>
              </w:rPr>
              <w:t>0</w:t>
            </w:r>
            <w:r>
              <w:rPr>
                <w:rFonts w:hint="eastAsia" w:ascii="宋体" w:hAnsi="宋体" w:eastAsia="宋体"/>
                <w:color w:val="000000"/>
                <w:sz w:val="18"/>
              </w:rPr>
              <w:t>.</w:t>
            </w:r>
            <w:r>
              <w:rPr>
                <w:rFonts w:hint="eastAsia" w:ascii="Calibri" w:hAnsi="Calibri" w:eastAsia="Calibri"/>
                <w:color w:val="000000"/>
                <w:sz w:val="18"/>
              </w:rPr>
              <w:t>4</w:t>
            </w:r>
            <w:r>
              <w:rPr>
                <w:rFonts w:hint="eastAsia" w:ascii="宋体" w:hAnsi="宋体" w:eastAsia="宋体"/>
                <w:color w:val="000000"/>
                <w:sz w:val="18"/>
              </w:rPr>
              <w:t>万亩，完成</w:t>
            </w:r>
            <w:r>
              <w:rPr>
                <w:rFonts w:hint="eastAsia" w:ascii="Calibri" w:hAnsi="Calibri" w:eastAsia="Calibri"/>
                <w:color w:val="000000"/>
                <w:sz w:val="18"/>
              </w:rPr>
              <w:t>S242</w:t>
            </w:r>
            <w:r>
              <w:rPr>
                <w:rFonts w:hint="eastAsia" w:ascii="宋体" w:hAnsi="宋体" w:eastAsia="宋体"/>
                <w:color w:val="000000"/>
                <w:sz w:val="18"/>
              </w:rPr>
              <w:t>线绿色廊道造林及管护任务，完成“</w:t>
            </w:r>
            <w:r>
              <w:rPr>
                <w:rFonts w:hint="eastAsia" w:ascii="Calibri" w:hAnsi="Calibri" w:eastAsia="Calibri"/>
                <w:color w:val="000000"/>
                <w:sz w:val="18"/>
              </w:rPr>
              <w:t>578</w:t>
            </w:r>
            <w:r>
              <w:rPr>
                <w:rFonts w:hint="eastAsia" w:ascii="宋体" w:hAnsi="宋体" w:eastAsia="宋体"/>
                <w:color w:val="000000"/>
                <w:sz w:val="18"/>
              </w:rPr>
              <w:t>”线公路绿化造林项目；通过项目实施，积极推进巩留县生态保护、生态修复等工作，为深入贯彻习近平生态文明思想，积极践行“绿水青山就是金山银山”发展理念奠定基础。</w:t>
            </w:r>
          </w:p>
        </w:tc>
      </w:tr>
      <w:tr w14:paraId="38C0C80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675F6EC4">
            <w:pPr>
              <w:wordWrap w:val="0"/>
              <w:autoSpaceDE w:val="0"/>
              <w:autoSpaceDN w:val="0"/>
              <w:spacing w:before="80" w:after="0" w:line="220" w:lineRule="exact"/>
              <w:jc w:val="center"/>
              <w:rPr>
                <w:sz w:val="17"/>
              </w:rPr>
            </w:pPr>
            <w:r>
              <w:rPr>
                <w:rFonts w:hint="eastAsia" w:ascii="宋体" w:hAnsi="宋体" w:eastAsia="宋体"/>
                <w:color w:val="000000"/>
                <w:sz w:val="17"/>
              </w:rPr>
              <w:t>一级指标</w:t>
            </w:r>
          </w:p>
        </w:tc>
        <w:tc>
          <w:tcPr>
            <w:tcW w:w="760" w:type="dxa"/>
            <w:tcBorders>
              <w:top w:val="single" w:color="000000" w:sz="4" w:space="0"/>
              <w:left w:val="single" w:color="000000" w:sz="4" w:space="0"/>
              <w:bottom w:val="single" w:color="000000" w:sz="4" w:space="0"/>
              <w:right w:val="single" w:color="000000" w:sz="4" w:space="0"/>
            </w:tcBorders>
            <w:vAlign w:val="top"/>
          </w:tcPr>
          <w:p w14:paraId="1B84F138">
            <w:pPr>
              <w:wordWrap w:val="0"/>
              <w:autoSpaceDE w:val="0"/>
              <w:autoSpaceDN w:val="0"/>
              <w:spacing w:before="80" w:after="0" w:line="220" w:lineRule="exact"/>
              <w:jc w:val="center"/>
              <w:rPr>
                <w:sz w:val="17"/>
              </w:rPr>
            </w:pPr>
            <w:r>
              <w:rPr>
                <w:rFonts w:hint="eastAsia" w:ascii="宋体" w:hAnsi="宋体" w:eastAsia="宋体"/>
                <w:color w:val="000000"/>
                <w:sz w:val="17"/>
              </w:rPr>
              <w:t>二级指标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DA58871">
            <w:pPr>
              <w:wordWrap w:val="0"/>
              <w:autoSpaceDE w:val="0"/>
              <w:autoSpaceDN w:val="0"/>
              <w:spacing w:before="80" w:after="0" w:line="233" w:lineRule="exact"/>
              <w:jc w:val="center"/>
              <w:rPr>
                <w:sz w:val="18"/>
              </w:rPr>
            </w:pPr>
            <w:r>
              <w:rPr>
                <w:rFonts w:hint="eastAsia" w:ascii="宋体" w:hAnsi="宋体" w:eastAsia="宋体"/>
                <w:color w:val="000000"/>
                <w:sz w:val="18"/>
              </w:rPr>
              <w:t>三级指标</w:t>
            </w:r>
          </w:p>
        </w:tc>
        <w:tc>
          <w:tcPr>
            <w:tcW w:w="1020" w:type="dxa"/>
            <w:tcBorders>
              <w:top w:val="single" w:color="000000" w:sz="4" w:space="0"/>
              <w:left w:val="single" w:color="000000" w:sz="4" w:space="0"/>
              <w:bottom w:val="single" w:color="000000" w:sz="4" w:space="0"/>
              <w:right w:val="single" w:color="000000" w:sz="4" w:space="0"/>
            </w:tcBorders>
            <w:vAlign w:val="top"/>
          </w:tcPr>
          <w:p w14:paraId="7B608E01">
            <w:pPr>
              <w:wordWrap w:val="0"/>
              <w:autoSpaceDE w:val="0"/>
              <w:autoSpaceDN w:val="0"/>
              <w:spacing w:before="220" w:after="0" w:line="233" w:lineRule="exact"/>
              <w:jc w:val="center"/>
              <w:rPr>
                <w:sz w:val="18"/>
              </w:rPr>
            </w:pPr>
            <w:r>
              <w:rPr>
                <w:rFonts w:hint="eastAsia" w:ascii="宋体" w:hAnsi="宋体" w:eastAsia="宋体"/>
                <w:color w:val="000000"/>
                <w:sz w:val="18"/>
              </w:rPr>
              <w:t>指标值</w:t>
            </w:r>
          </w:p>
        </w:tc>
        <w:tc>
          <w:tcPr>
            <w:tcW w:w="1040" w:type="dxa"/>
            <w:tcBorders>
              <w:top w:val="single" w:color="000000" w:sz="4" w:space="0"/>
              <w:left w:val="single" w:color="000000" w:sz="4" w:space="0"/>
              <w:bottom w:val="single" w:color="000000" w:sz="4" w:space="0"/>
              <w:right w:val="single" w:color="000000" w:sz="4" w:space="0"/>
            </w:tcBorders>
            <w:vAlign w:val="top"/>
          </w:tcPr>
          <w:p w14:paraId="1D379360">
            <w:pPr>
              <w:wordWrap w:val="0"/>
              <w:autoSpaceDE w:val="0"/>
              <w:autoSpaceDN w:val="0"/>
              <w:spacing w:before="66" w:after="0" w:line="233" w:lineRule="exact"/>
              <w:ind w:firstLine="180"/>
              <w:jc w:val="both"/>
              <w:rPr>
                <w:sz w:val="18"/>
              </w:rPr>
            </w:pPr>
            <w:r>
              <w:rPr>
                <w:rFonts w:hint="eastAsia" w:ascii="宋体" w:hAnsi="宋体" w:eastAsia="宋体"/>
                <w:color w:val="000000"/>
                <w:sz w:val="18"/>
              </w:rPr>
              <w:t>指标值设</w:t>
            </w:r>
          </w:p>
          <w:p w14:paraId="71979188">
            <w:pPr>
              <w:wordWrap w:val="0"/>
              <w:autoSpaceDE w:val="0"/>
              <w:autoSpaceDN w:val="0"/>
              <w:spacing w:before="0" w:after="0" w:line="233" w:lineRule="exact"/>
              <w:jc w:val="center"/>
              <w:rPr>
                <w:sz w:val="18"/>
              </w:rPr>
            </w:pPr>
            <w:r>
              <w:rPr>
                <w:rFonts w:hint="eastAsia" w:ascii="宋体" w:hAnsi="宋体" w:eastAsia="宋体"/>
                <w:color w:val="000000"/>
                <w:sz w:val="18"/>
              </w:rPr>
              <w:t>置依据</w:t>
            </w:r>
          </w:p>
        </w:tc>
        <w:tc>
          <w:tcPr>
            <w:tcW w:w="1200" w:type="dxa"/>
            <w:tcBorders>
              <w:top w:val="single" w:color="000000" w:sz="4" w:space="0"/>
              <w:left w:val="single" w:color="000000" w:sz="4" w:space="0"/>
              <w:bottom w:val="single" w:color="000000" w:sz="4" w:space="0"/>
              <w:right w:val="single" w:color="000000" w:sz="4" w:space="0"/>
            </w:tcBorders>
            <w:vAlign w:val="top"/>
          </w:tcPr>
          <w:p w14:paraId="7B54807F">
            <w:pPr>
              <w:wordWrap w:val="0"/>
              <w:autoSpaceDE w:val="0"/>
              <w:autoSpaceDN w:val="0"/>
              <w:spacing w:before="66" w:after="0" w:line="233" w:lineRule="exact"/>
              <w:jc w:val="center"/>
              <w:rPr>
                <w:sz w:val="18"/>
              </w:rPr>
            </w:pPr>
            <w:r>
              <w:rPr>
                <w:rFonts w:hint="eastAsia" w:ascii="宋体" w:hAnsi="宋体" w:eastAsia="宋体"/>
                <w:color w:val="000000"/>
                <w:sz w:val="18"/>
              </w:rPr>
              <w:t>上年</w:t>
            </w:r>
          </w:p>
          <w:p w14:paraId="0311F281">
            <w:pPr>
              <w:wordWrap w:val="0"/>
              <w:autoSpaceDE w:val="0"/>
              <w:autoSpaceDN w:val="0"/>
              <w:spacing w:before="0" w:after="0" w:line="233" w:lineRule="exact"/>
              <w:ind w:firstLine="360"/>
              <w:jc w:val="both"/>
              <w:rPr>
                <w:sz w:val="18"/>
              </w:rPr>
            </w:pPr>
            <w:r>
              <w:rPr>
                <w:rFonts w:hint="eastAsia" w:ascii="宋体" w:hAnsi="宋体" w:eastAsia="宋体"/>
                <w:color w:val="000000"/>
                <w:sz w:val="18"/>
              </w:rPr>
              <w:t>完成值</w:t>
            </w:r>
          </w:p>
        </w:tc>
        <w:tc>
          <w:tcPr>
            <w:tcW w:w="960" w:type="dxa"/>
            <w:tcBorders>
              <w:top w:val="single" w:color="000000" w:sz="4" w:space="0"/>
              <w:left w:val="single" w:color="000000" w:sz="4" w:space="0"/>
              <w:bottom w:val="single" w:color="000000" w:sz="4" w:space="0"/>
              <w:right w:val="single" w:color="000000" w:sz="4" w:space="0"/>
            </w:tcBorders>
            <w:vAlign w:val="top"/>
          </w:tcPr>
          <w:p w14:paraId="642155E0">
            <w:pPr>
              <w:wordWrap w:val="0"/>
              <w:autoSpaceDE w:val="0"/>
              <w:autoSpaceDN w:val="0"/>
              <w:spacing w:before="79" w:after="0" w:line="220" w:lineRule="exact"/>
              <w:ind w:firstLine="200"/>
              <w:jc w:val="both"/>
              <w:rPr>
                <w:sz w:val="17"/>
              </w:rPr>
            </w:pPr>
            <w:r>
              <w:rPr>
                <w:rFonts w:hint="eastAsia" w:ascii="宋体" w:hAnsi="宋体" w:eastAsia="宋体"/>
                <w:color w:val="000000"/>
                <w:sz w:val="17"/>
              </w:rPr>
              <w:t>指标分值</w:t>
            </w:r>
          </w:p>
          <w:p w14:paraId="0269EEA0">
            <w:pPr>
              <w:wordWrap w:val="0"/>
              <w:autoSpaceDE w:val="0"/>
              <w:autoSpaceDN w:val="0"/>
              <w:spacing w:before="0" w:after="0" w:line="233" w:lineRule="exact"/>
              <w:ind w:firstLine="200"/>
              <w:jc w:val="both"/>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11AD5068">
            <w:pPr>
              <w:wordWrap w:val="0"/>
              <w:autoSpaceDE w:val="0"/>
              <w:autoSpaceDN w:val="0"/>
              <w:spacing w:before="66" w:after="0" w:line="233" w:lineRule="exact"/>
              <w:jc w:val="center"/>
              <w:rPr>
                <w:sz w:val="18"/>
              </w:rPr>
            </w:pPr>
            <w:r>
              <w:rPr>
                <w:rFonts w:hint="eastAsia" w:ascii="宋体" w:hAnsi="宋体" w:eastAsia="宋体"/>
                <w:color w:val="000000"/>
                <w:sz w:val="18"/>
              </w:rPr>
              <w:t>指标赋</w:t>
            </w:r>
          </w:p>
          <w:p w14:paraId="044BC6AE">
            <w:pPr>
              <w:wordWrap w:val="0"/>
              <w:autoSpaceDE w:val="0"/>
              <w:autoSpaceDN w:val="0"/>
              <w:spacing w:before="0" w:after="0" w:line="233" w:lineRule="exact"/>
              <w:jc w:val="center"/>
              <w:rPr>
                <w:sz w:val="18"/>
              </w:rPr>
            </w:pPr>
            <w:r>
              <w:rPr>
                <w:rFonts w:hint="eastAsia" w:ascii="宋体" w:hAnsi="宋体" w:eastAsia="宋体"/>
                <w:color w:val="000000"/>
                <w:sz w:val="18"/>
              </w:rPr>
              <w:t>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14144116">
            <w:pPr>
              <w:wordWrap w:val="0"/>
              <w:autoSpaceDE w:val="0"/>
              <w:autoSpaceDN w:val="0"/>
              <w:spacing w:before="66" w:after="0" w:line="233" w:lineRule="exact"/>
              <w:jc w:val="center"/>
              <w:rPr>
                <w:sz w:val="18"/>
              </w:rPr>
            </w:pPr>
            <w:r>
              <w:rPr>
                <w:rFonts w:hint="eastAsia" w:ascii="宋体" w:hAnsi="宋体" w:eastAsia="宋体"/>
                <w:color w:val="000000"/>
                <w:sz w:val="18"/>
              </w:rPr>
              <w:t>佐证</w:t>
            </w:r>
          </w:p>
          <w:p w14:paraId="144E028F">
            <w:pPr>
              <w:wordWrap w:val="0"/>
              <w:autoSpaceDE w:val="0"/>
              <w:autoSpaceDN w:val="0"/>
              <w:spacing w:before="0" w:after="0" w:line="233" w:lineRule="exact"/>
              <w:jc w:val="center"/>
              <w:rPr>
                <w:sz w:val="18"/>
              </w:rPr>
            </w:pPr>
            <w:r>
              <w:rPr>
                <w:rFonts w:hint="eastAsia" w:ascii="宋体" w:hAnsi="宋体" w:eastAsia="宋体"/>
                <w:color w:val="000000"/>
                <w:sz w:val="18"/>
              </w:rPr>
              <w:t>资料</w:t>
            </w:r>
          </w:p>
        </w:tc>
      </w:tr>
      <w:tr w14:paraId="2DCBB2C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4EB4D971">
            <w:pPr>
              <w:wordWrap w:val="0"/>
              <w:autoSpaceDE w:val="0"/>
              <w:autoSpaceDN w:val="0"/>
              <w:spacing w:before="0" w:after="0" w:line="207" w:lineRule="exact"/>
              <w:ind w:firstLine="0"/>
              <w:jc w:val="both"/>
              <w:rPr>
                <w:rFonts w:hint="eastAsia" w:ascii="宋体" w:hAnsi="宋体" w:eastAsia="宋体"/>
                <w:color w:val="000000"/>
                <w:sz w:val="16"/>
              </w:rPr>
            </w:pPr>
          </w:p>
          <w:p w14:paraId="6DAADF6E">
            <w:pPr>
              <w:wordWrap w:val="0"/>
              <w:autoSpaceDE w:val="0"/>
              <w:autoSpaceDN w:val="0"/>
              <w:spacing w:before="0" w:after="0" w:line="207" w:lineRule="exact"/>
              <w:ind w:firstLine="0"/>
              <w:jc w:val="both"/>
              <w:rPr>
                <w:rFonts w:hint="eastAsia" w:ascii="宋体" w:hAnsi="宋体" w:eastAsia="宋体"/>
                <w:color w:val="000000"/>
                <w:sz w:val="16"/>
              </w:rPr>
            </w:pPr>
          </w:p>
          <w:p w14:paraId="4FFCA414">
            <w:pPr>
              <w:wordWrap w:val="0"/>
              <w:autoSpaceDE w:val="0"/>
              <w:autoSpaceDN w:val="0"/>
              <w:spacing w:before="0" w:after="0" w:line="207" w:lineRule="exact"/>
              <w:ind w:firstLine="0"/>
              <w:jc w:val="both"/>
              <w:rPr>
                <w:rFonts w:hint="eastAsia" w:ascii="宋体" w:hAnsi="宋体" w:eastAsia="宋体"/>
                <w:color w:val="000000"/>
                <w:sz w:val="16"/>
              </w:rPr>
            </w:pPr>
          </w:p>
          <w:p w14:paraId="72593160">
            <w:pPr>
              <w:wordWrap w:val="0"/>
              <w:autoSpaceDE w:val="0"/>
              <w:autoSpaceDN w:val="0"/>
              <w:spacing w:before="0" w:after="0" w:line="207" w:lineRule="exact"/>
              <w:ind w:firstLine="0"/>
              <w:jc w:val="both"/>
              <w:rPr>
                <w:rFonts w:hint="eastAsia" w:ascii="宋体" w:hAnsi="宋体" w:eastAsia="宋体"/>
                <w:color w:val="000000"/>
                <w:sz w:val="16"/>
              </w:rPr>
            </w:pPr>
          </w:p>
          <w:p w14:paraId="3BC43BC9">
            <w:pPr>
              <w:wordWrap w:val="0"/>
              <w:autoSpaceDE w:val="0"/>
              <w:autoSpaceDN w:val="0"/>
              <w:spacing w:before="0" w:after="0" w:line="207" w:lineRule="exact"/>
              <w:ind w:firstLine="0"/>
              <w:jc w:val="both"/>
              <w:rPr>
                <w:rFonts w:hint="eastAsia" w:ascii="宋体" w:hAnsi="宋体" w:eastAsia="宋体"/>
                <w:color w:val="000000"/>
                <w:sz w:val="16"/>
              </w:rPr>
            </w:pPr>
          </w:p>
          <w:p w14:paraId="54FC01B9">
            <w:pPr>
              <w:wordWrap w:val="0"/>
              <w:autoSpaceDE w:val="0"/>
              <w:autoSpaceDN w:val="0"/>
              <w:spacing w:before="0" w:after="0" w:line="207" w:lineRule="exact"/>
              <w:ind w:firstLine="0"/>
              <w:jc w:val="both"/>
              <w:rPr>
                <w:rFonts w:hint="eastAsia" w:ascii="宋体" w:hAnsi="宋体" w:eastAsia="宋体"/>
                <w:color w:val="000000"/>
                <w:sz w:val="16"/>
              </w:rPr>
            </w:pPr>
          </w:p>
          <w:p w14:paraId="11FAAF56">
            <w:pPr>
              <w:wordWrap w:val="0"/>
              <w:autoSpaceDE w:val="0"/>
              <w:autoSpaceDN w:val="0"/>
              <w:spacing w:before="0" w:after="0" w:line="207" w:lineRule="exact"/>
              <w:ind w:firstLine="0"/>
              <w:jc w:val="both"/>
              <w:rPr>
                <w:rFonts w:hint="eastAsia" w:ascii="宋体" w:hAnsi="宋体" w:eastAsia="宋体"/>
                <w:color w:val="000000"/>
                <w:sz w:val="16"/>
              </w:rPr>
            </w:pPr>
          </w:p>
          <w:p w14:paraId="67B8E3D1">
            <w:pPr>
              <w:wordWrap w:val="0"/>
              <w:autoSpaceDE w:val="0"/>
              <w:autoSpaceDN w:val="0"/>
              <w:spacing w:before="0" w:after="0" w:line="207" w:lineRule="exact"/>
              <w:ind w:firstLine="0"/>
              <w:jc w:val="both"/>
              <w:rPr>
                <w:rFonts w:hint="eastAsia" w:ascii="宋体" w:hAnsi="宋体" w:eastAsia="宋体"/>
                <w:color w:val="000000"/>
                <w:sz w:val="16"/>
              </w:rPr>
            </w:pPr>
          </w:p>
          <w:p w14:paraId="483FE4A6">
            <w:pPr>
              <w:wordWrap w:val="0"/>
              <w:autoSpaceDE w:val="0"/>
              <w:autoSpaceDN w:val="0"/>
              <w:spacing w:before="0" w:after="0" w:line="207" w:lineRule="exact"/>
              <w:ind w:firstLine="0"/>
              <w:jc w:val="both"/>
              <w:rPr>
                <w:rFonts w:hint="eastAsia" w:ascii="宋体" w:hAnsi="宋体" w:eastAsia="宋体"/>
                <w:color w:val="000000"/>
                <w:sz w:val="16"/>
              </w:rPr>
            </w:pPr>
          </w:p>
          <w:p w14:paraId="3A09EC7E">
            <w:pPr>
              <w:wordWrap w:val="0"/>
              <w:autoSpaceDE w:val="0"/>
              <w:autoSpaceDN w:val="0"/>
              <w:spacing w:before="0" w:after="0" w:line="207" w:lineRule="exact"/>
              <w:ind w:firstLine="0"/>
              <w:jc w:val="both"/>
              <w:rPr>
                <w:rFonts w:hint="eastAsia" w:ascii="宋体" w:hAnsi="宋体" w:eastAsia="宋体"/>
                <w:color w:val="000000"/>
                <w:sz w:val="16"/>
              </w:rPr>
            </w:pPr>
          </w:p>
          <w:p w14:paraId="0D298BA7">
            <w:pPr>
              <w:wordWrap w:val="0"/>
              <w:autoSpaceDE w:val="0"/>
              <w:autoSpaceDN w:val="0"/>
              <w:spacing w:before="0" w:after="0" w:line="207" w:lineRule="exact"/>
              <w:ind w:firstLine="0"/>
              <w:jc w:val="both"/>
              <w:rPr>
                <w:rFonts w:hint="eastAsia" w:ascii="宋体" w:hAnsi="宋体" w:eastAsia="宋体"/>
                <w:color w:val="000000"/>
                <w:sz w:val="16"/>
              </w:rPr>
            </w:pPr>
          </w:p>
          <w:p w14:paraId="61D2388D">
            <w:pPr>
              <w:wordWrap w:val="0"/>
              <w:autoSpaceDE w:val="0"/>
              <w:autoSpaceDN w:val="0"/>
              <w:spacing w:before="0" w:after="0" w:line="207" w:lineRule="exact"/>
              <w:ind w:firstLine="0"/>
              <w:jc w:val="both"/>
              <w:rPr>
                <w:rFonts w:hint="eastAsia" w:ascii="宋体" w:hAnsi="宋体" w:eastAsia="宋体"/>
                <w:color w:val="000000"/>
                <w:sz w:val="16"/>
              </w:rPr>
            </w:pPr>
          </w:p>
          <w:p w14:paraId="060C3F5A">
            <w:pPr>
              <w:wordWrap w:val="0"/>
              <w:autoSpaceDE w:val="0"/>
              <w:autoSpaceDN w:val="0"/>
              <w:spacing w:before="109" w:after="0" w:line="207" w:lineRule="exact"/>
              <w:jc w:val="center"/>
              <w:rPr>
                <w:sz w:val="16"/>
              </w:rPr>
            </w:pPr>
            <w:r>
              <w:rPr>
                <w:rFonts w:hint="eastAsia" w:ascii="宋体" w:hAnsi="宋体" w:eastAsia="宋体"/>
                <w:color w:val="000000"/>
                <w:sz w:val="16"/>
              </w:rPr>
              <w:t>产出指标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54C15FB0">
            <w:pPr>
              <w:wordWrap w:val="0"/>
              <w:autoSpaceDE w:val="0"/>
              <w:autoSpaceDN w:val="0"/>
              <w:spacing w:before="0" w:after="0" w:line="207" w:lineRule="exact"/>
              <w:ind w:firstLine="0"/>
              <w:jc w:val="both"/>
              <w:rPr>
                <w:rFonts w:hint="eastAsia" w:ascii="宋体" w:hAnsi="宋体" w:eastAsia="宋体"/>
                <w:color w:val="000000"/>
                <w:sz w:val="16"/>
              </w:rPr>
            </w:pPr>
          </w:p>
          <w:p w14:paraId="550BE873">
            <w:pPr>
              <w:wordWrap w:val="0"/>
              <w:autoSpaceDE w:val="0"/>
              <w:autoSpaceDN w:val="0"/>
              <w:spacing w:before="0" w:after="0" w:line="207" w:lineRule="exact"/>
              <w:ind w:firstLine="0"/>
              <w:jc w:val="both"/>
              <w:rPr>
                <w:rFonts w:hint="eastAsia" w:ascii="宋体" w:hAnsi="宋体" w:eastAsia="宋体"/>
                <w:color w:val="000000"/>
                <w:sz w:val="16"/>
              </w:rPr>
            </w:pPr>
          </w:p>
          <w:p w14:paraId="467AC189">
            <w:pPr>
              <w:wordWrap w:val="0"/>
              <w:autoSpaceDE w:val="0"/>
              <w:autoSpaceDN w:val="0"/>
              <w:spacing w:before="0" w:after="0" w:line="207" w:lineRule="exact"/>
              <w:ind w:firstLine="0"/>
              <w:jc w:val="both"/>
              <w:rPr>
                <w:rFonts w:hint="eastAsia" w:ascii="宋体" w:hAnsi="宋体" w:eastAsia="宋体"/>
                <w:color w:val="000000"/>
                <w:sz w:val="16"/>
              </w:rPr>
            </w:pPr>
          </w:p>
          <w:p w14:paraId="19B8FB2D">
            <w:pPr>
              <w:wordWrap w:val="0"/>
              <w:autoSpaceDE w:val="0"/>
              <w:autoSpaceDN w:val="0"/>
              <w:spacing w:before="0" w:after="0" w:line="207" w:lineRule="exact"/>
              <w:ind w:firstLine="0"/>
              <w:jc w:val="both"/>
              <w:rPr>
                <w:rFonts w:hint="eastAsia" w:ascii="宋体" w:hAnsi="宋体" w:eastAsia="宋体"/>
                <w:color w:val="000000"/>
                <w:sz w:val="16"/>
              </w:rPr>
            </w:pPr>
          </w:p>
          <w:p w14:paraId="6675B44C">
            <w:pPr>
              <w:wordWrap w:val="0"/>
              <w:autoSpaceDE w:val="0"/>
              <w:autoSpaceDN w:val="0"/>
              <w:spacing w:before="0" w:after="0" w:line="207" w:lineRule="exact"/>
              <w:ind w:firstLine="0"/>
              <w:jc w:val="both"/>
              <w:rPr>
                <w:rFonts w:hint="eastAsia" w:ascii="宋体" w:hAnsi="宋体" w:eastAsia="宋体"/>
                <w:color w:val="000000"/>
                <w:sz w:val="16"/>
              </w:rPr>
            </w:pPr>
          </w:p>
          <w:p w14:paraId="67649384">
            <w:pPr>
              <w:wordWrap w:val="0"/>
              <w:autoSpaceDE w:val="0"/>
              <w:autoSpaceDN w:val="0"/>
              <w:spacing w:before="2" w:after="0" w:line="207" w:lineRule="exact"/>
              <w:jc w:val="center"/>
              <w:rPr>
                <w:sz w:val="16"/>
              </w:rPr>
            </w:pPr>
            <w:r>
              <w:rPr>
                <w:rFonts w:hint="eastAsia" w:ascii="宋体" w:hAnsi="宋体" w:eastAsia="宋体"/>
                <w:color w:val="000000"/>
                <w:sz w:val="16"/>
              </w:rPr>
              <w:t>数量指标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334C7DA">
            <w:pPr>
              <w:wordWrap w:val="0"/>
              <w:autoSpaceDE w:val="0"/>
              <w:autoSpaceDN w:val="0"/>
              <w:spacing w:before="73" w:after="0" w:line="233" w:lineRule="exact"/>
              <w:jc w:val="center"/>
              <w:rPr>
                <w:sz w:val="18"/>
              </w:rPr>
            </w:pPr>
            <w:r>
              <w:rPr>
                <w:rFonts w:hint="eastAsia" w:ascii="宋体" w:hAnsi="宋体" w:eastAsia="宋体"/>
                <w:color w:val="000000"/>
                <w:sz w:val="18"/>
              </w:rPr>
              <w:t>治理毒害草面积</w:t>
            </w:r>
          </w:p>
        </w:tc>
        <w:tc>
          <w:tcPr>
            <w:tcW w:w="1020" w:type="dxa"/>
            <w:tcBorders>
              <w:top w:val="single" w:color="000000" w:sz="4" w:space="0"/>
              <w:left w:val="single" w:color="000000" w:sz="4" w:space="0"/>
              <w:bottom w:val="single" w:color="000000" w:sz="4" w:space="0"/>
              <w:right w:val="single" w:color="000000" w:sz="4" w:space="0"/>
            </w:tcBorders>
            <w:vAlign w:val="top"/>
          </w:tcPr>
          <w:p w14:paraId="40748950">
            <w:pPr>
              <w:wordWrap w:val="0"/>
              <w:autoSpaceDE w:val="0"/>
              <w:autoSpaceDN w:val="0"/>
              <w:spacing w:before="0" w:after="0" w:line="181" w:lineRule="exact"/>
              <w:ind w:firstLine="0"/>
              <w:jc w:val="both"/>
              <w:rPr>
                <w:rFonts w:hint="eastAsia" w:ascii="宋体" w:hAnsi="宋体" w:eastAsia="宋体"/>
                <w:color w:val="000000"/>
                <w:sz w:val="14"/>
              </w:rPr>
            </w:pPr>
          </w:p>
          <w:p w14:paraId="23FF95C0">
            <w:pPr>
              <w:wordWrap w:val="0"/>
              <w:autoSpaceDE w:val="0"/>
              <w:autoSpaceDN w:val="0"/>
              <w:spacing w:before="98" w:after="0" w:line="181" w:lineRule="exact"/>
              <w:jc w:val="center"/>
              <w:rPr>
                <w:sz w:val="14"/>
              </w:rPr>
            </w:pPr>
            <w:r>
              <w:rPr>
                <w:rFonts w:hint="eastAsia" w:ascii="Calibri" w:hAnsi="Calibri" w:eastAsia="Calibri"/>
                <w:color w:val="000000"/>
                <w:sz w:val="14"/>
              </w:rPr>
              <w:t>≥0.4</w:t>
            </w:r>
            <w:r>
              <w:rPr>
                <w:rFonts w:hint="eastAsia" w:ascii="宋体" w:hAnsi="宋体" w:eastAsia="宋体"/>
                <w:color w:val="000000"/>
                <w:sz w:val="14"/>
              </w:rPr>
              <w:t>万亩</w:t>
            </w:r>
          </w:p>
        </w:tc>
        <w:tc>
          <w:tcPr>
            <w:tcW w:w="1040" w:type="dxa"/>
            <w:tcBorders>
              <w:top w:val="single" w:color="000000" w:sz="4" w:space="0"/>
              <w:left w:val="single" w:color="000000" w:sz="4" w:space="0"/>
              <w:bottom w:val="single" w:color="000000" w:sz="4" w:space="0"/>
              <w:right w:val="single" w:color="000000" w:sz="4" w:space="0"/>
            </w:tcBorders>
            <w:vAlign w:val="top"/>
          </w:tcPr>
          <w:p w14:paraId="4A3F284B">
            <w:pPr>
              <w:wordWrap w:val="0"/>
              <w:autoSpaceDE w:val="0"/>
              <w:autoSpaceDN w:val="0"/>
              <w:spacing w:before="0" w:after="0" w:line="233" w:lineRule="exact"/>
              <w:ind w:firstLine="0"/>
              <w:jc w:val="both"/>
              <w:rPr>
                <w:rFonts w:hint="eastAsia" w:ascii="宋体" w:hAnsi="宋体" w:eastAsia="宋体"/>
                <w:color w:val="000000"/>
                <w:sz w:val="18"/>
              </w:rPr>
            </w:pPr>
          </w:p>
          <w:p w14:paraId="06171A91">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1DDDB5BA">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3D7BF7DA">
            <w:pPr>
              <w:wordWrap w:val="0"/>
              <w:autoSpaceDE w:val="0"/>
              <w:autoSpaceDN w:val="0"/>
              <w:spacing w:before="0" w:after="0" w:line="233" w:lineRule="exact"/>
              <w:ind w:firstLine="0"/>
              <w:jc w:val="both"/>
              <w:rPr>
                <w:rFonts w:hint="eastAsia" w:ascii="宋体" w:hAnsi="宋体" w:eastAsia="宋体"/>
                <w:color w:val="000000"/>
                <w:sz w:val="18"/>
              </w:rPr>
            </w:pPr>
          </w:p>
          <w:p w14:paraId="2B49AB67">
            <w:pPr>
              <w:wordWrap w:val="0"/>
              <w:autoSpaceDE w:val="0"/>
              <w:autoSpaceDN w:val="0"/>
              <w:spacing w:before="186" w:after="0" w:line="233" w:lineRule="exact"/>
              <w:jc w:val="center"/>
              <w:rPr>
                <w:sz w:val="18"/>
              </w:rPr>
            </w:pPr>
            <w:r>
              <w:rPr>
                <w:rFonts w:hint="eastAsia" w:ascii="Calibri" w:hAnsi="Calibri" w:eastAsia="Calibri"/>
                <w:color w:val="000000"/>
                <w:sz w:val="18"/>
              </w:rPr>
              <w:t>8</w:t>
            </w:r>
          </w:p>
        </w:tc>
        <w:tc>
          <w:tcPr>
            <w:tcW w:w="920" w:type="dxa"/>
            <w:tcBorders>
              <w:top w:val="single" w:color="000000" w:sz="4" w:space="0"/>
              <w:left w:val="single" w:color="000000" w:sz="4" w:space="0"/>
              <w:bottom w:val="single" w:color="000000" w:sz="4" w:space="0"/>
              <w:right w:val="single" w:color="000000" w:sz="4" w:space="0"/>
            </w:tcBorders>
            <w:vAlign w:val="top"/>
          </w:tcPr>
          <w:p w14:paraId="2F122A66">
            <w:pPr>
              <w:wordWrap w:val="0"/>
              <w:autoSpaceDE w:val="0"/>
              <w:autoSpaceDN w:val="0"/>
              <w:spacing w:before="46" w:after="0" w:line="233" w:lineRule="exact"/>
              <w:jc w:val="center"/>
              <w:rPr>
                <w:sz w:val="18"/>
              </w:rPr>
            </w:pPr>
            <w:r>
              <w:rPr>
                <w:rFonts w:hint="eastAsia" w:ascii="宋体" w:hAnsi="宋体" w:eastAsia="宋体"/>
                <w:color w:val="000000"/>
                <w:sz w:val="18"/>
              </w:rPr>
              <w:t>按照完</w:t>
            </w:r>
          </w:p>
          <w:p w14:paraId="1E010A14">
            <w:pPr>
              <w:wordWrap w:val="0"/>
              <w:autoSpaceDE w:val="0"/>
              <w:autoSpaceDN w:val="0"/>
              <w:spacing w:before="106" w:after="0" w:line="233" w:lineRule="exact"/>
              <w:ind w:firstLine="200"/>
              <w:jc w:val="both"/>
              <w:rPr>
                <w:sz w:val="18"/>
              </w:rPr>
            </w:pPr>
            <w:r>
              <w:rPr>
                <w:rFonts w:hint="eastAsia" w:ascii="宋体" w:hAnsi="宋体" w:eastAsia="宋体"/>
                <w:color w:val="000000"/>
                <w:sz w:val="18"/>
              </w:rPr>
              <w:t>成比例</w:t>
            </w:r>
          </w:p>
          <w:p w14:paraId="652FD037">
            <w:pPr>
              <w:wordWrap w:val="0"/>
              <w:autoSpaceDE w:val="0"/>
              <w:autoSpaceDN w:val="0"/>
              <w:spacing w:before="66" w:after="0" w:line="233" w:lineRule="exact"/>
              <w:ind w:firstLine="200"/>
              <w:jc w:val="both"/>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166EA4E">
            <w:pPr>
              <w:wordWrap w:val="0"/>
              <w:autoSpaceDE w:val="0"/>
              <w:autoSpaceDN w:val="0"/>
              <w:spacing w:before="0" w:after="0" w:line="233" w:lineRule="exact"/>
              <w:ind w:firstLine="0"/>
              <w:jc w:val="both"/>
              <w:rPr>
                <w:rFonts w:hint="eastAsia" w:ascii="宋体" w:hAnsi="宋体" w:eastAsia="宋体"/>
                <w:color w:val="000000"/>
                <w:sz w:val="18"/>
              </w:rPr>
            </w:pPr>
          </w:p>
          <w:p w14:paraId="46E262F0">
            <w:pPr>
              <w:wordWrap w:val="0"/>
              <w:autoSpaceDE w:val="0"/>
              <w:autoSpaceDN w:val="0"/>
              <w:spacing w:before="166" w:after="0" w:line="233" w:lineRule="exact"/>
              <w:jc w:val="center"/>
              <w:rPr>
                <w:sz w:val="18"/>
              </w:rPr>
            </w:pPr>
            <w:r>
              <w:rPr>
                <w:rFonts w:hint="eastAsia" w:ascii="宋体" w:hAnsi="宋体" w:eastAsia="宋体"/>
                <w:color w:val="000000"/>
                <w:sz w:val="18"/>
              </w:rPr>
              <w:t>工作资料</w:t>
            </w:r>
          </w:p>
        </w:tc>
      </w:tr>
      <w:tr w14:paraId="7424471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3BCD3DE8"/>
        </w:tc>
        <w:tc>
          <w:tcPr>
            <w:tcW w:w="760" w:type="dxa"/>
            <w:vMerge w:val="continue"/>
            <w:tcBorders>
              <w:top w:val="single" w:color="000000" w:sz="4" w:space="0"/>
              <w:left w:val="single" w:color="000000" w:sz="4" w:space="0"/>
              <w:bottom w:val="single" w:color="000000" w:sz="4" w:space="0"/>
              <w:right w:val="single" w:color="000000" w:sz="4" w:space="0"/>
            </w:tcBorders>
          </w:tcPr>
          <w:p w14:paraId="76B4B972"/>
        </w:tc>
        <w:tc>
          <w:tcPr>
            <w:tcW w:w="800" w:type="dxa"/>
            <w:tcBorders>
              <w:top w:val="single" w:color="000000" w:sz="4" w:space="0"/>
              <w:left w:val="single" w:color="000000" w:sz="4" w:space="0"/>
              <w:bottom w:val="single" w:color="000000" w:sz="4" w:space="0"/>
              <w:right w:val="single" w:color="000000" w:sz="4" w:space="0"/>
            </w:tcBorders>
            <w:vAlign w:val="top"/>
          </w:tcPr>
          <w:p w14:paraId="5543E36B">
            <w:pPr>
              <w:autoSpaceDE w:val="0"/>
              <w:autoSpaceDN w:val="0"/>
              <w:spacing w:before="0" w:after="0" w:line="193" w:lineRule="exact"/>
              <w:ind w:left="160" w:right="100" w:firstLine="0"/>
              <w:jc w:val="both"/>
              <w:rPr>
                <w:sz w:val="18"/>
              </w:rPr>
            </w:pPr>
            <w:r>
              <w:rPr>
                <w:rFonts w:hint="eastAsia" w:ascii="Calibri" w:hAnsi="Calibri" w:eastAsia="Calibri"/>
                <w:color w:val="000000"/>
                <w:sz w:val="18"/>
              </w:rPr>
              <w:t>“578”</w:t>
            </w:r>
            <w:r>
              <w:rPr>
                <w:rFonts w:hint="eastAsia" w:ascii="宋体" w:hAnsi="宋体" w:eastAsia="宋体"/>
                <w:color w:val="000000"/>
                <w:sz w:val="18"/>
              </w:rPr>
              <w:t>线公路</w:t>
            </w:r>
          </w:p>
          <w:p w14:paraId="35853114">
            <w:pPr>
              <w:wordWrap w:val="0"/>
              <w:autoSpaceDE w:val="0"/>
              <w:autoSpaceDN w:val="0"/>
              <w:spacing w:before="0" w:after="0" w:line="213" w:lineRule="exact"/>
              <w:ind w:left="160" w:right="100" w:firstLine="0"/>
              <w:jc w:val="both"/>
              <w:rPr>
                <w:sz w:val="18"/>
              </w:rPr>
            </w:pPr>
            <w:r>
              <w:rPr>
                <w:rFonts w:hint="eastAsia" w:ascii="宋体" w:hAnsi="宋体" w:eastAsia="宋体"/>
                <w:color w:val="000000"/>
                <w:sz w:val="18"/>
              </w:rPr>
              <w:t>绿化苗木采购</w:t>
            </w:r>
          </w:p>
          <w:p w14:paraId="00C86DD9">
            <w:pPr>
              <w:wordWrap w:val="0"/>
              <w:autoSpaceDE w:val="0"/>
              <w:autoSpaceDN w:val="0"/>
              <w:spacing w:before="46" w:after="0" w:line="233" w:lineRule="exact"/>
              <w:jc w:val="center"/>
              <w:rPr>
                <w:sz w:val="18"/>
              </w:rPr>
            </w:pPr>
            <w:r>
              <w:rPr>
                <w:rFonts w:hint="eastAsia" w:ascii="宋体" w:hAnsi="宋体" w:eastAsia="宋体"/>
                <w:color w:val="000000"/>
                <w:sz w:val="18"/>
              </w:rPr>
              <w:t>数量</w:t>
            </w:r>
          </w:p>
        </w:tc>
        <w:tc>
          <w:tcPr>
            <w:tcW w:w="1020" w:type="dxa"/>
            <w:tcBorders>
              <w:top w:val="single" w:color="000000" w:sz="4" w:space="0"/>
              <w:left w:val="single" w:color="000000" w:sz="4" w:space="0"/>
              <w:bottom w:val="single" w:color="000000" w:sz="4" w:space="0"/>
              <w:right w:val="single" w:color="000000" w:sz="4" w:space="0"/>
            </w:tcBorders>
            <w:vAlign w:val="top"/>
          </w:tcPr>
          <w:p w14:paraId="210F7585">
            <w:pPr>
              <w:wordWrap w:val="0"/>
              <w:autoSpaceDE w:val="0"/>
              <w:autoSpaceDN w:val="0"/>
              <w:spacing w:before="0" w:after="0" w:line="233" w:lineRule="exact"/>
              <w:ind w:firstLine="0"/>
              <w:jc w:val="both"/>
              <w:rPr>
                <w:rFonts w:hint="eastAsia" w:ascii="宋体" w:hAnsi="宋体" w:eastAsia="宋体"/>
                <w:color w:val="000000"/>
                <w:sz w:val="18"/>
              </w:rPr>
            </w:pPr>
          </w:p>
          <w:p w14:paraId="1F14A468">
            <w:pPr>
              <w:wordWrap w:val="0"/>
              <w:autoSpaceDE w:val="0"/>
              <w:autoSpaceDN w:val="0"/>
              <w:spacing w:before="0" w:after="0" w:line="233" w:lineRule="exact"/>
              <w:ind w:firstLine="0"/>
              <w:jc w:val="both"/>
              <w:rPr>
                <w:rFonts w:hint="eastAsia" w:ascii="宋体" w:hAnsi="宋体" w:eastAsia="宋体"/>
                <w:color w:val="000000"/>
                <w:sz w:val="18"/>
              </w:rPr>
            </w:pPr>
          </w:p>
          <w:p w14:paraId="3BAF18AA">
            <w:pPr>
              <w:wordWrap w:val="0"/>
              <w:autoSpaceDE w:val="0"/>
              <w:autoSpaceDN w:val="0"/>
              <w:spacing w:before="213" w:after="0" w:line="233" w:lineRule="exact"/>
              <w:jc w:val="center"/>
              <w:rPr>
                <w:sz w:val="18"/>
              </w:rPr>
            </w:pPr>
            <w:r>
              <w:rPr>
                <w:rFonts w:hint="eastAsia" w:ascii="Calibri" w:hAnsi="Calibri" w:eastAsia="Calibri"/>
                <w:color w:val="000000"/>
                <w:sz w:val="18"/>
              </w:rPr>
              <w:t>≥1970</w:t>
            </w:r>
            <w:r>
              <w:rPr>
                <w:rFonts w:hint="eastAsia" w:ascii="宋体" w:hAnsi="宋体" w:eastAsia="宋体"/>
                <w:color w:val="000000"/>
                <w:sz w:val="18"/>
              </w:rPr>
              <w:t>株</w:t>
            </w:r>
          </w:p>
        </w:tc>
        <w:tc>
          <w:tcPr>
            <w:tcW w:w="1040" w:type="dxa"/>
            <w:tcBorders>
              <w:top w:val="single" w:color="000000" w:sz="4" w:space="0"/>
              <w:left w:val="single" w:color="000000" w:sz="4" w:space="0"/>
              <w:bottom w:val="single" w:color="000000" w:sz="4" w:space="0"/>
              <w:right w:val="single" w:color="000000" w:sz="4" w:space="0"/>
            </w:tcBorders>
            <w:vAlign w:val="top"/>
          </w:tcPr>
          <w:p w14:paraId="77D83822">
            <w:pPr>
              <w:wordWrap w:val="0"/>
              <w:autoSpaceDE w:val="0"/>
              <w:autoSpaceDN w:val="0"/>
              <w:spacing w:before="0" w:after="0" w:line="233" w:lineRule="exact"/>
              <w:ind w:firstLine="0"/>
              <w:jc w:val="both"/>
              <w:rPr>
                <w:rFonts w:hint="eastAsia" w:ascii="宋体" w:hAnsi="宋体" w:eastAsia="宋体"/>
                <w:color w:val="000000"/>
                <w:sz w:val="18"/>
              </w:rPr>
            </w:pPr>
          </w:p>
          <w:p w14:paraId="71A53991">
            <w:pPr>
              <w:wordWrap w:val="0"/>
              <w:autoSpaceDE w:val="0"/>
              <w:autoSpaceDN w:val="0"/>
              <w:spacing w:before="0" w:after="0" w:line="233" w:lineRule="exact"/>
              <w:ind w:firstLine="0"/>
              <w:jc w:val="both"/>
              <w:rPr>
                <w:rFonts w:hint="eastAsia" w:ascii="宋体" w:hAnsi="宋体" w:eastAsia="宋体"/>
                <w:color w:val="000000"/>
                <w:sz w:val="18"/>
              </w:rPr>
            </w:pPr>
          </w:p>
          <w:p w14:paraId="3FAC5434">
            <w:pPr>
              <w:wordWrap w:val="0"/>
              <w:autoSpaceDE w:val="0"/>
              <w:autoSpaceDN w:val="0"/>
              <w:spacing w:before="21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2706B2EF">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1B8ECF95">
            <w:pPr>
              <w:wordWrap w:val="0"/>
              <w:autoSpaceDE w:val="0"/>
              <w:autoSpaceDN w:val="0"/>
              <w:spacing w:before="0" w:after="0" w:line="233" w:lineRule="exact"/>
              <w:ind w:firstLine="0"/>
              <w:jc w:val="both"/>
              <w:rPr>
                <w:rFonts w:hint="eastAsia" w:ascii="宋体" w:hAnsi="宋体" w:eastAsia="宋体"/>
                <w:color w:val="000000"/>
                <w:sz w:val="18"/>
              </w:rPr>
            </w:pPr>
          </w:p>
          <w:p w14:paraId="5C64FEBF">
            <w:pPr>
              <w:wordWrap w:val="0"/>
              <w:autoSpaceDE w:val="0"/>
              <w:autoSpaceDN w:val="0"/>
              <w:spacing w:before="0" w:after="0" w:line="233" w:lineRule="exact"/>
              <w:ind w:firstLine="0"/>
              <w:jc w:val="both"/>
              <w:rPr>
                <w:rFonts w:hint="eastAsia" w:ascii="宋体" w:hAnsi="宋体" w:eastAsia="宋体"/>
                <w:color w:val="000000"/>
                <w:sz w:val="18"/>
              </w:rPr>
            </w:pPr>
          </w:p>
          <w:p w14:paraId="790BBF62">
            <w:pPr>
              <w:wordWrap w:val="0"/>
              <w:autoSpaceDE w:val="0"/>
              <w:autoSpaceDN w:val="0"/>
              <w:spacing w:before="213" w:after="0" w:line="233" w:lineRule="exact"/>
              <w:jc w:val="center"/>
              <w:rPr>
                <w:sz w:val="18"/>
              </w:rPr>
            </w:pPr>
            <w:r>
              <w:rPr>
                <w:rFonts w:hint="eastAsia" w:ascii="Calibri" w:hAnsi="Calibri" w:eastAsia="Calibri"/>
                <w:color w:val="000000"/>
                <w:sz w:val="18"/>
              </w:rPr>
              <w:t>7</w:t>
            </w:r>
          </w:p>
        </w:tc>
        <w:tc>
          <w:tcPr>
            <w:tcW w:w="920" w:type="dxa"/>
            <w:tcBorders>
              <w:top w:val="single" w:color="000000" w:sz="4" w:space="0"/>
              <w:left w:val="single" w:color="000000" w:sz="4" w:space="0"/>
              <w:bottom w:val="single" w:color="000000" w:sz="4" w:space="0"/>
              <w:right w:val="single" w:color="000000" w:sz="4" w:space="0"/>
            </w:tcBorders>
            <w:vAlign w:val="top"/>
          </w:tcPr>
          <w:p w14:paraId="3E77D310">
            <w:pPr>
              <w:wordWrap w:val="0"/>
              <w:autoSpaceDE w:val="0"/>
              <w:autoSpaceDN w:val="0"/>
              <w:spacing w:before="0" w:after="0" w:line="233" w:lineRule="exact"/>
              <w:ind w:firstLine="0"/>
              <w:jc w:val="both"/>
              <w:rPr>
                <w:rFonts w:hint="eastAsia" w:ascii="宋体" w:hAnsi="宋体" w:eastAsia="宋体"/>
                <w:color w:val="000000"/>
                <w:sz w:val="18"/>
              </w:rPr>
            </w:pPr>
          </w:p>
          <w:p w14:paraId="6CF873D1">
            <w:pPr>
              <w:wordWrap w:val="0"/>
              <w:autoSpaceDE w:val="0"/>
              <w:autoSpaceDN w:val="0"/>
              <w:spacing w:before="113" w:after="0" w:line="233" w:lineRule="exact"/>
              <w:jc w:val="center"/>
              <w:rPr>
                <w:sz w:val="18"/>
              </w:rPr>
            </w:pPr>
            <w:r>
              <w:rPr>
                <w:rFonts w:hint="eastAsia" w:ascii="宋体" w:hAnsi="宋体" w:eastAsia="宋体"/>
                <w:color w:val="000000"/>
                <w:sz w:val="18"/>
              </w:rPr>
              <w:t>按照完</w:t>
            </w:r>
          </w:p>
          <w:p w14:paraId="1C7F70D3">
            <w:pPr>
              <w:wordWrap w:val="0"/>
              <w:autoSpaceDE w:val="0"/>
              <w:autoSpaceDN w:val="0"/>
              <w:spacing w:before="86" w:after="0" w:line="233" w:lineRule="exact"/>
              <w:ind w:left="180" w:right="120" w:firstLine="0"/>
              <w:jc w:val="both"/>
              <w:rPr>
                <w:sz w:val="18"/>
              </w:rPr>
            </w:pPr>
            <w:r>
              <w:rPr>
                <w:rFonts w:hint="eastAsia" w:ascii="宋体" w:hAnsi="宋体" w:eastAsia="宋体"/>
                <w:color w:val="000000"/>
                <w:sz w:val="18"/>
              </w:rPr>
              <w:t>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71CBE89">
            <w:pPr>
              <w:wordWrap w:val="0"/>
              <w:autoSpaceDE w:val="0"/>
              <w:autoSpaceDN w:val="0"/>
              <w:spacing w:before="0" w:after="0" w:line="233" w:lineRule="exact"/>
              <w:ind w:firstLine="0"/>
              <w:jc w:val="both"/>
              <w:rPr>
                <w:rFonts w:hint="eastAsia" w:ascii="宋体" w:hAnsi="宋体" w:eastAsia="宋体"/>
                <w:color w:val="000000"/>
                <w:sz w:val="18"/>
              </w:rPr>
            </w:pPr>
          </w:p>
          <w:p w14:paraId="7C28D59E">
            <w:pPr>
              <w:wordWrap w:val="0"/>
              <w:autoSpaceDE w:val="0"/>
              <w:autoSpaceDN w:val="0"/>
              <w:spacing w:before="0" w:after="0" w:line="233" w:lineRule="exact"/>
              <w:ind w:firstLine="0"/>
              <w:jc w:val="both"/>
              <w:rPr>
                <w:rFonts w:hint="eastAsia" w:ascii="宋体" w:hAnsi="宋体" w:eastAsia="宋体"/>
                <w:color w:val="000000"/>
                <w:sz w:val="18"/>
              </w:rPr>
            </w:pPr>
          </w:p>
          <w:p w14:paraId="1CDCB414">
            <w:pPr>
              <w:wordWrap w:val="0"/>
              <w:autoSpaceDE w:val="0"/>
              <w:autoSpaceDN w:val="0"/>
              <w:spacing w:before="213" w:after="0" w:line="233" w:lineRule="exact"/>
              <w:jc w:val="center"/>
              <w:rPr>
                <w:sz w:val="18"/>
              </w:rPr>
            </w:pPr>
            <w:r>
              <w:rPr>
                <w:rFonts w:hint="eastAsia" w:ascii="宋体" w:hAnsi="宋体" w:eastAsia="宋体"/>
                <w:color w:val="000000"/>
                <w:sz w:val="18"/>
              </w:rPr>
              <w:t>工作资料</w:t>
            </w:r>
          </w:p>
        </w:tc>
      </w:tr>
      <w:tr w14:paraId="6EB18A2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6EC6F0A9"/>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24E96B4E">
            <w:pPr>
              <w:wordWrap w:val="0"/>
              <w:autoSpaceDE w:val="0"/>
              <w:autoSpaceDN w:val="0"/>
              <w:spacing w:before="0" w:after="0" w:line="207" w:lineRule="exact"/>
              <w:ind w:firstLine="0"/>
              <w:jc w:val="both"/>
              <w:rPr>
                <w:rFonts w:hint="eastAsia" w:ascii="宋体" w:hAnsi="宋体" w:eastAsia="宋体"/>
                <w:color w:val="000000"/>
                <w:sz w:val="16"/>
              </w:rPr>
            </w:pPr>
          </w:p>
          <w:p w14:paraId="5F71EEF4">
            <w:pPr>
              <w:wordWrap w:val="0"/>
              <w:autoSpaceDE w:val="0"/>
              <w:autoSpaceDN w:val="0"/>
              <w:spacing w:before="0" w:after="0" w:line="207" w:lineRule="exact"/>
              <w:ind w:firstLine="0"/>
              <w:jc w:val="both"/>
              <w:rPr>
                <w:rFonts w:hint="eastAsia" w:ascii="宋体" w:hAnsi="宋体" w:eastAsia="宋体"/>
                <w:color w:val="000000"/>
                <w:sz w:val="16"/>
              </w:rPr>
            </w:pPr>
          </w:p>
          <w:p w14:paraId="69E3689B">
            <w:pPr>
              <w:wordWrap w:val="0"/>
              <w:autoSpaceDE w:val="0"/>
              <w:autoSpaceDN w:val="0"/>
              <w:spacing w:before="145" w:after="0" w:line="207" w:lineRule="exact"/>
              <w:jc w:val="center"/>
              <w:rPr>
                <w:sz w:val="16"/>
              </w:rPr>
            </w:pPr>
            <w:r>
              <w:rPr>
                <w:rFonts w:hint="eastAsia" w:ascii="宋体" w:hAnsi="宋体" w:eastAsia="宋体"/>
                <w:color w:val="000000"/>
                <w:sz w:val="16"/>
              </w:rPr>
              <w:t>质量指标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669B8604">
            <w:pPr>
              <w:wordWrap w:val="0"/>
              <w:autoSpaceDE w:val="0"/>
              <w:autoSpaceDN w:val="0"/>
              <w:spacing w:before="66" w:after="0" w:line="233" w:lineRule="exact"/>
              <w:jc w:val="center"/>
              <w:rPr>
                <w:sz w:val="18"/>
              </w:rPr>
            </w:pPr>
            <w:r>
              <w:rPr>
                <w:rFonts w:hint="eastAsia" w:ascii="宋体" w:hAnsi="宋体" w:eastAsia="宋体"/>
                <w:color w:val="000000"/>
                <w:sz w:val="18"/>
              </w:rPr>
              <w:t>项目验</w:t>
            </w:r>
          </w:p>
          <w:p w14:paraId="47E520B6">
            <w:pPr>
              <w:wordWrap w:val="0"/>
              <w:autoSpaceDE w:val="0"/>
              <w:autoSpaceDN w:val="0"/>
              <w:spacing w:before="69" w:after="0" w:line="220" w:lineRule="exact"/>
              <w:jc w:val="center"/>
              <w:rPr>
                <w:sz w:val="17"/>
              </w:rPr>
            </w:pPr>
            <w:r>
              <w:rPr>
                <w:rFonts w:hint="eastAsia" w:ascii="宋体" w:hAnsi="宋体" w:eastAsia="宋体"/>
                <w:color w:val="000000"/>
                <w:sz w:val="17"/>
              </w:rPr>
              <w:t>收合格率</w:t>
            </w:r>
          </w:p>
        </w:tc>
        <w:tc>
          <w:tcPr>
            <w:tcW w:w="1020" w:type="dxa"/>
            <w:tcBorders>
              <w:top w:val="single" w:color="000000" w:sz="4" w:space="0"/>
              <w:left w:val="single" w:color="000000" w:sz="4" w:space="0"/>
              <w:bottom w:val="single" w:color="000000" w:sz="4" w:space="0"/>
              <w:right w:val="single" w:color="000000" w:sz="4" w:space="0"/>
            </w:tcBorders>
            <w:vAlign w:val="top"/>
          </w:tcPr>
          <w:p w14:paraId="74DB7BEE">
            <w:pPr>
              <w:wordWrap w:val="0"/>
              <w:autoSpaceDE w:val="0"/>
              <w:autoSpaceDN w:val="0"/>
              <w:spacing w:before="0" w:after="0" w:line="233" w:lineRule="exact"/>
              <w:ind w:firstLine="0"/>
              <w:jc w:val="both"/>
              <w:rPr>
                <w:rFonts w:hint="eastAsia" w:ascii="宋体" w:hAnsi="宋体" w:eastAsia="宋体"/>
                <w:color w:val="000000"/>
                <w:sz w:val="18"/>
              </w:rPr>
            </w:pPr>
          </w:p>
          <w:p w14:paraId="338D17FD">
            <w:pPr>
              <w:wordWrap w:val="0"/>
              <w:autoSpaceDE w:val="0"/>
              <w:autoSpaceDN w:val="0"/>
              <w:spacing w:before="166" w:after="0" w:line="233" w:lineRule="exact"/>
              <w:jc w:val="center"/>
              <w:rPr>
                <w:sz w:val="18"/>
              </w:rPr>
            </w:pPr>
            <w:r>
              <w:rPr>
                <w:rFonts w:hint="eastAsia" w:ascii="Calibri" w:hAnsi="Calibri" w:eastAsia="Calibri"/>
                <w:color w:val="000000"/>
                <w:sz w:val="18"/>
              </w:rPr>
              <w:t>≥85%</w:t>
            </w:r>
          </w:p>
        </w:tc>
        <w:tc>
          <w:tcPr>
            <w:tcW w:w="1040" w:type="dxa"/>
            <w:tcBorders>
              <w:top w:val="single" w:color="000000" w:sz="4" w:space="0"/>
              <w:left w:val="single" w:color="000000" w:sz="4" w:space="0"/>
              <w:bottom w:val="single" w:color="000000" w:sz="4" w:space="0"/>
              <w:right w:val="single" w:color="000000" w:sz="4" w:space="0"/>
            </w:tcBorders>
            <w:vAlign w:val="top"/>
          </w:tcPr>
          <w:p w14:paraId="57E09835">
            <w:pPr>
              <w:wordWrap w:val="0"/>
              <w:autoSpaceDE w:val="0"/>
              <w:autoSpaceDN w:val="0"/>
              <w:spacing w:before="0" w:after="0" w:line="233" w:lineRule="exact"/>
              <w:ind w:firstLine="0"/>
              <w:jc w:val="both"/>
              <w:rPr>
                <w:rFonts w:hint="eastAsia" w:ascii="宋体" w:hAnsi="宋体" w:eastAsia="宋体"/>
                <w:color w:val="000000"/>
                <w:sz w:val="18"/>
              </w:rPr>
            </w:pPr>
          </w:p>
          <w:p w14:paraId="0393EA71">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3302C44E">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28F1AED4">
            <w:pPr>
              <w:wordWrap w:val="0"/>
              <w:autoSpaceDE w:val="0"/>
              <w:autoSpaceDN w:val="0"/>
              <w:spacing w:before="0" w:after="0" w:line="233" w:lineRule="exact"/>
              <w:ind w:firstLine="0"/>
              <w:jc w:val="both"/>
              <w:rPr>
                <w:rFonts w:hint="eastAsia" w:ascii="宋体" w:hAnsi="宋体" w:eastAsia="宋体"/>
                <w:color w:val="000000"/>
                <w:sz w:val="18"/>
              </w:rPr>
            </w:pPr>
          </w:p>
          <w:p w14:paraId="02716EF8">
            <w:pPr>
              <w:wordWrap w:val="0"/>
              <w:autoSpaceDE w:val="0"/>
              <w:autoSpaceDN w:val="0"/>
              <w:spacing w:before="166" w:after="0" w:line="233" w:lineRule="exact"/>
              <w:jc w:val="center"/>
              <w:rPr>
                <w:sz w:val="18"/>
              </w:rPr>
            </w:pPr>
            <w:r>
              <w:rPr>
                <w:rFonts w:hint="eastAsia" w:ascii="Calibri" w:hAnsi="Calibri" w:eastAsia="Calibri"/>
                <w:color w:val="000000"/>
                <w:sz w:val="18"/>
              </w:rPr>
              <w:t>15</w:t>
            </w:r>
          </w:p>
        </w:tc>
        <w:tc>
          <w:tcPr>
            <w:tcW w:w="920" w:type="dxa"/>
            <w:tcBorders>
              <w:top w:val="single" w:color="000000" w:sz="4" w:space="0"/>
              <w:left w:val="single" w:color="000000" w:sz="4" w:space="0"/>
              <w:bottom w:val="single" w:color="000000" w:sz="4" w:space="0"/>
              <w:right w:val="single" w:color="000000" w:sz="4" w:space="0"/>
            </w:tcBorders>
            <w:vAlign w:val="top"/>
          </w:tcPr>
          <w:p w14:paraId="36F47859">
            <w:pPr>
              <w:wordWrap w:val="0"/>
              <w:autoSpaceDE w:val="0"/>
              <w:autoSpaceDN w:val="0"/>
              <w:spacing w:before="66" w:after="0" w:line="233" w:lineRule="exact"/>
              <w:jc w:val="center"/>
              <w:rPr>
                <w:sz w:val="18"/>
              </w:rPr>
            </w:pPr>
            <w:r>
              <w:rPr>
                <w:rFonts w:hint="eastAsia" w:ascii="宋体" w:hAnsi="宋体" w:eastAsia="宋体"/>
                <w:color w:val="000000"/>
                <w:sz w:val="18"/>
              </w:rPr>
              <w:t>按照完</w:t>
            </w:r>
          </w:p>
          <w:p w14:paraId="308A2BB0">
            <w:pPr>
              <w:wordWrap w:val="0"/>
              <w:autoSpaceDE w:val="0"/>
              <w:autoSpaceDN w:val="0"/>
              <w:spacing w:before="86" w:after="0" w:line="233" w:lineRule="exact"/>
              <w:ind w:firstLine="180"/>
              <w:jc w:val="both"/>
              <w:rPr>
                <w:sz w:val="18"/>
              </w:rPr>
            </w:pPr>
            <w:r>
              <w:rPr>
                <w:rFonts w:hint="eastAsia" w:ascii="宋体" w:hAnsi="宋体" w:eastAsia="宋体"/>
                <w:color w:val="000000"/>
                <w:sz w:val="18"/>
              </w:rPr>
              <w:t>成比例</w:t>
            </w:r>
          </w:p>
          <w:p w14:paraId="356A25CE">
            <w:pPr>
              <w:wordWrap w:val="0"/>
              <w:autoSpaceDE w:val="0"/>
              <w:autoSpaceDN w:val="0"/>
              <w:spacing w:before="0" w:after="0" w:line="233" w:lineRule="exact"/>
              <w:ind w:firstLine="180"/>
              <w:jc w:val="both"/>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51FF9097">
            <w:pPr>
              <w:wordWrap w:val="0"/>
              <w:autoSpaceDE w:val="0"/>
              <w:autoSpaceDN w:val="0"/>
              <w:spacing w:before="0" w:after="0" w:line="233" w:lineRule="exact"/>
              <w:ind w:firstLine="0"/>
              <w:jc w:val="both"/>
              <w:rPr>
                <w:rFonts w:hint="eastAsia" w:ascii="宋体" w:hAnsi="宋体" w:eastAsia="宋体"/>
                <w:color w:val="000000"/>
                <w:sz w:val="18"/>
              </w:rPr>
            </w:pPr>
          </w:p>
          <w:p w14:paraId="5F66090D">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3C02120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53237936"/>
        </w:tc>
        <w:tc>
          <w:tcPr>
            <w:tcW w:w="760" w:type="dxa"/>
            <w:vMerge w:val="continue"/>
            <w:tcBorders>
              <w:top w:val="single" w:color="000000" w:sz="4" w:space="0"/>
              <w:left w:val="single" w:color="000000" w:sz="4" w:space="0"/>
              <w:bottom w:val="single" w:color="000000" w:sz="4" w:space="0"/>
              <w:right w:val="single" w:color="000000" w:sz="4" w:space="0"/>
            </w:tcBorders>
          </w:tcPr>
          <w:p w14:paraId="5D96F808"/>
        </w:tc>
        <w:tc>
          <w:tcPr>
            <w:tcW w:w="800" w:type="dxa"/>
            <w:tcBorders>
              <w:top w:val="single" w:color="000000" w:sz="4" w:space="0"/>
              <w:left w:val="single" w:color="000000" w:sz="4" w:space="0"/>
              <w:bottom w:val="single" w:color="000000" w:sz="4" w:space="0"/>
              <w:right w:val="single" w:color="000000" w:sz="4" w:space="0"/>
            </w:tcBorders>
            <w:vAlign w:val="top"/>
          </w:tcPr>
          <w:p w14:paraId="5E16C6E0">
            <w:pPr>
              <w:wordWrap w:val="0"/>
              <w:autoSpaceDE w:val="0"/>
              <w:autoSpaceDN w:val="0"/>
              <w:spacing w:before="80" w:after="0" w:line="207" w:lineRule="exact"/>
              <w:jc w:val="center"/>
              <w:rPr>
                <w:sz w:val="16"/>
              </w:rPr>
            </w:pPr>
            <w:r>
              <w:rPr>
                <w:rFonts w:hint="eastAsia" w:ascii="宋体" w:hAnsi="宋体" w:eastAsia="宋体"/>
                <w:color w:val="000000"/>
                <w:sz w:val="16"/>
              </w:rPr>
              <w:t>项目完成时间</w:t>
            </w:r>
          </w:p>
        </w:tc>
        <w:tc>
          <w:tcPr>
            <w:tcW w:w="1020" w:type="dxa"/>
            <w:tcBorders>
              <w:top w:val="single" w:color="000000" w:sz="4" w:space="0"/>
              <w:left w:val="single" w:color="000000" w:sz="4" w:space="0"/>
              <w:bottom w:val="single" w:color="000000" w:sz="4" w:space="0"/>
              <w:right w:val="single" w:color="000000" w:sz="4" w:space="0"/>
            </w:tcBorders>
            <w:vAlign w:val="top"/>
          </w:tcPr>
          <w:p w14:paraId="2ABF8BDC">
            <w:pPr>
              <w:wordWrap w:val="0"/>
              <w:autoSpaceDE w:val="0"/>
              <w:autoSpaceDN w:val="0"/>
              <w:spacing w:before="80" w:after="0" w:line="233" w:lineRule="exact"/>
              <w:jc w:val="center"/>
              <w:rPr>
                <w:sz w:val="18"/>
              </w:rPr>
            </w:pPr>
            <w:r>
              <w:rPr>
                <w:rFonts w:hint="eastAsia" w:ascii="Calibri" w:hAnsi="Calibri" w:eastAsia="Calibri"/>
                <w:color w:val="000000"/>
                <w:sz w:val="18"/>
              </w:rPr>
              <w:t>2025</w:t>
            </w:r>
            <w:r>
              <w:rPr>
                <w:rFonts w:hint="eastAsia" w:ascii="宋体" w:hAnsi="宋体" w:eastAsia="宋体"/>
                <w:color w:val="000000"/>
                <w:sz w:val="18"/>
              </w:rPr>
              <w:t>年</w:t>
            </w:r>
            <w:r>
              <w:rPr>
                <w:rFonts w:hint="eastAsia" w:ascii="Calibri" w:hAnsi="Calibri" w:eastAsia="Calibri"/>
                <w:color w:val="000000"/>
                <w:sz w:val="18"/>
              </w:rPr>
              <w:t>11</w:t>
            </w:r>
            <w:r>
              <w:rPr>
                <w:rFonts w:hint="eastAsia" w:ascii="宋体" w:hAnsi="宋体" w:eastAsia="宋体"/>
                <w:color w:val="000000"/>
                <w:sz w:val="18"/>
              </w:rPr>
              <w:t>月</w:t>
            </w:r>
            <w:r>
              <w:rPr>
                <w:rFonts w:hint="eastAsia" w:ascii="Calibri" w:hAnsi="Calibri" w:eastAsia="Calibri"/>
                <w:color w:val="000000"/>
                <w:sz w:val="18"/>
              </w:rPr>
              <w:t>15</w:t>
            </w:r>
            <w:r>
              <w:rPr>
                <w:rFonts w:hint="eastAsia" w:ascii="宋体" w:hAnsi="宋体" w:eastAsia="宋体"/>
                <w:color w:val="000000"/>
                <w:sz w:val="18"/>
              </w:rPr>
              <w:t>日</w:t>
            </w:r>
          </w:p>
        </w:tc>
        <w:tc>
          <w:tcPr>
            <w:tcW w:w="1040" w:type="dxa"/>
            <w:tcBorders>
              <w:top w:val="single" w:color="000000" w:sz="4" w:space="0"/>
              <w:left w:val="single" w:color="000000" w:sz="4" w:space="0"/>
              <w:bottom w:val="single" w:color="000000" w:sz="4" w:space="0"/>
              <w:right w:val="single" w:color="000000" w:sz="4" w:space="0"/>
            </w:tcBorders>
            <w:vAlign w:val="top"/>
          </w:tcPr>
          <w:p w14:paraId="5A791AEB">
            <w:pPr>
              <w:wordWrap w:val="0"/>
              <w:autoSpaceDE w:val="0"/>
              <w:autoSpaceDN w:val="0"/>
              <w:spacing w:before="0" w:after="0" w:line="233" w:lineRule="exact"/>
              <w:ind w:firstLine="0"/>
              <w:jc w:val="both"/>
              <w:rPr>
                <w:rFonts w:hint="eastAsia" w:ascii="宋体" w:hAnsi="宋体" w:eastAsia="宋体"/>
                <w:color w:val="000000"/>
                <w:sz w:val="18"/>
              </w:rPr>
            </w:pPr>
          </w:p>
          <w:p w14:paraId="36361AC5">
            <w:pPr>
              <w:wordWrap w:val="0"/>
              <w:autoSpaceDE w:val="0"/>
              <w:autoSpaceDN w:val="0"/>
              <w:spacing w:before="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627FB6C3">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021BAAC8">
            <w:pPr>
              <w:wordWrap w:val="0"/>
              <w:autoSpaceDE w:val="0"/>
              <w:autoSpaceDN w:val="0"/>
              <w:spacing w:before="0" w:after="0" w:line="233" w:lineRule="exact"/>
              <w:ind w:firstLine="0"/>
              <w:jc w:val="both"/>
              <w:rPr>
                <w:rFonts w:hint="eastAsia" w:ascii="宋体" w:hAnsi="宋体" w:eastAsia="宋体"/>
                <w:color w:val="000000"/>
                <w:sz w:val="18"/>
              </w:rPr>
            </w:pPr>
          </w:p>
          <w:p w14:paraId="02D8AA4C">
            <w:pPr>
              <w:wordWrap w:val="0"/>
              <w:autoSpaceDE w:val="0"/>
              <w:autoSpaceDN w:val="0"/>
              <w:spacing w:before="2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14B687E1">
            <w:pPr>
              <w:wordWrap w:val="0"/>
              <w:autoSpaceDE w:val="0"/>
              <w:autoSpaceDN w:val="0"/>
              <w:spacing w:before="80" w:after="0" w:line="207" w:lineRule="exact"/>
              <w:jc w:val="center"/>
              <w:rPr>
                <w:sz w:val="16"/>
              </w:rPr>
            </w:pPr>
            <w:r>
              <w:rPr>
                <w:rFonts w:hint="eastAsia" w:ascii="宋体" w:hAnsi="宋体" w:eastAsia="宋体"/>
                <w:color w:val="000000"/>
                <w:sz w:val="16"/>
              </w:rPr>
              <w:t>直接赋分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EC9803C">
            <w:pPr>
              <w:wordWrap w:val="0"/>
              <w:autoSpaceDE w:val="0"/>
              <w:autoSpaceDN w:val="0"/>
              <w:spacing w:before="220" w:after="0" w:line="233" w:lineRule="exact"/>
              <w:jc w:val="center"/>
              <w:rPr>
                <w:sz w:val="18"/>
              </w:rPr>
            </w:pPr>
            <w:r>
              <w:rPr>
                <w:rFonts w:hint="eastAsia" w:ascii="宋体" w:hAnsi="宋体" w:eastAsia="宋体"/>
                <w:color w:val="000000"/>
                <w:sz w:val="18"/>
              </w:rPr>
              <w:t>工作资料</w:t>
            </w:r>
          </w:p>
        </w:tc>
      </w:tr>
      <w:tr w14:paraId="47C5863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2EF1E67B"/>
        </w:tc>
        <w:tc>
          <w:tcPr>
            <w:tcW w:w="760" w:type="dxa"/>
            <w:tcBorders>
              <w:top w:val="single" w:color="000000" w:sz="4" w:space="0"/>
              <w:left w:val="single" w:color="000000" w:sz="4" w:space="0"/>
              <w:bottom w:val="single" w:color="000000" w:sz="4" w:space="0"/>
              <w:right w:val="single" w:color="000000" w:sz="4" w:space="0"/>
            </w:tcBorders>
            <w:vAlign w:val="top"/>
          </w:tcPr>
          <w:p w14:paraId="52D54FE7">
            <w:pPr>
              <w:wordWrap w:val="0"/>
              <w:autoSpaceDE w:val="0"/>
              <w:autoSpaceDN w:val="0"/>
              <w:spacing w:before="0" w:after="0" w:line="207" w:lineRule="exact"/>
              <w:ind w:firstLine="0"/>
              <w:jc w:val="both"/>
              <w:rPr>
                <w:rFonts w:hint="eastAsia" w:ascii="宋体" w:hAnsi="宋体" w:eastAsia="宋体"/>
                <w:color w:val="000000"/>
                <w:sz w:val="16"/>
              </w:rPr>
            </w:pPr>
          </w:p>
          <w:p w14:paraId="790AA14D">
            <w:pPr>
              <w:wordWrap w:val="0"/>
              <w:autoSpaceDE w:val="0"/>
              <w:autoSpaceDN w:val="0"/>
              <w:spacing w:before="0" w:after="0" w:line="207" w:lineRule="exact"/>
              <w:ind w:firstLine="0"/>
              <w:jc w:val="both"/>
              <w:rPr>
                <w:rFonts w:hint="eastAsia" w:ascii="宋体" w:hAnsi="宋体" w:eastAsia="宋体"/>
                <w:color w:val="000000"/>
                <w:sz w:val="16"/>
              </w:rPr>
            </w:pPr>
          </w:p>
          <w:p w14:paraId="6C91D890">
            <w:pPr>
              <w:wordWrap w:val="0"/>
              <w:autoSpaceDE w:val="0"/>
              <w:autoSpaceDN w:val="0"/>
              <w:spacing w:before="105" w:after="0" w:line="207" w:lineRule="exact"/>
              <w:jc w:val="center"/>
              <w:rPr>
                <w:sz w:val="16"/>
              </w:rPr>
            </w:pPr>
            <w:r>
              <w:rPr>
                <w:rFonts w:hint="eastAsia" w:ascii="宋体" w:hAnsi="宋体" w:eastAsia="宋体"/>
                <w:color w:val="000000"/>
                <w:sz w:val="16"/>
              </w:rPr>
              <w:t>时效指标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C11F109">
            <w:pPr>
              <w:autoSpaceDE w:val="0"/>
              <w:autoSpaceDN w:val="0"/>
              <w:spacing w:before="0" w:after="0" w:line="200" w:lineRule="exact"/>
              <w:ind w:left="140" w:right="100" w:firstLine="0"/>
              <w:jc w:val="both"/>
              <w:rPr>
                <w:sz w:val="18"/>
              </w:rPr>
            </w:pPr>
            <w:r>
              <w:rPr>
                <w:rFonts w:hint="eastAsia" w:ascii="Calibri" w:hAnsi="Calibri" w:eastAsia="Calibri"/>
                <w:color w:val="000000"/>
                <w:sz w:val="18"/>
              </w:rPr>
              <w:t>“578”</w:t>
            </w:r>
            <w:r>
              <w:rPr>
                <w:rFonts w:hint="eastAsia" w:ascii="宋体" w:hAnsi="宋体" w:eastAsia="宋体"/>
                <w:color w:val="000000"/>
                <w:sz w:val="18"/>
              </w:rPr>
              <w:t>线公路</w:t>
            </w:r>
          </w:p>
          <w:p w14:paraId="2D367F39">
            <w:pPr>
              <w:wordWrap w:val="0"/>
              <w:autoSpaceDE w:val="0"/>
              <w:autoSpaceDN w:val="0"/>
              <w:spacing w:before="86" w:after="0" w:line="233" w:lineRule="exact"/>
              <w:jc w:val="center"/>
              <w:rPr>
                <w:sz w:val="18"/>
              </w:rPr>
            </w:pPr>
            <w:r>
              <w:rPr>
                <w:rFonts w:hint="eastAsia" w:ascii="宋体" w:hAnsi="宋体" w:eastAsia="宋体"/>
                <w:color w:val="000000"/>
                <w:sz w:val="18"/>
              </w:rPr>
              <w:t>绿化造</w:t>
            </w:r>
          </w:p>
          <w:p w14:paraId="65E77FA1">
            <w:pPr>
              <w:wordWrap w:val="0"/>
              <w:autoSpaceDE w:val="0"/>
              <w:autoSpaceDN w:val="0"/>
              <w:spacing w:before="66" w:after="0" w:line="233" w:lineRule="exact"/>
              <w:jc w:val="center"/>
              <w:rPr>
                <w:sz w:val="18"/>
              </w:rPr>
            </w:pPr>
            <w:r>
              <w:rPr>
                <w:rFonts w:hint="eastAsia" w:ascii="宋体" w:hAnsi="宋体" w:eastAsia="宋体"/>
                <w:color w:val="000000"/>
                <w:sz w:val="18"/>
              </w:rPr>
              <w:t>林项目</w:t>
            </w:r>
          </w:p>
          <w:p w14:paraId="5736B0CD">
            <w:pPr>
              <w:wordWrap w:val="0"/>
              <w:autoSpaceDE w:val="0"/>
              <w:autoSpaceDN w:val="0"/>
              <w:spacing w:before="46" w:after="0" w:line="233" w:lineRule="exact"/>
              <w:jc w:val="center"/>
              <w:rPr>
                <w:sz w:val="18"/>
              </w:rPr>
            </w:pPr>
            <w:r>
              <w:rPr>
                <w:rFonts w:hint="eastAsia" w:ascii="宋体" w:hAnsi="宋体" w:eastAsia="宋体"/>
                <w:color w:val="000000"/>
                <w:sz w:val="18"/>
              </w:rPr>
              <w:t>总投入</w:t>
            </w:r>
          </w:p>
        </w:tc>
        <w:tc>
          <w:tcPr>
            <w:tcW w:w="1020" w:type="dxa"/>
            <w:tcBorders>
              <w:top w:val="single" w:color="000000" w:sz="4" w:space="0"/>
              <w:left w:val="single" w:color="000000" w:sz="4" w:space="0"/>
              <w:bottom w:val="single" w:color="000000" w:sz="4" w:space="0"/>
              <w:right w:val="single" w:color="000000" w:sz="4" w:space="0"/>
            </w:tcBorders>
            <w:vAlign w:val="top"/>
          </w:tcPr>
          <w:p w14:paraId="29D77185">
            <w:pPr>
              <w:wordWrap w:val="0"/>
              <w:autoSpaceDE w:val="0"/>
              <w:autoSpaceDN w:val="0"/>
              <w:spacing w:before="0" w:after="0" w:line="233" w:lineRule="exact"/>
              <w:ind w:firstLine="0"/>
              <w:jc w:val="both"/>
              <w:rPr>
                <w:rFonts w:hint="eastAsia" w:ascii="宋体" w:hAnsi="宋体" w:eastAsia="宋体"/>
                <w:color w:val="000000"/>
                <w:sz w:val="18"/>
              </w:rPr>
            </w:pPr>
          </w:p>
          <w:p w14:paraId="290BF48B">
            <w:pPr>
              <w:wordWrap w:val="0"/>
              <w:autoSpaceDE w:val="0"/>
              <w:autoSpaceDN w:val="0"/>
              <w:spacing w:before="0" w:after="0" w:line="233" w:lineRule="exact"/>
              <w:ind w:firstLine="0"/>
              <w:jc w:val="both"/>
              <w:rPr>
                <w:rFonts w:hint="eastAsia" w:ascii="宋体" w:hAnsi="宋体" w:eastAsia="宋体"/>
                <w:color w:val="000000"/>
                <w:sz w:val="18"/>
              </w:rPr>
            </w:pPr>
          </w:p>
          <w:p w14:paraId="53A6B5C5">
            <w:pPr>
              <w:wordWrap w:val="0"/>
              <w:autoSpaceDE w:val="0"/>
              <w:autoSpaceDN w:val="0"/>
              <w:spacing w:before="213" w:after="0" w:line="233" w:lineRule="exact"/>
              <w:jc w:val="center"/>
              <w:rPr>
                <w:sz w:val="18"/>
              </w:rPr>
            </w:pPr>
            <w:r>
              <w:rPr>
                <w:rFonts w:hint="eastAsia" w:ascii="Calibri" w:hAnsi="Calibri" w:eastAsia="Calibri"/>
                <w:color w:val="000000"/>
                <w:sz w:val="18"/>
              </w:rPr>
              <w:t>≤75</w:t>
            </w:r>
            <w:r>
              <w:rPr>
                <w:rFonts w:hint="eastAsia" w:ascii="宋体" w:hAnsi="宋体" w:eastAsia="宋体"/>
                <w:color w:val="000000"/>
                <w:sz w:val="18"/>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4CB334EE">
            <w:pPr>
              <w:wordWrap w:val="0"/>
              <w:autoSpaceDE w:val="0"/>
              <w:autoSpaceDN w:val="0"/>
              <w:spacing w:before="0" w:after="0" w:line="233" w:lineRule="exact"/>
              <w:ind w:firstLine="0"/>
              <w:jc w:val="both"/>
              <w:rPr>
                <w:rFonts w:hint="eastAsia" w:ascii="宋体" w:hAnsi="宋体" w:eastAsia="宋体"/>
                <w:color w:val="000000"/>
                <w:sz w:val="18"/>
              </w:rPr>
            </w:pPr>
          </w:p>
          <w:p w14:paraId="5A32A4BF">
            <w:pPr>
              <w:wordWrap w:val="0"/>
              <w:autoSpaceDE w:val="0"/>
              <w:autoSpaceDN w:val="0"/>
              <w:spacing w:before="0" w:after="0" w:line="233" w:lineRule="exact"/>
              <w:ind w:firstLine="0"/>
              <w:jc w:val="both"/>
              <w:rPr>
                <w:rFonts w:hint="eastAsia" w:ascii="宋体" w:hAnsi="宋体" w:eastAsia="宋体"/>
                <w:color w:val="000000"/>
                <w:sz w:val="18"/>
              </w:rPr>
            </w:pPr>
          </w:p>
          <w:p w14:paraId="064AA34E">
            <w:pPr>
              <w:wordWrap w:val="0"/>
              <w:autoSpaceDE w:val="0"/>
              <w:autoSpaceDN w:val="0"/>
              <w:spacing w:before="21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0C416CB5">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21FB96A6">
            <w:pPr>
              <w:wordWrap w:val="0"/>
              <w:autoSpaceDE w:val="0"/>
              <w:autoSpaceDN w:val="0"/>
              <w:spacing w:before="0" w:after="0" w:line="233" w:lineRule="exact"/>
              <w:ind w:firstLine="0"/>
              <w:jc w:val="both"/>
              <w:rPr>
                <w:rFonts w:hint="eastAsia" w:ascii="宋体" w:hAnsi="宋体" w:eastAsia="宋体"/>
                <w:color w:val="000000"/>
                <w:sz w:val="18"/>
              </w:rPr>
            </w:pPr>
          </w:p>
          <w:p w14:paraId="7074F7C5">
            <w:pPr>
              <w:wordWrap w:val="0"/>
              <w:autoSpaceDE w:val="0"/>
              <w:autoSpaceDN w:val="0"/>
              <w:spacing w:before="0" w:after="0" w:line="233" w:lineRule="exact"/>
              <w:ind w:firstLine="0"/>
              <w:jc w:val="both"/>
              <w:rPr>
                <w:rFonts w:hint="eastAsia" w:ascii="宋体" w:hAnsi="宋体" w:eastAsia="宋体"/>
                <w:color w:val="000000"/>
                <w:sz w:val="18"/>
              </w:rPr>
            </w:pPr>
          </w:p>
          <w:p w14:paraId="051E9AC0">
            <w:pPr>
              <w:wordWrap w:val="0"/>
              <w:autoSpaceDE w:val="0"/>
              <w:autoSpaceDN w:val="0"/>
              <w:spacing w:before="233" w:after="0" w:line="233" w:lineRule="exact"/>
              <w:jc w:val="center"/>
              <w:rPr>
                <w:sz w:val="18"/>
              </w:rPr>
            </w:pPr>
            <w:r>
              <w:rPr>
                <w:rFonts w:hint="eastAsia" w:ascii="Calibri" w:hAnsi="Calibri" w:eastAsia="Calibri"/>
                <w:color w:val="000000"/>
                <w:sz w:val="18"/>
              </w:rPr>
              <w:t>7</w:t>
            </w:r>
          </w:p>
        </w:tc>
        <w:tc>
          <w:tcPr>
            <w:tcW w:w="920" w:type="dxa"/>
            <w:tcBorders>
              <w:top w:val="single" w:color="000000" w:sz="4" w:space="0"/>
              <w:left w:val="single" w:color="000000" w:sz="4" w:space="0"/>
              <w:bottom w:val="single" w:color="000000" w:sz="4" w:space="0"/>
              <w:right w:val="single" w:color="000000" w:sz="4" w:space="0"/>
            </w:tcBorders>
            <w:vAlign w:val="top"/>
          </w:tcPr>
          <w:p w14:paraId="5ABF8863">
            <w:pPr>
              <w:wordWrap w:val="0"/>
              <w:autoSpaceDE w:val="0"/>
              <w:autoSpaceDN w:val="0"/>
              <w:spacing w:before="0" w:after="0" w:line="233" w:lineRule="exact"/>
              <w:ind w:firstLine="0"/>
              <w:jc w:val="both"/>
              <w:rPr>
                <w:rFonts w:hint="eastAsia" w:ascii="宋体" w:hAnsi="宋体" w:eastAsia="宋体"/>
                <w:color w:val="000000"/>
                <w:sz w:val="18"/>
              </w:rPr>
            </w:pPr>
          </w:p>
          <w:p w14:paraId="4C11F4D9">
            <w:pPr>
              <w:wordWrap w:val="0"/>
              <w:autoSpaceDE w:val="0"/>
              <w:autoSpaceDN w:val="0"/>
              <w:spacing w:before="133" w:after="0" w:line="233" w:lineRule="exact"/>
              <w:jc w:val="center"/>
              <w:rPr>
                <w:sz w:val="18"/>
              </w:rPr>
            </w:pPr>
            <w:r>
              <w:rPr>
                <w:rFonts w:hint="eastAsia" w:ascii="宋体" w:hAnsi="宋体" w:eastAsia="宋体"/>
                <w:color w:val="000000"/>
                <w:sz w:val="18"/>
              </w:rPr>
              <w:t>按照完</w:t>
            </w:r>
          </w:p>
          <w:p w14:paraId="16CD9EE4">
            <w:pPr>
              <w:wordWrap w:val="0"/>
              <w:autoSpaceDE w:val="0"/>
              <w:autoSpaceDN w:val="0"/>
              <w:spacing w:before="86" w:after="0" w:line="233" w:lineRule="exact"/>
              <w:ind w:firstLine="200"/>
              <w:jc w:val="both"/>
              <w:rPr>
                <w:sz w:val="18"/>
              </w:rPr>
            </w:pPr>
            <w:r>
              <w:rPr>
                <w:rFonts w:hint="eastAsia" w:ascii="宋体" w:hAnsi="宋体" w:eastAsia="宋体"/>
                <w:color w:val="000000"/>
                <w:sz w:val="18"/>
              </w:rPr>
              <w:t>成比例</w:t>
            </w:r>
          </w:p>
          <w:p w14:paraId="1875F36E">
            <w:pPr>
              <w:wordWrap w:val="0"/>
              <w:autoSpaceDE w:val="0"/>
              <w:autoSpaceDN w:val="0"/>
              <w:spacing w:before="0" w:after="0" w:line="233" w:lineRule="exact"/>
              <w:ind w:firstLine="200"/>
              <w:jc w:val="both"/>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B69F856">
            <w:pPr>
              <w:wordWrap w:val="0"/>
              <w:autoSpaceDE w:val="0"/>
              <w:autoSpaceDN w:val="0"/>
              <w:spacing w:before="0" w:after="0" w:line="233" w:lineRule="exact"/>
              <w:ind w:firstLine="0"/>
              <w:jc w:val="both"/>
              <w:rPr>
                <w:rFonts w:hint="eastAsia" w:ascii="宋体" w:hAnsi="宋体" w:eastAsia="宋体"/>
                <w:color w:val="000000"/>
                <w:sz w:val="18"/>
              </w:rPr>
            </w:pPr>
          </w:p>
          <w:p w14:paraId="65ED7C3D">
            <w:pPr>
              <w:wordWrap w:val="0"/>
              <w:autoSpaceDE w:val="0"/>
              <w:autoSpaceDN w:val="0"/>
              <w:spacing w:before="0" w:after="0" w:line="233" w:lineRule="exact"/>
              <w:ind w:firstLine="0"/>
              <w:jc w:val="both"/>
              <w:rPr>
                <w:rFonts w:hint="eastAsia" w:ascii="宋体" w:hAnsi="宋体" w:eastAsia="宋体"/>
                <w:color w:val="000000"/>
                <w:sz w:val="18"/>
              </w:rPr>
            </w:pPr>
          </w:p>
          <w:p w14:paraId="53039975">
            <w:pPr>
              <w:wordWrap w:val="0"/>
              <w:autoSpaceDE w:val="0"/>
              <w:autoSpaceDN w:val="0"/>
              <w:spacing w:before="213" w:after="0" w:line="233" w:lineRule="exact"/>
              <w:jc w:val="center"/>
              <w:rPr>
                <w:sz w:val="18"/>
              </w:rPr>
            </w:pPr>
            <w:r>
              <w:rPr>
                <w:rFonts w:hint="eastAsia" w:ascii="宋体" w:hAnsi="宋体" w:eastAsia="宋体"/>
                <w:color w:val="000000"/>
                <w:sz w:val="18"/>
              </w:rPr>
              <w:t>原始凭证</w:t>
            </w:r>
          </w:p>
        </w:tc>
      </w:tr>
      <w:tr w14:paraId="1F67791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86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06E17CF0">
            <w:pPr>
              <w:wordWrap w:val="0"/>
              <w:autoSpaceDE w:val="0"/>
              <w:autoSpaceDN w:val="0"/>
              <w:spacing w:before="0" w:after="0" w:line="207" w:lineRule="exact"/>
              <w:ind w:firstLine="0"/>
              <w:jc w:val="both"/>
              <w:rPr>
                <w:rFonts w:hint="eastAsia" w:ascii="宋体" w:hAnsi="宋体" w:eastAsia="宋体"/>
                <w:color w:val="000000"/>
                <w:sz w:val="16"/>
              </w:rPr>
            </w:pPr>
          </w:p>
          <w:p w14:paraId="690A079E">
            <w:pPr>
              <w:wordWrap w:val="0"/>
              <w:autoSpaceDE w:val="0"/>
              <w:autoSpaceDN w:val="0"/>
              <w:spacing w:before="0" w:after="0" w:line="207" w:lineRule="exact"/>
              <w:ind w:firstLine="0"/>
              <w:jc w:val="both"/>
              <w:rPr>
                <w:rFonts w:hint="eastAsia" w:ascii="宋体" w:hAnsi="宋体" w:eastAsia="宋体"/>
                <w:color w:val="000000"/>
                <w:sz w:val="16"/>
              </w:rPr>
            </w:pPr>
          </w:p>
          <w:p w14:paraId="60B80B84">
            <w:pPr>
              <w:wordWrap w:val="0"/>
              <w:autoSpaceDE w:val="0"/>
              <w:autoSpaceDN w:val="0"/>
              <w:spacing w:before="0" w:after="0" w:line="207" w:lineRule="exact"/>
              <w:ind w:firstLine="0"/>
              <w:jc w:val="both"/>
              <w:rPr>
                <w:rFonts w:hint="eastAsia" w:ascii="宋体" w:hAnsi="宋体" w:eastAsia="宋体"/>
                <w:color w:val="000000"/>
                <w:sz w:val="16"/>
              </w:rPr>
            </w:pPr>
          </w:p>
          <w:p w14:paraId="57117D59">
            <w:pPr>
              <w:wordWrap w:val="0"/>
              <w:autoSpaceDE w:val="0"/>
              <w:autoSpaceDN w:val="0"/>
              <w:spacing w:before="0" w:after="0" w:line="207" w:lineRule="exact"/>
              <w:ind w:firstLine="0"/>
              <w:jc w:val="both"/>
              <w:rPr>
                <w:rFonts w:hint="eastAsia" w:ascii="宋体" w:hAnsi="宋体" w:eastAsia="宋体"/>
                <w:color w:val="000000"/>
                <w:sz w:val="16"/>
              </w:rPr>
            </w:pPr>
          </w:p>
          <w:p w14:paraId="79D6825E">
            <w:pPr>
              <w:wordWrap w:val="0"/>
              <w:autoSpaceDE w:val="0"/>
              <w:autoSpaceDN w:val="0"/>
              <w:spacing w:before="0" w:after="0" w:line="207" w:lineRule="exact"/>
              <w:ind w:firstLine="0"/>
              <w:jc w:val="both"/>
              <w:rPr>
                <w:rFonts w:hint="eastAsia" w:ascii="宋体" w:hAnsi="宋体" w:eastAsia="宋体"/>
                <w:color w:val="000000"/>
                <w:sz w:val="16"/>
              </w:rPr>
            </w:pPr>
          </w:p>
          <w:p w14:paraId="4B61CFF7">
            <w:pPr>
              <w:wordWrap w:val="0"/>
              <w:autoSpaceDE w:val="0"/>
              <w:autoSpaceDN w:val="0"/>
              <w:spacing w:before="0" w:after="0" w:line="207" w:lineRule="exact"/>
              <w:ind w:firstLine="0"/>
              <w:jc w:val="both"/>
              <w:rPr>
                <w:rFonts w:hint="eastAsia" w:ascii="宋体" w:hAnsi="宋体" w:eastAsia="宋体"/>
                <w:color w:val="000000"/>
                <w:sz w:val="16"/>
              </w:rPr>
            </w:pPr>
          </w:p>
          <w:p w14:paraId="0895AF87">
            <w:pPr>
              <w:wordWrap w:val="0"/>
              <w:autoSpaceDE w:val="0"/>
              <w:autoSpaceDN w:val="0"/>
              <w:spacing w:before="54" w:after="0" w:line="207" w:lineRule="exact"/>
              <w:jc w:val="center"/>
              <w:rPr>
                <w:sz w:val="16"/>
              </w:rPr>
            </w:pPr>
            <w:r>
              <w:rPr>
                <w:rFonts w:hint="eastAsia" w:ascii="宋体" w:hAnsi="宋体" w:eastAsia="宋体"/>
                <w:color w:val="000000"/>
                <w:sz w:val="16"/>
              </w:rPr>
              <w:t>成本指标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44215050">
            <w:pPr>
              <w:wordWrap w:val="0"/>
              <w:autoSpaceDE w:val="0"/>
              <w:autoSpaceDN w:val="0"/>
              <w:spacing w:before="0" w:after="0" w:line="220" w:lineRule="exact"/>
              <w:ind w:firstLine="0"/>
              <w:jc w:val="both"/>
              <w:rPr>
                <w:rFonts w:hint="eastAsia" w:ascii="宋体" w:hAnsi="宋体" w:eastAsia="宋体"/>
                <w:color w:val="000000"/>
                <w:sz w:val="17"/>
              </w:rPr>
            </w:pPr>
          </w:p>
          <w:p w14:paraId="691EAD6D">
            <w:pPr>
              <w:wordWrap w:val="0"/>
              <w:autoSpaceDE w:val="0"/>
              <w:autoSpaceDN w:val="0"/>
              <w:spacing w:before="0" w:after="0" w:line="220" w:lineRule="exact"/>
              <w:ind w:firstLine="0"/>
              <w:jc w:val="both"/>
              <w:rPr>
                <w:rFonts w:hint="eastAsia" w:ascii="宋体" w:hAnsi="宋体" w:eastAsia="宋体"/>
                <w:color w:val="000000"/>
                <w:sz w:val="17"/>
              </w:rPr>
            </w:pPr>
          </w:p>
          <w:p w14:paraId="00B0EF58">
            <w:pPr>
              <w:wordWrap w:val="0"/>
              <w:autoSpaceDE w:val="0"/>
              <w:autoSpaceDN w:val="0"/>
              <w:spacing w:before="0" w:after="0" w:line="220" w:lineRule="exact"/>
              <w:ind w:firstLine="0"/>
              <w:jc w:val="both"/>
              <w:rPr>
                <w:rFonts w:hint="eastAsia" w:ascii="宋体" w:hAnsi="宋体" w:eastAsia="宋体"/>
                <w:color w:val="000000"/>
                <w:sz w:val="17"/>
              </w:rPr>
            </w:pPr>
          </w:p>
          <w:p w14:paraId="2652E413">
            <w:pPr>
              <w:wordWrap w:val="0"/>
              <w:autoSpaceDE w:val="0"/>
              <w:autoSpaceDN w:val="0"/>
              <w:spacing w:before="0" w:after="0" w:line="220" w:lineRule="exact"/>
              <w:ind w:firstLine="0"/>
              <w:jc w:val="both"/>
              <w:rPr>
                <w:rFonts w:hint="eastAsia" w:ascii="宋体" w:hAnsi="宋体" w:eastAsia="宋体"/>
                <w:color w:val="000000"/>
                <w:sz w:val="17"/>
              </w:rPr>
            </w:pPr>
          </w:p>
          <w:p w14:paraId="2C129FE3">
            <w:pPr>
              <w:wordWrap w:val="0"/>
              <w:autoSpaceDE w:val="0"/>
              <w:autoSpaceDN w:val="0"/>
              <w:spacing w:before="0" w:after="0" w:line="220" w:lineRule="exact"/>
              <w:ind w:firstLine="0"/>
              <w:jc w:val="both"/>
              <w:rPr>
                <w:rFonts w:hint="eastAsia" w:ascii="宋体" w:hAnsi="宋体" w:eastAsia="宋体"/>
                <w:color w:val="000000"/>
                <w:sz w:val="17"/>
              </w:rPr>
            </w:pPr>
          </w:p>
          <w:p w14:paraId="611F70B5">
            <w:pPr>
              <w:wordWrap w:val="0"/>
              <w:autoSpaceDE w:val="0"/>
              <w:autoSpaceDN w:val="0"/>
              <w:spacing w:before="197" w:after="0" w:line="220" w:lineRule="exact"/>
              <w:jc w:val="center"/>
              <w:rPr>
                <w:sz w:val="17"/>
              </w:rPr>
            </w:pPr>
            <w:r>
              <w:rPr>
                <w:rFonts w:hint="eastAsia" w:ascii="宋体" w:hAnsi="宋体" w:eastAsia="宋体"/>
                <w:color w:val="000000"/>
                <w:sz w:val="17"/>
              </w:rPr>
              <w:t>经济成本指标</w:t>
            </w:r>
          </w:p>
        </w:tc>
        <w:tc>
          <w:tcPr>
            <w:tcW w:w="800" w:type="dxa"/>
            <w:tcBorders>
              <w:top w:val="single" w:color="000000" w:sz="4" w:space="0"/>
              <w:left w:val="single" w:color="000000" w:sz="4" w:space="0"/>
              <w:bottom w:val="single" w:color="000000" w:sz="4" w:space="0"/>
              <w:right w:val="single" w:color="000000" w:sz="4" w:space="0"/>
            </w:tcBorders>
            <w:vAlign w:val="top"/>
          </w:tcPr>
          <w:p w14:paraId="6C2A2DEF">
            <w:pPr>
              <w:autoSpaceDE w:val="0"/>
              <w:autoSpaceDN w:val="0"/>
              <w:spacing w:before="46" w:after="0" w:line="233" w:lineRule="exact"/>
              <w:ind w:firstLine="140"/>
              <w:jc w:val="both"/>
              <w:rPr>
                <w:sz w:val="18"/>
              </w:rPr>
            </w:pPr>
            <w:r>
              <w:rPr>
                <w:rFonts w:hint="eastAsia" w:ascii="Calibri" w:hAnsi="Calibri" w:eastAsia="Calibri"/>
                <w:color w:val="000000"/>
                <w:sz w:val="18"/>
              </w:rPr>
              <w:t>S242</w:t>
            </w:r>
            <w:r>
              <w:rPr>
                <w:rFonts w:hint="eastAsia" w:ascii="宋体" w:hAnsi="宋体" w:eastAsia="宋体"/>
                <w:color w:val="000000"/>
                <w:sz w:val="18"/>
              </w:rPr>
              <w:t>线</w:t>
            </w:r>
          </w:p>
          <w:p w14:paraId="06BFA77E">
            <w:pPr>
              <w:wordWrap w:val="0"/>
              <w:autoSpaceDE w:val="0"/>
              <w:autoSpaceDN w:val="0"/>
              <w:spacing w:before="0" w:after="0" w:line="206" w:lineRule="exact"/>
              <w:ind w:left="140" w:right="100" w:firstLine="0"/>
              <w:jc w:val="both"/>
              <w:rPr>
                <w:sz w:val="18"/>
              </w:rPr>
            </w:pPr>
            <w:r>
              <w:rPr>
                <w:rFonts w:hint="eastAsia" w:ascii="宋体" w:hAnsi="宋体" w:eastAsia="宋体"/>
                <w:color w:val="000000"/>
                <w:sz w:val="18"/>
              </w:rPr>
              <w:t>绿色廊道造林</w:t>
            </w:r>
          </w:p>
          <w:p w14:paraId="2F40FAFC">
            <w:pPr>
              <w:wordWrap w:val="0"/>
              <w:autoSpaceDE w:val="0"/>
              <w:autoSpaceDN w:val="0"/>
              <w:spacing w:before="86" w:after="0" w:line="233" w:lineRule="exact"/>
              <w:jc w:val="center"/>
              <w:rPr>
                <w:sz w:val="18"/>
              </w:rPr>
            </w:pPr>
            <w:r>
              <w:rPr>
                <w:rFonts w:hint="eastAsia" w:ascii="宋体" w:hAnsi="宋体" w:eastAsia="宋体"/>
                <w:color w:val="000000"/>
                <w:sz w:val="18"/>
              </w:rPr>
              <w:t>及管护</w:t>
            </w:r>
          </w:p>
          <w:p w14:paraId="3893C5A1">
            <w:pPr>
              <w:wordWrap w:val="0"/>
              <w:autoSpaceDE w:val="0"/>
              <w:autoSpaceDN w:val="0"/>
              <w:spacing w:before="0" w:after="0" w:line="200" w:lineRule="exact"/>
              <w:ind w:left="140" w:right="100" w:firstLine="0"/>
              <w:jc w:val="both"/>
              <w:rPr>
                <w:sz w:val="18"/>
              </w:rPr>
            </w:pPr>
            <w:r>
              <w:rPr>
                <w:rFonts w:hint="eastAsia" w:ascii="宋体" w:hAnsi="宋体" w:eastAsia="宋体"/>
                <w:color w:val="000000"/>
                <w:sz w:val="18"/>
              </w:rPr>
              <w:t>项目总投入</w:t>
            </w:r>
          </w:p>
        </w:tc>
        <w:tc>
          <w:tcPr>
            <w:tcW w:w="1020" w:type="dxa"/>
            <w:tcBorders>
              <w:top w:val="single" w:color="000000" w:sz="4" w:space="0"/>
              <w:left w:val="single" w:color="000000" w:sz="4" w:space="0"/>
              <w:bottom w:val="single" w:color="000000" w:sz="4" w:space="0"/>
              <w:right w:val="single" w:color="000000" w:sz="4" w:space="0"/>
            </w:tcBorders>
            <w:vAlign w:val="top"/>
          </w:tcPr>
          <w:p w14:paraId="25BA927B">
            <w:pPr>
              <w:wordWrap w:val="0"/>
              <w:autoSpaceDE w:val="0"/>
              <w:autoSpaceDN w:val="0"/>
              <w:spacing w:before="0" w:after="0" w:line="233" w:lineRule="exact"/>
              <w:ind w:firstLine="0"/>
              <w:jc w:val="both"/>
              <w:rPr>
                <w:rFonts w:hint="eastAsia" w:ascii="宋体" w:hAnsi="宋体" w:eastAsia="宋体"/>
                <w:color w:val="000000"/>
                <w:sz w:val="18"/>
              </w:rPr>
            </w:pPr>
          </w:p>
          <w:p w14:paraId="4035E3B4">
            <w:pPr>
              <w:wordWrap w:val="0"/>
              <w:autoSpaceDE w:val="0"/>
              <w:autoSpaceDN w:val="0"/>
              <w:spacing w:before="0" w:after="0" w:line="233" w:lineRule="exact"/>
              <w:ind w:firstLine="0"/>
              <w:jc w:val="both"/>
              <w:rPr>
                <w:rFonts w:hint="eastAsia" w:ascii="宋体" w:hAnsi="宋体" w:eastAsia="宋体"/>
                <w:color w:val="000000"/>
                <w:sz w:val="18"/>
              </w:rPr>
            </w:pPr>
          </w:p>
          <w:p w14:paraId="57A3ED23">
            <w:pPr>
              <w:wordWrap w:val="0"/>
              <w:autoSpaceDE w:val="0"/>
              <w:autoSpaceDN w:val="0"/>
              <w:spacing w:before="0" w:after="0" w:line="233" w:lineRule="exact"/>
              <w:ind w:firstLine="0"/>
              <w:jc w:val="both"/>
              <w:rPr>
                <w:rFonts w:hint="eastAsia" w:ascii="宋体" w:hAnsi="宋体" w:eastAsia="宋体"/>
                <w:color w:val="000000"/>
                <w:sz w:val="18"/>
              </w:rPr>
            </w:pPr>
          </w:p>
          <w:p w14:paraId="03A9F8D6">
            <w:pPr>
              <w:wordWrap w:val="0"/>
              <w:autoSpaceDE w:val="0"/>
              <w:autoSpaceDN w:val="0"/>
              <w:spacing w:before="159" w:after="0" w:line="233" w:lineRule="exact"/>
              <w:jc w:val="center"/>
              <w:rPr>
                <w:sz w:val="18"/>
              </w:rPr>
            </w:pPr>
            <w:r>
              <w:rPr>
                <w:rFonts w:hint="eastAsia" w:ascii="Calibri" w:hAnsi="Calibri" w:eastAsia="Calibri"/>
                <w:color w:val="000000"/>
                <w:sz w:val="18"/>
              </w:rPr>
              <w:t>≤85</w:t>
            </w:r>
            <w:r>
              <w:rPr>
                <w:rFonts w:hint="eastAsia" w:ascii="宋体" w:hAnsi="宋体" w:eastAsia="宋体"/>
                <w:color w:val="000000"/>
                <w:sz w:val="18"/>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712785D1">
            <w:pPr>
              <w:wordWrap w:val="0"/>
              <w:autoSpaceDE w:val="0"/>
              <w:autoSpaceDN w:val="0"/>
              <w:spacing w:before="0" w:after="0" w:line="233" w:lineRule="exact"/>
              <w:ind w:firstLine="0"/>
              <w:jc w:val="both"/>
              <w:rPr>
                <w:rFonts w:hint="eastAsia" w:ascii="宋体" w:hAnsi="宋体" w:eastAsia="宋体"/>
                <w:color w:val="000000"/>
                <w:sz w:val="18"/>
              </w:rPr>
            </w:pPr>
          </w:p>
          <w:p w14:paraId="05D29F57">
            <w:pPr>
              <w:wordWrap w:val="0"/>
              <w:autoSpaceDE w:val="0"/>
              <w:autoSpaceDN w:val="0"/>
              <w:spacing w:before="0" w:after="0" w:line="233" w:lineRule="exact"/>
              <w:ind w:firstLine="0"/>
              <w:jc w:val="both"/>
              <w:rPr>
                <w:rFonts w:hint="eastAsia" w:ascii="宋体" w:hAnsi="宋体" w:eastAsia="宋体"/>
                <w:color w:val="000000"/>
                <w:sz w:val="18"/>
              </w:rPr>
            </w:pPr>
          </w:p>
          <w:p w14:paraId="1E1BD826">
            <w:pPr>
              <w:wordWrap w:val="0"/>
              <w:autoSpaceDE w:val="0"/>
              <w:autoSpaceDN w:val="0"/>
              <w:spacing w:before="0" w:after="0" w:line="233" w:lineRule="exact"/>
              <w:ind w:firstLine="0"/>
              <w:jc w:val="both"/>
              <w:rPr>
                <w:rFonts w:hint="eastAsia" w:ascii="宋体" w:hAnsi="宋体" w:eastAsia="宋体"/>
                <w:color w:val="000000"/>
                <w:sz w:val="18"/>
              </w:rPr>
            </w:pPr>
          </w:p>
          <w:p w14:paraId="64034C99">
            <w:pPr>
              <w:wordWrap w:val="0"/>
              <w:autoSpaceDE w:val="0"/>
              <w:autoSpaceDN w:val="0"/>
              <w:spacing w:before="119"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3A181DC3">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265BDD70">
            <w:pPr>
              <w:wordWrap w:val="0"/>
              <w:autoSpaceDE w:val="0"/>
              <w:autoSpaceDN w:val="0"/>
              <w:spacing w:before="0" w:after="0" w:line="233" w:lineRule="exact"/>
              <w:ind w:firstLine="0"/>
              <w:jc w:val="both"/>
              <w:rPr>
                <w:rFonts w:hint="eastAsia" w:ascii="宋体" w:hAnsi="宋体" w:eastAsia="宋体"/>
                <w:color w:val="000000"/>
                <w:sz w:val="18"/>
              </w:rPr>
            </w:pPr>
          </w:p>
          <w:p w14:paraId="4C2AB459">
            <w:pPr>
              <w:wordWrap w:val="0"/>
              <w:autoSpaceDE w:val="0"/>
              <w:autoSpaceDN w:val="0"/>
              <w:spacing w:before="0" w:after="0" w:line="233" w:lineRule="exact"/>
              <w:ind w:firstLine="0"/>
              <w:jc w:val="both"/>
              <w:rPr>
                <w:rFonts w:hint="eastAsia" w:ascii="宋体" w:hAnsi="宋体" w:eastAsia="宋体"/>
                <w:color w:val="000000"/>
                <w:sz w:val="18"/>
              </w:rPr>
            </w:pPr>
          </w:p>
          <w:p w14:paraId="6283D3E4">
            <w:pPr>
              <w:wordWrap w:val="0"/>
              <w:autoSpaceDE w:val="0"/>
              <w:autoSpaceDN w:val="0"/>
              <w:spacing w:before="0" w:after="0" w:line="233" w:lineRule="exact"/>
              <w:ind w:firstLine="0"/>
              <w:jc w:val="both"/>
              <w:rPr>
                <w:rFonts w:hint="eastAsia" w:ascii="宋体" w:hAnsi="宋体" w:eastAsia="宋体"/>
                <w:color w:val="000000"/>
                <w:sz w:val="18"/>
              </w:rPr>
            </w:pPr>
          </w:p>
          <w:p w14:paraId="25DB260D">
            <w:pPr>
              <w:wordWrap w:val="0"/>
              <w:autoSpaceDE w:val="0"/>
              <w:autoSpaceDN w:val="0"/>
              <w:spacing w:before="159" w:after="0" w:line="233" w:lineRule="exact"/>
              <w:jc w:val="center"/>
              <w:rPr>
                <w:sz w:val="18"/>
              </w:rPr>
            </w:pPr>
            <w:r>
              <w:rPr>
                <w:rFonts w:hint="eastAsia" w:ascii="Calibri" w:hAnsi="Calibri" w:eastAsia="Calibri"/>
                <w:color w:val="000000"/>
                <w:sz w:val="18"/>
              </w:rPr>
              <w:t>7</w:t>
            </w:r>
          </w:p>
        </w:tc>
        <w:tc>
          <w:tcPr>
            <w:tcW w:w="920" w:type="dxa"/>
            <w:tcBorders>
              <w:top w:val="single" w:color="000000" w:sz="4" w:space="0"/>
              <w:left w:val="single" w:color="000000" w:sz="4" w:space="0"/>
              <w:bottom w:val="single" w:color="000000" w:sz="4" w:space="0"/>
              <w:right w:val="single" w:color="000000" w:sz="4" w:space="0"/>
            </w:tcBorders>
            <w:vAlign w:val="top"/>
          </w:tcPr>
          <w:p w14:paraId="716F5098">
            <w:pPr>
              <w:wordWrap w:val="0"/>
              <w:autoSpaceDE w:val="0"/>
              <w:autoSpaceDN w:val="0"/>
              <w:spacing w:before="0" w:after="0" w:line="233" w:lineRule="exact"/>
              <w:ind w:firstLine="0"/>
              <w:jc w:val="both"/>
              <w:rPr>
                <w:rFonts w:hint="eastAsia" w:ascii="宋体" w:hAnsi="宋体" w:eastAsia="宋体"/>
                <w:color w:val="000000"/>
                <w:sz w:val="18"/>
              </w:rPr>
            </w:pPr>
          </w:p>
          <w:p w14:paraId="1F416429">
            <w:pPr>
              <w:wordWrap w:val="0"/>
              <w:autoSpaceDE w:val="0"/>
              <w:autoSpaceDN w:val="0"/>
              <w:spacing w:before="0" w:after="0" w:line="233" w:lineRule="exact"/>
              <w:ind w:firstLine="0"/>
              <w:jc w:val="both"/>
              <w:rPr>
                <w:rFonts w:hint="eastAsia" w:ascii="宋体" w:hAnsi="宋体" w:eastAsia="宋体"/>
                <w:color w:val="000000"/>
                <w:sz w:val="18"/>
              </w:rPr>
            </w:pPr>
          </w:p>
          <w:p w14:paraId="73BB27EE">
            <w:pPr>
              <w:wordWrap w:val="0"/>
              <w:autoSpaceDE w:val="0"/>
              <w:autoSpaceDN w:val="0"/>
              <w:spacing w:before="59" w:after="0" w:line="233" w:lineRule="exact"/>
              <w:jc w:val="center"/>
              <w:rPr>
                <w:sz w:val="18"/>
              </w:rPr>
            </w:pPr>
            <w:r>
              <w:rPr>
                <w:rFonts w:hint="eastAsia" w:ascii="宋体" w:hAnsi="宋体" w:eastAsia="宋体"/>
                <w:color w:val="000000"/>
                <w:sz w:val="18"/>
              </w:rPr>
              <w:t>按照完</w:t>
            </w:r>
          </w:p>
          <w:p w14:paraId="23ACCF60">
            <w:pPr>
              <w:wordWrap w:val="0"/>
              <w:autoSpaceDE w:val="0"/>
              <w:autoSpaceDN w:val="0"/>
              <w:spacing w:before="86" w:after="0" w:line="233" w:lineRule="exact"/>
              <w:ind w:firstLine="200"/>
              <w:jc w:val="both"/>
              <w:rPr>
                <w:sz w:val="18"/>
              </w:rPr>
            </w:pPr>
            <w:r>
              <w:rPr>
                <w:rFonts w:hint="eastAsia" w:ascii="宋体" w:hAnsi="宋体" w:eastAsia="宋体"/>
                <w:color w:val="000000"/>
                <w:sz w:val="18"/>
              </w:rPr>
              <w:t>成比例</w:t>
            </w:r>
          </w:p>
          <w:p w14:paraId="568DD036">
            <w:pPr>
              <w:wordWrap w:val="0"/>
              <w:autoSpaceDE w:val="0"/>
              <w:autoSpaceDN w:val="0"/>
              <w:spacing w:before="46" w:after="0" w:line="233" w:lineRule="exact"/>
              <w:ind w:firstLine="200"/>
              <w:jc w:val="both"/>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7F1F7CE6">
            <w:pPr>
              <w:wordWrap w:val="0"/>
              <w:autoSpaceDE w:val="0"/>
              <w:autoSpaceDN w:val="0"/>
              <w:spacing w:before="0" w:after="0" w:line="233" w:lineRule="exact"/>
              <w:ind w:firstLine="0"/>
              <w:jc w:val="both"/>
              <w:rPr>
                <w:rFonts w:hint="eastAsia" w:ascii="宋体" w:hAnsi="宋体" w:eastAsia="宋体"/>
                <w:color w:val="000000"/>
                <w:sz w:val="18"/>
              </w:rPr>
            </w:pPr>
          </w:p>
          <w:p w14:paraId="0A735FA6">
            <w:pPr>
              <w:wordWrap w:val="0"/>
              <w:autoSpaceDE w:val="0"/>
              <w:autoSpaceDN w:val="0"/>
              <w:spacing w:before="0" w:after="0" w:line="233" w:lineRule="exact"/>
              <w:ind w:firstLine="0"/>
              <w:jc w:val="both"/>
              <w:rPr>
                <w:rFonts w:hint="eastAsia" w:ascii="宋体" w:hAnsi="宋体" w:eastAsia="宋体"/>
                <w:color w:val="000000"/>
                <w:sz w:val="18"/>
              </w:rPr>
            </w:pPr>
          </w:p>
          <w:p w14:paraId="0195E02B">
            <w:pPr>
              <w:wordWrap w:val="0"/>
              <w:autoSpaceDE w:val="0"/>
              <w:autoSpaceDN w:val="0"/>
              <w:spacing w:before="0" w:after="0" w:line="233" w:lineRule="exact"/>
              <w:ind w:firstLine="0"/>
              <w:jc w:val="both"/>
              <w:rPr>
                <w:rFonts w:hint="eastAsia" w:ascii="宋体" w:hAnsi="宋体" w:eastAsia="宋体"/>
                <w:color w:val="000000"/>
                <w:sz w:val="18"/>
              </w:rPr>
            </w:pPr>
          </w:p>
          <w:p w14:paraId="4AD922E8">
            <w:pPr>
              <w:wordWrap w:val="0"/>
              <w:autoSpaceDE w:val="0"/>
              <w:autoSpaceDN w:val="0"/>
              <w:spacing w:before="139" w:after="0" w:line="233" w:lineRule="exact"/>
              <w:jc w:val="center"/>
              <w:rPr>
                <w:sz w:val="18"/>
              </w:rPr>
            </w:pPr>
            <w:r>
              <w:rPr>
                <w:rFonts w:hint="eastAsia" w:ascii="宋体" w:hAnsi="宋体" w:eastAsia="宋体"/>
                <w:color w:val="000000"/>
                <w:sz w:val="18"/>
              </w:rPr>
              <w:t>原始凭证</w:t>
            </w:r>
          </w:p>
        </w:tc>
      </w:tr>
      <w:tr w14:paraId="45A8A95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2FA6E215"/>
        </w:tc>
        <w:tc>
          <w:tcPr>
            <w:tcW w:w="760" w:type="dxa"/>
            <w:vMerge w:val="continue"/>
            <w:tcBorders>
              <w:top w:val="single" w:color="000000" w:sz="4" w:space="0"/>
              <w:left w:val="single" w:color="000000" w:sz="4" w:space="0"/>
              <w:bottom w:val="single" w:color="000000" w:sz="4" w:space="0"/>
              <w:right w:val="single" w:color="000000" w:sz="4" w:space="0"/>
            </w:tcBorders>
          </w:tcPr>
          <w:p w14:paraId="4D222F52"/>
        </w:tc>
        <w:tc>
          <w:tcPr>
            <w:tcW w:w="800" w:type="dxa"/>
            <w:tcBorders>
              <w:top w:val="single" w:color="000000" w:sz="4" w:space="0"/>
              <w:left w:val="single" w:color="000000" w:sz="4" w:space="0"/>
              <w:bottom w:val="single" w:color="000000" w:sz="4" w:space="0"/>
              <w:right w:val="single" w:color="000000" w:sz="4" w:space="0"/>
            </w:tcBorders>
            <w:vAlign w:val="top"/>
          </w:tcPr>
          <w:p w14:paraId="5389AB73">
            <w:pPr>
              <w:wordWrap w:val="0"/>
              <w:autoSpaceDE w:val="0"/>
              <w:autoSpaceDN w:val="0"/>
              <w:spacing w:before="61" w:after="0" w:line="233" w:lineRule="exact"/>
              <w:jc w:val="center"/>
              <w:rPr>
                <w:sz w:val="18"/>
              </w:rPr>
            </w:pPr>
            <w:r>
              <w:rPr>
                <w:rFonts w:hint="eastAsia" w:ascii="宋体" w:hAnsi="宋体" w:eastAsia="宋体"/>
                <w:color w:val="000000"/>
                <w:sz w:val="18"/>
              </w:rPr>
              <w:t>毒害草治理项目总投入</w:t>
            </w:r>
          </w:p>
        </w:tc>
        <w:tc>
          <w:tcPr>
            <w:tcW w:w="1020" w:type="dxa"/>
            <w:tcBorders>
              <w:top w:val="single" w:color="000000" w:sz="4" w:space="0"/>
              <w:left w:val="single" w:color="000000" w:sz="4" w:space="0"/>
              <w:bottom w:val="single" w:color="000000" w:sz="4" w:space="0"/>
              <w:right w:val="single" w:color="000000" w:sz="4" w:space="0"/>
            </w:tcBorders>
            <w:vAlign w:val="top"/>
          </w:tcPr>
          <w:p w14:paraId="7A2179CD">
            <w:pPr>
              <w:wordWrap w:val="0"/>
              <w:autoSpaceDE w:val="0"/>
              <w:autoSpaceDN w:val="0"/>
              <w:spacing w:before="0" w:after="0" w:line="207" w:lineRule="exact"/>
              <w:ind w:firstLine="0"/>
              <w:jc w:val="both"/>
              <w:rPr>
                <w:rFonts w:hint="eastAsia" w:ascii="宋体" w:hAnsi="宋体" w:eastAsia="宋体"/>
                <w:color w:val="000000"/>
                <w:sz w:val="16"/>
              </w:rPr>
            </w:pPr>
          </w:p>
          <w:p w14:paraId="7A491126">
            <w:pPr>
              <w:wordWrap w:val="0"/>
              <w:autoSpaceDE w:val="0"/>
              <w:autoSpaceDN w:val="0"/>
              <w:spacing w:before="172" w:after="0" w:line="207" w:lineRule="exact"/>
              <w:jc w:val="center"/>
              <w:rPr>
                <w:sz w:val="16"/>
              </w:rPr>
            </w:pPr>
            <w:r>
              <w:rPr>
                <w:rFonts w:hint="eastAsia" w:ascii="Calibri" w:hAnsi="Calibri" w:eastAsia="Calibri"/>
                <w:color w:val="000000"/>
                <w:sz w:val="16"/>
              </w:rPr>
              <w:t>≤31.4</w:t>
            </w:r>
            <w:r>
              <w:rPr>
                <w:rFonts w:hint="eastAsia" w:ascii="宋体" w:hAnsi="宋体" w:eastAsia="宋体"/>
                <w:color w:val="000000"/>
                <w:sz w:val="16"/>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78815B94">
            <w:pPr>
              <w:wordWrap w:val="0"/>
              <w:autoSpaceDE w:val="0"/>
              <w:autoSpaceDN w:val="0"/>
              <w:spacing w:before="0" w:after="0" w:line="233" w:lineRule="exact"/>
              <w:ind w:firstLine="0"/>
              <w:jc w:val="both"/>
              <w:rPr>
                <w:rFonts w:hint="eastAsia" w:ascii="宋体" w:hAnsi="宋体" w:eastAsia="宋体"/>
                <w:color w:val="000000"/>
                <w:sz w:val="18"/>
              </w:rPr>
            </w:pPr>
          </w:p>
          <w:p w14:paraId="28B30119">
            <w:pPr>
              <w:wordWrap w:val="0"/>
              <w:autoSpaceDE w:val="0"/>
              <w:autoSpaceDN w:val="0"/>
              <w:spacing w:before="0" w:after="0" w:line="233" w:lineRule="exact"/>
              <w:ind w:firstLine="0"/>
              <w:jc w:val="both"/>
              <w:rPr>
                <w:rFonts w:hint="eastAsia" w:ascii="宋体" w:hAnsi="宋体" w:eastAsia="宋体"/>
                <w:color w:val="000000"/>
                <w:sz w:val="18"/>
              </w:rPr>
            </w:pPr>
          </w:p>
          <w:p w14:paraId="59AC9F31">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448C23B8">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19A92C06">
            <w:pPr>
              <w:wordWrap w:val="0"/>
              <w:autoSpaceDE w:val="0"/>
              <w:autoSpaceDN w:val="0"/>
              <w:spacing w:before="0" w:after="0" w:line="233" w:lineRule="exact"/>
              <w:ind w:firstLine="0"/>
              <w:jc w:val="both"/>
              <w:rPr>
                <w:rFonts w:hint="eastAsia" w:ascii="宋体" w:hAnsi="宋体" w:eastAsia="宋体"/>
                <w:color w:val="000000"/>
                <w:sz w:val="18"/>
              </w:rPr>
            </w:pPr>
          </w:p>
          <w:p w14:paraId="574B868E">
            <w:pPr>
              <w:wordWrap w:val="0"/>
              <w:autoSpaceDE w:val="0"/>
              <w:autoSpaceDN w:val="0"/>
              <w:spacing w:before="0" w:after="0" w:line="233" w:lineRule="exact"/>
              <w:ind w:firstLine="0"/>
              <w:jc w:val="both"/>
              <w:rPr>
                <w:rFonts w:hint="eastAsia" w:ascii="宋体" w:hAnsi="宋体" w:eastAsia="宋体"/>
                <w:color w:val="000000"/>
                <w:sz w:val="18"/>
              </w:rPr>
            </w:pPr>
          </w:p>
          <w:p w14:paraId="485620A5">
            <w:pPr>
              <w:wordWrap w:val="0"/>
              <w:autoSpaceDE w:val="0"/>
              <w:autoSpaceDN w:val="0"/>
              <w:spacing w:before="93" w:after="0" w:line="233" w:lineRule="exact"/>
              <w:jc w:val="center"/>
              <w:rPr>
                <w:sz w:val="18"/>
              </w:rPr>
            </w:pPr>
            <w:r>
              <w:rPr>
                <w:rFonts w:hint="eastAsia" w:ascii="Calibri" w:hAnsi="Calibri" w:eastAsia="Calibri"/>
                <w:color w:val="000000"/>
                <w:sz w:val="18"/>
              </w:rPr>
              <w:t>6</w:t>
            </w:r>
          </w:p>
        </w:tc>
        <w:tc>
          <w:tcPr>
            <w:tcW w:w="920" w:type="dxa"/>
            <w:tcBorders>
              <w:top w:val="single" w:color="000000" w:sz="4" w:space="0"/>
              <w:left w:val="single" w:color="000000" w:sz="4" w:space="0"/>
              <w:bottom w:val="single" w:color="000000" w:sz="4" w:space="0"/>
              <w:right w:val="single" w:color="000000" w:sz="4" w:space="0"/>
            </w:tcBorders>
            <w:vAlign w:val="top"/>
          </w:tcPr>
          <w:p w14:paraId="37B89031">
            <w:pPr>
              <w:wordWrap w:val="0"/>
              <w:autoSpaceDE w:val="0"/>
              <w:autoSpaceDN w:val="0"/>
              <w:spacing w:before="206" w:after="0" w:line="233" w:lineRule="exact"/>
              <w:jc w:val="center"/>
              <w:rPr>
                <w:sz w:val="18"/>
              </w:rPr>
            </w:pPr>
            <w:r>
              <w:rPr>
                <w:rFonts w:hint="eastAsia" w:ascii="宋体" w:hAnsi="宋体" w:eastAsia="宋体"/>
                <w:color w:val="000000"/>
                <w:sz w:val="18"/>
              </w:rPr>
              <w:t>按照完</w:t>
            </w:r>
          </w:p>
          <w:p w14:paraId="248C5AF6">
            <w:pPr>
              <w:wordWrap w:val="0"/>
              <w:autoSpaceDE w:val="0"/>
              <w:autoSpaceDN w:val="0"/>
              <w:spacing w:before="86" w:after="0" w:line="233" w:lineRule="exact"/>
              <w:ind w:firstLine="180"/>
              <w:jc w:val="both"/>
              <w:rPr>
                <w:sz w:val="18"/>
              </w:rPr>
            </w:pPr>
            <w:r>
              <w:rPr>
                <w:rFonts w:hint="eastAsia" w:ascii="宋体" w:hAnsi="宋体" w:eastAsia="宋体"/>
                <w:color w:val="000000"/>
                <w:sz w:val="18"/>
              </w:rPr>
              <w:t>成比例</w:t>
            </w:r>
          </w:p>
          <w:p w14:paraId="782DCFD1">
            <w:pPr>
              <w:wordWrap w:val="0"/>
              <w:autoSpaceDE w:val="0"/>
              <w:autoSpaceDN w:val="0"/>
              <w:spacing w:before="66" w:after="0" w:line="233" w:lineRule="exact"/>
              <w:ind w:firstLine="180"/>
              <w:jc w:val="both"/>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74ACD562">
            <w:pPr>
              <w:wordWrap w:val="0"/>
              <w:autoSpaceDE w:val="0"/>
              <w:autoSpaceDN w:val="0"/>
              <w:spacing w:before="0" w:after="0" w:line="233" w:lineRule="exact"/>
              <w:ind w:firstLine="0"/>
              <w:jc w:val="both"/>
              <w:rPr>
                <w:rFonts w:hint="eastAsia" w:ascii="宋体" w:hAnsi="宋体" w:eastAsia="宋体"/>
                <w:color w:val="000000"/>
                <w:sz w:val="18"/>
              </w:rPr>
            </w:pPr>
          </w:p>
          <w:p w14:paraId="46341F4F">
            <w:pPr>
              <w:wordWrap w:val="0"/>
              <w:autoSpaceDE w:val="0"/>
              <w:autoSpaceDN w:val="0"/>
              <w:spacing w:before="0" w:after="0" w:line="233" w:lineRule="exact"/>
              <w:ind w:firstLine="0"/>
              <w:jc w:val="both"/>
              <w:rPr>
                <w:rFonts w:hint="eastAsia" w:ascii="宋体" w:hAnsi="宋体" w:eastAsia="宋体"/>
                <w:color w:val="000000"/>
                <w:sz w:val="18"/>
              </w:rPr>
            </w:pPr>
          </w:p>
          <w:p w14:paraId="648955CE">
            <w:pPr>
              <w:wordWrap w:val="0"/>
              <w:autoSpaceDE w:val="0"/>
              <w:autoSpaceDN w:val="0"/>
              <w:spacing w:before="73" w:after="0" w:line="233" w:lineRule="exact"/>
              <w:jc w:val="center"/>
              <w:rPr>
                <w:sz w:val="18"/>
              </w:rPr>
            </w:pPr>
            <w:r>
              <w:rPr>
                <w:rFonts w:hint="eastAsia" w:ascii="宋体" w:hAnsi="宋体" w:eastAsia="宋体"/>
                <w:color w:val="000000"/>
                <w:sz w:val="18"/>
              </w:rPr>
              <w:t>原始凭证</w:t>
            </w:r>
          </w:p>
        </w:tc>
      </w:tr>
    </w:tbl>
    <w:p w14:paraId="72CF8E64">
      <w:pPr>
        <w:spacing w:line="1" w:lineRule="exact"/>
        <w:sectPr>
          <w:headerReference r:id="rId81" w:type="default"/>
          <w:footerReference r:id="rId82" w:type="default"/>
          <w:type w:val="continuous"/>
          <w:pgSz w:w="11901" w:h="16821"/>
          <w:pgMar w:top="1560" w:right="1600" w:bottom="1500" w:left="1600" w:header="780" w:footer="1260" w:gutter="0"/>
          <w:cols w:space="720" w:num="1"/>
        </w:sectPr>
      </w:pP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80"/>
        <w:gridCol w:w="800"/>
        <w:gridCol w:w="1020"/>
        <w:gridCol w:w="1020"/>
        <w:gridCol w:w="1220"/>
        <w:gridCol w:w="960"/>
        <w:gridCol w:w="920"/>
        <w:gridCol w:w="1080"/>
      </w:tblGrid>
      <w:tr w14:paraId="1AE2D76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86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1357DA74">
            <w:pPr>
              <w:wordWrap w:val="0"/>
              <w:autoSpaceDE w:val="0"/>
              <w:autoSpaceDN w:val="0"/>
              <w:spacing w:before="0" w:after="0" w:line="207" w:lineRule="exact"/>
              <w:ind w:firstLine="0"/>
              <w:jc w:val="both"/>
              <w:rPr>
                <w:rFonts w:hint="eastAsia" w:ascii="宋体" w:hAnsi="宋体" w:eastAsia="宋体"/>
                <w:color w:val="000000"/>
                <w:sz w:val="16"/>
              </w:rPr>
            </w:pPr>
          </w:p>
          <w:p w14:paraId="47C392DC">
            <w:pPr>
              <w:wordWrap w:val="0"/>
              <w:autoSpaceDE w:val="0"/>
              <w:autoSpaceDN w:val="0"/>
              <w:spacing w:before="0" w:after="0" w:line="207" w:lineRule="exact"/>
              <w:ind w:firstLine="0"/>
              <w:jc w:val="both"/>
              <w:rPr>
                <w:rFonts w:hint="eastAsia" w:ascii="宋体" w:hAnsi="宋体" w:eastAsia="宋体"/>
                <w:color w:val="000000"/>
                <w:sz w:val="16"/>
              </w:rPr>
            </w:pPr>
          </w:p>
          <w:p w14:paraId="3FC2C931">
            <w:pPr>
              <w:wordWrap w:val="0"/>
              <w:autoSpaceDE w:val="0"/>
              <w:autoSpaceDN w:val="0"/>
              <w:spacing w:before="0" w:after="0" w:line="207" w:lineRule="exact"/>
              <w:ind w:firstLine="0"/>
              <w:jc w:val="both"/>
              <w:rPr>
                <w:rFonts w:hint="eastAsia" w:ascii="宋体" w:hAnsi="宋体" w:eastAsia="宋体"/>
                <w:color w:val="000000"/>
                <w:sz w:val="16"/>
              </w:rPr>
            </w:pPr>
          </w:p>
          <w:p w14:paraId="2B6F1993">
            <w:pPr>
              <w:wordWrap w:val="0"/>
              <w:autoSpaceDE w:val="0"/>
              <w:autoSpaceDN w:val="0"/>
              <w:spacing w:before="0" w:after="0" w:line="207" w:lineRule="exact"/>
              <w:ind w:firstLine="0"/>
              <w:jc w:val="both"/>
              <w:rPr>
                <w:rFonts w:hint="eastAsia" w:ascii="宋体" w:hAnsi="宋体" w:eastAsia="宋体"/>
                <w:color w:val="000000"/>
                <w:sz w:val="16"/>
              </w:rPr>
            </w:pPr>
          </w:p>
          <w:p w14:paraId="5C4632D5">
            <w:pPr>
              <w:wordWrap w:val="0"/>
              <w:autoSpaceDE w:val="0"/>
              <w:autoSpaceDN w:val="0"/>
              <w:spacing w:before="0" w:after="0" w:line="207" w:lineRule="exact"/>
              <w:ind w:firstLine="0"/>
              <w:jc w:val="both"/>
              <w:rPr>
                <w:rFonts w:hint="eastAsia" w:ascii="宋体" w:hAnsi="宋体" w:eastAsia="宋体"/>
                <w:color w:val="000000"/>
                <w:sz w:val="16"/>
              </w:rPr>
            </w:pPr>
          </w:p>
          <w:p w14:paraId="63D5392B">
            <w:pPr>
              <w:wordWrap w:val="0"/>
              <w:autoSpaceDE w:val="0"/>
              <w:autoSpaceDN w:val="0"/>
              <w:spacing w:before="0" w:after="0" w:line="207" w:lineRule="exact"/>
              <w:ind w:firstLine="0"/>
              <w:jc w:val="both"/>
              <w:rPr>
                <w:rFonts w:hint="eastAsia" w:ascii="宋体" w:hAnsi="宋体" w:eastAsia="宋体"/>
                <w:color w:val="000000"/>
                <w:sz w:val="16"/>
              </w:rPr>
            </w:pPr>
          </w:p>
          <w:p w14:paraId="0FF94CF1">
            <w:pPr>
              <w:wordWrap w:val="0"/>
              <w:autoSpaceDE w:val="0"/>
              <w:autoSpaceDN w:val="0"/>
              <w:spacing w:before="74" w:after="0" w:line="207" w:lineRule="exact"/>
              <w:jc w:val="center"/>
              <w:rPr>
                <w:sz w:val="16"/>
              </w:rPr>
            </w:pPr>
            <w:r>
              <w:rPr>
                <w:rFonts w:hint="eastAsia" w:ascii="宋体" w:hAnsi="宋体" w:eastAsia="宋体"/>
                <w:color w:val="000000"/>
                <w:sz w:val="16"/>
              </w:rPr>
              <w:t>效益指标</w:t>
            </w:r>
          </w:p>
        </w:tc>
        <w:tc>
          <w:tcPr>
            <w:tcW w:w="780" w:type="dxa"/>
            <w:tcBorders>
              <w:top w:val="single" w:color="000000" w:sz="4" w:space="0"/>
              <w:left w:val="single" w:color="000000" w:sz="4" w:space="0"/>
              <w:bottom w:val="single" w:color="000000" w:sz="4" w:space="0"/>
              <w:right w:val="single" w:color="000000" w:sz="4" w:space="0"/>
            </w:tcBorders>
            <w:vAlign w:val="top"/>
          </w:tcPr>
          <w:p w14:paraId="3A509234">
            <w:pPr>
              <w:wordWrap w:val="0"/>
              <w:autoSpaceDE w:val="0"/>
              <w:autoSpaceDN w:val="0"/>
              <w:spacing w:before="0" w:after="0" w:line="207" w:lineRule="exact"/>
              <w:ind w:firstLine="0"/>
              <w:jc w:val="both"/>
              <w:rPr>
                <w:rFonts w:hint="eastAsia" w:ascii="宋体" w:hAnsi="宋体" w:eastAsia="宋体"/>
                <w:color w:val="000000"/>
                <w:sz w:val="16"/>
              </w:rPr>
            </w:pPr>
          </w:p>
          <w:p w14:paraId="713D4664">
            <w:pPr>
              <w:wordWrap w:val="0"/>
              <w:autoSpaceDE w:val="0"/>
              <w:autoSpaceDN w:val="0"/>
              <w:spacing w:before="0" w:after="0" w:line="207" w:lineRule="exact"/>
              <w:ind w:firstLine="0"/>
              <w:jc w:val="both"/>
              <w:rPr>
                <w:rFonts w:hint="eastAsia" w:ascii="宋体" w:hAnsi="宋体" w:eastAsia="宋体"/>
                <w:color w:val="000000"/>
                <w:sz w:val="16"/>
              </w:rPr>
            </w:pPr>
          </w:p>
          <w:p w14:paraId="00C816E8">
            <w:pPr>
              <w:wordWrap w:val="0"/>
              <w:autoSpaceDE w:val="0"/>
              <w:autoSpaceDN w:val="0"/>
              <w:spacing w:before="0" w:after="0" w:line="207" w:lineRule="exact"/>
              <w:ind w:firstLine="0"/>
              <w:jc w:val="both"/>
              <w:rPr>
                <w:rFonts w:hint="eastAsia" w:ascii="宋体" w:hAnsi="宋体" w:eastAsia="宋体"/>
                <w:color w:val="000000"/>
                <w:sz w:val="16"/>
              </w:rPr>
            </w:pPr>
          </w:p>
          <w:p w14:paraId="7BC119CD">
            <w:pPr>
              <w:wordWrap w:val="0"/>
              <w:autoSpaceDE w:val="0"/>
              <w:autoSpaceDN w:val="0"/>
              <w:spacing w:before="57" w:after="0" w:line="207" w:lineRule="exact"/>
              <w:jc w:val="center"/>
              <w:rPr>
                <w:sz w:val="16"/>
              </w:rPr>
            </w:pPr>
            <w:r>
              <w:rPr>
                <w:rFonts w:hint="eastAsia" w:ascii="宋体" w:hAnsi="宋体" w:eastAsia="宋体"/>
                <w:color w:val="000000"/>
                <w:sz w:val="16"/>
              </w:rPr>
              <w:t>经济效益指标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B0AC824">
            <w:pPr>
              <w:wordWrap w:val="0"/>
              <w:autoSpaceDE w:val="0"/>
              <w:autoSpaceDN w:val="0"/>
              <w:spacing w:before="69" w:after="0" w:line="233" w:lineRule="exact"/>
              <w:jc w:val="center"/>
              <w:rPr>
                <w:sz w:val="18"/>
              </w:rPr>
            </w:pPr>
            <w:r>
              <w:rPr>
                <w:rFonts w:hint="eastAsia" w:ascii="宋体" w:hAnsi="宋体" w:eastAsia="宋体"/>
                <w:color w:val="000000"/>
                <w:sz w:val="18"/>
              </w:rPr>
              <w:t>有利于维护林草生态环境与生物多样性</w:t>
            </w:r>
          </w:p>
        </w:tc>
        <w:tc>
          <w:tcPr>
            <w:tcW w:w="1020" w:type="dxa"/>
            <w:tcBorders>
              <w:top w:val="single" w:color="000000" w:sz="4" w:space="0"/>
              <w:left w:val="single" w:color="000000" w:sz="4" w:space="0"/>
              <w:bottom w:val="single" w:color="000000" w:sz="4" w:space="0"/>
              <w:right w:val="single" w:color="000000" w:sz="4" w:space="0"/>
            </w:tcBorders>
            <w:vAlign w:val="top"/>
          </w:tcPr>
          <w:p w14:paraId="0C196157">
            <w:pPr>
              <w:wordWrap w:val="0"/>
              <w:autoSpaceDE w:val="0"/>
              <w:autoSpaceDN w:val="0"/>
              <w:spacing w:before="0" w:after="0" w:line="233" w:lineRule="exact"/>
              <w:ind w:firstLine="0"/>
              <w:jc w:val="both"/>
              <w:rPr>
                <w:rFonts w:hint="eastAsia" w:ascii="宋体" w:hAnsi="宋体" w:eastAsia="宋体"/>
                <w:color w:val="000000"/>
                <w:sz w:val="18"/>
              </w:rPr>
            </w:pPr>
          </w:p>
          <w:p w14:paraId="4E8983E7">
            <w:pPr>
              <w:wordWrap w:val="0"/>
              <w:autoSpaceDE w:val="0"/>
              <w:autoSpaceDN w:val="0"/>
              <w:spacing w:before="0" w:after="0" w:line="233" w:lineRule="exact"/>
              <w:ind w:firstLine="0"/>
              <w:jc w:val="both"/>
              <w:rPr>
                <w:rFonts w:hint="eastAsia" w:ascii="宋体" w:hAnsi="宋体" w:eastAsia="宋体"/>
                <w:color w:val="000000"/>
                <w:sz w:val="18"/>
              </w:rPr>
            </w:pPr>
          </w:p>
          <w:p w14:paraId="03B7A3E8">
            <w:pPr>
              <w:wordWrap w:val="0"/>
              <w:autoSpaceDE w:val="0"/>
              <w:autoSpaceDN w:val="0"/>
              <w:spacing w:before="0" w:after="0" w:line="233" w:lineRule="exact"/>
              <w:ind w:firstLine="0"/>
              <w:jc w:val="both"/>
              <w:rPr>
                <w:rFonts w:hint="eastAsia" w:ascii="宋体" w:hAnsi="宋体" w:eastAsia="宋体"/>
                <w:color w:val="000000"/>
                <w:sz w:val="18"/>
              </w:rPr>
            </w:pPr>
          </w:p>
          <w:p w14:paraId="25888408">
            <w:pPr>
              <w:wordWrap w:val="0"/>
              <w:autoSpaceDE w:val="0"/>
              <w:autoSpaceDN w:val="0"/>
              <w:spacing w:before="139" w:after="0" w:line="233" w:lineRule="exact"/>
              <w:jc w:val="center"/>
              <w:rPr>
                <w:sz w:val="18"/>
              </w:rPr>
            </w:pPr>
            <w:r>
              <w:rPr>
                <w:rFonts w:hint="eastAsia" w:ascii="宋体" w:hAnsi="宋体" w:eastAsia="宋体"/>
                <w:color w:val="000000"/>
                <w:sz w:val="18"/>
              </w:rPr>
              <w:t>有效</w:t>
            </w:r>
          </w:p>
        </w:tc>
        <w:tc>
          <w:tcPr>
            <w:tcW w:w="1020" w:type="dxa"/>
            <w:tcBorders>
              <w:top w:val="single" w:color="000000" w:sz="4" w:space="0"/>
              <w:left w:val="single" w:color="000000" w:sz="4" w:space="0"/>
              <w:bottom w:val="single" w:color="000000" w:sz="4" w:space="0"/>
              <w:right w:val="single" w:color="000000" w:sz="4" w:space="0"/>
            </w:tcBorders>
            <w:vAlign w:val="top"/>
          </w:tcPr>
          <w:p w14:paraId="7FC3BB84">
            <w:pPr>
              <w:wordWrap w:val="0"/>
              <w:autoSpaceDE w:val="0"/>
              <w:autoSpaceDN w:val="0"/>
              <w:spacing w:before="0" w:after="0" w:line="233" w:lineRule="exact"/>
              <w:ind w:firstLine="0"/>
              <w:jc w:val="both"/>
              <w:rPr>
                <w:rFonts w:hint="eastAsia" w:ascii="宋体" w:hAnsi="宋体" w:eastAsia="宋体"/>
                <w:color w:val="000000"/>
                <w:sz w:val="18"/>
              </w:rPr>
            </w:pPr>
          </w:p>
          <w:p w14:paraId="75D598FD">
            <w:pPr>
              <w:wordWrap w:val="0"/>
              <w:autoSpaceDE w:val="0"/>
              <w:autoSpaceDN w:val="0"/>
              <w:spacing w:before="0" w:after="0" w:line="233" w:lineRule="exact"/>
              <w:ind w:firstLine="0"/>
              <w:jc w:val="both"/>
              <w:rPr>
                <w:rFonts w:hint="eastAsia" w:ascii="宋体" w:hAnsi="宋体" w:eastAsia="宋体"/>
                <w:color w:val="000000"/>
                <w:sz w:val="18"/>
              </w:rPr>
            </w:pPr>
          </w:p>
          <w:p w14:paraId="14EBE1FD">
            <w:pPr>
              <w:wordWrap w:val="0"/>
              <w:autoSpaceDE w:val="0"/>
              <w:autoSpaceDN w:val="0"/>
              <w:spacing w:before="0" w:after="0" w:line="233" w:lineRule="exact"/>
              <w:ind w:firstLine="0"/>
              <w:jc w:val="both"/>
              <w:rPr>
                <w:rFonts w:hint="eastAsia" w:ascii="宋体" w:hAnsi="宋体" w:eastAsia="宋体"/>
                <w:color w:val="000000"/>
                <w:sz w:val="18"/>
              </w:rPr>
            </w:pPr>
          </w:p>
          <w:p w14:paraId="3F619B2C">
            <w:pPr>
              <w:wordWrap w:val="0"/>
              <w:autoSpaceDE w:val="0"/>
              <w:autoSpaceDN w:val="0"/>
              <w:spacing w:before="139"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center"/>
          </w:tcPr>
          <w:p w14:paraId="1004B905">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6D2E21FB">
            <w:pPr>
              <w:wordWrap w:val="0"/>
              <w:autoSpaceDE w:val="0"/>
              <w:autoSpaceDN w:val="0"/>
              <w:spacing w:before="0" w:after="0" w:line="233" w:lineRule="exact"/>
              <w:ind w:firstLine="0"/>
              <w:jc w:val="both"/>
              <w:rPr>
                <w:rFonts w:hint="eastAsia" w:ascii="宋体" w:hAnsi="宋体" w:eastAsia="宋体"/>
                <w:color w:val="000000"/>
                <w:sz w:val="18"/>
              </w:rPr>
            </w:pPr>
          </w:p>
          <w:p w14:paraId="4A2B8B3B">
            <w:pPr>
              <w:wordWrap w:val="0"/>
              <w:autoSpaceDE w:val="0"/>
              <w:autoSpaceDN w:val="0"/>
              <w:spacing w:before="0" w:after="0" w:line="233" w:lineRule="exact"/>
              <w:ind w:firstLine="0"/>
              <w:jc w:val="both"/>
              <w:rPr>
                <w:rFonts w:hint="eastAsia" w:ascii="宋体" w:hAnsi="宋体" w:eastAsia="宋体"/>
                <w:color w:val="000000"/>
                <w:sz w:val="18"/>
              </w:rPr>
            </w:pPr>
          </w:p>
          <w:p w14:paraId="5F1AAEC8">
            <w:pPr>
              <w:wordWrap w:val="0"/>
              <w:autoSpaceDE w:val="0"/>
              <w:autoSpaceDN w:val="0"/>
              <w:spacing w:before="0" w:after="0" w:line="233" w:lineRule="exact"/>
              <w:ind w:firstLine="0"/>
              <w:jc w:val="both"/>
              <w:rPr>
                <w:rFonts w:hint="eastAsia" w:ascii="宋体" w:hAnsi="宋体" w:eastAsia="宋体"/>
                <w:color w:val="000000"/>
                <w:sz w:val="18"/>
              </w:rPr>
            </w:pPr>
          </w:p>
          <w:p w14:paraId="05815CB6">
            <w:pPr>
              <w:wordWrap w:val="0"/>
              <w:autoSpaceDE w:val="0"/>
              <w:autoSpaceDN w:val="0"/>
              <w:spacing w:before="159"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066ACB65">
            <w:pPr>
              <w:wordWrap w:val="0"/>
              <w:autoSpaceDE w:val="0"/>
              <w:autoSpaceDN w:val="0"/>
              <w:spacing w:before="0" w:after="0" w:line="233" w:lineRule="exact"/>
              <w:ind w:firstLine="0"/>
              <w:jc w:val="both"/>
              <w:rPr>
                <w:rFonts w:hint="eastAsia" w:ascii="宋体" w:hAnsi="宋体" w:eastAsia="宋体"/>
                <w:color w:val="000000"/>
                <w:sz w:val="18"/>
              </w:rPr>
            </w:pPr>
          </w:p>
          <w:p w14:paraId="2DE3D1BA">
            <w:pPr>
              <w:wordWrap w:val="0"/>
              <w:autoSpaceDE w:val="0"/>
              <w:autoSpaceDN w:val="0"/>
              <w:spacing w:before="0" w:after="0" w:line="233" w:lineRule="exact"/>
              <w:ind w:firstLine="0"/>
              <w:jc w:val="both"/>
              <w:rPr>
                <w:rFonts w:hint="eastAsia" w:ascii="宋体" w:hAnsi="宋体" w:eastAsia="宋体"/>
                <w:color w:val="000000"/>
                <w:sz w:val="18"/>
              </w:rPr>
            </w:pPr>
          </w:p>
          <w:p w14:paraId="111C57A2">
            <w:pPr>
              <w:wordWrap w:val="0"/>
              <w:autoSpaceDE w:val="0"/>
              <w:autoSpaceDN w:val="0"/>
              <w:spacing w:before="106" w:after="0" w:line="233" w:lineRule="exact"/>
              <w:jc w:val="center"/>
              <w:rPr>
                <w:sz w:val="18"/>
              </w:rPr>
            </w:pPr>
            <w:r>
              <w:rPr>
                <w:rFonts w:hint="eastAsia" w:ascii="宋体" w:hAnsi="宋体" w:eastAsia="宋体"/>
                <w:color w:val="000000"/>
                <w:sz w:val="18"/>
              </w:rPr>
              <w:t>按评判等级赋分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796FF51E">
            <w:pPr>
              <w:wordWrap w:val="0"/>
              <w:autoSpaceDE w:val="0"/>
              <w:autoSpaceDN w:val="0"/>
              <w:spacing w:before="0" w:after="0" w:line="233" w:lineRule="exact"/>
              <w:ind w:firstLine="0"/>
              <w:jc w:val="both"/>
              <w:rPr>
                <w:rFonts w:hint="eastAsia" w:ascii="宋体" w:hAnsi="宋体" w:eastAsia="宋体"/>
                <w:color w:val="000000"/>
                <w:sz w:val="18"/>
              </w:rPr>
            </w:pPr>
          </w:p>
          <w:p w14:paraId="61D2A3D4">
            <w:pPr>
              <w:wordWrap w:val="0"/>
              <w:autoSpaceDE w:val="0"/>
              <w:autoSpaceDN w:val="0"/>
              <w:spacing w:before="0" w:after="0" w:line="233" w:lineRule="exact"/>
              <w:ind w:firstLine="0"/>
              <w:jc w:val="both"/>
              <w:rPr>
                <w:rFonts w:hint="eastAsia" w:ascii="宋体" w:hAnsi="宋体" w:eastAsia="宋体"/>
                <w:color w:val="000000"/>
                <w:sz w:val="18"/>
              </w:rPr>
            </w:pPr>
          </w:p>
          <w:p w14:paraId="61F62144">
            <w:pPr>
              <w:wordWrap w:val="0"/>
              <w:autoSpaceDE w:val="0"/>
              <w:autoSpaceDN w:val="0"/>
              <w:spacing w:before="0" w:after="0" w:line="233" w:lineRule="exact"/>
              <w:ind w:firstLine="0"/>
              <w:jc w:val="both"/>
              <w:rPr>
                <w:rFonts w:hint="eastAsia" w:ascii="宋体" w:hAnsi="宋体" w:eastAsia="宋体"/>
                <w:color w:val="000000"/>
                <w:sz w:val="18"/>
              </w:rPr>
            </w:pPr>
          </w:p>
          <w:p w14:paraId="7BC03F2A">
            <w:pPr>
              <w:wordWrap w:val="0"/>
              <w:autoSpaceDE w:val="0"/>
              <w:autoSpaceDN w:val="0"/>
              <w:spacing w:before="139" w:after="0" w:line="233" w:lineRule="exact"/>
              <w:jc w:val="center"/>
              <w:rPr>
                <w:sz w:val="18"/>
              </w:rPr>
            </w:pPr>
            <w:r>
              <w:rPr>
                <w:rFonts w:hint="eastAsia" w:ascii="宋体" w:hAnsi="宋体" w:eastAsia="宋体"/>
                <w:color w:val="000000"/>
                <w:sz w:val="18"/>
              </w:rPr>
              <w:t>工作资料</w:t>
            </w:r>
          </w:p>
        </w:tc>
      </w:tr>
      <w:tr w14:paraId="1FF2110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0A642E0B"/>
        </w:tc>
        <w:tc>
          <w:tcPr>
            <w:tcW w:w="780" w:type="dxa"/>
            <w:tcBorders>
              <w:top w:val="single" w:color="000000" w:sz="4" w:space="0"/>
              <w:left w:val="single" w:color="000000" w:sz="4" w:space="0"/>
              <w:bottom w:val="single" w:color="000000" w:sz="4" w:space="0"/>
              <w:right w:val="single" w:color="000000" w:sz="4" w:space="0"/>
            </w:tcBorders>
            <w:vAlign w:val="top"/>
          </w:tcPr>
          <w:p w14:paraId="37A3C2D0">
            <w:pPr>
              <w:wordWrap w:val="0"/>
              <w:autoSpaceDE w:val="0"/>
              <w:autoSpaceDN w:val="0"/>
              <w:spacing w:before="0" w:after="0" w:line="207" w:lineRule="exact"/>
              <w:ind w:firstLine="0"/>
              <w:jc w:val="both"/>
              <w:rPr>
                <w:rFonts w:hint="eastAsia" w:ascii="宋体" w:hAnsi="宋体" w:eastAsia="宋体"/>
                <w:color w:val="000000"/>
                <w:sz w:val="16"/>
              </w:rPr>
            </w:pPr>
          </w:p>
          <w:p w14:paraId="5C0AC495">
            <w:pPr>
              <w:wordWrap w:val="0"/>
              <w:autoSpaceDE w:val="0"/>
              <w:autoSpaceDN w:val="0"/>
              <w:spacing w:before="172" w:after="0" w:line="207" w:lineRule="exact"/>
              <w:jc w:val="center"/>
              <w:rPr>
                <w:sz w:val="16"/>
              </w:rPr>
            </w:pPr>
            <w:r>
              <w:rPr>
                <w:rFonts w:hint="eastAsia" w:ascii="宋体" w:hAnsi="宋体" w:eastAsia="宋体"/>
                <w:color w:val="000000"/>
                <w:sz w:val="16"/>
              </w:rPr>
              <w:t>社会效益指标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18CA8917">
            <w:pPr>
              <w:wordWrap w:val="0"/>
              <w:autoSpaceDE w:val="0"/>
              <w:autoSpaceDN w:val="0"/>
              <w:spacing w:before="66" w:after="0" w:line="233" w:lineRule="exact"/>
              <w:jc w:val="center"/>
              <w:rPr>
                <w:sz w:val="18"/>
              </w:rPr>
            </w:pPr>
            <w:r>
              <w:rPr>
                <w:rFonts w:hint="eastAsia" w:ascii="宋体" w:hAnsi="宋体" w:eastAsia="宋体"/>
                <w:color w:val="000000"/>
                <w:sz w:val="18"/>
              </w:rPr>
              <w:t>有助于促进社会和谐稳定</w:t>
            </w:r>
          </w:p>
        </w:tc>
        <w:tc>
          <w:tcPr>
            <w:tcW w:w="1020" w:type="dxa"/>
            <w:tcBorders>
              <w:top w:val="single" w:color="000000" w:sz="4" w:space="0"/>
              <w:left w:val="single" w:color="000000" w:sz="4" w:space="0"/>
              <w:bottom w:val="single" w:color="000000" w:sz="4" w:space="0"/>
              <w:right w:val="single" w:color="000000" w:sz="4" w:space="0"/>
            </w:tcBorders>
            <w:vAlign w:val="top"/>
          </w:tcPr>
          <w:p w14:paraId="273FDBBE">
            <w:pPr>
              <w:wordWrap w:val="0"/>
              <w:autoSpaceDE w:val="0"/>
              <w:autoSpaceDN w:val="0"/>
              <w:spacing w:before="0" w:after="0" w:line="233" w:lineRule="exact"/>
              <w:ind w:firstLine="0"/>
              <w:jc w:val="both"/>
              <w:rPr>
                <w:rFonts w:hint="eastAsia" w:ascii="宋体" w:hAnsi="宋体" w:eastAsia="宋体"/>
                <w:color w:val="000000"/>
                <w:sz w:val="18"/>
              </w:rPr>
            </w:pPr>
          </w:p>
          <w:p w14:paraId="09EAF463">
            <w:pPr>
              <w:wordWrap w:val="0"/>
              <w:autoSpaceDE w:val="0"/>
              <w:autoSpaceDN w:val="0"/>
              <w:spacing w:before="0" w:after="0" w:line="233" w:lineRule="exact"/>
              <w:ind w:firstLine="0"/>
              <w:jc w:val="both"/>
              <w:rPr>
                <w:rFonts w:hint="eastAsia" w:ascii="宋体" w:hAnsi="宋体" w:eastAsia="宋体"/>
                <w:color w:val="000000"/>
                <w:sz w:val="18"/>
              </w:rPr>
            </w:pPr>
          </w:p>
          <w:p w14:paraId="21960713">
            <w:pPr>
              <w:wordWrap w:val="0"/>
              <w:autoSpaceDE w:val="0"/>
              <w:autoSpaceDN w:val="0"/>
              <w:spacing w:before="73" w:after="0" w:line="233" w:lineRule="exact"/>
              <w:jc w:val="center"/>
              <w:rPr>
                <w:sz w:val="18"/>
              </w:rPr>
            </w:pPr>
            <w:r>
              <w:rPr>
                <w:rFonts w:hint="eastAsia" w:ascii="宋体" w:hAnsi="宋体" w:eastAsia="宋体"/>
                <w:color w:val="000000"/>
                <w:sz w:val="18"/>
              </w:rPr>
              <w:t>是</w:t>
            </w:r>
          </w:p>
        </w:tc>
        <w:tc>
          <w:tcPr>
            <w:tcW w:w="1020" w:type="dxa"/>
            <w:tcBorders>
              <w:top w:val="single" w:color="000000" w:sz="4" w:space="0"/>
              <w:left w:val="single" w:color="000000" w:sz="4" w:space="0"/>
              <w:bottom w:val="single" w:color="000000" w:sz="4" w:space="0"/>
              <w:right w:val="single" w:color="000000" w:sz="4" w:space="0"/>
            </w:tcBorders>
            <w:vAlign w:val="top"/>
          </w:tcPr>
          <w:p w14:paraId="7B5B1772">
            <w:pPr>
              <w:wordWrap w:val="0"/>
              <w:autoSpaceDE w:val="0"/>
              <w:autoSpaceDN w:val="0"/>
              <w:spacing w:before="0" w:after="0" w:line="233" w:lineRule="exact"/>
              <w:ind w:firstLine="0"/>
              <w:jc w:val="both"/>
              <w:rPr>
                <w:rFonts w:hint="eastAsia" w:ascii="宋体" w:hAnsi="宋体" w:eastAsia="宋体"/>
                <w:color w:val="000000"/>
                <w:sz w:val="18"/>
              </w:rPr>
            </w:pPr>
          </w:p>
          <w:p w14:paraId="73B59F96">
            <w:pPr>
              <w:wordWrap w:val="0"/>
              <w:autoSpaceDE w:val="0"/>
              <w:autoSpaceDN w:val="0"/>
              <w:spacing w:before="0" w:after="0" w:line="233" w:lineRule="exact"/>
              <w:ind w:firstLine="0"/>
              <w:jc w:val="both"/>
              <w:rPr>
                <w:rFonts w:hint="eastAsia" w:ascii="宋体" w:hAnsi="宋体" w:eastAsia="宋体"/>
                <w:color w:val="000000"/>
                <w:sz w:val="18"/>
              </w:rPr>
            </w:pPr>
          </w:p>
          <w:p w14:paraId="29EA021F">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center"/>
          </w:tcPr>
          <w:p w14:paraId="5AA73365">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2B56C871">
            <w:pPr>
              <w:wordWrap w:val="0"/>
              <w:autoSpaceDE w:val="0"/>
              <w:autoSpaceDN w:val="0"/>
              <w:spacing w:before="0" w:after="0" w:line="233" w:lineRule="exact"/>
              <w:ind w:firstLine="0"/>
              <w:jc w:val="both"/>
              <w:rPr>
                <w:rFonts w:hint="eastAsia" w:ascii="宋体" w:hAnsi="宋体" w:eastAsia="宋体"/>
                <w:color w:val="000000"/>
                <w:sz w:val="18"/>
              </w:rPr>
            </w:pPr>
          </w:p>
          <w:p w14:paraId="25027398">
            <w:pPr>
              <w:wordWrap w:val="0"/>
              <w:autoSpaceDE w:val="0"/>
              <w:autoSpaceDN w:val="0"/>
              <w:spacing w:before="0" w:after="0" w:line="233" w:lineRule="exact"/>
              <w:ind w:firstLine="0"/>
              <w:jc w:val="both"/>
              <w:rPr>
                <w:rFonts w:hint="eastAsia" w:ascii="宋体" w:hAnsi="宋体" w:eastAsia="宋体"/>
                <w:color w:val="000000"/>
                <w:sz w:val="18"/>
              </w:rPr>
            </w:pPr>
          </w:p>
          <w:p w14:paraId="7EA89AA9">
            <w:pPr>
              <w:wordWrap w:val="0"/>
              <w:autoSpaceDE w:val="0"/>
              <w:autoSpaceDN w:val="0"/>
              <w:spacing w:before="93"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0095C50D">
            <w:pPr>
              <w:wordWrap w:val="0"/>
              <w:autoSpaceDE w:val="0"/>
              <w:autoSpaceDN w:val="0"/>
              <w:spacing w:before="146" w:after="0" w:line="233" w:lineRule="exact"/>
              <w:ind w:left="200" w:right="140" w:firstLine="0"/>
              <w:jc w:val="both"/>
              <w:rPr>
                <w:sz w:val="18"/>
              </w:rPr>
            </w:pPr>
            <w:r>
              <w:rPr>
                <w:rFonts w:hint="eastAsia" w:ascii="宋体" w:hAnsi="宋体" w:eastAsia="宋体"/>
                <w:color w:val="000000"/>
                <w:sz w:val="18"/>
              </w:rPr>
              <w:t>按评判等级赋分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603E4101">
            <w:pPr>
              <w:wordWrap w:val="0"/>
              <w:autoSpaceDE w:val="0"/>
              <w:autoSpaceDN w:val="0"/>
              <w:spacing w:before="0" w:after="0" w:line="233" w:lineRule="exact"/>
              <w:ind w:firstLine="0"/>
              <w:jc w:val="both"/>
              <w:rPr>
                <w:rFonts w:hint="eastAsia" w:ascii="宋体" w:hAnsi="宋体" w:eastAsia="宋体"/>
                <w:color w:val="000000"/>
                <w:sz w:val="18"/>
              </w:rPr>
            </w:pPr>
          </w:p>
          <w:p w14:paraId="2DB652FC">
            <w:pPr>
              <w:wordWrap w:val="0"/>
              <w:autoSpaceDE w:val="0"/>
              <w:autoSpaceDN w:val="0"/>
              <w:spacing w:before="0" w:after="0" w:line="233" w:lineRule="exact"/>
              <w:ind w:firstLine="0"/>
              <w:jc w:val="both"/>
              <w:rPr>
                <w:rFonts w:hint="eastAsia" w:ascii="宋体" w:hAnsi="宋体" w:eastAsia="宋体"/>
                <w:color w:val="000000"/>
                <w:sz w:val="18"/>
              </w:rPr>
            </w:pPr>
          </w:p>
          <w:p w14:paraId="23ACC214">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5DED912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2DD1C00F">
            <w:pPr>
              <w:wordWrap w:val="0"/>
              <w:autoSpaceDE w:val="0"/>
              <w:autoSpaceDN w:val="0"/>
              <w:spacing w:before="60" w:after="0" w:line="220" w:lineRule="exact"/>
              <w:jc w:val="center"/>
              <w:rPr>
                <w:sz w:val="17"/>
              </w:rPr>
            </w:pPr>
            <w:r>
              <w:rPr>
                <w:rFonts w:hint="eastAsia" w:ascii="宋体" w:hAnsi="宋体" w:eastAsia="宋体"/>
                <w:color w:val="000000"/>
                <w:sz w:val="17"/>
              </w:rPr>
              <w:t>满意度指标</w:t>
            </w:r>
          </w:p>
        </w:tc>
        <w:tc>
          <w:tcPr>
            <w:tcW w:w="780" w:type="dxa"/>
            <w:tcBorders>
              <w:top w:val="single" w:color="000000" w:sz="4" w:space="0"/>
              <w:left w:val="single" w:color="000000" w:sz="4" w:space="0"/>
              <w:bottom w:val="single" w:color="000000" w:sz="4" w:space="0"/>
              <w:right w:val="single" w:color="000000" w:sz="4" w:space="0"/>
            </w:tcBorders>
            <w:vAlign w:val="top"/>
          </w:tcPr>
          <w:p w14:paraId="5A52948C">
            <w:pPr>
              <w:wordWrap w:val="0"/>
              <w:autoSpaceDE w:val="0"/>
              <w:autoSpaceDN w:val="0"/>
              <w:spacing w:before="60" w:after="0" w:line="207" w:lineRule="exact"/>
              <w:jc w:val="center"/>
              <w:rPr>
                <w:sz w:val="16"/>
              </w:rPr>
            </w:pPr>
            <w:r>
              <w:rPr>
                <w:rFonts w:hint="eastAsia" w:ascii="宋体" w:hAnsi="宋体" w:eastAsia="宋体"/>
                <w:color w:val="000000"/>
                <w:sz w:val="16"/>
              </w:rPr>
              <w:t>满意度指标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AD25762">
            <w:pPr>
              <w:wordWrap w:val="0"/>
              <w:autoSpaceDE w:val="0"/>
              <w:autoSpaceDN w:val="0"/>
              <w:spacing w:before="60" w:after="0" w:line="207" w:lineRule="exact"/>
              <w:jc w:val="center"/>
              <w:rPr>
                <w:sz w:val="16"/>
              </w:rPr>
            </w:pPr>
            <w:r>
              <w:rPr>
                <w:rFonts w:hint="eastAsia" w:ascii="宋体" w:hAnsi="宋体" w:eastAsia="宋体"/>
                <w:color w:val="000000"/>
                <w:sz w:val="16"/>
              </w:rPr>
              <w:t>群众满意度</w:t>
            </w:r>
          </w:p>
        </w:tc>
        <w:tc>
          <w:tcPr>
            <w:tcW w:w="1020" w:type="dxa"/>
            <w:tcBorders>
              <w:top w:val="single" w:color="000000" w:sz="4" w:space="0"/>
              <w:left w:val="single" w:color="000000" w:sz="4" w:space="0"/>
              <w:bottom w:val="single" w:color="000000" w:sz="4" w:space="0"/>
              <w:right w:val="single" w:color="000000" w:sz="4" w:space="0"/>
            </w:tcBorders>
            <w:vAlign w:val="top"/>
          </w:tcPr>
          <w:p w14:paraId="7E5BAAF9">
            <w:pPr>
              <w:wordWrap w:val="0"/>
              <w:autoSpaceDE w:val="0"/>
              <w:autoSpaceDN w:val="0"/>
              <w:spacing w:before="0" w:after="0" w:line="233" w:lineRule="exact"/>
              <w:ind w:firstLine="0"/>
              <w:jc w:val="both"/>
              <w:rPr>
                <w:rFonts w:hint="eastAsia" w:ascii="宋体" w:hAnsi="宋体" w:eastAsia="宋体"/>
                <w:color w:val="000000"/>
                <w:sz w:val="18"/>
              </w:rPr>
            </w:pPr>
          </w:p>
          <w:p w14:paraId="71751B19">
            <w:pPr>
              <w:wordWrap w:val="0"/>
              <w:autoSpaceDE w:val="0"/>
              <w:autoSpaceDN w:val="0"/>
              <w:spacing w:before="6" w:after="0" w:line="233" w:lineRule="exact"/>
              <w:jc w:val="center"/>
              <w:rPr>
                <w:sz w:val="18"/>
              </w:rPr>
            </w:pPr>
            <w:r>
              <w:rPr>
                <w:rFonts w:hint="eastAsia" w:ascii="Calibri" w:hAnsi="Calibri" w:eastAsia="Calibri"/>
                <w:color w:val="000000"/>
                <w:sz w:val="18"/>
              </w:rPr>
              <w:t>≥90%</w:t>
            </w:r>
          </w:p>
        </w:tc>
        <w:tc>
          <w:tcPr>
            <w:tcW w:w="1020" w:type="dxa"/>
            <w:tcBorders>
              <w:top w:val="single" w:color="000000" w:sz="4" w:space="0"/>
              <w:left w:val="single" w:color="000000" w:sz="4" w:space="0"/>
              <w:bottom w:val="single" w:color="000000" w:sz="4" w:space="0"/>
              <w:right w:val="single" w:color="000000" w:sz="4" w:space="0"/>
            </w:tcBorders>
            <w:vAlign w:val="top"/>
          </w:tcPr>
          <w:p w14:paraId="511CFF82">
            <w:pPr>
              <w:wordWrap w:val="0"/>
              <w:autoSpaceDE w:val="0"/>
              <w:autoSpaceDN w:val="0"/>
              <w:spacing w:before="0" w:after="0" w:line="233" w:lineRule="exact"/>
              <w:ind w:firstLine="0"/>
              <w:jc w:val="both"/>
              <w:rPr>
                <w:rFonts w:hint="eastAsia" w:ascii="宋体" w:hAnsi="宋体" w:eastAsia="宋体"/>
                <w:color w:val="000000"/>
                <w:sz w:val="18"/>
              </w:rPr>
            </w:pPr>
          </w:p>
          <w:p w14:paraId="74BDE91C">
            <w:pPr>
              <w:wordWrap w:val="0"/>
              <w:autoSpaceDE w:val="0"/>
              <w:autoSpaceDN w:val="0"/>
              <w:spacing w:before="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center"/>
          </w:tcPr>
          <w:p w14:paraId="6DF83A0B">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4E5D582F">
            <w:pPr>
              <w:wordWrap w:val="0"/>
              <w:autoSpaceDE w:val="0"/>
              <w:autoSpaceDN w:val="0"/>
              <w:spacing w:before="0" w:after="0" w:line="233" w:lineRule="exact"/>
              <w:ind w:firstLine="0"/>
              <w:jc w:val="both"/>
              <w:rPr>
                <w:rFonts w:hint="eastAsia" w:ascii="宋体" w:hAnsi="宋体" w:eastAsia="宋体"/>
                <w:color w:val="000000"/>
                <w:sz w:val="18"/>
              </w:rPr>
            </w:pPr>
          </w:p>
          <w:p w14:paraId="1B095F7B">
            <w:pPr>
              <w:wordWrap w:val="0"/>
              <w:autoSpaceDE w:val="0"/>
              <w:autoSpaceDN w:val="0"/>
              <w:spacing w:before="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289EA6F3">
            <w:pPr>
              <w:wordWrap w:val="0"/>
              <w:autoSpaceDE w:val="0"/>
              <w:autoSpaceDN w:val="0"/>
              <w:spacing w:before="60" w:after="0" w:line="220" w:lineRule="exact"/>
              <w:jc w:val="center"/>
              <w:rPr>
                <w:sz w:val="17"/>
              </w:rPr>
            </w:pPr>
            <w:r>
              <w:rPr>
                <w:rFonts w:hint="eastAsia" w:ascii="宋体" w:hAnsi="宋体" w:eastAsia="宋体"/>
                <w:color w:val="000000"/>
                <w:sz w:val="17"/>
              </w:rPr>
              <w:t>满意度赋分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01886ED5">
            <w:pPr>
              <w:wordWrap w:val="0"/>
              <w:autoSpaceDE w:val="0"/>
              <w:autoSpaceDN w:val="0"/>
              <w:spacing w:before="220" w:after="0" w:line="233" w:lineRule="exact"/>
              <w:jc w:val="center"/>
              <w:rPr>
                <w:sz w:val="18"/>
              </w:rPr>
            </w:pPr>
            <w:r>
              <w:rPr>
                <w:rFonts w:hint="eastAsia" w:ascii="宋体" w:hAnsi="宋体" w:eastAsia="宋体"/>
                <w:color w:val="000000"/>
                <w:sz w:val="18"/>
              </w:rPr>
              <w:t>工作资料</w:t>
            </w:r>
          </w:p>
        </w:tc>
      </w:tr>
    </w:tbl>
    <w:p w14:paraId="322F9499">
      <w:pPr>
        <w:spacing w:line="1" w:lineRule="exact"/>
        <w:sectPr>
          <w:headerReference r:id="rId83" w:type="default"/>
          <w:footerReference r:id="rId84" w:type="default"/>
          <w:type w:val="continuous"/>
          <w:pgSz w:w="11900" w:h="16820"/>
          <w:pgMar w:top="1400" w:right="1600" w:bottom="1460" w:left="1600" w:header="700" w:footer="1220" w:gutter="0"/>
          <w:cols w:space="720" w:num="1"/>
        </w:sectPr>
      </w:pPr>
    </w:p>
    <w:p w14:paraId="2B8DEE74">
      <w:pPr>
        <w:wordWrap w:val="0"/>
        <w:autoSpaceDE w:val="0"/>
        <w:autoSpaceDN w:val="0"/>
        <w:spacing w:before="0" w:after="0" w:line="440" w:lineRule="exact"/>
        <w:jc w:val="center"/>
        <w:rPr>
          <w:sz w:val="33"/>
        </w:rPr>
      </w:pPr>
      <w:r>
        <w:rPr>
          <w:rFonts w:hint="eastAsia" w:ascii="宋体" w:hAnsi="宋体" w:eastAsia="宋体"/>
          <w:b/>
          <w:color w:val="000000"/>
          <w:sz w:val="33"/>
        </w:rPr>
        <w:t>项目支出绩效目标表</w:t>
      </w:r>
    </w:p>
    <w:p w14:paraId="25B3F258">
      <w:pPr>
        <w:autoSpaceDE w:val="0"/>
        <w:autoSpaceDN w:val="0"/>
        <w:spacing w:before="0" w:after="0" w:line="360" w:lineRule="exact"/>
        <w:jc w:val="center"/>
        <w:rPr>
          <w:sz w:val="20"/>
        </w:rPr>
      </w:pPr>
      <w:r>
        <w:rPr>
          <w:rFonts w:hint="eastAsia" w:ascii="Calibri" w:hAnsi="Calibri" w:eastAsia="Calibri"/>
          <w:color w:val="000000"/>
          <w:sz w:val="20"/>
        </w:rPr>
        <w:t>（2025</w:t>
      </w:r>
      <w:r>
        <w:rPr>
          <w:rFonts w:hint="eastAsia" w:ascii="宋体" w:hAnsi="宋体" w:eastAsia="宋体"/>
          <w:color w:val="000000"/>
          <w:sz w:val="20"/>
        </w:rPr>
        <w:t>年</w:t>
      </w:r>
      <w:r>
        <w:rPr>
          <w:rFonts w:hint="eastAsia" w:ascii="Calibri" w:hAnsi="Calibri" w:eastAsia="Calibri"/>
          <w:color w:val="000000"/>
          <w:sz w:val="20"/>
        </w:rPr>
        <w:t>）</w:t>
      </w: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40"/>
        <w:gridCol w:w="780"/>
        <w:gridCol w:w="800"/>
        <w:gridCol w:w="1000"/>
        <w:gridCol w:w="1040"/>
        <w:gridCol w:w="1200"/>
        <w:gridCol w:w="980"/>
        <w:gridCol w:w="920"/>
        <w:gridCol w:w="1060"/>
      </w:tblGrid>
      <w:tr w14:paraId="79AD30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4A7D140A">
            <w:pPr>
              <w:wordWrap w:val="0"/>
              <w:autoSpaceDE w:val="0"/>
              <w:autoSpaceDN w:val="0"/>
              <w:spacing w:before="6" w:after="0" w:line="233" w:lineRule="exact"/>
              <w:jc w:val="center"/>
              <w:rPr>
                <w:sz w:val="18"/>
              </w:rPr>
            </w:pPr>
            <w:r>
              <w:rPr>
                <w:rFonts w:hint="eastAsia" w:ascii="宋体" w:hAnsi="宋体" w:eastAsia="宋体"/>
                <w:color w:val="000000"/>
                <w:sz w:val="18"/>
              </w:rPr>
              <w:t>预算单位</w:t>
            </w:r>
          </w:p>
        </w:tc>
        <w:tc>
          <w:tcPr>
            <w:tcW w:w="7000" w:type="dxa"/>
            <w:gridSpan w:val="7"/>
            <w:tcBorders>
              <w:top w:val="single" w:color="000000" w:sz="4" w:space="0"/>
              <w:left w:val="single" w:color="000000" w:sz="4" w:space="0"/>
              <w:bottom w:val="single" w:color="000000" w:sz="4" w:space="0"/>
              <w:right w:val="single" w:color="000000" w:sz="4" w:space="0"/>
            </w:tcBorders>
            <w:vAlign w:val="top"/>
          </w:tcPr>
          <w:p w14:paraId="52AD5B45">
            <w:pPr>
              <w:wordWrap w:val="0"/>
              <w:autoSpaceDE w:val="0"/>
              <w:autoSpaceDN w:val="0"/>
              <w:spacing w:before="6" w:after="0" w:line="233" w:lineRule="exact"/>
              <w:jc w:val="center"/>
              <w:rPr>
                <w:sz w:val="18"/>
              </w:rPr>
            </w:pPr>
            <w:r>
              <w:rPr>
                <w:rFonts w:hint="eastAsia" w:ascii="宋体" w:hAnsi="宋体" w:eastAsia="宋体"/>
                <w:color w:val="000000"/>
                <w:sz w:val="18"/>
              </w:rPr>
              <w:t>巩留县林业和草原局</w:t>
            </w:r>
          </w:p>
        </w:tc>
      </w:tr>
      <w:tr w14:paraId="63E9D26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312B1736">
            <w:pPr>
              <w:wordWrap w:val="0"/>
              <w:autoSpaceDE w:val="0"/>
              <w:autoSpaceDN w:val="0"/>
              <w:spacing w:before="0" w:after="0" w:line="233" w:lineRule="exact"/>
              <w:ind w:firstLine="0"/>
              <w:jc w:val="both"/>
              <w:rPr>
                <w:rFonts w:hint="eastAsia" w:ascii="宋体" w:hAnsi="宋体" w:eastAsia="宋体"/>
                <w:color w:val="000000"/>
                <w:sz w:val="18"/>
              </w:rPr>
            </w:pPr>
          </w:p>
          <w:p w14:paraId="6669C5B1">
            <w:pPr>
              <w:wordWrap w:val="0"/>
              <w:autoSpaceDE w:val="0"/>
              <w:autoSpaceDN w:val="0"/>
              <w:spacing w:before="146" w:after="0" w:line="233" w:lineRule="exact"/>
              <w:jc w:val="center"/>
              <w:rPr>
                <w:sz w:val="18"/>
              </w:rPr>
            </w:pPr>
            <w:r>
              <w:rPr>
                <w:rFonts w:hint="eastAsia" w:ascii="宋体" w:hAnsi="宋体" w:eastAsia="宋体"/>
                <w:color w:val="000000"/>
                <w:sz w:val="18"/>
              </w:rPr>
              <w:t>项目名称</w:t>
            </w:r>
          </w:p>
        </w:tc>
        <w:tc>
          <w:tcPr>
            <w:tcW w:w="2840" w:type="dxa"/>
            <w:gridSpan w:val="3"/>
            <w:tcBorders>
              <w:top w:val="single" w:color="000000" w:sz="4" w:space="0"/>
              <w:left w:val="single" w:color="000000" w:sz="4" w:space="0"/>
              <w:bottom w:val="single" w:color="000000" w:sz="4" w:space="0"/>
              <w:right w:val="single" w:color="000000" w:sz="4" w:space="0"/>
            </w:tcBorders>
            <w:vAlign w:val="top"/>
          </w:tcPr>
          <w:p w14:paraId="47F2710F">
            <w:pPr>
              <w:wordWrap w:val="0"/>
              <w:autoSpaceDE w:val="0"/>
              <w:autoSpaceDN w:val="0"/>
              <w:spacing w:before="59" w:after="0" w:line="233" w:lineRule="exact"/>
              <w:ind w:left="120" w:right="80" w:firstLine="0"/>
              <w:jc w:val="both"/>
              <w:rPr>
                <w:sz w:val="18"/>
              </w:rPr>
            </w:pPr>
            <w:r>
              <w:rPr>
                <w:rFonts w:hint="eastAsia" w:ascii="Calibri" w:hAnsi="Calibri" w:eastAsia="Calibri"/>
                <w:color w:val="000000"/>
                <w:sz w:val="18"/>
              </w:rPr>
              <w:t>2023</w:t>
            </w:r>
            <w:r>
              <w:rPr>
                <w:rFonts w:hint="eastAsia" w:ascii="宋体" w:hAnsi="宋体" w:eastAsia="宋体"/>
                <w:color w:val="000000"/>
                <w:sz w:val="18"/>
              </w:rPr>
              <w:t>年第二批中央林业草原生态保护恢复资金（森林保护修复-森林防火）</w:t>
            </w:r>
          </w:p>
        </w:tc>
        <w:tc>
          <w:tcPr>
            <w:tcW w:w="2180" w:type="dxa"/>
            <w:gridSpan w:val="2"/>
            <w:tcBorders>
              <w:top w:val="single" w:color="000000" w:sz="4" w:space="0"/>
              <w:left w:val="single" w:color="000000" w:sz="4" w:space="0"/>
              <w:bottom w:val="single" w:color="000000" w:sz="4" w:space="0"/>
              <w:right w:val="single" w:color="000000" w:sz="4" w:space="0"/>
            </w:tcBorders>
            <w:vAlign w:val="top"/>
          </w:tcPr>
          <w:p w14:paraId="12BDA19F">
            <w:pPr>
              <w:wordWrap w:val="0"/>
              <w:autoSpaceDE w:val="0"/>
              <w:autoSpaceDN w:val="0"/>
              <w:spacing w:before="0" w:after="0" w:line="233" w:lineRule="exact"/>
              <w:ind w:firstLine="0"/>
              <w:jc w:val="both"/>
              <w:rPr>
                <w:rFonts w:hint="eastAsia" w:ascii="宋体" w:hAnsi="宋体" w:eastAsia="宋体"/>
                <w:color w:val="000000"/>
                <w:sz w:val="18"/>
              </w:rPr>
            </w:pPr>
          </w:p>
          <w:p w14:paraId="0796BFA5">
            <w:pPr>
              <w:wordWrap w:val="0"/>
              <w:autoSpaceDE w:val="0"/>
              <w:autoSpaceDN w:val="0"/>
              <w:spacing w:before="146"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5F132E50">
            <w:pPr>
              <w:wordWrap w:val="0"/>
              <w:autoSpaceDE w:val="0"/>
              <w:autoSpaceDN w:val="0"/>
              <w:spacing w:before="0" w:after="0" w:line="233" w:lineRule="exact"/>
              <w:ind w:firstLine="0"/>
              <w:jc w:val="both"/>
              <w:rPr>
                <w:rFonts w:hint="eastAsia" w:ascii="宋体" w:hAnsi="宋体" w:eastAsia="宋体"/>
                <w:color w:val="000000"/>
                <w:sz w:val="18"/>
              </w:rPr>
            </w:pPr>
          </w:p>
          <w:p w14:paraId="492DC655">
            <w:pPr>
              <w:wordWrap w:val="0"/>
              <w:autoSpaceDE w:val="0"/>
              <w:autoSpaceDN w:val="0"/>
              <w:spacing w:before="186" w:after="0" w:line="233" w:lineRule="exact"/>
              <w:jc w:val="center"/>
              <w:rPr>
                <w:sz w:val="18"/>
              </w:rPr>
            </w:pPr>
            <w:r>
              <w:rPr>
                <w:rFonts w:hint="eastAsia" w:ascii="宋体" w:hAnsi="宋体" w:eastAsia="宋体"/>
                <w:color w:val="000000"/>
                <w:sz w:val="18"/>
              </w:rPr>
              <w:t>刘斌</w:t>
            </w:r>
          </w:p>
        </w:tc>
      </w:tr>
      <w:tr w14:paraId="1BDE922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18EA1966">
            <w:pPr>
              <w:wordWrap w:val="0"/>
              <w:autoSpaceDE w:val="0"/>
              <w:autoSpaceDN w:val="0"/>
              <w:spacing w:before="0" w:after="0" w:line="233" w:lineRule="exact"/>
              <w:ind w:firstLine="0"/>
              <w:jc w:val="both"/>
              <w:rPr>
                <w:rFonts w:hint="eastAsia" w:ascii="宋体" w:hAnsi="宋体" w:eastAsia="宋体"/>
                <w:color w:val="000000"/>
                <w:sz w:val="18"/>
              </w:rPr>
            </w:pPr>
          </w:p>
          <w:p w14:paraId="1592A2C5">
            <w:pPr>
              <w:wordWrap w:val="0"/>
              <w:autoSpaceDE w:val="0"/>
              <w:autoSpaceDN w:val="0"/>
              <w:spacing w:before="13" w:after="0" w:line="233" w:lineRule="exact"/>
              <w:jc w:val="center"/>
              <w:rPr>
                <w:sz w:val="18"/>
              </w:rPr>
            </w:pPr>
            <w:r>
              <w:rPr>
                <w:rFonts w:hint="eastAsia" w:ascii="宋体" w:hAnsi="宋体" w:eastAsia="宋体"/>
                <w:color w:val="000000"/>
                <w:sz w:val="18"/>
              </w:rPr>
              <w:t>项目资金</w:t>
            </w:r>
          </w:p>
          <w:p w14:paraId="61D5890F">
            <w:pPr>
              <w:autoSpaceDE w:val="0"/>
              <w:autoSpaceDN w:val="0"/>
              <w:spacing w:before="86" w:after="0" w:line="233" w:lineRule="exact"/>
              <w:jc w:val="center"/>
              <w:rPr>
                <w:sz w:val="18"/>
              </w:rPr>
            </w:pPr>
            <w:r>
              <w:rPr>
                <w:rFonts w:hint="eastAsia" w:ascii="宋体" w:hAnsi="宋体" w:eastAsia="宋体"/>
                <w:color w:val="000000"/>
                <w:sz w:val="18"/>
              </w:rPr>
              <w:t>（万元）</w:t>
            </w:r>
          </w:p>
        </w:tc>
        <w:tc>
          <w:tcPr>
            <w:tcW w:w="800" w:type="dxa"/>
            <w:tcBorders>
              <w:top w:val="single" w:color="000000" w:sz="4" w:space="0"/>
              <w:left w:val="single" w:color="000000" w:sz="4" w:space="0"/>
              <w:bottom w:val="single" w:color="000000" w:sz="4" w:space="0"/>
              <w:right w:val="single" w:color="000000" w:sz="4" w:space="0"/>
            </w:tcBorders>
            <w:vAlign w:val="top"/>
          </w:tcPr>
          <w:p w14:paraId="26F78AA8">
            <w:pPr>
              <w:wordWrap w:val="0"/>
              <w:autoSpaceDE w:val="0"/>
              <w:autoSpaceDN w:val="0"/>
              <w:spacing w:before="86" w:after="0" w:line="233" w:lineRule="exact"/>
              <w:jc w:val="center"/>
              <w:rPr>
                <w:sz w:val="18"/>
              </w:rPr>
            </w:pPr>
            <w:r>
              <w:rPr>
                <w:rFonts w:hint="eastAsia" w:ascii="宋体" w:hAnsi="宋体" w:eastAsia="宋体"/>
                <w:color w:val="000000"/>
                <w:sz w:val="18"/>
              </w:rPr>
              <w:t>年度</w:t>
            </w:r>
          </w:p>
          <w:p w14:paraId="2F5CDF13">
            <w:pPr>
              <w:wordWrap w:val="0"/>
              <w:autoSpaceDE w:val="0"/>
              <w:autoSpaceDN w:val="0"/>
              <w:spacing w:before="66" w:after="0" w:line="233" w:lineRule="exact"/>
              <w:jc w:val="center"/>
              <w:rPr>
                <w:sz w:val="18"/>
              </w:rPr>
            </w:pPr>
            <w:r>
              <w:rPr>
                <w:rFonts w:hint="eastAsia" w:ascii="宋体" w:hAnsi="宋体" w:eastAsia="宋体"/>
                <w:color w:val="000000"/>
                <w:sz w:val="18"/>
              </w:rPr>
              <w:t>预算</w:t>
            </w:r>
          </w:p>
          <w:p w14:paraId="136849D6">
            <w:pPr>
              <w:wordWrap w:val="0"/>
              <w:autoSpaceDE w:val="0"/>
              <w:autoSpaceDN w:val="0"/>
              <w:spacing w:before="66" w:after="0" w:line="233" w:lineRule="exact"/>
              <w:ind w:firstLine="160"/>
              <w:jc w:val="both"/>
              <w:rPr>
                <w:sz w:val="18"/>
              </w:rPr>
            </w:pPr>
            <w:r>
              <w:rPr>
                <w:rFonts w:hint="eastAsia" w:ascii="宋体" w:hAnsi="宋体" w:eastAsia="宋体"/>
                <w:color w:val="000000"/>
                <w:sz w:val="18"/>
              </w:rPr>
              <w:t>总额：</w:t>
            </w:r>
          </w:p>
        </w:tc>
        <w:tc>
          <w:tcPr>
            <w:tcW w:w="1000" w:type="dxa"/>
            <w:tcBorders>
              <w:top w:val="single" w:color="000000" w:sz="4" w:space="0"/>
              <w:left w:val="single" w:color="000000" w:sz="4" w:space="0"/>
              <w:bottom w:val="single" w:color="000000" w:sz="4" w:space="0"/>
              <w:right w:val="single" w:color="000000" w:sz="4" w:space="0"/>
            </w:tcBorders>
            <w:vAlign w:val="top"/>
          </w:tcPr>
          <w:p w14:paraId="7CAD1C19">
            <w:pPr>
              <w:wordWrap w:val="0"/>
              <w:autoSpaceDE w:val="0"/>
              <w:autoSpaceDN w:val="0"/>
              <w:spacing w:before="0" w:after="0" w:line="233" w:lineRule="exact"/>
              <w:ind w:firstLine="0"/>
              <w:jc w:val="both"/>
              <w:rPr>
                <w:rFonts w:hint="eastAsia" w:ascii="宋体" w:hAnsi="宋体" w:eastAsia="宋体"/>
                <w:color w:val="000000"/>
                <w:sz w:val="18"/>
              </w:rPr>
            </w:pPr>
          </w:p>
          <w:p w14:paraId="76620F4D">
            <w:pPr>
              <w:wordWrap w:val="0"/>
              <w:autoSpaceDE w:val="0"/>
              <w:autoSpaceDN w:val="0"/>
              <w:spacing w:before="166" w:after="0" w:line="233" w:lineRule="exact"/>
              <w:jc w:val="center"/>
              <w:rPr>
                <w:sz w:val="18"/>
              </w:rPr>
            </w:pPr>
            <w:r>
              <w:rPr>
                <w:rFonts w:hint="eastAsia" w:ascii="Calibri" w:hAnsi="Calibri" w:eastAsia="Calibri"/>
                <w:color w:val="000000"/>
                <w:sz w:val="18"/>
              </w:rPr>
              <w:t>66.74</w:t>
            </w:r>
          </w:p>
        </w:tc>
        <w:tc>
          <w:tcPr>
            <w:tcW w:w="1040" w:type="dxa"/>
            <w:tcBorders>
              <w:top w:val="single" w:color="000000" w:sz="4" w:space="0"/>
              <w:left w:val="single" w:color="000000" w:sz="4" w:space="0"/>
              <w:bottom w:val="single" w:color="000000" w:sz="4" w:space="0"/>
              <w:right w:val="single" w:color="000000" w:sz="4" w:space="0"/>
            </w:tcBorders>
            <w:vAlign w:val="top"/>
          </w:tcPr>
          <w:p w14:paraId="31C9A1AA">
            <w:pPr>
              <w:wordWrap w:val="0"/>
              <w:autoSpaceDE w:val="0"/>
              <w:autoSpaceDN w:val="0"/>
              <w:spacing w:before="226" w:after="0" w:line="233" w:lineRule="exact"/>
              <w:ind w:firstLine="200"/>
              <w:jc w:val="both"/>
              <w:rPr>
                <w:sz w:val="18"/>
              </w:rPr>
            </w:pPr>
            <w:r>
              <w:rPr>
                <w:rFonts w:hint="eastAsia" w:ascii="宋体" w:hAnsi="宋体" w:eastAsia="宋体"/>
                <w:color w:val="000000"/>
                <w:sz w:val="18"/>
              </w:rPr>
              <w:t>其中：</w:t>
            </w:r>
          </w:p>
          <w:p w14:paraId="08C23A62">
            <w:pPr>
              <w:wordWrap w:val="0"/>
              <w:autoSpaceDE w:val="0"/>
              <w:autoSpaceDN w:val="0"/>
              <w:spacing w:before="86" w:after="0" w:line="233" w:lineRule="exact"/>
              <w:ind w:firstLine="200"/>
              <w:jc w:val="both"/>
              <w:rPr>
                <w:sz w:val="18"/>
              </w:rPr>
            </w:pPr>
            <w:r>
              <w:rPr>
                <w:rFonts w:hint="eastAsia" w:ascii="宋体" w:hAnsi="宋体" w:eastAsia="宋体"/>
                <w:color w:val="000000"/>
                <w:sz w:val="18"/>
              </w:rPr>
              <w:t>财政拨款</w:t>
            </w:r>
          </w:p>
        </w:tc>
        <w:tc>
          <w:tcPr>
            <w:tcW w:w="1200" w:type="dxa"/>
            <w:tcBorders>
              <w:top w:val="single" w:color="000000" w:sz="4" w:space="0"/>
              <w:left w:val="single" w:color="000000" w:sz="4" w:space="0"/>
              <w:bottom w:val="single" w:color="000000" w:sz="4" w:space="0"/>
              <w:right w:val="single" w:color="000000" w:sz="4" w:space="0"/>
            </w:tcBorders>
            <w:vAlign w:val="top"/>
          </w:tcPr>
          <w:p w14:paraId="3F8C46E2">
            <w:pPr>
              <w:wordWrap w:val="0"/>
              <w:autoSpaceDE w:val="0"/>
              <w:autoSpaceDN w:val="0"/>
              <w:spacing w:before="0" w:after="0" w:line="233" w:lineRule="exact"/>
              <w:ind w:firstLine="0"/>
              <w:jc w:val="both"/>
              <w:rPr>
                <w:rFonts w:hint="eastAsia" w:ascii="宋体" w:hAnsi="宋体" w:eastAsia="宋体"/>
                <w:color w:val="000000"/>
                <w:sz w:val="18"/>
              </w:rPr>
            </w:pPr>
          </w:p>
          <w:p w14:paraId="7E123EC0">
            <w:pPr>
              <w:wordWrap w:val="0"/>
              <w:autoSpaceDE w:val="0"/>
              <w:autoSpaceDN w:val="0"/>
              <w:spacing w:before="166" w:after="0" w:line="233" w:lineRule="exact"/>
              <w:jc w:val="center"/>
              <w:rPr>
                <w:sz w:val="18"/>
              </w:rPr>
            </w:pPr>
            <w:r>
              <w:rPr>
                <w:rFonts w:hint="eastAsia" w:ascii="Calibri" w:hAnsi="Calibri" w:eastAsia="Calibri"/>
                <w:color w:val="000000"/>
                <w:sz w:val="18"/>
              </w:rPr>
              <w:t>66.74</w:t>
            </w:r>
          </w:p>
        </w:tc>
        <w:tc>
          <w:tcPr>
            <w:tcW w:w="980" w:type="dxa"/>
            <w:tcBorders>
              <w:top w:val="single" w:color="000000" w:sz="4" w:space="0"/>
              <w:left w:val="single" w:color="000000" w:sz="4" w:space="0"/>
              <w:bottom w:val="single" w:color="000000" w:sz="4" w:space="0"/>
              <w:right w:val="single" w:color="000000" w:sz="4" w:space="0"/>
            </w:tcBorders>
            <w:vAlign w:val="top"/>
          </w:tcPr>
          <w:p w14:paraId="3DE62777">
            <w:pPr>
              <w:wordWrap w:val="0"/>
              <w:autoSpaceDE w:val="0"/>
              <w:autoSpaceDN w:val="0"/>
              <w:spacing w:before="226" w:after="0" w:line="233" w:lineRule="exact"/>
              <w:jc w:val="center"/>
              <w:rPr>
                <w:sz w:val="18"/>
              </w:rPr>
            </w:pPr>
            <w:r>
              <w:rPr>
                <w:rFonts w:hint="eastAsia" w:ascii="宋体" w:hAnsi="宋体" w:eastAsia="宋体"/>
                <w:color w:val="000000"/>
                <w:sz w:val="18"/>
              </w:rPr>
              <w:t>其他</w:t>
            </w:r>
          </w:p>
          <w:p w14:paraId="1FF6F6BC">
            <w:pPr>
              <w:wordWrap w:val="0"/>
              <w:autoSpaceDE w:val="0"/>
              <w:autoSpaceDN w:val="0"/>
              <w:spacing w:before="86" w:after="0" w:line="233" w:lineRule="exact"/>
              <w:jc w:val="center"/>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0AB3F00D">
            <w:pPr>
              <w:wordWrap w:val="0"/>
              <w:autoSpaceDE w:val="0"/>
              <w:autoSpaceDN w:val="0"/>
              <w:spacing w:before="0" w:after="0" w:line="233" w:lineRule="exact"/>
              <w:ind w:firstLine="0"/>
              <w:jc w:val="both"/>
              <w:rPr>
                <w:rFonts w:hint="eastAsia" w:ascii="宋体" w:hAnsi="宋体" w:eastAsia="宋体"/>
                <w:color w:val="000000"/>
                <w:sz w:val="18"/>
              </w:rPr>
            </w:pPr>
          </w:p>
          <w:p w14:paraId="1EA23B77">
            <w:pPr>
              <w:wordWrap w:val="0"/>
              <w:autoSpaceDE w:val="0"/>
              <w:autoSpaceDN w:val="0"/>
              <w:spacing w:before="186" w:after="0" w:line="233" w:lineRule="exact"/>
              <w:jc w:val="center"/>
              <w:rPr>
                <w:sz w:val="18"/>
              </w:rPr>
            </w:pPr>
            <w:r>
              <w:rPr>
                <w:rFonts w:hint="eastAsia" w:ascii="Calibri" w:hAnsi="Calibri" w:eastAsia="Calibri"/>
                <w:color w:val="000000"/>
                <w:sz w:val="18"/>
              </w:rPr>
              <w:t>0.00</w:t>
            </w:r>
          </w:p>
        </w:tc>
      </w:tr>
      <w:tr w14:paraId="4D5953A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47E9963C">
            <w:pPr>
              <w:wordWrap w:val="0"/>
              <w:autoSpaceDE w:val="0"/>
              <w:autoSpaceDN w:val="0"/>
              <w:spacing w:before="0" w:after="0" w:line="233" w:lineRule="exact"/>
              <w:ind w:firstLine="0"/>
              <w:jc w:val="both"/>
              <w:rPr>
                <w:rFonts w:hint="eastAsia" w:ascii="宋体" w:hAnsi="宋体" w:eastAsia="宋体"/>
                <w:color w:val="000000"/>
                <w:sz w:val="18"/>
              </w:rPr>
            </w:pPr>
          </w:p>
          <w:p w14:paraId="5428B56D">
            <w:pPr>
              <w:wordWrap w:val="0"/>
              <w:autoSpaceDE w:val="0"/>
              <w:autoSpaceDN w:val="0"/>
              <w:spacing w:before="166" w:after="0" w:line="233" w:lineRule="exact"/>
              <w:jc w:val="center"/>
              <w:rPr>
                <w:sz w:val="18"/>
              </w:rPr>
            </w:pPr>
            <w:r>
              <w:rPr>
                <w:rFonts w:hint="eastAsia" w:ascii="宋体" w:hAnsi="宋体" w:eastAsia="宋体"/>
                <w:color w:val="000000"/>
                <w:sz w:val="18"/>
              </w:rPr>
              <w:t>项目总体目标</w:t>
            </w:r>
          </w:p>
        </w:tc>
        <w:tc>
          <w:tcPr>
            <w:tcW w:w="7000" w:type="dxa"/>
            <w:gridSpan w:val="7"/>
            <w:tcBorders>
              <w:top w:val="single" w:color="000000" w:sz="4" w:space="0"/>
              <w:left w:val="single" w:color="000000" w:sz="4" w:space="0"/>
              <w:bottom w:val="single" w:color="000000" w:sz="4" w:space="0"/>
              <w:right w:val="single" w:color="000000" w:sz="4" w:space="0"/>
            </w:tcBorders>
            <w:vAlign w:val="top"/>
          </w:tcPr>
          <w:p w14:paraId="50C11A53">
            <w:pPr>
              <w:wordWrap w:val="0"/>
              <w:autoSpaceDE w:val="0"/>
              <w:autoSpaceDN w:val="0"/>
              <w:spacing w:before="0" w:after="0" w:line="220" w:lineRule="exact"/>
              <w:ind w:firstLine="0"/>
              <w:jc w:val="both"/>
              <w:rPr>
                <w:rFonts w:hint="eastAsia" w:ascii="宋体" w:hAnsi="宋体" w:eastAsia="宋体"/>
                <w:color w:val="000000"/>
                <w:sz w:val="17"/>
              </w:rPr>
            </w:pPr>
          </w:p>
          <w:p w14:paraId="4C2BE6E8">
            <w:pPr>
              <w:wordWrap w:val="0"/>
              <w:autoSpaceDE w:val="0"/>
              <w:autoSpaceDN w:val="0"/>
              <w:spacing w:before="19" w:after="0" w:line="220" w:lineRule="exact"/>
              <w:jc w:val="center"/>
              <w:rPr>
                <w:sz w:val="17"/>
              </w:rPr>
            </w:pPr>
            <w:r>
              <w:rPr>
                <w:rFonts w:hint="eastAsia" w:ascii="宋体" w:hAnsi="宋体" w:eastAsia="宋体"/>
                <w:color w:val="000000"/>
                <w:sz w:val="17"/>
              </w:rPr>
              <w:t>通过项目实施，实现</w:t>
            </w:r>
            <w:bookmarkStart w:id="0" w:name="_GoBack"/>
            <w:r>
              <w:rPr>
                <w:rFonts w:hint="eastAsia" w:ascii="宋体" w:hAnsi="宋体" w:eastAsia="宋体"/>
                <w:color w:val="000000"/>
                <w:sz w:val="17"/>
              </w:rPr>
              <w:t>森林草原防火</w:t>
            </w:r>
            <w:bookmarkEnd w:id="0"/>
            <w:r>
              <w:rPr>
                <w:rFonts w:hint="eastAsia" w:ascii="宋体" w:hAnsi="宋体" w:eastAsia="宋体"/>
                <w:color w:val="000000"/>
                <w:sz w:val="17"/>
              </w:rPr>
              <w:t>救灾物资储备能力提升，切实加强森林草原火灾处置能力。</w:t>
            </w:r>
          </w:p>
        </w:tc>
      </w:tr>
      <w:tr w14:paraId="5D78E0F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18FCEE5F">
            <w:pPr>
              <w:wordWrap w:val="0"/>
              <w:autoSpaceDE w:val="0"/>
              <w:autoSpaceDN w:val="0"/>
              <w:spacing w:before="100" w:after="0" w:line="233" w:lineRule="exact"/>
              <w:jc w:val="center"/>
              <w:rPr>
                <w:sz w:val="18"/>
              </w:rPr>
            </w:pPr>
            <w:r>
              <w:rPr>
                <w:rFonts w:hint="eastAsia" w:ascii="宋体" w:hAnsi="宋体" w:eastAsia="宋体"/>
                <w:color w:val="000000"/>
                <w:sz w:val="18"/>
              </w:rPr>
              <w:t>一级指标</w:t>
            </w:r>
          </w:p>
        </w:tc>
        <w:tc>
          <w:tcPr>
            <w:tcW w:w="780" w:type="dxa"/>
            <w:tcBorders>
              <w:top w:val="single" w:color="000000" w:sz="4" w:space="0"/>
              <w:left w:val="single" w:color="000000" w:sz="4" w:space="0"/>
              <w:bottom w:val="single" w:color="000000" w:sz="4" w:space="0"/>
              <w:right w:val="single" w:color="000000" w:sz="4" w:space="0"/>
            </w:tcBorders>
            <w:vAlign w:val="top"/>
          </w:tcPr>
          <w:p w14:paraId="4B18E38D">
            <w:pPr>
              <w:wordWrap w:val="0"/>
              <w:autoSpaceDE w:val="0"/>
              <w:autoSpaceDN w:val="0"/>
              <w:spacing w:before="100" w:after="0" w:line="233" w:lineRule="exact"/>
              <w:jc w:val="center"/>
              <w:rPr>
                <w:sz w:val="18"/>
              </w:rPr>
            </w:pPr>
            <w:r>
              <w:rPr>
                <w:rFonts w:hint="eastAsia" w:ascii="宋体" w:hAnsi="宋体" w:eastAsia="宋体"/>
                <w:color w:val="000000"/>
                <w:sz w:val="18"/>
              </w:rPr>
              <w:t>二级指标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7E2B481">
            <w:pPr>
              <w:wordWrap w:val="0"/>
              <w:autoSpaceDE w:val="0"/>
              <w:autoSpaceDN w:val="0"/>
              <w:spacing w:before="100" w:after="0" w:line="233" w:lineRule="exact"/>
              <w:jc w:val="center"/>
              <w:rPr>
                <w:sz w:val="18"/>
              </w:rPr>
            </w:pPr>
            <w:r>
              <w:rPr>
                <w:rFonts w:hint="eastAsia" w:ascii="宋体" w:hAnsi="宋体" w:eastAsia="宋体"/>
                <w:color w:val="000000"/>
                <w:sz w:val="18"/>
              </w:rPr>
              <w:t>三级指标</w:t>
            </w:r>
          </w:p>
        </w:tc>
        <w:tc>
          <w:tcPr>
            <w:tcW w:w="1000" w:type="dxa"/>
            <w:tcBorders>
              <w:top w:val="single" w:color="000000" w:sz="4" w:space="0"/>
              <w:left w:val="single" w:color="000000" w:sz="4" w:space="0"/>
              <w:bottom w:val="single" w:color="000000" w:sz="4" w:space="0"/>
              <w:right w:val="single" w:color="000000" w:sz="4" w:space="0"/>
            </w:tcBorders>
            <w:vAlign w:val="top"/>
          </w:tcPr>
          <w:p w14:paraId="10E78B48">
            <w:pPr>
              <w:wordWrap w:val="0"/>
              <w:autoSpaceDE w:val="0"/>
              <w:autoSpaceDN w:val="0"/>
              <w:spacing w:before="0" w:after="0" w:line="233" w:lineRule="exact"/>
              <w:ind w:firstLine="0"/>
              <w:jc w:val="both"/>
              <w:rPr>
                <w:rFonts w:hint="eastAsia" w:ascii="宋体" w:hAnsi="宋体" w:eastAsia="宋体"/>
                <w:color w:val="000000"/>
                <w:sz w:val="18"/>
              </w:rPr>
            </w:pPr>
          </w:p>
          <w:p w14:paraId="32132C04">
            <w:pPr>
              <w:wordWrap w:val="0"/>
              <w:autoSpaceDE w:val="0"/>
              <w:autoSpaceDN w:val="0"/>
              <w:spacing w:before="6" w:after="0" w:line="233" w:lineRule="exact"/>
              <w:jc w:val="center"/>
              <w:rPr>
                <w:sz w:val="18"/>
              </w:rPr>
            </w:pPr>
            <w:r>
              <w:rPr>
                <w:rFonts w:hint="eastAsia" w:ascii="宋体" w:hAnsi="宋体" w:eastAsia="宋体"/>
                <w:color w:val="000000"/>
                <w:sz w:val="18"/>
              </w:rPr>
              <w:t>指标值</w:t>
            </w:r>
          </w:p>
        </w:tc>
        <w:tc>
          <w:tcPr>
            <w:tcW w:w="1040" w:type="dxa"/>
            <w:tcBorders>
              <w:top w:val="single" w:color="000000" w:sz="4" w:space="0"/>
              <w:left w:val="single" w:color="000000" w:sz="4" w:space="0"/>
              <w:bottom w:val="single" w:color="000000" w:sz="4" w:space="0"/>
              <w:right w:val="single" w:color="000000" w:sz="4" w:space="0"/>
            </w:tcBorders>
            <w:vAlign w:val="top"/>
          </w:tcPr>
          <w:p w14:paraId="76D6BACE">
            <w:pPr>
              <w:wordWrap w:val="0"/>
              <w:autoSpaceDE w:val="0"/>
              <w:autoSpaceDN w:val="0"/>
              <w:spacing w:before="100" w:after="0" w:line="233" w:lineRule="exact"/>
              <w:jc w:val="center"/>
              <w:rPr>
                <w:sz w:val="18"/>
              </w:rPr>
            </w:pPr>
            <w:r>
              <w:rPr>
                <w:rFonts w:hint="eastAsia" w:ascii="宋体" w:hAnsi="宋体" w:eastAsia="宋体"/>
                <w:color w:val="000000"/>
                <w:sz w:val="18"/>
              </w:rPr>
              <w:t>指标值设置依据</w:t>
            </w:r>
          </w:p>
        </w:tc>
        <w:tc>
          <w:tcPr>
            <w:tcW w:w="1200" w:type="dxa"/>
            <w:tcBorders>
              <w:top w:val="single" w:color="000000" w:sz="4" w:space="0"/>
              <w:left w:val="single" w:color="000000" w:sz="4" w:space="0"/>
              <w:bottom w:val="single" w:color="000000" w:sz="4" w:space="0"/>
              <w:right w:val="single" w:color="000000" w:sz="4" w:space="0"/>
            </w:tcBorders>
            <w:vAlign w:val="top"/>
          </w:tcPr>
          <w:p w14:paraId="1CD9D947">
            <w:pPr>
              <w:wordWrap w:val="0"/>
              <w:autoSpaceDE w:val="0"/>
              <w:autoSpaceDN w:val="0"/>
              <w:spacing w:before="106" w:after="0" w:line="233" w:lineRule="exact"/>
              <w:jc w:val="center"/>
              <w:rPr>
                <w:sz w:val="18"/>
              </w:rPr>
            </w:pPr>
            <w:r>
              <w:rPr>
                <w:rFonts w:hint="eastAsia" w:ascii="宋体" w:hAnsi="宋体" w:eastAsia="宋体"/>
                <w:color w:val="000000"/>
                <w:sz w:val="18"/>
              </w:rPr>
              <w:t>上年</w:t>
            </w:r>
          </w:p>
          <w:p w14:paraId="45CFCA8D">
            <w:pPr>
              <w:wordWrap w:val="0"/>
              <w:autoSpaceDE w:val="0"/>
              <w:autoSpaceDN w:val="0"/>
              <w:spacing w:before="46" w:after="0" w:line="233" w:lineRule="exact"/>
              <w:ind w:firstLine="380"/>
              <w:jc w:val="both"/>
              <w:rPr>
                <w:sz w:val="18"/>
              </w:rPr>
            </w:pPr>
            <w:r>
              <w:rPr>
                <w:rFonts w:hint="eastAsia" w:ascii="宋体" w:hAnsi="宋体" w:eastAsia="宋体"/>
                <w:color w:val="000000"/>
                <w:sz w:val="18"/>
              </w:rPr>
              <w:t>完成值</w:t>
            </w:r>
          </w:p>
        </w:tc>
        <w:tc>
          <w:tcPr>
            <w:tcW w:w="980" w:type="dxa"/>
            <w:tcBorders>
              <w:top w:val="single" w:color="000000" w:sz="4" w:space="0"/>
              <w:left w:val="single" w:color="000000" w:sz="4" w:space="0"/>
              <w:bottom w:val="single" w:color="000000" w:sz="4" w:space="0"/>
              <w:right w:val="single" w:color="000000" w:sz="4" w:space="0"/>
            </w:tcBorders>
            <w:vAlign w:val="top"/>
          </w:tcPr>
          <w:p w14:paraId="7997646F">
            <w:pPr>
              <w:wordWrap w:val="0"/>
              <w:autoSpaceDE w:val="0"/>
              <w:autoSpaceDN w:val="0"/>
              <w:spacing w:before="106" w:after="0" w:line="233" w:lineRule="exact"/>
              <w:jc w:val="center"/>
              <w:rPr>
                <w:sz w:val="18"/>
              </w:rPr>
            </w:pPr>
            <w:r>
              <w:rPr>
                <w:rFonts w:hint="eastAsia" w:ascii="宋体" w:hAnsi="宋体" w:eastAsia="宋体"/>
                <w:color w:val="000000"/>
                <w:sz w:val="18"/>
              </w:rPr>
              <w:t>指标分值</w:t>
            </w:r>
          </w:p>
          <w:p w14:paraId="524308A8">
            <w:pPr>
              <w:wordWrap w:val="0"/>
              <w:autoSpaceDE w:val="0"/>
              <w:autoSpaceDN w:val="0"/>
              <w:spacing w:before="46" w:after="0" w:line="233" w:lineRule="exact"/>
              <w:jc w:val="center"/>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32BFA555">
            <w:pPr>
              <w:wordWrap w:val="0"/>
              <w:autoSpaceDE w:val="0"/>
              <w:autoSpaceDN w:val="0"/>
              <w:spacing w:before="100" w:after="0" w:line="220" w:lineRule="exact"/>
              <w:jc w:val="center"/>
              <w:rPr>
                <w:sz w:val="17"/>
              </w:rPr>
            </w:pPr>
            <w:r>
              <w:rPr>
                <w:rFonts w:hint="eastAsia" w:ascii="宋体" w:hAnsi="宋体" w:eastAsia="宋体"/>
                <w:color w:val="000000"/>
                <w:sz w:val="17"/>
              </w:rPr>
              <w:t>指标赋分规则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2FC4505D">
            <w:pPr>
              <w:wordWrap w:val="0"/>
              <w:autoSpaceDE w:val="0"/>
              <w:autoSpaceDN w:val="0"/>
              <w:spacing w:before="106" w:after="0" w:line="233" w:lineRule="exact"/>
              <w:jc w:val="center"/>
              <w:rPr>
                <w:sz w:val="18"/>
              </w:rPr>
            </w:pPr>
            <w:r>
              <w:rPr>
                <w:rFonts w:hint="eastAsia" w:ascii="宋体" w:hAnsi="宋体" w:eastAsia="宋体"/>
                <w:color w:val="000000"/>
                <w:sz w:val="18"/>
              </w:rPr>
              <w:t>佐证</w:t>
            </w:r>
          </w:p>
          <w:p w14:paraId="287A2BA0">
            <w:pPr>
              <w:wordWrap w:val="0"/>
              <w:autoSpaceDE w:val="0"/>
              <w:autoSpaceDN w:val="0"/>
              <w:spacing w:before="46" w:after="0" w:line="233" w:lineRule="exact"/>
              <w:jc w:val="center"/>
              <w:rPr>
                <w:sz w:val="18"/>
              </w:rPr>
            </w:pPr>
            <w:r>
              <w:rPr>
                <w:rFonts w:hint="eastAsia" w:ascii="宋体" w:hAnsi="宋体" w:eastAsia="宋体"/>
                <w:color w:val="000000"/>
                <w:sz w:val="18"/>
              </w:rPr>
              <w:t>资料</w:t>
            </w:r>
          </w:p>
        </w:tc>
      </w:tr>
      <w:tr w14:paraId="761C4BA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40" w:type="dxa"/>
            <w:vMerge w:val="restart"/>
            <w:tcBorders>
              <w:top w:val="single" w:color="000000" w:sz="4" w:space="0"/>
              <w:left w:val="single" w:color="000000" w:sz="4" w:space="0"/>
              <w:bottom w:val="single" w:color="000000" w:sz="4" w:space="0"/>
              <w:right w:val="single" w:color="000000" w:sz="4" w:space="0"/>
            </w:tcBorders>
            <w:vAlign w:val="top"/>
          </w:tcPr>
          <w:p w14:paraId="527B86E9">
            <w:pPr>
              <w:wordWrap w:val="0"/>
              <w:autoSpaceDE w:val="0"/>
              <w:autoSpaceDN w:val="0"/>
              <w:spacing w:before="0" w:after="0" w:line="207" w:lineRule="exact"/>
              <w:ind w:firstLine="0"/>
              <w:jc w:val="both"/>
              <w:rPr>
                <w:rFonts w:hint="eastAsia" w:ascii="宋体" w:hAnsi="宋体" w:eastAsia="宋体"/>
                <w:color w:val="000000"/>
                <w:sz w:val="16"/>
              </w:rPr>
            </w:pPr>
          </w:p>
          <w:p w14:paraId="0F4CDE12">
            <w:pPr>
              <w:wordWrap w:val="0"/>
              <w:autoSpaceDE w:val="0"/>
              <w:autoSpaceDN w:val="0"/>
              <w:spacing w:before="0" w:after="0" w:line="207" w:lineRule="exact"/>
              <w:ind w:firstLine="0"/>
              <w:jc w:val="both"/>
              <w:rPr>
                <w:rFonts w:hint="eastAsia" w:ascii="宋体" w:hAnsi="宋体" w:eastAsia="宋体"/>
                <w:color w:val="000000"/>
                <w:sz w:val="16"/>
              </w:rPr>
            </w:pPr>
          </w:p>
          <w:p w14:paraId="21B5DA42">
            <w:pPr>
              <w:wordWrap w:val="0"/>
              <w:autoSpaceDE w:val="0"/>
              <w:autoSpaceDN w:val="0"/>
              <w:spacing w:before="0" w:after="0" w:line="207" w:lineRule="exact"/>
              <w:ind w:firstLine="0"/>
              <w:jc w:val="both"/>
              <w:rPr>
                <w:rFonts w:hint="eastAsia" w:ascii="宋体" w:hAnsi="宋体" w:eastAsia="宋体"/>
                <w:color w:val="000000"/>
                <w:sz w:val="16"/>
              </w:rPr>
            </w:pPr>
          </w:p>
          <w:p w14:paraId="0CF9E7AF">
            <w:pPr>
              <w:wordWrap w:val="0"/>
              <w:autoSpaceDE w:val="0"/>
              <w:autoSpaceDN w:val="0"/>
              <w:spacing w:before="0" w:after="0" w:line="207" w:lineRule="exact"/>
              <w:ind w:firstLine="0"/>
              <w:jc w:val="both"/>
              <w:rPr>
                <w:rFonts w:hint="eastAsia" w:ascii="宋体" w:hAnsi="宋体" w:eastAsia="宋体"/>
                <w:color w:val="000000"/>
                <w:sz w:val="16"/>
              </w:rPr>
            </w:pPr>
          </w:p>
          <w:p w14:paraId="2A356BBA">
            <w:pPr>
              <w:wordWrap w:val="0"/>
              <w:autoSpaceDE w:val="0"/>
              <w:autoSpaceDN w:val="0"/>
              <w:spacing w:before="0" w:after="0" w:line="207" w:lineRule="exact"/>
              <w:ind w:firstLine="0"/>
              <w:jc w:val="both"/>
              <w:rPr>
                <w:rFonts w:hint="eastAsia" w:ascii="宋体" w:hAnsi="宋体" w:eastAsia="宋体"/>
                <w:color w:val="000000"/>
                <w:sz w:val="16"/>
              </w:rPr>
            </w:pPr>
          </w:p>
          <w:p w14:paraId="5ED1B4FC">
            <w:pPr>
              <w:wordWrap w:val="0"/>
              <w:autoSpaceDE w:val="0"/>
              <w:autoSpaceDN w:val="0"/>
              <w:spacing w:before="0" w:after="0" w:line="207" w:lineRule="exact"/>
              <w:ind w:firstLine="0"/>
              <w:jc w:val="both"/>
              <w:rPr>
                <w:rFonts w:hint="eastAsia" w:ascii="宋体" w:hAnsi="宋体" w:eastAsia="宋体"/>
                <w:color w:val="000000"/>
                <w:sz w:val="16"/>
              </w:rPr>
            </w:pPr>
          </w:p>
          <w:p w14:paraId="018FBEC5">
            <w:pPr>
              <w:wordWrap w:val="0"/>
              <w:autoSpaceDE w:val="0"/>
              <w:autoSpaceDN w:val="0"/>
              <w:spacing w:before="0" w:after="0" w:line="207" w:lineRule="exact"/>
              <w:ind w:firstLine="0"/>
              <w:jc w:val="both"/>
              <w:rPr>
                <w:rFonts w:hint="eastAsia" w:ascii="宋体" w:hAnsi="宋体" w:eastAsia="宋体"/>
                <w:color w:val="000000"/>
                <w:sz w:val="16"/>
              </w:rPr>
            </w:pPr>
          </w:p>
          <w:p w14:paraId="6CF42C3C">
            <w:pPr>
              <w:wordWrap w:val="0"/>
              <w:autoSpaceDE w:val="0"/>
              <w:autoSpaceDN w:val="0"/>
              <w:spacing w:before="0" w:after="0" w:line="207" w:lineRule="exact"/>
              <w:ind w:firstLine="0"/>
              <w:jc w:val="both"/>
              <w:rPr>
                <w:rFonts w:hint="eastAsia" w:ascii="宋体" w:hAnsi="宋体" w:eastAsia="宋体"/>
                <w:color w:val="000000"/>
                <w:sz w:val="16"/>
              </w:rPr>
            </w:pPr>
          </w:p>
          <w:p w14:paraId="7AF34207">
            <w:pPr>
              <w:wordWrap w:val="0"/>
              <w:autoSpaceDE w:val="0"/>
              <w:autoSpaceDN w:val="0"/>
              <w:spacing w:before="0" w:after="0" w:line="207" w:lineRule="exact"/>
              <w:ind w:firstLine="0"/>
              <w:jc w:val="both"/>
              <w:rPr>
                <w:rFonts w:hint="eastAsia" w:ascii="宋体" w:hAnsi="宋体" w:eastAsia="宋体"/>
                <w:color w:val="000000"/>
                <w:sz w:val="16"/>
              </w:rPr>
            </w:pPr>
          </w:p>
          <w:p w14:paraId="63A582DF">
            <w:pPr>
              <w:wordWrap w:val="0"/>
              <w:autoSpaceDE w:val="0"/>
              <w:autoSpaceDN w:val="0"/>
              <w:spacing w:before="0" w:after="0" w:line="207" w:lineRule="exact"/>
              <w:ind w:firstLine="0"/>
              <w:jc w:val="both"/>
              <w:rPr>
                <w:rFonts w:hint="eastAsia" w:ascii="宋体" w:hAnsi="宋体" w:eastAsia="宋体"/>
                <w:color w:val="000000"/>
                <w:sz w:val="16"/>
              </w:rPr>
            </w:pPr>
          </w:p>
          <w:p w14:paraId="2C68A6DC">
            <w:pPr>
              <w:wordWrap w:val="0"/>
              <w:autoSpaceDE w:val="0"/>
              <w:autoSpaceDN w:val="0"/>
              <w:spacing w:before="0" w:after="0" w:line="207" w:lineRule="exact"/>
              <w:ind w:firstLine="0"/>
              <w:jc w:val="both"/>
              <w:rPr>
                <w:rFonts w:hint="eastAsia" w:ascii="宋体" w:hAnsi="宋体" w:eastAsia="宋体"/>
                <w:color w:val="000000"/>
                <w:sz w:val="16"/>
              </w:rPr>
            </w:pPr>
          </w:p>
          <w:p w14:paraId="0E4F384D">
            <w:pPr>
              <w:wordWrap w:val="0"/>
              <w:autoSpaceDE w:val="0"/>
              <w:autoSpaceDN w:val="0"/>
              <w:spacing w:before="0" w:after="0" w:line="207" w:lineRule="exact"/>
              <w:ind w:firstLine="0"/>
              <w:jc w:val="both"/>
              <w:rPr>
                <w:rFonts w:hint="eastAsia" w:ascii="宋体" w:hAnsi="宋体" w:eastAsia="宋体"/>
                <w:color w:val="000000"/>
                <w:sz w:val="16"/>
              </w:rPr>
            </w:pPr>
          </w:p>
          <w:p w14:paraId="46589F9E">
            <w:pPr>
              <w:wordWrap w:val="0"/>
              <w:autoSpaceDE w:val="0"/>
              <w:autoSpaceDN w:val="0"/>
              <w:spacing w:before="0" w:after="0" w:line="207" w:lineRule="exact"/>
              <w:ind w:firstLine="0"/>
              <w:jc w:val="both"/>
              <w:rPr>
                <w:rFonts w:hint="eastAsia" w:ascii="宋体" w:hAnsi="宋体" w:eastAsia="宋体"/>
                <w:color w:val="000000"/>
                <w:sz w:val="16"/>
              </w:rPr>
            </w:pPr>
          </w:p>
          <w:p w14:paraId="0647E4FA">
            <w:pPr>
              <w:wordWrap w:val="0"/>
              <w:autoSpaceDE w:val="0"/>
              <w:autoSpaceDN w:val="0"/>
              <w:spacing w:before="42" w:after="0" w:line="207" w:lineRule="exact"/>
              <w:jc w:val="center"/>
              <w:rPr>
                <w:sz w:val="16"/>
              </w:rPr>
            </w:pPr>
            <w:r>
              <w:rPr>
                <w:rFonts w:hint="eastAsia" w:ascii="宋体" w:hAnsi="宋体" w:eastAsia="宋体"/>
                <w:color w:val="000000"/>
                <w:sz w:val="16"/>
              </w:rPr>
              <w:t>产出指标</w:t>
            </w:r>
          </w:p>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6608B420">
            <w:pPr>
              <w:wordWrap w:val="0"/>
              <w:autoSpaceDE w:val="0"/>
              <w:autoSpaceDN w:val="0"/>
              <w:spacing w:before="0" w:after="0" w:line="207" w:lineRule="exact"/>
              <w:ind w:firstLine="0"/>
              <w:jc w:val="both"/>
              <w:rPr>
                <w:rFonts w:hint="eastAsia" w:ascii="宋体" w:hAnsi="宋体" w:eastAsia="宋体"/>
                <w:color w:val="000000"/>
                <w:sz w:val="16"/>
              </w:rPr>
            </w:pPr>
          </w:p>
          <w:p w14:paraId="30F72280">
            <w:pPr>
              <w:wordWrap w:val="0"/>
              <w:autoSpaceDE w:val="0"/>
              <w:autoSpaceDN w:val="0"/>
              <w:spacing w:before="0" w:after="0" w:line="207" w:lineRule="exact"/>
              <w:ind w:firstLine="0"/>
              <w:jc w:val="both"/>
              <w:rPr>
                <w:rFonts w:hint="eastAsia" w:ascii="宋体" w:hAnsi="宋体" w:eastAsia="宋体"/>
                <w:color w:val="000000"/>
                <w:sz w:val="16"/>
              </w:rPr>
            </w:pPr>
          </w:p>
          <w:p w14:paraId="5D9600EF">
            <w:pPr>
              <w:wordWrap w:val="0"/>
              <w:autoSpaceDE w:val="0"/>
              <w:autoSpaceDN w:val="0"/>
              <w:spacing w:before="0" w:after="0" w:line="207" w:lineRule="exact"/>
              <w:ind w:firstLine="0"/>
              <w:jc w:val="both"/>
              <w:rPr>
                <w:rFonts w:hint="eastAsia" w:ascii="宋体" w:hAnsi="宋体" w:eastAsia="宋体"/>
                <w:color w:val="000000"/>
                <w:sz w:val="16"/>
              </w:rPr>
            </w:pPr>
          </w:p>
          <w:p w14:paraId="44CBE770">
            <w:pPr>
              <w:wordWrap w:val="0"/>
              <w:autoSpaceDE w:val="0"/>
              <w:autoSpaceDN w:val="0"/>
              <w:spacing w:before="0" w:after="0" w:line="207" w:lineRule="exact"/>
              <w:ind w:firstLine="0"/>
              <w:jc w:val="both"/>
              <w:rPr>
                <w:rFonts w:hint="eastAsia" w:ascii="宋体" w:hAnsi="宋体" w:eastAsia="宋体"/>
                <w:color w:val="000000"/>
                <w:sz w:val="16"/>
              </w:rPr>
            </w:pPr>
          </w:p>
          <w:p w14:paraId="6983F1B6">
            <w:pPr>
              <w:wordWrap w:val="0"/>
              <w:autoSpaceDE w:val="0"/>
              <w:autoSpaceDN w:val="0"/>
              <w:spacing w:before="0" w:after="0" w:line="207" w:lineRule="exact"/>
              <w:ind w:firstLine="0"/>
              <w:jc w:val="both"/>
              <w:rPr>
                <w:rFonts w:hint="eastAsia" w:ascii="宋体" w:hAnsi="宋体" w:eastAsia="宋体"/>
                <w:color w:val="000000"/>
                <w:sz w:val="16"/>
              </w:rPr>
            </w:pPr>
          </w:p>
          <w:p w14:paraId="1763BAB9">
            <w:pPr>
              <w:wordWrap w:val="0"/>
              <w:autoSpaceDE w:val="0"/>
              <w:autoSpaceDN w:val="0"/>
              <w:spacing w:before="0" w:after="0" w:line="207" w:lineRule="exact"/>
              <w:ind w:firstLine="0"/>
              <w:jc w:val="both"/>
              <w:rPr>
                <w:rFonts w:hint="eastAsia" w:ascii="宋体" w:hAnsi="宋体" w:eastAsia="宋体"/>
                <w:color w:val="000000"/>
                <w:sz w:val="16"/>
              </w:rPr>
            </w:pPr>
          </w:p>
          <w:p w14:paraId="4826CFEB">
            <w:pPr>
              <w:wordWrap w:val="0"/>
              <w:autoSpaceDE w:val="0"/>
              <w:autoSpaceDN w:val="0"/>
              <w:spacing w:before="74" w:after="0" w:line="207" w:lineRule="exact"/>
              <w:jc w:val="center"/>
              <w:rPr>
                <w:sz w:val="16"/>
              </w:rPr>
            </w:pPr>
            <w:r>
              <w:rPr>
                <w:rFonts w:hint="eastAsia" w:ascii="宋体" w:hAnsi="宋体" w:eastAsia="宋体"/>
                <w:color w:val="000000"/>
                <w:sz w:val="16"/>
              </w:rPr>
              <w:t>数量指标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82A5C5F">
            <w:pPr>
              <w:wordWrap w:val="0"/>
              <w:autoSpaceDE w:val="0"/>
              <w:autoSpaceDN w:val="0"/>
              <w:spacing w:before="66" w:after="0" w:line="233" w:lineRule="exact"/>
              <w:jc w:val="center"/>
              <w:rPr>
                <w:sz w:val="18"/>
              </w:rPr>
            </w:pPr>
            <w:r>
              <w:rPr>
                <w:rFonts w:hint="eastAsia" w:ascii="宋体" w:hAnsi="宋体" w:eastAsia="宋体"/>
                <w:color w:val="000000"/>
                <w:sz w:val="18"/>
              </w:rPr>
              <w:t>采购割</w:t>
            </w:r>
          </w:p>
          <w:p w14:paraId="1964C0D3">
            <w:pPr>
              <w:wordWrap w:val="0"/>
              <w:autoSpaceDE w:val="0"/>
              <w:autoSpaceDN w:val="0"/>
              <w:spacing w:before="69" w:after="0" w:line="220" w:lineRule="exact"/>
              <w:jc w:val="center"/>
              <w:rPr>
                <w:sz w:val="17"/>
              </w:rPr>
            </w:pPr>
            <w:r>
              <w:rPr>
                <w:rFonts w:hint="eastAsia" w:ascii="宋体" w:hAnsi="宋体" w:eastAsia="宋体"/>
                <w:color w:val="000000"/>
                <w:sz w:val="17"/>
              </w:rPr>
              <w:t>灌机数量</w:t>
            </w:r>
          </w:p>
        </w:tc>
        <w:tc>
          <w:tcPr>
            <w:tcW w:w="1000" w:type="dxa"/>
            <w:tcBorders>
              <w:top w:val="single" w:color="000000" w:sz="4" w:space="0"/>
              <w:left w:val="single" w:color="000000" w:sz="4" w:space="0"/>
              <w:bottom w:val="single" w:color="000000" w:sz="4" w:space="0"/>
              <w:right w:val="single" w:color="000000" w:sz="4" w:space="0"/>
            </w:tcBorders>
            <w:vAlign w:val="top"/>
          </w:tcPr>
          <w:p w14:paraId="5DEC0BD6">
            <w:pPr>
              <w:wordWrap w:val="0"/>
              <w:autoSpaceDE w:val="0"/>
              <w:autoSpaceDN w:val="0"/>
              <w:spacing w:before="0" w:after="0" w:line="233" w:lineRule="exact"/>
              <w:ind w:firstLine="0"/>
              <w:jc w:val="both"/>
              <w:rPr>
                <w:rFonts w:hint="eastAsia" w:ascii="宋体" w:hAnsi="宋体" w:eastAsia="宋体"/>
                <w:color w:val="000000"/>
                <w:sz w:val="18"/>
              </w:rPr>
            </w:pPr>
          </w:p>
          <w:p w14:paraId="730667A4">
            <w:pPr>
              <w:wordWrap w:val="0"/>
              <w:autoSpaceDE w:val="0"/>
              <w:autoSpaceDN w:val="0"/>
              <w:spacing w:before="126" w:after="0" w:line="233" w:lineRule="exact"/>
              <w:jc w:val="center"/>
              <w:rPr>
                <w:sz w:val="18"/>
              </w:rPr>
            </w:pPr>
            <w:r>
              <w:rPr>
                <w:rFonts w:hint="eastAsia" w:ascii="Calibri" w:hAnsi="Calibri" w:eastAsia="Calibri"/>
                <w:color w:val="000000"/>
                <w:sz w:val="18"/>
              </w:rPr>
              <w:t>≥12</w:t>
            </w:r>
            <w:r>
              <w:rPr>
                <w:rFonts w:hint="eastAsia" w:ascii="宋体" w:hAnsi="宋体" w:eastAsia="宋体"/>
                <w:color w:val="000000"/>
                <w:sz w:val="18"/>
              </w:rPr>
              <w:t>个</w:t>
            </w:r>
          </w:p>
        </w:tc>
        <w:tc>
          <w:tcPr>
            <w:tcW w:w="1040" w:type="dxa"/>
            <w:tcBorders>
              <w:top w:val="single" w:color="000000" w:sz="4" w:space="0"/>
              <w:left w:val="single" w:color="000000" w:sz="4" w:space="0"/>
              <w:bottom w:val="single" w:color="000000" w:sz="4" w:space="0"/>
              <w:right w:val="single" w:color="000000" w:sz="4" w:space="0"/>
            </w:tcBorders>
            <w:vAlign w:val="top"/>
          </w:tcPr>
          <w:p w14:paraId="518FC1BD">
            <w:pPr>
              <w:wordWrap w:val="0"/>
              <w:autoSpaceDE w:val="0"/>
              <w:autoSpaceDN w:val="0"/>
              <w:spacing w:before="0" w:after="0" w:line="233" w:lineRule="exact"/>
              <w:ind w:firstLine="0"/>
              <w:jc w:val="both"/>
              <w:rPr>
                <w:rFonts w:hint="eastAsia" w:ascii="宋体" w:hAnsi="宋体" w:eastAsia="宋体"/>
                <w:color w:val="000000"/>
                <w:sz w:val="18"/>
              </w:rPr>
            </w:pPr>
          </w:p>
          <w:p w14:paraId="662F0544">
            <w:pPr>
              <w:wordWrap w:val="0"/>
              <w:autoSpaceDE w:val="0"/>
              <w:autoSpaceDN w:val="0"/>
              <w:spacing w:before="12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06279E76">
            <w:pPr>
              <w:wordWrap w:val="0"/>
              <w:autoSpaceDE w:val="0"/>
              <w:autoSpaceDN w:val="0"/>
              <w:spacing w:before="0" w:after="0" w:line="272" w:lineRule="exact"/>
              <w:jc w:val="center"/>
              <w:rPr>
                <w:rFonts w:hint="eastAsia" w:ascii="宋体" w:hAnsi="宋体" w:eastAsia="宋体"/>
                <w:color w:val="000000"/>
                <w:sz w:val="21"/>
              </w:rPr>
            </w:pPr>
          </w:p>
        </w:tc>
        <w:tc>
          <w:tcPr>
            <w:tcW w:w="980" w:type="dxa"/>
            <w:tcBorders>
              <w:top w:val="single" w:color="000000" w:sz="4" w:space="0"/>
              <w:left w:val="single" w:color="000000" w:sz="4" w:space="0"/>
              <w:bottom w:val="single" w:color="000000" w:sz="4" w:space="0"/>
              <w:right w:val="single" w:color="000000" w:sz="4" w:space="0"/>
            </w:tcBorders>
            <w:vAlign w:val="top"/>
          </w:tcPr>
          <w:p w14:paraId="39C6811B">
            <w:pPr>
              <w:wordWrap w:val="0"/>
              <w:autoSpaceDE w:val="0"/>
              <w:autoSpaceDN w:val="0"/>
              <w:spacing w:before="0" w:after="0" w:line="233" w:lineRule="exact"/>
              <w:ind w:firstLine="0"/>
              <w:jc w:val="both"/>
              <w:rPr>
                <w:rFonts w:hint="eastAsia" w:ascii="宋体" w:hAnsi="宋体" w:eastAsia="宋体"/>
                <w:color w:val="000000"/>
                <w:sz w:val="18"/>
              </w:rPr>
            </w:pPr>
          </w:p>
          <w:p w14:paraId="1675F10E">
            <w:pPr>
              <w:wordWrap w:val="0"/>
              <w:autoSpaceDE w:val="0"/>
              <w:autoSpaceDN w:val="0"/>
              <w:spacing w:before="166" w:after="0" w:line="233" w:lineRule="exact"/>
              <w:jc w:val="center"/>
              <w:rPr>
                <w:sz w:val="18"/>
              </w:rPr>
            </w:pPr>
            <w:r>
              <w:rPr>
                <w:rFonts w:hint="eastAsia" w:ascii="Calibri" w:hAnsi="Calibri" w:eastAsia="Calibri"/>
                <w:color w:val="000000"/>
                <w:sz w:val="18"/>
              </w:rPr>
              <w:t>7</w:t>
            </w:r>
          </w:p>
        </w:tc>
        <w:tc>
          <w:tcPr>
            <w:tcW w:w="920" w:type="dxa"/>
            <w:tcBorders>
              <w:top w:val="single" w:color="000000" w:sz="4" w:space="0"/>
              <w:left w:val="single" w:color="000000" w:sz="4" w:space="0"/>
              <w:bottom w:val="single" w:color="000000" w:sz="4" w:space="0"/>
              <w:right w:val="single" w:color="000000" w:sz="4" w:space="0"/>
            </w:tcBorders>
            <w:vAlign w:val="top"/>
          </w:tcPr>
          <w:p w14:paraId="38A1C2C1">
            <w:pPr>
              <w:wordWrap w:val="0"/>
              <w:autoSpaceDE w:val="0"/>
              <w:autoSpaceDN w:val="0"/>
              <w:spacing w:before="86" w:after="0" w:line="233" w:lineRule="exact"/>
              <w:jc w:val="center"/>
              <w:rPr>
                <w:sz w:val="18"/>
              </w:rPr>
            </w:pPr>
            <w:r>
              <w:rPr>
                <w:rFonts w:hint="eastAsia" w:ascii="宋体" w:hAnsi="宋体" w:eastAsia="宋体"/>
                <w:color w:val="000000"/>
                <w:sz w:val="18"/>
              </w:rPr>
              <w:t>按照完</w:t>
            </w:r>
          </w:p>
          <w:p w14:paraId="56B4F2DC">
            <w:pPr>
              <w:wordWrap w:val="0"/>
              <w:autoSpaceDE w:val="0"/>
              <w:autoSpaceDN w:val="0"/>
              <w:spacing w:before="46" w:after="0" w:line="233" w:lineRule="exact"/>
              <w:ind w:firstLine="200"/>
              <w:jc w:val="both"/>
              <w:rPr>
                <w:sz w:val="18"/>
              </w:rPr>
            </w:pPr>
            <w:r>
              <w:rPr>
                <w:rFonts w:hint="eastAsia" w:ascii="宋体" w:hAnsi="宋体" w:eastAsia="宋体"/>
                <w:color w:val="000000"/>
                <w:sz w:val="18"/>
              </w:rPr>
              <w:t>成比例</w:t>
            </w:r>
          </w:p>
          <w:p w14:paraId="1E2630F2">
            <w:pPr>
              <w:wordWrap w:val="0"/>
              <w:autoSpaceDE w:val="0"/>
              <w:autoSpaceDN w:val="0"/>
              <w:spacing w:before="46" w:after="0" w:line="233" w:lineRule="exact"/>
              <w:ind w:firstLine="200"/>
              <w:jc w:val="both"/>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AAD71CE">
            <w:pPr>
              <w:wordWrap w:val="0"/>
              <w:autoSpaceDE w:val="0"/>
              <w:autoSpaceDN w:val="0"/>
              <w:spacing w:before="0" w:after="0" w:line="233" w:lineRule="exact"/>
              <w:ind w:firstLine="0"/>
              <w:jc w:val="both"/>
              <w:rPr>
                <w:rFonts w:hint="eastAsia" w:ascii="宋体" w:hAnsi="宋体" w:eastAsia="宋体"/>
                <w:color w:val="000000"/>
                <w:sz w:val="18"/>
              </w:rPr>
            </w:pPr>
          </w:p>
          <w:p w14:paraId="15AEF391">
            <w:pPr>
              <w:wordWrap w:val="0"/>
              <w:autoSpaceDE w:val="0"/>
              <w:autoSpaceDN w:val="0"/>
              <w:spacing w:before="126" w:after="0" w:line="233" w:lineRule="exact"/>
              <w:jc w:val="center"/>
              <w:rPr>
                <w:sz w:val="18"/>
              </w:rPr>
            </w:pPr>
            <w:r>
              <w:rPr>
                <w:rFonts w:hint="eastAsia" w:ascii="宋体" w:hAnsi="宋体" w:eastAsia="宋体"/>
                <w:color w:val="000000"/>
                <w:sz w:val="18"/>
              </w:rPr>
              <w:t>工作资料</w:t>
            </w:r>
          </w:p>
        </w:tc>
      </w:tr>
      <w:tr w14:paraId="1F19A28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40" w:type="dxa"/>
            <w:vMerge w:val="continue"/>
            <w:tcBorders>
              <w:top w:val="single" w:color="000000" w:sz="4" w:space="0"/>
              <w:left w:val="single" w:color="000000" w:sz="4" w:space="0"/>
              <w:bottom w:val="single" w:color="000000" w:sz="4" w:space="0"/>
              <w:right w:val="single" w:color="000000" w:sz="4" w:space="0"/>
            </w:tcBorders>
          </w:tcPr>
          <w:p w14:paraId="0C7EAFF8"/>
        </w:tc>
        <w:tc>
          <w:tcPr>
            <w:tcW w:w="780" w:type="dxa"/>
            <w:vMerge w:val="continue"/>
            <w:tcBorders>
              <w:top w:val="single" w:color="000000" w:sz="4" w:space="0"/>
              <w:left w:val="single" w:color="000000" w:sz="4" w:space="0"/>
              <w:bottom w:val="single" w:color="000000" w:sz="4" w:space="0"/>
              <w:right w:val="single" w:color="000000" w:sz="4" w:space="0"/>
            </w:tcBorders>
          </w:tcPr>
          <w:p w14:paraId="29AD6072"/>
        </w:tc>
        <w:tc>
          <w:tcPr>
            <w:tcW w:w="800" w:type="dxa"/>
            <w:tcBorders>
              <w:top w:val="single" w:color="000000" w:sz="4" w:space="0"/>
              <w:left w:val="single" w:color="000000" w:sz="4" w:space="0"/>
              <w:bottom w:val="single" w:color="000000" w:sz="4" w:space="0"/>
              <w:right w:val="single" w:color="000000" w:sz="4" w:space="0"/>
            </w:tcBorders>
            <w:vAlign w:val="top"/>
          </w:tcPr>
          <w:p w14:paraId="03B1E993">
            <w:pPr>
              <w:wordWrap w:val="0"/>
              <w:autoSpaceDE w:val="0"/>
              <w:autoSpaceDN w:val="0"/>
              <w:spacing w:before="0" w:after="0" w:line="200" w:lineRule="exact"/>
              <w:ind w:left="120" w:right="100" w:firstLine="0"/>
              <w:jc w:val="both"/>
              <w:rPr>
                <w:sz w:val="18"/>
              </w:rPr>
            </w:pPr>
            <w:r>
              <w:rPr>
                <w:rFonts w:hint="eastAsia" w:ascii="宋体" w:hAnsi="宋体" w:eastAsia="宋体"/>
                <w:color w:val="000000"/>
                <w:sz w:val="18"/>
              </w:rPr>
              <w:t>采购背负式风力灭火机数量</w:t>
            </w:r>
          </w:p>
        </w:tc>
        <w:tc>
          <w:tcPr>
            <w:tcW w:w="1000" w:type="dxa"/>
            <w:tcBorders>
              <w:top w:val="single" w:color="000000" w:sz="4" w:space="0"/>
              <w:left w:val="single" w:color="000000" w:sz="4" w:space="0"/>
              <w:bottom w:val="single" w:color="000000" w:sz="4" w:space="0"/>
              <w:right w:val="single" w:color="000000" w:sz="4" w:space="0"/>
            </w:tcBorders>
            <w:vAlign w:val="top"/>
          </w:tcPr>
          <w:p w14:paraId="2EAF7F43">
            <w:pPr>
              <w:wordWrap w:val="0"/>
              <w:autoSpaceDE w:val="0"/>
              <w:autoSpaceDN w:val="0"/>
              <w:spacing w:before="0" w:after="0" w:line="233" w:lineRule="exact"/>
              <w:ind w:firstLine="0"/>
              <w:jc w:val="both"/>
              <w:rPr>
                <w:rFonts w:hint="eastAsia" w:ascii="宋体" w:hAnsi="宋体" w:eastAsia="宋体"/>
                <w:color w:val="000000"/>
                <w:sz w:val="18"/>
              </w:rPr>
            </w:pPr>
          </w:p>
          <w:p w14:paraId="2E13DE94">
            <w:pPr>
              <w:wordWrap w:val="0"/>
              <w:autoSpaceDE w:val="0"/>
              <w:autoSpaceDN w:val="0"/>
              <w:spacing w:before="0" w:after="0" w:line="233" w:lineRule="exact"/>
              <w:ind w:firstLine="0"/>
              <w:jc w:val="both"/>
              <w:rPr>
                <w:rFonts w:hint="eastAsia" w:ascii="宋体" w:hAnsi="宋体" w:eastAsia="宋体"/>
                <w:color w:val="000000"/>
                <w:sz w:val="18"/>
              </w:rPr>
            </w:pPr>
          </w:p>
          <w:p w14:paraId="076BD16F">
            <w:pPr>
              <w:wordWrap w:val="0"/>
              <w:autoSpaceDE w:val="0"/>
              <w:autoSpaceDN w:val="0"/>
              <w:spacing w:before="93" w:after="0" w:line="233" w:lineRule="exact"/>
              <w:jc w:val="center"/>
              <w:rPr>
                <w:sz w:val="18"/>
              </w:rPr>
            </w:pPr>
            <w:r>
              <w:rPr>
                <w:rFonts w:hint="eastAsia" w:ascii="Calibri" w:hAnsi="Calibri" w:eastAsia="Calibri"/>
                <w:color w:val="000000"/>
                <w:sz w:val="18"/>
              </w:rPr>
              <w:t>≥11</w:t>
            </w:r>
            <w:r>
              <w:rPr>
                <w:rFonts w:hint="eastAsia" w:ascii="宋体" w:hAnsi="宋体" w:eastAsia="宋体"/>
                <w:color w:val="000000"/>
                <w:sz w:val="18"/>
              </w:rPr>
              <w:t>个</w:t>
            </w:r>
          </w:p>
        </w:tc>
        <w:tc>
          <w:tcPr>
            <w:tcW w:w="1040" w:type="dxa"/>
            <w:tcBorders>
              <w:top w:val="single" w:color="000000" w:sz="4" w:space="0"/>
              <w:left w:val="single" w:color="000000" w:sz="4" w:space="0"/>
              <w:bottom w:val="single" w:color="000000" w:sz="4" w:space="0"/>
              <w:right w:val="single" w:color="000000" w:sz="4" w:space="0"/>
            </w:tcBorders>
            <w:vAlign w:val="top"/>
          </w:tcPr>
          <w:p w14:paraId="7519D7E8">
            <w:pPr>
              <w:wordWrap w:val="0"/>
              <w:autoSpaceDE w:val="0"/>
              <w:autoSpaceDN w:val="0"/>
              <w:spacing w:before="0" w:after="0" w:line="233" w:lineRule="exact"/>
              <w:ind w:firstLine="0"/>
              <w:jc w:val="both"/>
              <w:rPr>
                <w:rFonts w:hint="eastAsia" w:ascii="宋体" w:hAnsi="宋体" w:eastAsia="宋体"/>
                <w:color w:val="000000"/>
                <w:sz w:val="18"/>
              </w:rPr>
            </w:pPr>
          </w:p>
          <w:p w14:paraId="63FE1604">
            <w:pPr>
              <w:wordWrap w:val="0"/>
              <w:autoSpaceDE w:val="0"/>
              <w:autoSpaceDN w:val="0"/>
              <w:spacing w:before="0" w:after="0" w:line="233" w:lineRule="exact"/>
              <w:ind w:firstLine="0"/>
              <w:jc w:val="both"/>
              <w:rPr>
                <w:rFonts w:hint="eastAsia" w:ascii="宋体" w:hAnsi="宋体" w:eastAsia="宋体"/>
                <w:color w:val="000000"/>
                <w:sz w:val="18"/>
              </w:rPr>
            </w:pPr>
          </w:p>
          <w:p w14:paraId="151EBF9F">
            <w:pPr>
              <w:wordWrap w:val="0"/>
              <w:autoSpaceDE w:val="0"/>
              <w:autoSpaceDN w:val="0"/>
              <w:spacing w:before="9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172A7F93">
            <w:pPr>
              <w:wordWrap w:val="0"/>
              <w:autoSpaceDE w:val="0"/>
              <w:autoSpaceDN w:val="0"/>
              <w:spacing w:before="0" w:after="0" w:line="272" w:lineRule="exact"/>
              <w:jc w:val="center"/>
              <w:rPr>
                <w:rFonts w:hint="eastAsia" w:ascii="宋体" w:hAnsi="宋体" w:eastAsia="宋体"/>
                <w:color w:val="000000"/>
                <w:sz w:val="21"/>
              </w:rPr>
            </w:pPr>
          </w:p>
        </w:tc>
        <w:tc>
          <w:tcPr>
            <w:tcW w:w="980" w:type="dxa"/>
            <w:tcBorders>
              <w:top w:val="single" w:color="000000" w:sz="4" w:space="0"/>
              <w:left w:val="single" w:color="000000" w:sz="4" w:space="0"/>
              <w:bottom w:val="single" w:color="000000" w:sz="4" w:space="0"/>
              <w:right w:val="single" w:color="000000" w:sz="4" w:space="0"/>
            </w:tcBorders>
            <w:vAlign w:val="top"/>
          </w:tcPr>
          <w:p w14:paraId="39BEA658">
            <w:pPr>
              <w:wordWrap w:val="0"/>
              <w:autoSpaceDE w:val="0"/>
              <w:autoSpaceDN w:val="0"/>
              <w:spacing w:before="0" w:after="0" w:line="233" w:lineRule="exact"/>
              <w:ind w:firstLine="0"/>
              <w:jc w:val="both"/>
              <w:rPr>
                <w:rFonts w:hint="eastAsia" w:ascii="宋体" w:hAnsi="宋体" w:eastAsia="宋体"/>
                <w:color w:val="000000"/>
                <w:sz w:val="18"/>
              </w:rPr>
            </w:pPr>
          </w:p>
          <w:p w14:paraId="2B5EA9BE">
            <w:pPr>
              <w:wordWrap w:val="0"/>
              <w:autoSpaceDE w:val="0"/>
              <w:autoSpaceDN w:val="0"/>
              <w:spacing w:before="0" w:after="0" w:line="233" w:lineRule="exact"/>
              <w:ind w:firstLine="0"/>
              <w:jc w:val="both"/>
              <w:rPr>
                <w:rFonts w:hint="eastAsia" w:ascii="宋体" w:hAnsi="宋体" w:eastAsia="宋体"/>
                <w:color w:val="000000"/>
                <w:sz w:val="18"/>
              </w:rPr>
            </w:pPr>
          </w:p>
          <w:p w14:paraId="77D582C0">
            <w:pPr>
              <w:wordWrap w:val="0"/>
              <w:autoSpaceDE w:val="0"/>
              <w:autoSpaceDN w:val="0"/>
              <w:spacing w:before="93" w:after="0" w:line="233" w:lineRule="exact"/>
              <w:jc w:val="center"/>
              <w:rPr>
                <w:sz w:val="18"/>
              </w:rPr>
            </w:pPr>
            <w:r>
              <w:rPr>
                <w:rFonts w:hint="eastAsia" w:ascii="Calibri" w:hAnsi="Calibri" w:eastAsia="Calibri"/>
                <w:color w:val="000000"/>
                <w:sz w:val="18"/>
              </w:rPr>
              <w:t>7</w:t>
            </w:r>
          </w:p>
        </w:tc>
        <w:tc>
          <w:tcPr>
            <w:tcW w:w="920" w:type="dxa"/>
            <w:tcBorders>
              <w:top w:val="single" w:color="000000" w:sz="4" w:space="0"/>
              <w:left w:val="single" w:color="000000" w:sz="4" w:space="0"/>
              <w:bottom w:val="single" w:color="000000" w:sz="4" w:space="0"/>
              <w:right w:val="single" w:color="000000" w:sz="4" w:space="0"/>
            </w:tcBorders>
            <w:vAlign w:val="top"/>
          </w:tcPr>
          <w:p w14:paraId="5E00717D">
            <w:pPr>
              <w:wordWrap w:val="0"/>
              <w:autoSpaceDE w:val="0"/>
              <w:autoSpaceDN w:val="0"/>
              <w:spacing w:before="206" w:after="0" w:line="233" w:lineRule="exact"/>
              <w:jc w:val="center"/>
              <w:rPr>
                <w:sz w:val="18"/>
              </w:rPr>
            </w:pPr>
            <w:r>
              <w:rPr>
                <w:rFonts w:hint="eastAsia" w:ascii="宋体" w:hAnsi="宋体" w:eastAsia="宋体"/>
                <w:color w:val="000000"/>
                <w:sz w:val="18"/>
              </w:rPr>
              <w:t>按照完</w:t>
            </w:r>
          </w:p>
          <w:p w14:paraId="0EB2E6C0">
            <w:pPr>
              <w:wordWrap w:val="0"/>
              <w:autoSpaceDE w:val="0"/>
              <w:autoSpaceDN w:val="0"/>
              <w:spacing w:before="86" w:after="0" w:line="233" w:lineRule="exact"/>
              <w:ind w:left="200" w:right="140" w:firstLine="0"/>
              <w:jc w:val="both"/>
              <w:rPr>
                <w:sz w:val="18"/>
              </w:rPr>
            </w:pPr>
            <w:r>
              <w:rPr>
                <w:rFonts w:hint="eastAsia" w:ascii="宋体" w:hAnsi="宋体" w:eastAsia="宋体"/>
                <w:color w:val="000000"/>
                <w:sz w:val="18"/>
              </w:rPr>
              <w:t>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61A25B9">
            <w:pPr>
              <w:wordWrap w:val="0"/>
              <w:autoSpaceDE w:val="0"/>
              <w:autoSpaceDN w:val="0"/>
              <w:spacing w:before="0" w:after="0" w:line="233" w:lineRule="exact"/>
              <w:ind w:firstLine="0"/>
              <w:jc w:val="both"/>
              <w:rPr>
                <w:rFonts w:hint="eastAsia" w:ascii="宋体" w:hAnsi="宋体" w:eastAsia="宋体"/>
                <w:color w:val="000000"/>
                <w:sz w:val="18"/>
              </w:rPr>
            </w:pPr>
          </w:p>
          <w:p w14:paraId="6D779A70">
            <w:pPr>
              <w:wordWrap w:val="0"/>
              <w:autoSpaceDE w:val="0"/>
              <w:autoSpaceDN w:val="0"/>
              <w:spacing w:before="0" w:after="0" w:line="233" w:lineRule="exact"/>
              <w:ind w:firstLine="0"/>
              <w:jc w:val="both"/>
              <w:rPr>
                <w:rFonts w:hint="eastAsia" w:ascii="宋体" w:hAnsi="宋体" w:eastAsia="宋体"/>
                <w:color w:val="000000"/>
                <w:sz w:val="18"/>
              </w:rPr>
            </w:pPr>
          </w:p>
          <w:p w14:paraId="78ECA061">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278CB9B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40" w:type="dxa"/>
            <w:vMerge w:val="continue"/>
            <w:tcBorders>
              <w:top w:val="single" w:color="000000" w:sz="4" w:space="0"/>
              <w:left w:val="single" w:color="000000" w:sz="4" w:space="0"/>
              <w:bottom w:val="single" w:color="000000" w:sz="4" w:space="0"/>
              <w:right w:val="single" w:color="000000" w:sz="4" w:space="0"/>
            </w:tcBorders>
          </w:tcPr>
          <w:p w14:paraId="45EFBF5B"/>
        </w:tc>
        <w:tc>
          <w:tcPr>
            <w:tcW w:w="780" w:type="dxa"/>
            <w:vMerge w:val="continue"/>
            <w:tcBorders>
              <w:top w:val="single" w:color="000000" w:sz="4" w:space="0"/>
              <w:left w:val="single" w:color="000000" w:sz="4" w:space="0"/>
              <w:bottom w:val="single" w:color="000000" w:sz="4" w:space="0"/>
              <w:right w:val="single" w:color="000000" w:sz="4" w:space="0"/>
            </w:tcBorders>
          </w:tcPr>
          <w:p w14:paraId="4DD4C596"/>
        </w:tc>
        <w:tc>
          <w:tcPr>
            <w:tcW w:w="800" w:type="dxa"/>
            <w:tcBorders>
              <w:top w:val="single" w:color="000000" w:sz="4" w:space="0"/>
              <w:left w:val="single" w:color="000000" w:sz="4" w:space="0"/>
              <w:bottom w:val="single" w:color="000000" w:sz="4" w:space="0"/>
              <w:right w:val="single" w:color="000000" w:sz="4" w:space="0"/>
            </w:tcBorders>
            <w:vAlign w:val="top"/>
          </w:tcPr>
          <w:p w14:paraId="33626C87">
            <w:pPr>
              <w:wordWrap w:val="0"/>
              <w:autoSpaceDE w:val="0"/>
              <w:autoSpaceDN w:val="0"/>
              <w:spacing w:before="220" w:after="0" w:line="220" w:lineRule="exact"/>
              <w:jc w:val="center"/>
              <w:rPr>
                <w:sz w:val="17"/>
              </w:rPr>
            </w:pPr>
            <w:r>
              <w:rPr>
                <w:rFonts w:hint="eastAsia" w:ascii="宋体" w:hAnsi="宋体" w:eastAsia="宋体"/>
                <w:color w:val="000000"/>
                <w:sz w:val="17"/>
              </w:rPr>
              <w:t>采购油锯数量</w:t>
            </w:r>
          </w:p>
        </w:tc>
        <w:tc>
          <w:tcPr>
            <w:tcW w:w="1000" w:type="dxa"/>
            <w:tcBorders>
              <w:top w:val="single" w:color="000000" w:sz="4" w:space="0"/>
              <w:left w:val="single" w:color="000000" w:sz="4" w:space="0"/>
              <w:bottom w:val="single" w:color="000000" w:sz="4" w:space="0"/>
              <w:right w:val="single" w:color="000000" w:sz="4" w:space="0"/>
            </w:tcBorders>
            <w:vAlign w:val="top"/>
          </w:tcPr>
          <w:p w14:paraId="08B87B23">
            <w:pPr>
              <w:wordWrap w:val="0"/>
              <w:autoSpaceDE w:val="0"/>
              <w:autoSpaceDN w:val="0"/>
              <w:spacing w:before="0" w:after="0" w:line="233" w:lineRule="exact"/>
              <w:ind w:firstLine="0"/>
              <w:jc w:val="both"/>
              <w:rPr>
                <w:rFonts w:hint="eastAsia" w:ascii="宋体" w:hAnsi="宋体" w:eastAsia="宋体"/>
                <w:color w:val="000000"/>
                <w:sz w:val="18"/>
              </w:rPr>
            </w:pPr>
          </w:p>
          <w:p w14:paraId="0E0D3AA3">
            <w:pPr>
              <w:wordWrap w:val="0"/>
              <w:autoSpaceDE w:val="0"/>
              <w:autoSpaceDN w:val="0"/>
              <w:spacing w:before="146" w:after="0" w:line="233" w:lineRule="exact"/>
              <w:jc w:val="center"/>
              <w:rPr>
                <w:sz w:val="18"/>
              </w:rPr>
            </w:pPr>
            <w:r>
              <w:rPr>
                <w:rFonts w:hint="eastAsia" w:ascii="Calibri" w:hAnsi="Calibri" w:eastAsia="Calibri"/>
                <w:color w:val="000000"/>
                <w:sz w:val="18"/>
              </w:rPr>
              <w:t>≥7</w:t>
            </w:r>
            <w:r>
              <w:rPr>
                <w:rFonts w:hint="eastAsia" w:ascii="宋体" w:hAnsi="宋体" w:eastAsia="宋体"/>
                <w:color w:val="000000"/>
                <w:sz w:val="18"/>
              </w:rPr>
              <w:t>个</w:t>
            </w:r>
          </w:p>
        </w:tc>
        <w:tc>
          <w:tcPr>
            <w:tcW w:w="1040" w:type="dxa"/>
            <w:tcBorders>
              <w:top w:val="single" w:color="000000" w:sz="4" w:space="0"/>
              <w:left w:val="single" w:color="000000" w:sz="4" w:space="0"/>
              <w:bottom w:val="single" w:color="000000" w:sz="4" w:space="0"/>
              <w:right w:val="single" w:color="000000" w:sz="4" w:space="0"/>
            </w:tcBorders>
            <w:vAlign w:val="top"/>
          </w:tcPr>
          <w:p w14:paraId="120477FD">
            <w:pPr>
              <w:wordWrap w:val="0"/>
              <w:autoSpaceDE w:val="0"/>
              <w:autoSpaceDN w:val="0"/>
              <w:spacing w:before="0" w:after="0" w:line="233" w:lineRule="exact"/>
              <w:ind w:firstLine="0"/>
              <w:jc w:val="both"/>
              <w:rPr>
                <w:rFonts w:hint="eastAsia" w:ascii="宋体" w:hAnsi="宋体" w:eastAsia="宋体"/>
                <w:color w:val="000000"/>
                <w:sz w:val="18"/>
              </w:rPr>
            </w:pPr>
          </w:p>
          <w:p w14:paraId="3FE62A28">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4201BB87">
            <w:pPr>
              <w:wordWrap w:val="0"/>
              <w:autoSpaceDE w:val="0"/>
              <w:autoSpaceDN w:val="0"/>
              <w:spacing w:before="0" w:after="0" w:line="272" w:lineRule="exact"/>
              <w:jc w:val="center"/>
              <w:rPr>
                <w:rFonts w:hint="eastAsia" w:ascii="宋体" w:hAnsi="宋体" w:eastAsia="宋体"/>
                <w:color w:val="000000"/>
                <w:sz w:val="21"/>
              </w:rPr>
            </w:pPr>
          </w:p>
        </w:tc>
        <w:tc>
          <w:tcPr>
            <w:tcW w:w="980" w:type="dxa"/>
            <w:tcBorders>
              <w:top w:val="single" w:color="000000" w:sz="4" w:space="0"/>
              <w:left w:val="single" w:color="000000" w:sz="4" w:space="0"/>
              <w:bottom w:val="single" w:color="000000" w:sz="4" w:space="0"/>
              <w:right w:val="single" w:color="000000" w:sz="4" w:space="0"/>
            </w:tcBorders>
            <w:vAlign w:val="top"/>
          </w:tcPr>
          <w:p w14:paraId="3000974B">
            <w:pPr>
              <w:wordWrap w:val="0"/>
              <w:autoSpaceDE w:val="0"/>
              <w:autoSpaceDN w:val="0"/>
              <w:spacing w:before="0" w:after="0" w:line="233" w:lineRule="exact"/>
              <w:ind w:firstLine="0"/>
              <w:jc w:val="both"/>
              <w:rPr>
                <w:rFonts w:hint="eastAsia" w:ascii="宋体" w:hAnsi="宋体" w:eastAsia="宋体"/>
                <w:color w:val="000000"/>
                <w:sz w:val="18"/>
              </w:rPr>
            </w:pPr>
          </w:p>
          <w:p w14:paraId="1A554014">
            <w:pPr>
              <w:wordWrap w:val="0"/>
              <w:autoSpaceDE w:val="0"/>
              <w:autoSpaceDN w:val="0"/>
              <w:spacing w:before="166" w:after="0" w:line="233" w:lineRule="exact"/>
              <w:jc w:val="center"/>
              <w:rPr>
                <w:sz w:val="18"/>
              </w:rPr>
            </w:pPr>
            <w:r>
              <w:rPr>
                <w:rFonts w:hint="eastAsia" w:ascii="Calibri" w:hAnsi="Calibri" w:eastAsia="Calibri"/>
                <w:color w:val="000000"/>
                <w:sz w:val="18"/>
              </w:rPr>
              <w:t>6</w:t>
            </w:r>
          </w:p>
        </w:tc>
        <w:tc>
          <w:tcPr>
            <w:tcW w:w="920" w:type="dxa"/>
            <w:tcBorders>
              <w:top w:val="single" w:color="000000" w:sz="4" w:space="0"/>
              <w:left w:val="single" w:color="000000" w:sz="4" w:space="0"/>
              <w:bottom w:val="single" w:color="000000" w:sz="4" w:space="0"/>
              <w:right w:val="single" w:color="000000" w:sz="4" w:space="0"/>
            </w:tcBorders>
            <w:vAlign w:val="top"/>
          </w:tcPr>
          <w:p w14:paraId="66132997">
            <w:pPr>
              <w:wordWrap w:val="0"/>
              <w:autoSpaceDE w:val="0"/>
              <w:autoSpaceDN w:val="0"/>
              <w:spacing w:before="66"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54EF6BAA">
            <w:pPr>
              <w:wordWrap w:val="0"/>
              <w:autoSpaceDE w:val="0"/>
              <w:autoSpaceDN w:val="0"/>
              <w:spacing w:before="0" w:after="0" w:line="233" w:lineRule="exact"/>
              <w:ind w:firstLine="0"/>
              <w:jc w:val="both"/>
              <w:rPr>
                <w:rFonts w:hint="eastAsia" w:ascii="宋体" w:hAnsi="宋体" w:eastAsia="宋体"/>
                <w:color w:val="000000"/>
                <w:sz w:val="18"/>
              </w:rPr>
            </w:pPr>
          </w:p>
          <w:p w14:paraId="14BDC1B0">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71048B0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40" w:type="dxa"/>
            <w:vMerge w:val="continue"/>
            <w:tcBorders>
              <w:top w:val="single" w:color="000000" w:sz="4" w:space="0"/>
              <w:left w:val="single" w:color="000000" w:sz="4" w:space="0"/>
              <w:bottom w:val="single" w:color="000000" w:sz="4" w:space="0"/>
              <w:right w:val="single" w:color="000000" w:sz="4" w:space="0"/>
            </w:tcBorders>
          </w:tcPr>
          <w:p w14:paraId="43FECABD"/>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4929C022">
            <w:pPr>
              <w:wordWrap w:val="0"/>
              <w:autoSpaceDE w:val="0"/>
              <w:autoSpaceDN w:val="0"/>
              <w:spacing w:before="0" w:after="0" w:line="207" w:lineRule="exact"/>
              <w:ind w:firstLine="0"/>
              <w:jc w:val="both"/>
              <w:rPr>
                <w:rFonts w:hint="eastAsia" w:ascii="宋体" w:hAnsi="宋体" w:eastAsia="宋体"/>
                <w:color w:val="000000"/>
                <w:sz w:val="16"/>
              </w:rPr>
            </w:pPr>
          </w:p>
          <w:p w14:paraId="28595C57">
            <w:pPr>
              <w:wordWrap w:val="0"/>
              <w:autoSpaceDE w:val="0"/>
              <w:autoSpaceDN w:val="0"/>
              <w:spacing w:before="0" w:after="0" w:line="207" w:lineRule="exact"/>
              <w:ind w:firstLine="0"/>
              <w:jc w:val="both"/>
              <w:rPr>
                <w:rFonts w:hint="eastAsia" w:ascii="宋体" w:hAnsi="宋体" w:eastAsia="宋体"/>
                <w:color w:val="000000"/>
                <w:sz w:val="16"/>
              </w:rPr>
            </w:pPr>
          </w:p>
          <w:p w14:paraId="02C01232">
            <w:pPr>
              <w:wordWrap w:val="0"/>
              <w:autoSpaceDE w:val="0"/>
              <w:autoSpaceDN w:val="0"/>
              <w:spacing w:before="0" w:after="0" w:line="207" w:lineRule="exact"/>
              <w:ind w:firstLine="0"/>
              <w:jc w:val="both"/>
              <w:rPr>
                <w:rFonts w:hint="eastAsia" w:ascii="宋体" w:hAnsi="宋体" w:eastAsia="宋体"/>
                <w:color w:val="000000"/>
                <w:sz w:val="16"/>
              </w:rPr>
            </w:pPr>
          </w:p>
          <w:p w14:paraId="2A3E7663">
            <w:pPr>
              <w:wordWrap w:val="0"/>
              <w:autoSpaceDE w:val="0"/>
              <w:autoSpaceDN w:val="0"/>
              <w:spacing w:before="57" w:after="0" w:line="207" w:lineRule="exact"/>
              <w:jc w:val="center"/>
              <w:rPr>
                <w:sz w:val="16"/>
              </w:rPr>
            </w:pPr>
            <w:r>
              <w:rPr>
                <w:rFonts w:hint="eastAsia" w:ascii="宋体" w:hAnsi="宋体" w:eastAsia="宋体"/>
                <w:color w:val="000000"/>
                <w:sz w:val="16"/>
              </w:rPr>
              <w:t>质量指标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110B691D">
            <w:pPr>
              <w:wordWrap w:val="0"/>
              <w:autoSpaceDE w:val="0"/>
              <w:autoSpaceDN w:val="0"/>
              <w:spacing w:before="59" w:after="0" w:line="233" w:lineRule="exact"/>
              <w:jc w:val="center"/>
              <w:rPr>
                <w:sz w:val="18"/>
              </w:rPr>
            </w:pPr>
            <w:r>
              <w:rPr>
                <w:rFonts w:hint="eastAsia" w:ascii="宋体" w:hAnsi="宋体" w:eastAsia="宋体"/>
                <w:color w:val="000000"/>
                <w:sz w:val="18"/>
              </w:rPr>
              <w:t>设备验收合格率</w:t>
            </w:r>
          </w:p>
        </w:tc>
        <w:tc>
          <w:tcPr>
            <w:tcW w:w="1000" w:type="dxa"/>
            <w:tcBorders>
              <w:top w:val="single" w:color="000000" w:sz="4" w:space="0"/>
              <w:left w:val="single" w:color="000000" w:sz="4" w:space="0"/>
              <w:bottom w:val="single" w:color="000000" w:sz="4" w:space="0"/>
              <w:right w:val="single" w:color="000000" w:sz="4" w:space="0"/>
            </w:tcBorders>
            <w:vAlign w:val="top"/>
          </w:tcPr>
          <w:p w14:paraId="38CD2C95">
            <w:pPr>
              <w:wordWrap w:val="0"/>
              <w:autoSpaceDE w:val="0"/>
              <w:autoSpaceDN w:val="0"/>
              <w:spacing w:before="0" w:after="0" w:line="233" w:lineRule="exact"/>
              <w:ind w:firstLine="0"/>
              <w:jc w:val="both"/>
              <w:rPr>
                <w:rFonts w:hint="eastAsia" w:ascii="宋体" w:hAnsi="宋体" w:eastAsia="宋体"/>
                <w:color w:val="000000"/>
                <w:sz w:val="18"/>
              </w:rPr>
            </w:pPr>
          </w:p>
          <w:p w14:paraId="54815B32">
            <w:pPr>
              <w:wordWrap w:val="0"/>
              <w:autoSpaceDE w:val="0"/>
              <w:autoSpaceDN w:val="0"/>
              <w:spacing w:before="166" w:after="0" w:line="233" w:lineRule="exact"/>
              <w:jc w:val="center"/>
              <w:rPr>
                <w:sz w:val="18"/>
              </w:rPr>
            </w:pPr>
            <w:r>
              <w:rPr>
                <w:rFonts w:hint="eastAsia" w:ascii="Calibri" w:hAnsi="Calibri" w:eastAsia="Calibri"/>
                <w:color w:val="000000"/>
                <w:sz w:val="18"/>
              </w:rPr>
              <w:t>100.0%</w:t>
            </w:r>
          </w:p>
        </w:tc>
        <w:tc>
          <w:tcPr>
            <w:tcW w:w="1040" w:type="dxa"/>
            <w:tcBorders>
              <w:top w:val="single" w:color="000000" w:sz="4" w:space="0"/>
              <w:left w:val="single" w:color="000000" w:sz="4" w:space="0"/>
              <w:bottom w:val="single" w:color="000000" w:sz="4" w:space="0"/>
              <w:right w:val="single" w:color="000000" w:sz="4" w:space="0"/>
            </w:tcBorders>
            <w:vAlign w:val="top"/>
          </w:tcPr>
          <w:p w14:paraId="3F5602A4">
            <w:pPr>
              <w:wordWrap w:val="0"/>
              <w:autoSpaceDE w:val="0"/>
              <w:autoSpaceDN w:val="0"/>
              <w:spacing w:before="0" w:after="0" w:line="233" w:lineRule="exact"/>
              <w:ind w:firstLine="0"/>
              <w:jc w:val="both"/>
              <w:rPr>
                <w:rFonts w:hint="eastAsia" w:ascii="宋体" w:hAnsi="宋体" w:eastAsia="宋体"/>
                <w:color w:val="000000"/>
                <w:sz w:val="18"/>
              </w:rPr>
            </w:pPr>
          </w:p>
          <w:p w14:paraId="283FA231">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15339C23">
            <w:pPr>
              <w:wordWrap w:val="0"/>
              <w:autoSpaceDE w:val="0"/>
              <w:autoSpaceDN w:val="0"/>
              <w:spacing w:before="0" w:after="0" w:line="272" w:lineRule="exact"/>
              <w:jc w:val="center"/>
              <w:rPr>
                <w:rFonts w:hint="eastAsia" w:ascii="宋体" w:hAnsi="宋体" w:eastAsia="宋体"/>
                <w:color w:val="000000"/>
                <w:sz w:val="21"/>
              </w:rPr>
            </w:pPr>
          </w:p>
        </w:tc>
        <w:tc>
          <w:tcPr>
            <w:tcW w:w="980" w:type="dxa"/>
            <w:tcBorders>
              <w:top w:val="single" w:color="000000" w:sz="4" w:space="0"/>
              <w:left w:val="single" w:color="000000" w:sz="4" w:space="0"/>
              <w:bottom w:val="single" w:color="000000" w:sz="4" w:space="0"/>
              <w:right w:val="single" w:color="000000" w:sz="4" w:space="0"/>
            </w:tcBorders>
            <w:vAlign w:val="top"/>
          </w:tcPr>
          <w:p w14:paraId="73149A67">
            <w:pPr>
              <w:wordWrap w:val="0"/>
              <w:autoSpaceDE w:val="0"/>
              <w:autoSpaceDN w:val="0"/>
              <w:spacing w:before="0" w:after="0" w:line="233" w:lineRule="exact"/>
              <w:ind w:firstLine="0"/>
              <w:jc w:val="both"/>
              <w:rPr>
                <w:rFonts w:hint="eastAsia" w:ascii="宋体" w:hAnsi="宋体" w:eastAsia="宋体"/>
                <w:color w:val="000000"/>
                <w:sz w:val="18"/>
              </w:rPr>
            </w:pPr>
          </w:p>
          <w:p w14:paraId="119A786D">
            <w:pPr>
              <w:wordWrap w:val="0"/>
              <w:autoSpaceDE w:val="0"/>
              <w:autoSpaceDN w:val="0"/>
              <w:spacing w:before="146"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171205A8">
            <w:pPr>
              <w:wordWrap w:val="0"/>
              <w:autoSpaceDE w:val="0"/>
              <w:autoSpaceDN w:val="0"/>
              <w:spacing w:before="59"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B0ED7B5">
            <w:pPr>
              <w:wordWrap w:val="0"/>
              <w:autoSpaceDE w:val="0"/>
              <w:autoSpaceDN w:val="0"/>
              <w:spacing w:before="0" w:after="0" w:line="233" w:lineRule="exact"/>
              <w:ind w:firstLine="0"/>
              <w:jc w:val="both"/>
              <w:rPr>
                <w:rFonts w:hint="eastAsia" w:ascii="宋体" w:hAnsi="宋体" w:eastAsia="宋体"/>
                <w:color w:val="000000"/>
                <w:sz w:val="18"/>
              </w:rPr>
            </w:pPr>
          </w:p>
          <w:p w14:paraId="71224E94">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01F7F8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40" w:type="dxa"/>
            <w:vMerge w:val="continue"/>
            <w:tcBorders>
              <w:top w:val="single" w:color="000000" w:sz="4" w:space="0"/>
              <w:left w:val="single" w:color="000000" w:sz="4" w:space="0"/>
              <w:bottom w:val="single" w:color="000000" w:sz="4" w:space="0"/>
              <w:right w:val="single" w:color="000000" w:sz="4" w:space="0"/>
            </w:tcBorders>
          </w:tcPr>
          <w:p w14:paraId="5E6E9468"/>
        </w:tc>
        <w:tc>
          <w:tcPr>
            <w:tcW w:w="780" w:type="dxa"/>
            <w:vMerge w:val="continue"/>
            <w:tcBorders>
              <w:top w:val="single" w:color="000000" w:sz="4" w:space="0"/>
              <w:left w:val="single" w:color="000000" w:sz="4" w:space="0"/>
              <w:bottom w:val="single" w:color="000000" w:sz="4" w:space="0"/>
              <w:right w:val="single" w:color="000000" w:sz="4" w:space="0"/>
            </w:tcBorders>
          </w:tcPr>
          <w:p w14:paraId="5C5B6589"/>
        </w:tc>
        <w:tc>
          <w:tcPr>
            <w:tcW w:w="800" w:type="dxa"/>
            <w:tcBorders>
              <w:top w:val="single" w:color="000000" w:sz="4" w:space="0"/>
              <w:left w:val="single" w:color="000000" w:sz="4" w:space="0"/>
              <w:bottom w:val="single" w:color="000000" w:sz="4" w:space="0"/>
              <w:right w:val="single" w:color="000000" w:sz="4" w:space="0"/>
            </w:tcBorders>
            <w:vAlign w:val="top"/>
          </w:tcPr>
          <w:p w14:paraId="10B926CD">
            <w:pPr>
              <w:wordWrap w:val="0"/>
              <w:autoSpaceDE w:val="0"/>
              <w:autoSpaceDN w:val="0"/>
              <w:spacing w:before="220" w:after="0" w:line="220" w:lineRule="exact"/>
              <w:jc w:val="center"/>
              <w:rPr>
                <w:sz w:val="17"/>
              </w:rPr>
            </w:pPr>
            <w:r>
              <w:rPr>
                <w:rFonts w:hint="eastAsia" w:ascii="宋体" w:hAnsi="宋体" w:eastAsia="宋体"/>
                <w:color w:val="000000"/>
                <w:sz w:val="17"/>
              </w:rPr>
              <w:t>政府采购率</w:t>
            </w:r>
          </w:p>
        </w:tc>
        <w:tc>
          <w:tcPr>
            <w:tcW w:w="1000" w:type="dxa"/>
            <w:tcBorders>
              <w:top w:val="single" w:color="000000" w:sz="4" w:space="0"/>
              <w:left w:val="single" w:color="000000" w:sz="4" w:space="0"/>
              <w:bottom w:val="single" w:color="000000" w:sz="4" w:space="0"/>
              <w:right w:val="single" w:color="000000" w:sz="4" w:space="0"/>
            </w:tcBorders>
            <w:vAlign w:val="top"/>
          </w:tcPr>
          <w:p w14:paraId="6CF95521">
            <w:pPr>
              <w:wordWrap w:val="0"/>
              <w:autoSpaceDE w:val="0"/>
              <w:autoSpaceDN w:val="0"/>
              <w:spacing w:before="0" w:after="0" w:line="233" w:lineRule="exact"/>
              <w:ind w:firstLine="0"/>
              <w:jc w:val="both"/>
              <w:rPr>
                <w:rFonts w:hint="eastAsia" w:ascii="宋体" w:hAnsi="宋体" w:eastAsia="宋体"/>
                <w:color w:val="000000"/>
                <w:sz w:val="18"/>
              </w:rPr>
            </w:pPr>
          </w:p>
          <w:p w14:paraId="1E623D81">
            <w:pPr>
              <w:wordWrap w:val="0"/>
              <w:autoSpaceDE w:val="0"/>
              <w:autoSpaceDN w:val="0"/>
              <w:spacing w:before="166" w:after="0" w:line="233" w:lineRule="exact"/>
              <w:jc w:val="center"/>
              <w:rPr>
                <w:sz w:val="18"/>
              </w:rPr>
            </w:pPr>
            <w:r>
              <w:rPr>
                <w:rFonts w:hint="eastAsia" w:ascii="Calibri" w:hAnsi="Calibri" w:eastAsia="Calibri"/>
                <w:color w:val="000000"/>
                <w:sz w:val="18"/>
              </w:rPr>
              <w:t>≥90%</w:t>
            </w:r>
          </w:p>
        </w:tc>
        <w:tc>
          <w:tcPr>
            <w:tcW w:w="1040" w:type="dxa"/>
            <w:tcBorders>
              <w:top w:val="single" w:color="000000" w:sz="4" w:space="0"/>
              <w:left w:val="single" w:color="000000" w:sz="4" w:space="0"/>
              <w:bottom w:val="single" w:color="000000" w:sz="4" w:space="0"/>
              <w:right w:val="single" w:color="000000" w:sz="4" w:space="0"/>
            </w:tcBorders>
            <w:vAlign w:val="top"/>
          </w:tcPr>
          <w:p w14:paraId="0654CAE0">
            <w:pPr>
              <w:wordWrap w:val="0"/>
              <w:autoSpaceDE w:val="0"/>
              <w:autoSpaceDN w:val="0"/>
              <w:spacing w:before="0" w:after="0" w:line="233" w:lineRule="exact"/>
              <w:ind w:firstLine="0"/>
              <w:jc w:val="both"/>
              <w:rPr>
                <w:rFonts w:hint="eastAsia" w:ascii="宋体" w:hAnsi="宋体" w:eastAsia="宋体"/>
                <w:color w:val="000000"/>
                <w:sz w:val="18"/>
              </w:rPr>
            </w:pPr>
          </w:p>
          <w:p w14:paraId="7EF6DEE5">
            <w:pPr>
              <w:wordWrap w:val="0"/>
              <w:autoSpaceDE w:val="0"/>
              <w:autoSpaceDN w:val="0"/>
              <w:spacing w:before="12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0AE3024B">
            <w:pPr>
              <w:wordWrap w:val="0"/>
              <w:autoSpaceDE w:val="0"/>
              <w:autoSpaceDN w:val="0"/>
              <w:spacing w:before="0" w:after="0" w:line="272" w:lineRule="exact"/>
              <w:jc w:val="center"/>
              <w:rPr>
                <w:rFonts w:hint="eastAsia" w:ascii="宋体" w:hAnsi="宋体" w:eastAsia="宋体"/>
                <w:color w:val="000000"/>
                <w:sz w:val="21"/>
              </w:rPr>
            </w:pPr>
          </w:p>
        </w:tc>
        <w:tc>
          <w:tcPr>
            <w:tcW w:w="980" w:type="dxa"/>
            <w:tcBorders>
              <w:top w:val="single" w:color="000000" w:sz="4" w:space="0"/>
              <w:left w:val="single" w:color="000000" w:sz="4" w:space="0"/>
              <w:bottom w:val="single" w:color="000000" w:sz="4" w:space="0"/>
              <w:right w:val="single" w:color="000000" w:sz="4" w:space="0"/>
            </w:tcBorders>
            <w:vAlign w:val="top"/>
          </w:tcPr>
          <w:p w14:paraId="7B106C7B">
            <w:pPr>
              <w:wordWrap w:val="0"/>
              <w:autoSpaceDE w:val="0"/>
              <w:autoSpaceDN w:val="0"/>
              <w:spacing w:before="0" w:after="0" w:line="233" w:lineRule="exact"/>
              <w:ind w:firstLine="0"/>
              <w:jc w:val="both"/>
              <w:rPr>
                <w:rFonts w:hint="eastAsia" w:ascii="宋体" w:hAnsi="宋体" w:eastAsia="宋体"/>
                <w:color w:val="000000"/>
                <w:sz w:val="18"/>
              </w:rPr>
            </w:pPr>
          </w:p>
          <w:p w14:paraId="4610FF41">
            <w:pPr>
              <w:wordWrap w:val="0"/>
              <w:autoSpaceDE w:val="0"/>
              <w:autoSpaceDN w:val="0"/>
              <w:spacing w:before="166" w:after="0" w:line="233" w:lineRule="exact"/>
              <w:jc w:val="center"/>
              <w:rPr>
                <w:sz w:val="18"/>
              </w:rPr>
            </w:pPr>
            <w:r>
              <w:rPr>
                <w:rFonts w:hint="eastAsia" w:ascii="Calibri" w:hAnsi="Calibri" w:eastAsia="Calibri"/>
                <w:color w:val="000000"/>
                <w:sz w:val="18"/>
              </w:rPr>
              <w:t>8</w:t>
            </w:r>
          </w:p>
        </w:tc>
        <w:tc>
          <w:tcPr>
            <w:tcW w:w="920" w:type="dxa"/>
            <w:tcBorders>
              <w:top w:val="single" w:color="000000" w:sz="4" w:space="0"/>
              <w:left w:val="single" w:color="000000" w:sz="4" w:space="0"/>
              <w:bottom w:val="single" w:color="000000" w:sz="4" w:space="0"/>
              <w:right w:val="single" w:color="000000" w:sz="4" w:space="0"/>
            </w:tcBorders>
            <w:vAlign w:val="top"/>
          </w:tcPr>
          <w:p w14:paraId="111D4770">
            <w:pPr>
              <w:wordWrap w:val="0"/>
              <w:autoSpaceDE w:val="0"/>
              <w:autoSpaceDN w:val="0"/>
              <w:spacing w:before="59"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D669F1B">
            <w:pPr>
              <w:wordWrap w:val="0"/>
              <w:autoSpaceDE w:val="0"/>
              <w:autoSpaceDN w:val="0"/>
              <w:spacing w:before="0" w:after="0" w:line="233" w:lineRule="exact"/>
              <w:ind w:firstLine="0"/>
              <w:jc w:val="both"/>
              <w:rPr>
                <w:rFonts w:hint="eastAsia" w:ascii="宋体" w:hAnsi="宋体" w:eastAsia="宋体"/>
                <w:color w:val="000000"/>
                <w:sz w:val="18"/>
              </w:rPr>
            </w:pPr>
          </w:p>
          <w:p w14:paraId="37BB920F">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3AF859B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40" w:type="dxa"/>
            <w:vMerge w:val="continue"/>
            <w:tcBorders>
              <w:top w:val="single" w:color="000000" w:sz="4" w:space="0"/>
              <w:left w:val="single" w:color="000000" w:sz="4" w:space="0"/>
              <w:bottom w:val="single" w:color="000000" w:sz="4" w:space="0"/>
              <w:right w:val="single" w:color="000000" w:sz="4" w:space="0"/>
            </w:tcBorders>
          </w:tcPr>
          <w:p w14:paraId="2499C8D6"/>
        </w:tc>
        <w:tc>
          <w:tcPr>
            <w:tcW w:w="780" w:type="dxa"/>
            <w:tcBorders>
              <w:top w:val="single" w:color="000000" w:sz="4" w:space="0"/>
              <w:left w:val="single" w:color="000000" w:sz="4" w:space="0"/>
              <w:bottom w:val="single" w:color="000000" w:sz="4" w:space="0"/>
              <w:right w:val="single" w:color="000000" w:sz="4" w:space="0"/>
            </w:tcBorders>
            <w:vAlign w:val="top"/>
          </w:tcPr>
          <w:p w14:paraId="4C30EAC5">
            <w:pPr>
              <w:wordWrap w:val="0"/>
              <w:autoSpaceDE w:val="0"/>
              <w:autoSpaceDN w:val="0"/>
              <w:spacing w:before="0" w:after="0" w:line="207" w:lineRule="exact"/>
              <w:ind w:firstLine="0"/>
              <w:jc w:val="both"/>
              <w:rPr>
                <w:rFonts w:hint="eastAsia" w:ascii="宋体" w:hAnsi="宋体" w:eastAsia="宋体"/>
                <w:color w:val="000000"/>
                <w:sz w:val="16"/>
              </w:rPr>
            </w:pPr>
          </w:p>
          <w:p w14:paraId="4A59DE58">
            <w:pPr>
              <w:wordWrap w:val="0"/>
              <w:autoSpaceDE w:val="0"/>
              <w:autoSpaceDN w:val="0"/>
              <w:spacing w:before="12" w:after="0" w:line="207" w:lineRule="exact"/>
              <w:jc w:val="center"/>
              <w:rPr>
                <w:sz w:val="16"/>
              </w:rPr>
            </w:pPr>
            <w:r>
              <w:rPr>
                <w:rFonts w:hint="eastAsia" w:ascii="宋体" w:hAnsi="宋体" w:eastAsia="宋体"/>
                <w:color w:val="000000"/>
                <w:sz w:val="16"/>
              </w:rPr>
              <w:t>时效指标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7486530">
            <w:pPr>
              <w:wordWrap w:val="0"/>
              <w:autoSpaceDE w:val="0"/>
              <w:autoSpaceDN w:val="0"/>
              <w:spacing w:before="0" w:after="0" w:line="220" w:lineRule="exact"/>
              <w:ind w:firstLine="0"/>
              <w:jc w:val="both"/>
              <w:rPr>
                <w:rFonts w:hint="eastAsia" w:ascii="宋体" w:hAnsi="宋体" w:eastAsia="宋体"/>
                <w:color w:val="000000"/>
                <w:sz w:val="17"/>
              </w:rPr>
            </w:pPr>
          </w:p>
          <w:p w14:paraId="227C773E">
            <w:pPr>
              <w:wordWrap w:val="0"/>
              <w:autoSpaceDE w:val="0"/>
              <w:autoSpaceDN w:val="0"/>
              <w:spacing w:before="39" w:after="0" w:line="220" w:lineRule="exact"/>
              <w:jc w:val="center"/>
              <w:rPr>
                <w:sz w:val="17"/>
              </w:rPr>
            </w:pPr>
            <w:r>
              <w:rPr>
                <w:rFonts w:hint="eastAsia" w:ascii="宋体" w:hAnsi="宋体" w:eastAsia="宋体"/>
                <w:color w:val="000000"/>
                <w:sz w:val="17"/>
              </w:rPr>
              <w:t>项目完成时间</w:t>
            </w:r>
          </w:p>
        </w:tc>
        <w:tc>
          <w:tcPr>
            <w:tcW w:w="1000" w:type="dxa"/>
            <w:tcBorders>
              <w:top w:val="single" w:color="000000" w:sz="4" w:space="0"/>
              <w:left w:val="single" w:color="000000" w:sz="4" w:space="0"/>
              <w:bottom w:val="single" w:color="000000" w:sz="4" w:space="0"/>
              <w:right w:val="single" w:color="000000" w:sz="4" w:space="0"/>
            </w:tcBorders>
            <w:vAlign w:val="top"/>
          </w:tcPr>
          <w:p w14:paraId="3F16381C">
            <w:pPr>
              <w:wordWrap w:val="0"/>
              <w:autoSpaceDE w:val="0"/>
              <w:autoSpaceDN w:val="0"/>
              <w:spacing w:before="0" w:after="0" w:line="246" w:lineRule="exact"/>
              <w:ind w:firstLine="0"/>
              <w:jc w:val="both"/>
              <w:rPr>
                <w:rFonts w:hint="eastAsia" w:ascii="宋体" w:hAnsi="宋体" w:eastAsia="宋体"/>
                <w:color w:val="000000"/>
                <w:sz w:val="19"/>
              </w:rPr>
            </w:pPr>
          </w:p>
          <w:p w14:paraId="20E111CD">
            <w:pPr>
              <w:wordWrap w:val="0"/>
              <w:autoSpaceDE w:val="0"/>
              <w:autoSpaceDN w:val="0"/>
              <w:spacing w:before="13" w:after="0" w:line="246" w:lineRule="exact"/>
              <w:jc w:val="center"/>
              <w:rPr>
                <w:sz w:val="19"/>
              </w:rPr>
            </w:pPr>
            <w:r>
              <w:rPr>
                <w:rFonts w:hint="eastAsia" w:ascii="Calibri" w:hAnsi="Calibri" w:eastAsia="Calibri"/>
                <w:color w:val="000000"/>
                <w:sz w:val="19"/>
              </w:rPr>
              <w:t>2025</w:t>
            </w:r>
            <w:r>
              <w:rPr>
                <w:rFonts w:hint="eastAsia" w:ascii="宋体" w:hAnsi="宋体" w:eastAsia="宋体"/>
                <w:color w:val="000000"/>
                <w:sz w:val="19"/>
              </w:rPr>
              <w:t>年</w:t>
            </w:r>
            <w:r>
              <w:rPr>
                <w:rFonts w:hint="eastAsia" w:ascii="Calibri" w:hAnsi="Calibri" w:eastAsia="Calibri"/>
                <w:color w:val="000000"/>
                <w:sz w:val="19"/>
              </w:rPr>
              <w:t>8</w:t>
            </w:r>
            <w:r>
              <w:rPr>
                <w:rFonts w:hint="eastAsia" w:ascii="宋体" w:hAnsi="宋体" w:eastAsia="宋体"/>
                <w:color w:val="000000"/>
                <w:sz w:val="19"/>
              </w:rPr>
              <w:t>月</w:t>
            </w:r>
            <w:r>
              <w:rPr>
                <w:rFonts w:hint="eastAsia" w:ascii="Calibri" w:hAnsi="Calibri" w:eastAsia="Calibri"/>
                <w:color w:val="000000"/>
                <w:sz w:val="19"/>
              </w:rPr>
              <w:t>10</w:t>
            </w:r>
            <w:r>
              <w:rPr>
                <w:rFonts w:hint="eastAsia" w:ascii="宋体" w:hAnsi="宋体" w:eastAsia="宋体"/>
                <w:color w:val="000000"/>
                <w:sz w:val="19"/>
              </w:rPr>
              <w:t>日</w:t>
            </w:r>
          </w:p>
        </w:tc>
        <w:tc>
          <w:tcPr>
            <w:tcW w:w="1040" w:type="dxa"/>
            <w:tcBorders>
              <w:top w:val="single" w:color="000000" w:sz="4" w:space="0"/>
              <w:left w:val="single" w:color="000000" w:sz="4" w:space="0"/>
              <w:bottom w:val="single" w:color="000000" w:sz="4" w:space="0"/>
              <w:right w:val="single" w:color="000000" w:sz="4" w:space="0"/>
            </w:tcBorders>
            <w:vAlign w:val="top"/>
          </w:tcPr>
          <w:p w14:paraId="44253D6C">
            <w:pPr>
              <w:wordWrap w:val="0"/>
              <w:autoSpaceDE w:val="0"/>
              <w:autoSpaceDN w:val="0"/>
              <w:spacing w:before="0" w:after="0" w:line="233" w:lineRule="exact"/>
              <w:ind w:firstLine="0"/>
              <w:jc w:val="both"/>
              <w:rPr>
                <w:rFonts w:hint="eastAsia" w:ascii="宋体" w:hAnsi="宋体" w:eastAsia="宋体"/>
                <w:color w:val="000000"/>
                <w:sz w:val="18"/>
              </w:rPr>
            </w:pPr>
          </w:p>
          <w:p w14:paraId="65B00EE5">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077FC22D">
            <w:pPr>
              <w:wordWrap w:val="0"/>
              <w:autoSpaceDE w:val="0"/>
              <w:autoSpaceDN w:val="0"/>
              <w:spacing w:before="0" w:after="0" w:line="272" w:lineRule="exact"/>
              <w:jc w:val="center"/>
              <w:rPr>
                <w:rFonts w:hint="eastAsia" w:ascii="宋体" w:hAnsi="宋体" w:eastAsia="宋体"/>
                <w:color w:val="000000"/>
                <w:sz w:val="21"/>
              </w:rPr>
            </w:pPr>
          </w:p>
        </w:tc>
        <w:tc>
          <w:tcPr>
            <w:tcW w:w="980" w:type="dxa"/>
            <w:tcBorders>
              <w:top w:val="single" w:color="000000" w:sz="4" w:space="0"/>
              <w:left w:val="single" w:color="000000" w:sz="4" w:space="0"/>
              <w:bottom w:val="single" w:color="000000" w:sz="4" w:space="0"/>
              <w:right w:val="single" w:color="000000" w:sz="4" w:space="0"/>
            </w:tcBorders>
            <w:vAlign w:val="top"/>
          </w:tcPr>
          <w:p w14:paraId="14C97EE6">
            <w:pPr>
              <w:wordWrap w:val="0"/>
              <w:autoSpaceDE w:val="0"/>
              <w:autoSpaceDN w:val="0"/>
              <w:spacing w:before="0" w:after="0" w:line="233" w:lineRule="exact"/>
              <w:ind w:firstLine="0"/>
              <w:jc w:val="both"/>
              <w:rPr>
                <w:rFonts w:hint="eastAsia" w:ascii="宋体" w:hAnsi="宋体" w:eastAsia="宋体"/>
                <w:color w:val="000000"/>
                <w:sz w:val="18"/>
              </w:rPr>
            </w:pPr>
          </w:p>
          <w:p w14:paraId="168918D5">
            <w:pPr>
              <w:wordWrap w:val="0"/>
              <w:autoSpaceDE w:val="0"/>
              <w:autoSpaceDN w:val="0"/>
              <w:spacing w:before="166" w:after="0" w:line="233" w:lineRule="exact"/>
              <w:jc w:val="center"/>
              <w:rPr>
                <w:sz w:val="18"/>
              </w:rPr>
            </w:pPr>
            <w:r>
              <w:rPr>
                <w:rFonts w:hint="eastAsia" w:ascii="Calibri" w:hAnsi="Calibri" w:eastAsia="Calibri"/>
                <w:color w:val="000000"/>
                <w:sz w:val="18"/>
              </w:rPr>
              <w:t>7</w:t>
            </w:r>
          </w:p>
        </w:tc>
        <w:tc>
          <w:tcPr>
            <w:tcW w:w="920" w:type="dxa"/>
            <w:tcBorders>
              <w:top w:val="single" w:color="000000" w:sz="4" w:space="0"/>
              <w:left w:val="single" w:color="000000" w:sz="4" w:space="0"/>
              <w:bottom w:val="single" w:color="000000" w:sz="4" w:space="0"/>
              <w:right w:val="single" w:color="000000" w:sz="4" w:space="0"/>
            </w:tcBorders>
            <w:vAlign w:val="top"/>
          </w:tcPr>
          <w:p w14:paraId="50B88F71">
            <w:pPr>
              <w:wordWrap w:val="0"/>
              <w:autoSpaceDE w:val="0"/>
              <w:autoSpaceDN w:val="0"/>
              <w:spacing w:before="79" w:after="0" w:line="220" w:lineRule="exact"/>
              <w:ind w:left="200" w:right="140" w:firstLine="0"/>
              <w:jc w:val="both"/>
              <w:rPr>
                <w:sz w:val="17"/>
              </w:rPr>
            </w:pPr>
            <w:r>
              <w:rPr>
                <w:rFonts w:hint="eastAsia" w:ascii="宋体" w:hAnsi="宋体" w:eastAsia="宋体"/>
                <w:color w:val="000000"/>
                <w:sz w:val="17"/>
              </w:rPr>
              <w:t>按照完成比例</w:t>
            </w:r>
          </w:p>
          <w:p w14:paraId="3B7F9CDC">
            <w:pPr>
              <w:wordWrap w:val="0"/>
              <w:autoSpaceDE w:val="0"/>
              <w:autoSpaceDN w:val="0"/>
              <w:spacing w:before="86" w:after="0" w:line="233" w:lineRule="exact"/>
              <w:ind w:firstLine="200"/>
              <w:jc w:val="both"/>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7F19260">
            <w:pPr>
              <w:wordWrap w:val="0"/>
              <w:autoSpaceDE w:val="0"/>
              <w:autoSpaceDN w:val="0"/>
              <w:spacing w:before="0" w:after="0" w:line="233" w:lineRule="exact"/>
              <w:ind w:firstLine="0"/>
              <w:jc w:val="both"/>
              <w:rPr>
                <w:rFonts w:hint="eastAsia" w:ascii="宋体" w:hAnsi="宋体" w:eastAsia="宋体"/>
                <w:color w:val="000000"/>
                <w:sz w:val="18"/>
              </w:rPr>
            </w:pPr>
          </w:p>
          <w:p w14:paraId="2F2B91FF">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22D31B1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43CFCC70">
            <w:pPr>
              <w:wordWrap w:val="0"/>
              <w:autoSpaceDE w:val="0"/>
              <w:autoSpaceDN w:val="0"/>
              <w:spacing w:before="0" w:after="0" w:line="207" w:lineRule="exact"/>
              <w:ind w:firstLine="0"/>
              <w:jc w:val="both"/>
              <w:rPr>
                <w:rFonts w:hint="eastAsia" w:ascii="宋体" w:hAnsi="宋体" w:eastAsia="宋体"/>
                <w:color w:val="000000"/>
                <w:sz w:val="16"/>
              </w:rPr>
            </w:pPr>
          </w:p>
          <w:p w14:paraId="3A2EC470">
            <w:pPr>
              <w:wordWrap w:val="0"/>
              <w:autoSpaceDE w:val="0"/>
              <w:autoSpaceDN w:val="0"/>
              <w:spacing w:before="12" w:after="0" w:line="207" w:lineRule="exact"/>
              <w:jc w:val="center"/>
              <w:rPr>
                <w:sz w:val="16"/>
              </w:rPr>
            </w:pPr>
            <w:r>
              <w:rPr>
                <w:rFonts w:hint="eastAsia" w:ascii="宋体" w:hAnsi="宋体" w:eastAsia="宋体"/>
                <w:color w:val="000000"/>
                <w:sz w:val="16"/>
              </w:rPr>
              <w:t>成本指标</w:t>
            </w:r>
          </w:p>
        </w:tc>
        <w:tc>
          <w:tcPr>
            <w:tcW w:w="780" w:type="dxa"/>
            <w:tcBorders>
              <w:top w:val="single" w:color="000000" w:sz="4" w:space="0"/>
              <w:left w:val="single" w:color="000000" w:sz="4" w:space="0"/>
              <w:bottom w:val="single" w:color="000000" w:sz="4" w:space="0"/>
              <w:right w:val="single" w:color="000000" w:sz="4" w:space="0"/>
            </w:tcBorders>
            <w:vAlign w:val="top"/>
          </w:tcPr>
          <w:p w14:paraId="53910E6A">
            <w:pPr>
              <w:wordWrap w:val="0"/>
              <w:autoSpaceDE w:val="0"/>
              <w:autoSpaceDN w:val="0"/>
              <w:spacing w:before="220" w:after="0" w:line="220" w:lineRule="exact"/>
              <w:jc w:val="center"/>
              <w:rPr>
                <w:sz w:val="17"/>
              </w:rPr>
            </w:pPr>
            <w:r>
              <w:rPr>
                <w:rFonts w:hint="eastAsia" w:ascii="宋体" w:hAnsi="宋体" w:eastAsia="宋体"/>
                <w:color w:val="000000"/>
                <w:sz w:val="17"/>
              </w:rPr>
              <w:t>经济成本指标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57A18DA">
            <w:pPr>
              <w:wordWrap w:val="0"/>
              <w:autoSpaceDE w:val="0"/>
              <w:autoSpaceDN w:val="0"/>
              <w:spacing w:before="220" w:after="0" w:line="220" w:lineRule="exact"/>
              <w:jc w:val="center"/>
              <w:rPr>
                <w:sz w:val="17"/>
              </w:rPr>
            </w:pPr>
            <w:r>
              <w:rPr>
                <w:rFonts w:hint="eastAsia" w:ascii="宋体" w:hAnsi="宋体" w:eastAsia="宋体"/>
                <w:color w:val="000000"/>
                <w:sz w:val="17"/>
              </w:rPr>
              <w:t>项目总投资</w:t>
            </w:r>
          </w:p>
        </w:tc>
        <w:tc>
          <w:tcPr>
            <w:tcW w:w="1000" w:type="dxa"/>
            <w:tcBorders>
              <w:top w:val="single" w:color="000000" w:sz="4" w:space="0"/>
              <w:left w:val="single" w:color="000000" w:sz="4" w:space="0"/>
              <w:bottom w:val="single" w:color="000000" w:sz="4" w:space="0"/>
              <w:right w:val="single" w:color="000000" w:sz="4" w:space="0"/>
            </w:tcBorders>
            <w:vAlign w:val="top"/>
          </w:tcPr>
          <w:p w14:paraId="6B4909A9">
            <w:pPr>
              <w:autoSpaceDE w:val="0"/>
              <w:autoSpaceDN w:val="0"/>
              <w:spacing w:before="186" w:after="0" w:line="233" w:lineRule="exact"/>
              <w:ind w:firstLine="260"/>
              <w:jc w:val="both"/>
              <w:rPr>
                <w:sz w:val="18"/>
              </w:rPr>
            </w:pPr>
            <w:r>
              <w:rPr>
                <w:rFonts w:hint="eastAsia" w:ascii="Calibri" w:hAnsi="Calibri" w:eastAsia="Calibri"/>
                <w:color w:val="000000"/>
                <w:sz w:val="18"/>
              </w:rPr>
              <w:t>≤66.74</w:t>
            </w:r>
          </w:p>
          <w:p w14:paraId="5FB3E0E4">
            <w:pPr>
              <w:wordWrap w:val="0"/>
              <w:autoSpaceDE w:val="0"/>
              <w:autoSpaceDN w:val="0"/>
              <w:spacing w:before="106" w:after="0" w:line="233" w:lineRule="exact"/>
              <w:jc w:val="center"/>
              <w:rPr>
                <w:sz w:val="18"/>
              </w:rPr>
            </w:pPr>
            <w:r>
              <w:rPr>
                <w:rFonts w:hint="eastAsia" w:ascii="宋体" w:hAnsi="宋体" w:eastAsia="宋体"/>
                <w:color w:val="000000"/>
                <w:sz w:val="18"/>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3E0B4B55">
            <w:pPr>
              <w:wordWrap w:val="0"/>
              <w:autoSpaceDE w:val="0"/>
              <w:autoSpaceDN w:val="0"/>
              <w:spacing w:before="0" w:after="0" w:line="233" w:lineRule="exact"/>
              <w:ind w:firstLine="0"/>
              <w:jc w:val="both"/>
              <w:rPr>
                <w:rFonts w:hint="eastAsia" w:ascii="宋体" w:hAnsi="宋体" w:eastAsia="宋体"/>
                <w:color w:val="000000"/>
                <w:sz w:val="18"/>
              </w:rPr>
            </w:pPr>
          </w:p>
          <w:p w14:paraId="3BA651E0">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15322E03">
            <w:pPr>
              <w:wordWrap w:val="0"/>
              <w:autoSpaceDE w:val="0"/>
              <w:autoSpaceDN w:val="0"/>
              <w:spacing w:before="0" w:after="0" w:line="272" w:lineRule="exact"/>
              <w:jc w:val="center"/>
              <w:rPr>
                <w:rFonts w:hint="eastAsia" w:ascii="宋体" w:hAnsi="宋体" w:eastAsia="宋体"/>
                <w:color w:val="000000"/>
                <w:sz w:val="21"/>
              </w:rPr>
            </w:pPr>
          </w:p>
        </w:tc>
        <w:tc>
          <w:tcPr>
            <w:tcW w:w="980" w:type="dxa"/>
            <w:tcBorders>
              <w:top w:val="single" w:color="000000" w:sz="4" w:space="0"/>
              <w:left w:val="single" w:color="000000" w:sz="4" w:space="0"/>
              <w:bottom w:val="single" w:color="000000" w:sz="4" w:space="0"/>
              <w:right w:val="single" w:color="000000" w:sz="4" w:space="0"/>
            </w:tcBorders>
            <w:vAlign w:val="top"/>
          </w:tcPr>
          <w:p w14:paraId="3F03860A">
            <w:pPr>
              <w:wordWrap w:val="0"/>
              <w:autoSpaceDE w:val="0"/>
              <w:autoSpaceDN w:val="0"/>
              <w:spacing w:before="0" w:after="0" w:line="233" w:lineRule="exact"/>
              <w:ind w:firstLine="0"/>
              <w:jc w:val="both"/>
              <w:rPr>
                <w:rFonts w:hint="eastAsia" w:ascii="宋体" w:hAnsi="宋体" w:eastAsia="宋体"/>
                <w:color w:val="000000"/>
                <w:sz w:val="18"/>
              </w:rPr>
            </w:pPr>
          </w:p>
          <w:p w14:paraId="1E77C4DB">
            <w:pPr>
              <w:wordWrap w:val="0"/>
              <w:autoSpaceDE w:val="0"/>
              <w:autoSpaceDN w:val="0"/>
              <w:spacing w:before="186" w:after="0" w:line="233" w:lineRule="exact"/>
              <w:jc w:val="center"/>
              <w:rPr>
                <w:sz w:val="18"/>
              </w:rPr>
            </w:pPr>
            <w:r>
              <w:rPr>
                <w:rFonts w:hint="eastAsia" w:ascii="Calibri" w:hAnsi="Calibri" w:eastAsia="Calibri"/>
                <w:color w:val="000000"/>
                <w:sz w:val="18"/>
              </w:rPr>
              <w:t>20</w:t>
            </w:r>
          </w:p>
        </w:tc>
        <w:tc>
          <w:tcPr>
            <w:tcW w:w="920" w:type="dxa"/>
            <w:tcBorders>
              <w:top w:val="single" w:color="000000" w:sz="4" w:space="0"/>
              <w:left w:val="single" w:color="000000" w:sz="4" w:space="0"/>
              <w:bottom w:val="single" w:color="000000" w:sz="4" w:space="0"/>
              <w:right w:val="single" w:color="000000" w:sz="4" w:space="0"/>
            </w:tcBorders>
            <w:vAlign w:val="top"/>
          </w:tcPr>
          <w:p w14:paraId="447C1FBF">
            <w:pPr>
              <w:wordWrap w:val="0"/>
              <w:autoSpaceDE w:val="0"/>
              <w:autoSpaceDN w:val="0"/>
              <w:spacing w:before="66"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6CD401B">
            <w:pPr>
              <w:wordWrap w:val="0"/>
              <w:autoSpaceDE w:val="0"/>
              <w:autoSpaceDN w:val="0"/>
              <w:spacing w:before="0" w:after="0" w:line="233" w:lineRule="exact"/>
              <w:ind w:firstLine="0"/>
              <w:jc w:val="both"/>
              <w:rPr>
                <w:rFonts w:hint="eastAsia" w:ascii="宋体" w:hAnsi="宋体" w:eastAsia="宋体"/>
                <w:color w:val="000000"/>
                <w:sz w:val="18"/>
              </w:rPr>
            </w:pPr>
          </w:p>
          <w:p w14:paraId="2D438E7B">
            <w:pPr>
              <w:wordWrap w:val="0"/>
              <w:autoSpaceDE w:val="0"/>
              <w:autoSpaceDN w:val="0"/>
              <w:spacing w:before="126" w:after="0" w:line="233" w:lineRule="exact"/>
              <w:jc w:val="center"/>
              <w:rPr>
                <w:sz w:val="18"/>
              </w:rPr>
            </w:pPr>
            <w:r>
              <w:rPr>
                <w:rFonts w:hint="eastAsia" w:ascii="宋体" w:hAnsi="宋体" w:eastAsia="宋体"/>
                <w:color w:val="000000"/>
                <w:sz w:val="18"/>
              </w:rPr>
              <w:t>原始凭证</w:t>
            </w:r>
          </w:p>
        </w:tc>
      </w:tr>
      <w:tr w14:paraId="4A17691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860" w:hRule="atLeast"/>
        </w:trPr>
        <w:tc>
          <w:tcPr>
            <w:tcW w:w="740" w:type="dxa"/>
            <w:tcBorders>
              <w:top w:val="single" w:color="000000" w:sz="4" w:space="0"/>
              <w:left w:val="single" w:color="000000" w:sz="4" w:space="0"/>
              <w:bottom w:val="single" w:color="000000" w:sz="4" w:space="0"/>
              <w:right w:val="single" w:color="000000" w:sz="4" w:space="0"/>
            </w:tcBorders>
            <w:vAlign w:val="top"/>
          </w:tcPr>
          <w:p w14:paraId="61C52B34">
            <w:pPr>
              <w:wordWrap w:val="0"/>
              <w:autoSpaceDE w:val="0"/>
              <w:autoSpaceDN w:val="0"/>
              <w:spacing w:before="0" w:after="0" w:line="207" w:lineRule="exact"/>
              <w:ind w:firstLine="0"/>
              <w:jc w:val="both"/>
              <w:rPr>
                <w:rFonts w:hint="eastAsia" w:ascii="宋体" w:hAnsi="宋体" w:eastAsia="宋体"/>
                <w:color w:val="000000"/>
                <w:sz w:val="16"/>
              </w:rPr>
            </w:pPr>
          </w:p>
          <w:p w14:paraId="0D134166">
            <w:pPr>
              <w:wordWrap w:val="0"/>
              <w:autoSpaceDE w:val="0"/>
              <w:autoSpaceDN w:val="0"/>
              <w:spacing w:before="0" w:after="0" w:line="207" w:lineRule="exact"/>
              <w:ind w:firstLine="0"/>
              <w:jc w:val="both"/>
              <w:rPr>
                <w:rFonts w:hint="eastAsia" w:ascii="宋体" w:hAnsi="宋体" w:eastAsia="宋体"/>
                <w:color w:val="000000"/>
                <w:sz w:val="16"/>
              </w:rPr>
            </w:pPr>
          </w:p>
          <w:p w14:paraId="12A8D466">
            <w:pPr>
              <w:wordWrap w:val="0"/>
              <w:autoSpaceDE w:val="0"/>
              <w:autoSpaceDN w:val="0"/>
              <w:spacing w:before="0" w:after="0" w:line="207" w:lineRule="exact"/>
              <w:ind w:firstLine="0"/>
              <w:jc w:val="both"/>
              <w:rPr>
                <w:rFonts w:hint="eastAsia" w:ascii="宋体" w:hAnsi="宋体" w:eastAsia="宋体"/>
                <w:color w:val="000000"/>
                <w:sz w:val="16"/>
              </w:rPr>
            </w:pPr>
          </w:p>
          <w:p w14:paraId="2B44AF58">
            <w:pPr>
              <w:wordWrap w:val="0"/>
              <w:autoSpaceDE w:val="0"/>
              <w:autoSpaceDN w:val="0"/>
              <w:spacing w:before="57" w:after="0" w:line="207" w:lineRule="exact"/>
              <w:jc w:val="center"/>
              <w:rPr>
                <w:sz w:val="16"/>
              </w:rPr>
            </w:pPr>
            <w:r>
              <w:rPr>
                <w:rFonts w:hint="eastAsia" w:ascii="宋体" w:hAnsi="宋体" w:eastAsia="宋体"/>
                <w:color w:val="000000"/>
                <w:sz w:val="16"/>
              </w:rPr>
              <w:t>效益指标</w:t>
            </w:r>
          </w:p>
        </w:tc>
        <w:tc>
          <w:tcPr>
            <w:tcW w:w="780" w:type="dxa"/>
            <w:tcBorders>
              <w:top w:val="single" w:color="000000" w:sz="4" w:space="0"/>
              <w:left w:val="single" w:color="000000" w:sz="4" w:space="0"/>
              <w:bottom w:val="single" w:color="000000" w:sz="4" w:space="0"/>
              <w:right w:val="single" w:color="000000" w:sz="4" w:space="0"/>
            </w:tcBorders>
            <w:vAlign w:val="top"/>
          </w:tcPr>
          <w:p w14:paraId="2B783D5C">
            <w:pPr>
              <w:wordWrap w:val="0"/>
              <w:autoSpaceDE w:val="0"/>
              <w:autoSpaceDN w:val="0"/>
              <w:spacing w:before="0" w:after="0" w:line="220" w:lineRule="exact"/>
              <w:ind w:firstLine="0"/>
              <w:jc w:val="both"/>
              <w:rPr>
                <w:rFonts w:hint="eastAsia" w:ascii="宋体" w:hAnsi="宋体" w:eastAsia="宋体"/>
                <w:color w:val="000000"/>
                <w:sz w:val="17"/>
              </w:rPr>
            </w:pPr>
          </w:p>
          <w:p w14:paraId="0F62224E">
            <w:pPr>
              <w:wordWrap w:val="0"/>
              <w:autoSpaceDE w:val="0"/>
              <w:autoSpaceDN w:val="0"/>
              <w:spacing w:before="0" w:after="0" w:line="220" w:lineRule="exact"/>
              <w:ind w:firstLine="0"/>
              <w:jc w:val="both"/>
              <w:rPr>
                <w:rFonts w:hint="eastAsia" w:ascii="宋体" w:hAnsi="宋体" w:eastAsia="宋体"/>
                <w:color w:val="000000"/>
                <w:sz w:val="17"/>
              </w:rPr>
            </w:pPr>
          </w:p>
          <w:p w14:paraId="046D5DED">
            <w:pPr>
              <w:wordWrap w:val="0"/>
              <w:autoSpaceDE w:val="0"/>
              <w:autoSpaceDN w:val="0"/>
              <w:spacing w:before="0" w:after="0" w:line="220" w:lineRule="exact"/>
              <w:ind w:firstLine="0"/>
              <w:jc w:val="both"/>
              <w:rPr>
                <w:rFonts w:hint="eastAsia" w:ascii="宋体" w:hAnsi="宋体" w:eastAsia="宋体"/>
                <w:color w:val="000000"/>
                <w:sz w:val="17"/>
              </w:rPr>
            </w:pPr>
          </w:p>
          <w:p w14:paraId="3C0DC039">
            <w:pPr>
              <w:wordWrap w:val="0"/>
              <w:autoSpaceDE w:val="0"/>
              <w:autoSpaceDN w:val="0"/>
              <w:spacing w:before="18" w:after="0" w:line="220" w:lineRule="exact"/>
              <w:jc w:val="center"/>
              <w:rPr>
                <w:sz w:val="17"/>
              </w:rPr>
            </w:pPr>
            <w:r>
              <w:rPr>
                <w:rFonts w:hint="eastAsia" w:ascii="宋体" w:hAnsi="宋体" w:eastAsia="宋体"/>
                <w:color w:val="000000"/>
                <w:sz w:val="17"/>
              </w:rPr>
              <w:t>生态效益指标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481F9DE3">
            <w:pPr>
              <w:wordWrap w:val="0"/>
              <w:autoSpaceDE w:val="0"/>
              <w:autoSpaceDN w:val="0"/>
              <w:spacing w:before="66" w:after="0" w:line="233" w:lineRule="exact"/>
              <w:jc w:val="center"/>
              <w:rPr>
                <w:sz w:val="18"/>
              </w:rPr>
            </w:pPr>
            <w:r>
              <w:rPr>
                <w:rFonts w:hint="eastAsia" w:ascii="宋体" w:hAnsi="宋体" w:eastAsia="宋体"/>
                <w:color w:val="000000"/>
                <w:sz w:val="18"/>
              </w:rPr>
              <w:t>火灾对</w:t>
            </w:r>
          </w:p>
          <w:p w14:paraId="7FFF7806">
            <w:pPr>
              <w:wordWrap w:val="0"/>
              <w:autoSpaceDE w:val="0"/>
              <w:autoSpaceDN w:val="0"/>
              <w:spacing w:before="0" w:after="0" w:line="206" w:lineRule="exact"/>
              <w:ind w:left="120" w:right="100" w:firstLine="0"/>
              <w:jc w:val="both"/>
              <w:rPr>
                <w:sz w:val="18"/>
              </w:rPr>
            </w:pPr>
            <w:r>
              <w:rPr>
                <w:rFonts w:hint="eastAsia" w:ascii="宋体" w:hAnsi="宋体" w:eastAsia="宋体"/>
                <w:color w:val="000000"/>
                <w:sz w:val="18"/>
              </w:rPr>
              <w:t>森林草原的影</w:t>
            </w:r>
          </w:p>
          <w:p w14:paraId="7F37B599">
            <w:pPr>
              <w:wordWrap w:val="0"/>
              <w:autoSpaceDE w:val="0"/>
              <w:autoSpaceDN w:val="0"/>
              <w:spacing w:before="86" w:after="0" w:line="233" w:lineRule="exact"/>
              <w:jc w:val="center"/>
              <w:rPr>
                <w:sz w:val="18"/>
              </w:rPr>
            </w:pPr>
            <w:r>
              <w:rPr>
                <w:rFonts w:hint="eastAsia" w:ascii="宋体" w:hAnsi="宋体" w:eastAsia="宋体"/>
                <w:color w:val="000000"/>
                <w:sz w:val="18"/>
              </w:rPr>
              <w:t>响将大</w:t>
            </w:r>
          </w:p>
          <w:p w14:paraId="71865137">
            <w:pPr>
              <w:wordWrap w:val="0"/>
              <w:autoSpaceDE w:val="0"/>
              <w:autoSpaceDN w:val="0"/>
              <w:spacing w:before="66" w:after="0" w:line="233" w:lineRule="exact"/>
              <w:ind w:firstLine="120"/>
              <w:jc w:val="both"/>
              <w:rPr>
                <w:sz w:val="18"/>
              </w:rPr>
            </w:pPr>
            <w:r>
              <w:rPr>
                <w:rFonts w:hint="eastAsia" w:ascii="宋体" w:hAnsi="宋体" w:eastAsia="宋体"/>
                <w:color w:val="000000"/>
                <w:sz w:val="18"/>
              </w:rPr>
              <w:t>大减</w:t>
            </w:r>
          </w:p>
          <w:p w14:paraId="27F5C2D8">
            <w:pPr>
              <w:wordWrap w:val="0"/>
              <w:autoSpaceDE w:val="0"/>
              <w:autoSpaceDN w:val="0"/>
              <w:spacing w:before="46" w:after="0" w:line="233" w:lineRule="exact"/>
              <w:jc w:val="center"/>
              <w:rPr>
                <w:sz w:val="18"/>
              </w:rPr>
            </w:pPr>
            <w:r>
              <w:rPr>
                <w:rFonts w:hint="eastAsia" w:ascii="宋体" w:hAnsi="宋体" w:eastAsia="宋体"/>
                <w:color w:val="000000"/>
                <w:sz w:val="18"/>
              </w:rPr>
              <w:t>小，生</w:t>
            </w:r>
          </w:p>
        </w:tc>
        <w:tc>
          <w:tcPr>
            <w:tcW w:w="1000" w:type="dxa"/>
            <w:tcBorders>
              <w:top w:val="single" w:color="000000" w:sz="4" w:space="0"/>
              <w:left w:val="single" w:color="000000" w:sz="4" w:space="0"/>
              <w:bottom w:val="single" w:color="000000" w:sz="4" w:space="0"/>
              <w:right w:val="single" w:color="000000" w:sz="4" w:space="0"/>
            </w:tcBorders>
            <w:vAlign w:val="top"/>
          </w:tcPr>
          <w:p w14:paraId="766BA314">
            <w:pPr>
              <w:wordWrap w:val="0"/>
              <w:autoSpaceDE w:val="0"/>
              <w:autoSpaceDN w:val="0"/>
              <w:spacing w:before="0" w:after="0" w:line="233" w:lineRule="exact"/>
              <w:ind w:firstLine="0"/>
              <w:jc w:val="both"/>
              <w:rPr>
                <w:rFonts w:hint="eastAsia" w:ascii="宋体" w:hAnsi="宋体" w:eastAsia="宋体"/>
                <w:color w:val="000000"/>
                <w:sz w:val="18"/>
              </w:rPr>
            </w:pPr>
          </w:p>
          <w:p w14:paraId="64D96A27">
            <w:pPr>
              <w:wordWrap w:val="0"/>
              <w:autoSpaceDE w:val="0"/>
              <w:autoSpaceDN w:val="0"/>
              <w:spacing w:before="0" w:after="0" w:line="233" w:lineRule="exact"/>
              <w:ind w:firstLine="0"/>
              <w:jc w:val="both"/>
              <w:rPr>
                <w:rFonts w:hint="eastAsia" w:ascii="宋体" w:hAnsi="宋体" w:eastAsia="宋体"/>
                <w:color w:val="000000"/>
                <w:sz w:val="18"/>
              </w:rPr>
            </w:pPr>
          </w:p>
          <w:p w14:paraId="6510D75B">
            <w:pPr>
              <w:wordWrap w:val="0"/>
              <w:autoSpaceDE w:val="0"/>
              <w:autoSpaceDN w:val="0"/>
              <w:spacing w:before="0" w:after="0" w:line="233" w:lineRule="exact"/>
              <w:ind w:firstLine="0"/>
              <w:jc w:val="both"/>
              <w:rPr>
                <w:rFonts w:hint="eastAsia" w:ascii="宋体" w:hAnsi="宋体" w:eastAsia="宋体"/>
                <w:color w:val="000000"/>
                <w:sz w:val="18"/>
              </w:rPr>
            </w:pPr>
          </w:p>
          <w:p w14:paraId="36C2ABD4">
            <w:pPr>
              <w:wordWrap w:val="0"/>
              <w:autoSpaceDE w:val="0"/>
              <w:autoSpaceDN w:val="0"/>
              <w:spacing w:before="139" w:after="0" w:line="233" w:lineRule="exact"/>
              <w:jc w:val="center"/>
              <w:rPr>
                <w:sz w:val="18"/>
              </w:rPr>
            </w:pPr>
            <w:r>
              <w:rPr>
                <w:rFonts w:hint="eastAsia" w:ascii="宋体" w:hAnsi="宋体" w:eastAsia="宋体"/>
                <w:color w:val="000000"/>
                <w:sz w:val="18"/>
              </w:rPr>
              <w:t>有效</w:t>
            </w:r>
          </w:p>
        </w:tc>
        <w:tc>
          <w:tcPr>
            <w:tcW w:w="1040" w:type="dxa"/>
            <w:tcBorders>
              <w:top w:val="single" w:color="000000" w:sz="4" w:space="0"/>
              <w:left w:val="single" w:color="000000" w:sz="4" w:space="0"/>
              <w:bottom w:val="single" w:color="000000" w:sz="4" w:space="0"/>
              <w:right w:val="single" w:color="000000" w:sz="4" w:space="0"/>
            </w:tcBorders>
            <w:vAlign w:val="top"/>
          </w:tcPr>
          <w:p w14:paraId="78B30B04">
            <w:pPr>
              <w:wordWrap w:val="0"/>
              <w:autoSpaceDE w:val="0"/>
              <w:autoSpaceDN w:val="0"/>
              <w:spacing w:before="0" w:after="0" w:line="233" w:lineRule="exact"/>
              <w:ind w:firstLine="0"/>
              <w:jc w:val="both"/>
              <w:rPr>
                <w:rFonts w:hint="eastAsia" w:ascii="宋体" w:hAnsi="宋体" w:eastAsia="宋体"/>
                <w:color w:val="000000"/>
                <w:sz w:val="18"/>
              </w:rPr>
            </w:pPr>
          </w:p>
          <w:p w14:paraId="34A5E07B">
            <w:pPr>
              <w:wordWrap w:val="0"/>
              <w:autoSpaceDE w:val="0"/>
              <w:autoSpaceDN w:val="0"/>
              <w:spacing w:before="0" w:after="0" w:line="233" w:lineRule="exact"/>
              <w:ind w:firstLine="0"/>
              <w:jc w:val="both"/>
              <w:rPr>
                <w:rFonts w:hint="eastAsia" w:ascii="宋体" w:hAnsi="宋体" w:eastAsia="宋体"/>
                <w:color w:val="000000"/>
                <w:sz w:val="18"/>
              </w:rPr>
            </w:pPr>
          </w:p>
          <w:p w14:paraId="70520B84">
            <w:pPr>
              <w:wordWrap w:val="0"/>
              <w:autoSpaceDE w:val="0"/>
              <w:autoSpaceDN w:val="0"/>
              <w:spacing w:before="0" w:after="0" w:line="233" w:lineRule="exact"/>
              <w:ind w:firstLine="0"/>
              <w:jc w:val="both"/>
              <w:rPr>
                <w:rFonts w:hint="eastAsia" w:ascii="宋体" w:hAnsi="宋体" w:eastAsia="宋体"/>
                <w:color w:val="000000"/>
                <w:sz w:val="18"/>
              </w:rPr>
            </w:pPr>
          </w:p>
          <w:p w14:paraId="49DDD2F1">
            <w:pPr>
              <w:wordWrap w:val="0"/>
              <w:autoSpaceDE w:val="0"/>
              <w:autoSpaceDN w:val="0"/>
              <w:spacing w:before="159"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center"/>
          </w:tcPr>
          <w:p w14:paraId="57C9E64B">
            <w:pPr>
              <w:wordWrap w:val="0"/>
              <w:autoSpaceDE w:val="0"/>
              <w:autoSpaceDN w:val="0"/>
              <w:spacing w:before="0" w:after="0" w:line="272" w:lineRule="exact"/>
              <w:jc w:val="center"/>
              <w:rPr>
                <w:rFonts w:hint="eastAsia" w:ascii="宋体" w:hAnsi="宋体" w:eastAsia="宋体"/>
                <w:color w:val="000000"/>
                <w:sz w:val="21"/>
              </w:rPr>
            </w:pPr>
          </w:p>
        </w:tc>
        <w:tc>
          <w:tcPr>
            <w:tcW w:w="980" w:type="dxa"/>
            <w:tcBorders>
              <w:top w:val="single" w:color="000000" w:sz="4" w:space="0"/>
              <w:left w:val="single" w:color="000000" w:sz="4" w:space="0"/>
              <w:bottom w:val="single" w:color="000000" w:sz="4" w:space="0"/>
              <w:right w:val="single" w:color="000000" w:sz="4" w:space="0"/>
            </w:tcBorders>
            <w:vAlign w:val="top"/>
          </w:tcPr>
          <w:p w14:paraId="1D61759A">
            <w:pPr>
              <w:wordWrap w:val="0"/>
              <w:autoSpaceDE w:val="0"/>
              <w:autoSpaceDN w:val="0"/>
              <w:spacing w:before="0" w:after="0" w:line="233" w:lineRule="exact"/>
              <w:ind w:firstLine="0"/>
              <w:jc w:val="both"/>
              <w:rPr>
                <w:rFonts w:hint="eastAsia" w:ascii="宋体" w:hAnsi="宋体" w:eastAsia="宋体"/>
                <w:color w:val="000000"/>
                <w:sz w:val="18"/>
              </w:rPr>
            </w:pPr>
          </w:p>
          <w:p w14:paraId="77DBECCC">
            <w:pPr>
              <w:wordWrap w:val="0"/>
              <w:autoSpaceDE w:val="0"/>
              <w:autoSpaceDN w:val="0"/>
              <w:spacing w:before="0" w:after="0" w:line="233" w:lineRule="exact"/>
              <w:ind w:firstLine="0"/>
              <w:jc w:val="both"/>
              <w:rPr>
                <w:rFonts w:hint="eastAsia" w:ascii="宋体" w:hAnsi="宋体" w:eastAsia="宋体"/>
                <w:color w:val="000000"/>
                <w:sz w:val="18"/>
              </w:rPr>
            </w:pPr>
          </w:p>
          <w:p w14:paraId="0D7CD390">
            <w:pPr>
              <w:wordWrap w:val="0"/>
              <w:autoSpaceDE w:val="0"/>
              <w:autoSpaceDN w:val="0"/>
              <w:spacing w:before="0" w:after="0" w:line="233" w:lineRule="exact"/>
              <w:ind w:firstLine="0"/>
              <w:jc w:val="both"/>
              <w:rPr>
                <w:rFonts w:hint="eastAsia" w:ascii="宋体" w:hAnsi="宋体" w:eastAsia="宋体"/>
                <w:color w:val="000000"/>
                <w:sz w:val="18"/>
              </w:rPr>
            </w:pPr>
          </w:p>
          <w:p w14:paraId="606EE078">
            <w:pPr>
              <w:wordWrap w:val="0"/>
              <w:autoSpaceDE w:val="0"/>
              <w:autoSpaceDN w:val="0"/>
              <w:spacing w:before="159"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0492621D">
            <w:pPr>
              <w:wordWrap w:val="0"/>
              <w:autoSpaceDE w:val="0"/>
              <w:autoSpaceDN w:val="0"/>
              <w:spacing w:before="0" w:after="0" w:line="233" w:lineRule="exact"/>
              <w:ind w:firstLine="0"/>
              <w:jc w:val="both"/>
              <w:rPr>
                <w:rFonts w:hint="eastAsia" w:ascii="宋体" w:hAnsi="宋体" w:eastAsia="宋体"/>
                <w:color w:val="000000"/>
                <w:sz w:val="18"/>
              </w:rPr>
            </w:pPr>
          </w:p>
          <w:p w14:paraId="7E389C0D">
            <w:pPr>
              <w:wordWrap w:val="0"/>
              <w:autoSpaceDE w:val="0"/>
              <w:autoSpaceDN w:val="0"/>
              <w:spacing w:before="0" w:after="0" w:line="233" w:lineRule="exact"/>
              <w:ind w:firstLine="0"/>
              <w:jc w:val="both"/>
              <w:rPr>
                <w:rFonts w:hint="eastAsia" w:ascii="宋体" w:hAnsi="宋体" w:eastAsia="宋体"/>
                <w:color w:val="000000"/>
                <w:sz w:val="18"/>
              </w:rPr>
            </w:pPr>
          </w:p>
          <w:p w14:paraId="0C09388C">
            <w:pPr>
              <w:wordWrap w:val="0"/>
              <w:autoSpaceDE w:val="0"/>
              <w:autoSpaceDN w:val="0"/>
              <w:spacing w:before="113" w:after="0" w:line="233" w:lineRule="exact"/>
              <w:jc w:val="center"/>
              <w:rPr>
                <w:sz w:val="18"/>
              </w:rPr>
            </w:pPr>
            <w:r>
              <w:rPr>
                <w:rFonts w:hint="eastAsia" w:ascii="宋体" w:hAnsi="宋体" w:eastAsia="宋体"/>
                <w:color w:val="000000"/>
                <w:sz w:val="18"/>
              </w:rPr>
              <w:t>按评判等级赋分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0E0C1C1">
            <w:pPr>
              <w:wordWrap w:val="0"/>
              <w:autoSpaceDE w:val="0"/>
              <w:autoSpaceDN w:val="0"/>
              <w:spacing w:before="0" w:after="0" w:line="233" w:lineRule="exact"/>
              <w:ind w:firstLine="0"/>
              <w:jc w:val="both"/>
              <w:rPr>
                <w:rFonts w:hint="eastAsia" w:ascii="宋体" w:hAnsi="宋体" w:eastAsia="宋体"/>
                <w:color w:val="000000"/>
                <w:sz w:val="18"/>
              </w:rPr>
            </w:pPr>
          </w:p>
          <w:p w14:paraId="75F5118D">
            <w:pPr>
              <w:wordWrap w:val="0"/>
              <w:autoSpaceDE w:val="0"/>
              <w:autoSpaceDN w:val="0"/>
              <w:spacing w:before="0" w:after="0" w:line="233" w:lineRule="exact"/>
              <w:ind w:firstLine="0"/>
              <w:jc w:val="both"/>
              <w:rPr>
                <w:rFonts w:hint="eastAsia" w:ascii="宋体" w:hAnsi="宋体" w:eastAsia="宋体"/>
                <w:color w:val="000000"/>
                <w:sz w:val="18"/>
              </w:rPr>
            </w:pPr>
          </w:p>
          <w:p w14:paraId="2ACC24C9">
            <w:pPr>
              <w:wordWrap w:val="0"/>
              <w:autoSpaceDE w:val="0"/>
              <w:autoSpaceDN w:val="0"/>
              <w:spacing w:before="0" w:after="0" w:line="233" w:lineRule="exact"/>
              <w:ind w:firstLine="0"/>
              <w:jc w:val="both"/>
              <w:rPr>
                <w:rFonts w:hint="eastAsia" w:ascii="宋体" w:hAnsi="宋体" w:eastAsia="宋体"/>
                <w:color w:val="000000"/>
                <w:sz w:val="18"/>
              </w:rPr>
            </w:pPr>
          </w:p>
          <w:p w14:paraId="04C4ECA0">
            <w:pPr>
              <w:wordWrap w:val="0"/>
              <w:autoSpaceDE w:val="0"/>
              <w:autoSpaceDN w:val="0"/>
              <w:spacing w:before="159" w:after="0" w:line="233" w:lineRule="exact"/>
              <w:jc w:val="center"/>
              <w:rPr>
                <w:sz w:val="18"/>
              </w:rPr>
            </w:pPr>
            <w:r>
              <w:rPr>
                <w:rFonts w:hint="eastAsia" w:ascii="宋体" w:hAnsi="宋体" w:eastAsia="宋体"/>
                <w:color w:val="000000"/>
                <w:sz w:val="18"/>
              </w:rPr>
              <w:t>工作资料</w:t>
            </w:r>
          </w:p>
        </w:tc>
      </w:tr>
    </w:tbl>
    <w:p w14:paraId="62CFFEC4">
      <w:pPr>
        <w:spacing w:line="1" w:lineRule="exact"/>
        <w:sectPr>
          <w:headerReference r:id="rId85" w:type="default"/>
          <w:footerReference r:id="rId86" w:type="default"/>
          <w:type w:val="continuous"/>
          <w:pgSz w:w="11901" w:h="16821"/>
          <w:pgMar w:top="1560" w:right="1620" w:bottom="1500" w:left="1620" w:header="780" w:footer="1260" w:gutter="0"/>
          <w:cols w:space="720" w:num="1"/>
        </w:sectPr>
      </w:pPr>
    </w:p>
    <w:tbl>
      <w:tblPr>
        <w:tblStyle w:val="2"/>
        <w:tblW w:w="0" w:type="auto"/>
        <w:tblInd w:w="2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800"/>
        <w:gridCol w:w="760"/>
        <w:gridCol w:w="800"/>
        <w:gridCol w:w="1020"/>
        <w:gridCol w:w="1020"/>
        <w:gridCol w:w="1220"/>
        <w:gridCol w:w="960"/>
        <w:gridCol w:w="920"/>
        <w:gridCol w:w="1080"/>
      </w:tblGrid>
      <w:tr w14:paraId="4B9D4F6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800" w:type="dxa"/>
            <w:vMerge w:val="restart"/>
            <w:tcBorders>
              <w:top w:val="single" w:color="000000" w:sz="4" w:space="0"/>
              <w:left w:val="single" w:color="000000" w:sz="4" w:space="0"/>
              <w:bottom w:val="single" w:color="000000" w:sz="4" w:space="0"/>
              <w:right w:val="single" w:color="000000" w:sz="4" w:space="0"/>
            </w:tcBorders>
            <w:vAlign w:val="center"/>
          </w:tcPr>
          <w:p w14:paraId="5614BFFD">
            <w:pPr>
              <w:wordWrap w:val="0"/>
              <w:autoSpaceDE w:val="0"/>
              <w:autoSpaceDN w:val="0"/>
              <w:spacing w:before="0" w:after="0" w:line="272" w:lineRule="exact"/>
              <w:jc w:val="center"/>
              <w:rPr>
                <w:rFonts w:hint="eastAsia" w:ascii="宋体" w:hAnsi="宋体" w:eastAsia="宋体"/>
                <w:color w:val="000000"/>
                <w:sz w:val="21"/>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0CA78048">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16B73C64">
            <w:pPr>
              <w:wordWrap w:val="0"/>
              <w:autoSpaceDE w:val="0"/>
              <w:autoSpaceDN w:val="0"/>
              <w:spacing w:before="0" w:after="0" w:line="196" w:lineRule="exact"/>
              <w:ind w:left="140" w:right="80" w:firstLine="0"/>
              <w:jc w:val="both"/>
              <w:rPr>
                <w:sz w:val="18"/>
              </w:rPr>
            </w:pPr>
            <w:r>
              <w:rPr>
                <w:rFonts w:hint="eastAsia" w:ascii="宋体" w:hAnsi="宋体" w:eastAsia="宋体"/>
                <w:color w:val="000000"/>
                <w:sz w:val="18"/>
              </w:rPr>
              <w:t>态系统将得到进一步改善</w:t>
            </w:r>
          </w:p>
        </w:tc>
        <w:tc>
          <w:tcPr>
            <w:tcW w:w="1020" w:type="dxa"/>
            <w:tcBorders>
              <w:top w:val="single" w:color="000000" w:sz="4" w:space="0"/>
              <w:left w:val="single" w:color="000000" w:sz="4" w:space="0"/>
              <w:bottom w:val="single" w:color="000000" w:sz="4" w:space="0"/>
              <w:right w:val="single" w:color="000000" w:sz="4" w:space="0"/>
            </w:tcBorders>
            <w:vAlign w:val="center"/>
          </w:tcPr>
          <w:p w14:paraId="730ABE08">
            <w:pPr>
              <w:wordWrap w:val="0"/>
              <w:autoSpaceDE w:val="0"/>
              <w:autoSpaceDN w:val="0"/>
              <w:spacing w:before="0" w:after="0" w:line="272"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78A3B5FD">
            <w:pPr>
              <w:wordWrap w:val="0"/>
              <w:autoSpaceDE w:val="0"/>
              <w:autoSpaceDN w:val="0"/>
              <w:spacing w:before="0" w:after="0" w:line="272" w:lineRule="exact"/>
              <w:jc w:val="center"/>
              <w:rPr>
                <w:rFonts w:hint="eastAsia" w:ascii="宋体" w:hAnsi="宋体" w:eastAsia="宋体"/>
                <w:color w:val="000000"/>
                <w:sz w:val="21"/>
              </w:rPr>
            </w:pPr>
          </w:p>
        </w:tc>
        <w:tc>
          <w:tcPr>
            <w:tcW w:w="1220" w:type="dxa"/>
            <w:tcBorders>
              <w:top w:val="single" w:color="000000" w:sz="4" w:space="0"/>
              <w:left w:val="single" w:color="000000" w:sz="4" w:space="0"/>
              <w:bottom w:val="single" w:color="000000" w:sz="4" w:space="0"/>
              <w:right w:val="single" w:color="000000" w:sz="4" w:space="0"/>
            </w:tcBorders>
            <w:vAlign w:val="center"/>
          </w:tcPr>
          <w:p w14:paraId="11736733">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35C13988">
            <w:pPr>
              <w:wordWrap w:val="0"/>
              <w:autoSpaceDE w:val="0"/>
              <w:autoSpaceDN w:val="0"/>
              <w:spacing w:before="0" w:after="0" w:line="272" w:lineRule="exact"/>
              <w:jc w:val="center"/>
              <w:rPr>
                <w:rFonts w:hint="eastAsia" w:ascii="宋体" w:hAnsi="宋体" w:eastAsia="宋体"/>
                <w:color w:val="000000"/>
                <w:sz w:val="21"/>
              </w:rPr>
            </w:pPr>
          </w:p>
        </w:tc>
        <w:tc>
          <w:tcPr>
            <w:tcW w:w="920" w:type="dxa"/>
            <w:tcBorders>
              <w:top w:val="single" w:color="000000" w:sz="4" w:space="0"/>
              <w:left w:val="single" w:color="000000" w:sz="4" w:space="0"/>
              <w:bottom w:val="single" w:color="000000" w:sz="4" w:space="0"/>
              <w:right w:val="single" w:color="000000" w:sz="4" w:space="0"/>
            </w:tcBorders>
            <w:vAlign w:val="center"/>
          </w:tcPr>
          <w:p w14:paraId="760B9589">
            <w:pPr>
              <w:wordWrap w:val="0"/>
              <w:autoSpaceDE w:val="0"/>
              <w:autoSpaceDN w:val="0"/>
              <w:spacing w:before="0" w:after="0" w:line="272" w:lineRule="exact"/>
              <w:jc w:val="center"/>
              <w:rPr>
                <w:rFonts w:hint="eastAsia" w:ascii="宋体" w:hAnsi="宋体" w:eastAsia="宋体"/>
                <w:color w:val="000000"/>
                <w:sz w:val="21"/>
              </w:rPr>
            </w:pPr>
          </w:p>
        </w:tc>
        <w:tc>
          <w:tcPr>
            <w:tcW w:w="1080" w:type="dxa"/>
            <w:tcBorders>
              <w:top w:val="single" w:color="000000" w:sz="4" w:space="0"/>
              <w:left w:val="single" w:color="000000" w:sz="4" w:space="0"/>
              <w:bottom w:val="single" w:color="000000" w:sz="4" w:space="0"/>
              <w:right w:val="single" w:color="000000" w:sz="4" w:space="0"/>
            </w:tcBorders>
            <w:vAlign w:val="center"/>
          </w:tcPr>
          <w:p w14:paraId="38DBD6CE">
            <w:pPr>
              <w:wordWrap w:val="0"/>
              <w:autoSpaceDE w:val="0"/>
              <w:autoSpaceDN w:val="0"/>
              <w:spacing w:before="0" w:after="0" w:line="272" w:lineRule="exact"/>
              <w:jc w:val="center"/>
              <w:rPr>
                <w:rFonts w:hint="eastAsia" w:ascii="宋体" w:hAnsi="宋体" w:eastAsia="宋体"/>
                <w:color w:val="000000"/>
                <w:sz w:val="21"/>
              </w:rPr>
            </w:pPr>
          </w:p>
        </w:tc>
      </w:tr>
      <w:tr w14:paraId="7A791DC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800" w:type="dxa"/>
            <w:vMerge w:val="continue"/>
            <w:tcBorders>
              <w:top w:val="single" w:color="000000" w:sz="4" w:space="0"/>
              <w:left w:val="single" w:color="000000" w:sz="4" w:space="0"/>
              <w:bottom w:val="single" w:color="000000" w:sz="4" w:space="0"/>
              <w:right w:val="single" w:color="000000" w:sz="4" w:space="0"/>
            </w:tcBorders>
          </w:tcPr>
          <w:p w14:paraId="5EAF510B"/>
        </w:tc>
        <w:tc>
          <w:tcPr>
            <w:tcW w:w="760" w:type="dxa"/>
            <w:tcBorders>
              <w:top w:val="single" w:color="000000" w:sz="4" w:space="0"/>
              <w:left w:val="single" w:color="000000" w:sz="4" w:space="0"/>
              <w:bottom w:val="single" w:color="000000" w:sz="4" w:space="0"/>
              <w:right w:val="single" w:color="000000" w:sz="4" w:space="0"/>
            </w:tcBorders>
            <w:vAlign w:val="top"/>
          </w:tcPr>
          <w:p w14:paraId="5F8900AC">
            <w:pPr>
              <w:wordWrap w:val="0"/>
              <w:autoSpaceDE w:val="0"/>
              <w:autoSpaceDN w:val="0"/>
              <w:spacing w:before="0" w:after="0" w:line="220" w:lineRule="exact"/>
              <w:ind w:firstLine="0"/>
              <w:jc w:val="both"/>
              <w:rPr>
                <w:rFonts w:hint="eastAsia" w:ascii="宋体" w:hAnsi="宋体" w:eastAsia="宋体"/>
                <w:color w:val="000000"/>
                <w:sz w:val="17"/>
              </w:rPr>
            </w:pPr>
          </w:p>
          <w:p w14:paraId="48B9BAE9">
            <w:pPr>
              <w:wordWrap w:val="0"/>
              <w:autoSpaceDE w:val="0"/>
              <w:autoSpaceDN w:val="0"/>
              <w:spacing w:before="159" w:after="0" w:line="220" w:lineRule="exact"/>
              <w:jc w:val="center"/>
              <w:rPr>
                <w:sz w:val="17"/>
              </w:rPr>
            </w:pPr>
            <w:r>
              <w:rPr>
                <w:rFonts w:hint="eastAsia" w:ascii="宋体" w:hAnsi="宋体" w:eastAsia="宋体"/>
                <w:color w:val="000000"/>
                <w:sz w:val="17"/>
              </w:rPr>
              <w:t>社会效益指标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753DCA68">
            <w:pPr>
              <w:wordWrap w:val="0"/>
              <w:autoSpaceDE w:val="0"/>
              <w:autoSpaceDN w:val="0"/>
              <w:spacing w:before="0" w:after="0" w:line="200" w:lineRule="exact"/>
              <w:ind w:left="140" w:right="80" w:firstLine="0"/>
              <w:jc w:val="both"/>
              <w:rPr>
                <w:sz w:val="18"/>
              </w:rPr>
            </w:pPr>
            <w:r>
              <w:rPr>
                <w:rFonts w:hint="eastAsia" w:ascii="宋体" w:hAnsi="宋体" w:eastAsia="宋体"/>
                <w:color w:val="000000"/>
                <w:sz w:val="18"/>
              </w:rPr>
              <w:t>有效改善森林草原防火现状</w:t>
            </w:r>
          </w:p>
        </w:tc>
        <w:tc>
          <w:tcPr>
            <w:tcW w:w="1020" w:type="dxa"/>
            <w:tcBorders>
              <w:top w:val="single" w:color="000000" w:sz="4" w:space="0"/>
              <w:left w:val="single" w:color="000000" w:sz="4" w:space="0"/>
              <w:bottom w:val="single" w:color="000000" w:sz="4" w:space="0"/>
              <w:right w:val="single" w:color="000000" w:sz="4" w:space="0"/>
            </w:tcBorders>
            <w:vAlign w:val="top"/>
          </w:tcPr>
          <w:p w14:paraId="39EB5B8E">
            <w:pPr>
              <w:wordWrap w:val="0"/>
              <w:autoSpaceDE w:val="0"/>
              <w:autoSpaceDN w:val="0"/>
              <w:spacing w:before="0" w:after="0" w:line="233" w:lineRule="exact"/>
              <w:ind w:firstLine="0"/>
              <w:jc w:val="both"/>
              <w:rPr>
                <w:rFonts w:hint="eastAsia" w:ascii="宋体" w:hAnsi="宋体" w:eastAsia="宋体"/>
                <w:color w:val="000000"/>
                <w:sz w:val="18"/>
              </w:rPr>
            </w:pPr>
          </w:p>
          <w:p w14:paraId="2147DF98">
            <w:pPr>
              <w:wordWrap w:val="0"/>
              <w:autoSpaceDE w:val="0"/>
              <w:autoSpaceDN w:val="0"/>
              <w:spacing w:before="0" w:after="0" w:line="233" w:lineRule="exact"/>
              <w:ind w:firstLine="0"/>
              <w:jc w:val="both"/>
              <w:rPr>
                <w:rFonts w:hint="eastAsia" w:ascii="宋体" w:hAnsi="宋体" w:eastAsia="宋体"/>
                <w:color w:val="000000"/>
                <w:sz w:val="18"/>
              </w:rPr>
            </w:pPr>
          </w:p>
          <w:p w14:paraId="485AFC28">
            <w:pPr>
              <w:wordWrap w:val="0"/>
              <w:autoSpaceDE w:val="0"/>
              <w:autoSpaceDN w:val="0"/>
              <w:spacing w:before="73" w:after="0" w:line="233" w:lineRule="exact"/>
              <w:jc w:val="center"/>
              <w:rPr>
                <w:sz w:val="18"/>
              </w:rPr>
            </w:pPr>
            <w:r>
              <w:rPr>
                <w:rFonts w:hint="eastAsia" w:ascii="宋体" w:hAnsi="宋体" w:eastAsia="宋体"/>
                <w:color w:val="000000"/>
                <w:sz w:val="18"/>
              </w:rPr>
              <w:t>明显</w:t>
            </w:r>
          </w:p>
        </w:tc>
        <w:tc>
          <w:tcPr>
            <w:tcW w:w="1020" w:type="dxa"/>
            <w:tcBorders>
              <w:top w:val="single" w:color="000000" w:sz="4" w:space="0"/>
              <w:left w:val="single" w:color="000000" w:sz="4" w:space="0"/>
              <w:bottom w:val="single" w:color="000000" w:sz="4" w:space="0"/>
              <w:right w:val="single" w:color="000000" w:sz="4" w:space="0"/>
            </w:tcBorders>
            <w:vAlign w:val="top"/>
          </w:tcPr>
          <w:p w14:paraId="3698A6AA">
            <w:pPr>
              <w:wordWrap w:val="0"/>
              <w:autoSpaceDE w:val="0"/>
              <w:autoSpaceDN w:val="0"/>
              <w:spacing w:before="0" w:after="0" w:line="233" w:lineRule="exact"/>
              <w:ind w:firstLine="0"/>
              <w:jc w:val="both"/>
              <w:rPr>
                <w:rFonts w:hint="eastAsia" w:ascii="宋体" w:hAnsi="宋体" w:eastAsia="宋体"/>
                <w:color w:val="000000"/>
                <w:sz w:val="18"/>
              </w:rPr>
            </w:pPr>
          </w:p>
          <w:p w14:paraId="07E2E2BD">
            <w:pPr>
              <w:wordWrap w:val="0"/>
              <w:autoSpaceDE w:val="0"/>
              <w:autoSpaceDN w:val="0"/>
              <w:spacing w:before="0" w:after="0" w:line="233" w:lineRule="exact"/>
              <w:ind w:firstLine="0"/>
              <w:jc w:val="both"/>
              <w:rPr>
                <w:rFonts w:hint="eastAsia" w:ascii="宋体" w:hAnsi="宋体" w:eastAsia="宋体"/>
                <w:color w:val="000000"/>
                <w:sz w:val="18"/>
              </w:rPr>
            </w:pPr>
          </w:p>
          <w:p w14:paraId="3CDF731B">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center"/>
          </w:tcPr>
          <w:p w14:paraId="30155BEF">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055AF52E">
            <w:pPr>
              <w:wordWrap w:val="0"/>
              <w:autoSpaceDE w:val="0"/>
              <w:autoSpaceDN w:val="0"/>
              <w:spacing w:before="0" w:after="0" w:line="233" w:lineRule="exact"/>
              <w:ind w:firstLine="0"/>
              <w:jc w:val="both"/>
              <w:rPr>
                <w:rFonts w:hint="eastAsia" w:ascii="宋体" w:hAnsi="宋体" w:eastAsia="宋体"/>
                <w:color w:val="000000"/>
                <w:sz w:val="18"/>
              </w:rPr>
            </w:pPr>
          </w:p>
          <w:p w14:paraId="7DF813BB">
            <w:pPr>
              <w:wordWrap w:val="0"/>
              <w:autoSpaceDE w:val="0"/>
              <w:autoSpaceDN w:val="0"/>
              <w:spacing w:before="0" w:after="0" w:line="233" w:lineRule="exact"/>
              <w:ind w:firstLine="0"/>
              <w:jc w:val="both"/>
              <w:rPr>
                <w:rFonts w:hint="eastAsia" w:ascii="宋体" w:hAnsi="宋体" w:eastAsia="宋体"/>
                <w:color w:val="000000"/>
                <w:sz w:val="18"/>
              </w:rPr>
            </w:pPr>
          </w:p>
          <w:p w14:paraId="5C8144D0">
            <w:pPr>
              <w:wordWrap w:val="0"/>
              <w:autoSpaceDE w:val="0"/>
              <w:autoSpaceDN w:val="0"/>
              <w:spacing w:before="93"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35B3D091">
            <w:pPr>
              <w:wordWrap w:val="0"/>
              <w:autoSpaceDE w:val="0"/>
              <w:autoSpaceDN w:val="0"/>
              <w:spacing w:before="0" w:after="0" w:line="233" w:lineRule="exact"/>
              <w:ind w:firstLine="0"/>
              <w:jc w:val="both"/>
              <w:rPr>
                <w:rFonts w:hint="eastAsia" w:ascii="宋体" w:hAnsi="宋体" w:eastAsia="宋体"/>
                <w:color w:val="000000"/>
                <w:sz w:val="18"/>
              </w:rPr>
            </w:pPr>
          </w:p>
          <w:p w14:paraId="17D92DD2">
            <w:pPr>
              <w:wordWrap w:val="0"/>
              <w:autoSpaceDE w:val="0"/>
              <w:autoSpaceDN w:val="0"/>
              <w:spacing w:before="39" w:after="0" w:line="233" w:lineRule="exact"/>
              <w:ind w:left="200" w:right="140" w:firstLine="0"/>
              <w:jc w:val="both"/>
              <w:rPr>
                <w:sz w:val="18"/>
              </w:rPr>
            </w:pPr>
            <w:r>
              <w:rPr>
                <w:rFonts w:hint="eastAsia" w:ascii="宋体" w:hAnsi="宋体" w:eastAsia="宋体"/>
                <w:color w:val="000000"/>
                <w:sz w:val="18"/>
              </w:rPr>
              <w:t>按评判等级赋分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30F1D518">
            <w:pPr>
              <w:wordWrap w:val="0"/>
              <w:autoSpaceDE w:val="0"/>
              <w:autoSpaceDN w:val="0"/>
              <w:spacing w:before="0" w:after="0" w:line="233" w:lineRule="exact"/>
              <w:ind w:firstLine="0"/>
              <w:jc w:val="both"/>
              <w:rPr>
                <w:rFonts w:hint="eastAsia" w:ascii="宋体" w:hAnsi="宋体" w:eastAsia="宋体"/>
                <w:color w:val="000000"/>
                <w:sz w:val="18"/>
              </w:rPr>
            </w:pPr>
          </w:p>
          <w:p w14:paraId="5AEC8FD0">
            <w:pPr>
              <w:wordWrap w:val="0"/>
              <w:autoSpaceDE w:val="0"/>
              <w:autoSpaceDN w:val="0"/>
              <w:spacing w:before="0" w:after="0" w:line="233" w:lineRule="exact"/>
              <w:ind w:firstLine="0"/>
              <w:jc w:val="both"/>
              <w:rPr>
                <w:rFonts w:hint="eastAsia" w:ascii="宋体" w:hAnsi="宋体" w:eastAsia="宋体"/>
                <w:color w:val="000000"/>
                <w:sz w:val="18"/>
              </w:rPr>
            </w:pPr>
          </w:p>
          <w:p w14:paraId="77542180">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7231E5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800" w:type="dxa"/>
            <w:tcBorders>
              <w:top w:val="single" w:color="000000" w:sz="4" w:space="0"/>
              <w:left w:val="single" w:color="000000" w:sz="4" w:space="0"/>
              <w:bottom w:val="single" w:color="000000" w:sz="4" w:space="0"/>
              <w:right w:val="single" w:color="000000" w:sz="4" w:space="0"/>
            </w:tcBorders>
            <w:vAlign w:val="top"/>
          </w:tcPr>
          <w:p w14:paraId="7313692A">
            <w:pPr>
              <w:wordWrap w:val="0"/>
              <w:autoSpaceDE w:val="0"/>
              <w:autoSpaceDN w:val="0"/>
              <w:spacing w:before="60" w:after="0" w:line="207" w:lineRule="exact"/>
              <w:jc w:val="center"/>
              <w:rPr>
                <w:sz w:val="16"/>
              </w:rPr>
            </w:pPr>
            <w:r>
              <w:rPr>
                <w:rFonts w:hint="eastAsia" w:ascii="宋体" w:hAnsi="宋体" w:eastAsia="宋体"/>
                <w:color w:val="000000"/>
                <w:sz w:val="16"/>
              </w:rPr>
              <w:t>满意度指标</w:t>
            </w:r>
          </w:p>
        </w:tc>
        <w:tc>
          <w:tcPr>
            <w:tcW w:w="760" w:type="dxa"/>
            <w:tcBorders>
              <w:top w:val="single" w:color="000000" w:sz="4" w:space="0"/>
              <w:left w:val="single" w:color="000000" w:sz="4" w:space="0"/>
              <w:bottom w:val="single" w:color="000000" w:sz="4" w:space="0"/>
              <w:right w:val="single" w:color="000000" w:sz="4" w:space="0"/>
            </w:tcBorders>
            <w:vAlign w:val="top"/>
          </w:tcPr>
          <w:p w14:paraId="4A431ECA">
            <w:pPr>
              <w:wordWrap w:val="0"/>
              <w:autoSpaceDE w:val="0"/>
              <w:autoSpaceDN w:val="0"/>
              <w:spacing w:before="60" w:after="0" w:line="220" w:lineRule="exact"/>
              <w:jc w:val="center"/>
              <w:rPr>
                <w:sz w:val="17"/>
              </w:rPr>
            </w:pPr>
            <w:r>
              <w:rPr>
                <w:rFonts w:hint="eastAsia" w:ascii="宋体" w:hAnsi="宋体" w:eastAsia="宋体"/>
                <w:color w:val="000000"/>
                <w:sz w:val="17"/>
              </w:rPr>
              <w:t>满意度指标</w:t>
            </w:r>
          </w:p>
        </w:tc>
        <w:tc>
          <w:tcPr>
            <w:tcW w:w="800" w:type="dxa"/>
            <w:tcBorders>
              <w:top w:val="single" w:color="000000" w:sz="4" w:space="0"/>
              <w:left w:val="single" w:color="000000" w:sz="4" w:space="0"/>
              <w:bottom w:val="single" w:color="000000" w:sz="4" w:space="0"/>
              <w:right w:val="single" w:color="000000" w:sz="4" w:space="0"/>
            </w:tcBorders>
            <w:vAlign w:val="top"/>
          </w:tcPr>
          <w:p w14:paraId="759DAEE0">
            <w:pPr>
              <w:wordWrap w:val="0"/>
              <w:autoSpaceDE w:val="0"/>
              <w:autoSpaceDN w:val="0"/>
              <w:spacing w:before="60" w:after="0" w:line="220" w:lineRule="exact"/>
              <w:jc w:val="center"/>
              <w:rPr>
                <w:sz w:val="17"/>
              </w:rPr>
            </w:pPr>
            <w:r>
              <w:rPr>
                <w:rFonts w:hint="eastAsia" w:ascii="宋体" w:hAnsi="宋体" w:eastAsia="宋体"/>
                <w:color w:val="000000"/>
                <w:sz w:val="17"/>
              </w:rPr>
              <w:t>群众满意度</w:t>
            </w:r>
          </w:p>
        </w:tc>
        <w:tc>
          <w:tcPr>
            <w:tcW w:w="1020" w:type="dxa"/>
            <w:tcBorders>
              <w:top w:val="single" w:color="000000" w:sz="4" w:space="0"/>
              <w:left w:val="single" w:color="000000" w:sz="4" w:space="0"/>
              <w:bottom w:val="single" w:color="000000" w:sz="4" w:space="0"/>
              <w:right w:val="single" w:color="000000" w:sz="4" w:space="0"/>
            </w:tcBorders>
            <w:vAlign w:val="top"/>
          </w:tcPr>
          <w:p w14:paraId="413A825B">
            <w:pPr>
              <w:wordWrap w:val="0"/>
              <w:autoSpaceDE w:val="0"/>
              <w:autoSpaceDN w:val="0"/>
              <w:spacing w:before="0" w:after="0" w:line="233" w:lineRule="exact"/>
              <w:ind w:firstLine="0"/>
              <w:jc w:val="both"/>
              <w:rPr>
                <w:rFonts w:hint="eastAsia" w:ascii="宋体" w:hAnsi="宋体" w:eastAsia="宋体"/>
                <w:color w:val="000000"/>
                <w:sz w:val="18"/>
              </w:rPr>
            </w:pPr>
          </w:p>
          <w:p w14:paraId="6BF44DFF">
            <w:pPr>
              <w:wordWrap w:val="0"/>
              <w:autoSpaceDE w:val="0"/>
              <w:autoSpaceDN w:val="0"/>
              <w:spacing w:before="6" w:after="0" w:line="233" w:lineRule="exact"/>
              <w:jc w:val="center"/>
              <w:rPr>
                <w:sz w:val="18"/>
              </w:rPr>
            </w:pPr>
            <w:r>
              <w:rPr>
                <w:rFonts w:hint="eastAsia" w:ascii="Calibri" w:hAnsi="Calibri" w:eastAsia="Calibri"/>
                <w:color w:val="000000"/>
                <w:sz w:val="18"/>
              </w:rPr>
              <w:t>≥90%</w:t>
            </w:r>
          </w:p>
        </w:tc>
        <w:tc>
          <w:tcPr>
            <w:tcW w:w="1020" w:type="dxa"/>
            <w:tcBorders>
              <w:top w:val="single" w:color="000000" w:sz="4" w:space="0"/>
              <w:left w:val="single" w:color="000000" w:sz="4" w:space="0"/>
              <w:bottom w:val="single" w:color="000000" w:sz="4" w:space="0"/>
              <w:right w:val="single" w:color="000000" w:sz="4" w:space="0"/>
            </w:tcBorders>
            <w:vAlign w:val="top"/>
          </w:tcPr>
          <w:p w14:paraId="49B09DE4">
            <w:pPr>
              <w:wordWrap w:val="0"/>
              <w:autoSpaceDE w:val="0"/>
              <w:autoSpaceDN w:val="0"/>
              <w:spacing w:before="220"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center"/>
          </w:tcPr>
          <w:p w14:paraId="1EFF124D">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top"/>
          </w:tcPr>
          <w:p w14:paraId="46994C67">
            <w:pPr>
              <w:wordWrap w:val="0"/>
              <w:autoSpaceDE w:val="0"/>
              <w:autoSpaceDN w:val="0"/>
              <w:spacing w:before="0" w:after="0" w:line="233" w:lineRule="exact"/>
              <w:ind w:firstLine="0"/>
              <w:jc w:val="both"/>
              <w:rPr>
                <w:rFonts w:hint="eastAsia" w:ascii="宋体" w:hAnsi="宋体" w:eastAsia="宋体"/>
                <w:color w:val="000000"/>
                <w:sz w:val="18"/>
              </w:rPr>
            </w:pPr>
          </w:p>
          <w:p w14:paraId="76A53AEC">
            <w:pPr>
              <w:wordWrap w:val="0"/>
              <w:autoSpaceDE w:val="0"/>
              <w:autoSpaceDN w:val="0"/>
              <w:spacing w:before="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3AF33A33">
            <w:pPr>
              <w:wordWrap w:val="0"/>
              <w:autoSpaceDE w:val="0"/>
              <w:autoSpaceDN w:val="0"/>
              <w:spacing w:before="60" w:after="0" w:line="220" w:lineRule="exact"/>
              <w:jc w:val="center"/>
              <w:rPr>
                <w:sz w:val="17"/>
              </w:rPr>
            </w:pPr>
            <w:r>
              <w:rPr>
                <w:rFonts w:hint="eastAsia" w:ascii="宋体" w:hAnsi="宋体" w:eastAsia="宋体"/>
                <w:color w:val="000000"/>
                <w:sz w:val="17"/>
              </w:rPr>
              <w:t>满意度赋分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69A68AC3">
            <w:pPr>
              <w:wordWrap w:val="0"/>
              <w:autoSpaceDE w:val="0"/>
              <w:autoSpaceDN w:val="0"/>
              <w:spacing w:before="220" w:after="0" w:line="233" w:lineRule="exact"/>
              <w:jc w:val="center"/>
              <w:rPr>
                <w:sz w:val="18"/>
              </w:rPr>
            </w:pPr>
            <w:r>
              <w:rPr>
                <w:rFonts w:hint="eastAsia" w:ascii="宋体" w:hAnsi="宋体" w:eastAsia="宋体"/>
                <w:color w:val="000000"/>
                <w:sz w:val="18"/>
              </w:rPr>
              <w:t>工作资料</w:t>
            </w:r>
          </w:p>
        </w:tc>
      </w:tr>
    </w:tbl>
    <w:p w14:paraId="105B7646">
      <w:pPr>
        <w:spacing w:line="1" w:lineRule="exact"/>
        <w:sectPr>
          <w:headerReference r:id="rId87" w:type="default"/>
          <w:footerReference r:id="rId88" w:type="default"/>
          <w:type w:val="continuous"/>
          <w:pgSz w:w="11900" w:h="16820"/>
          <w:pgMar w:top="1420" w:right="1620" w:bottom="1500" w:left="1620" w:header="700" w:footer="1260" w:gutter="0"/>
          <w:cols w:space="720" w:num="1"/>
        </w:sectPr>
      </w:pPr>
    </w:p>
    <w:p w14:paraId="148B702C">
      <w:pPr>
        <w:wordWrap w:val="0"/>
        <w:autoSpaceDE w:val="0"/>
        <w:autoSpaceDN w:val="0"/>
        <w:spacing w:before="0" w:after="0" w:line="400" w:lineRule="exact"/>
        <w:jc w:val="center"/>
        <w:rPr>
          <w:sz w:val="32"/>
        </w:rPr>
      </w:pPr>
      <w:r>
        <w:rPr>
          <w:rFonts w:hint="eastAsia" w:ascii="宋体" w:hAnsi="宋体" w:eastAsia="宋体"/>
          <w:b/>
          <w:color w:val="000000"/>
          <w:sz w:val="32"/>
        </w:rPr>
        <w:t>项目支出绩效目标表</w:t>
      </w:r>
    </w:p>
    <w:p w14:paraId="173C8C3B">
      <w:pPr>
        <w:autoSpaceDE w:val="0"/>
        <w:autoSpaceDN w:val="0"/>
        <w:spacing w:before="0" w:after="0" w:line="380" w:lineRule="exact"/>
        <w:jc w:val="center"/>
        <w:rPr>
          <w:sz w:val="20"/>
        </w:rPr>
      </w:pPr>
      <w:r>
        <w:rPr>
          <w:rFonts w:hint="eastAsia" w:ascii="Calibri" w:hAnsi="Calibri" w:eastAsia="Calibri"/>
          <w:color w:val="000000"/>
          <w:sz w:val="20"/>
        </w:rPr>
        <w:t>（2025</w:t>
      </w:r>
      <w:r>
        <w:rPr>
          <w:rFonts w:hint="eastAsia" w:ascii="宋体" w:hAnsi="宋体" w:eastAsia="宋体"/>
          <w:color w:val="000000"/>
          <w:sz w:val="20"/>
        </w:rPr>
        <w:t>年</w:t>
      </w:r>
      <w:r>
        <w:rPr>
          <w:rFonts w:hint="eastAsia" w:ascii="Calibri" w:hAnsi="Calibri" w:eastAsia="Calibri"/>
          <w:color w:val="000000"/>
          <w:sz w:val="20"/>
        </w:rPr>
        <w:t>）</w:t>
      </w: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60"/>
        <w:gridCol w:w="760"/>
        <w:gridCol w:w="800"/>
        <w:gridCol w:w="1020"/>
        <w:gridCol w:w="1020"/>
        <w:gridCol w:w="1200"/>
        <w:gridCol w:w="960"/>
        <w:gridCol w:w="920"/>
        <w:gridCol w:w="1060"/>
      </w:tblGrid>
      <w:tr w14:paraId="74D1A4C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7E1E6685">
            <w:pPr>
              <w:wordWrap w:val="0"/>
              <w:autoSpaceDE w:val="0"/>
              <w:autoSpaceDN w:val="0"/>
              <w:spacing w:before="6" w:after="0" w:line="233" w:lineRule="exact"/>
              <w:jc w:val="center"/>
              <w:rPr>
                <w:sz w:val="18"/>
              </w:rPr>
            </w:pPr>
            <w:r>
              <w:rPr>
                <w:rFonts w:hint="eastAsia" w:ascii="宋体" w:hAnsi="宋体" w:eastAsia="宋体"/>
                <w:color w:val="000000"/>
                <w:sz w:val="18"/>
              </w:rPr>
              <w:t>预算单位</w:t>
            </w:r>
          </w:p>
        </w:tc>
        <w:tc>
          <w:tcPr>
            <w:tcW w:w="6980" w:type="dxa"/>
            <w:gridSpan w:val="7"/>
            <w:tcBorders>
              <w:top w:val="single" w:color="000000" w:sz="4" w:space="0"/>
              <w:left w:val="single" w:color="000000" w:sz="4" w:space="0"/>
              <w:bottom w:val="single" w:color="000000" w:sz="4" w:space="0"/>
              <w:right w:val="single" w:color="000000" w:sz="4" w:space="0"/>
            </w:tcBorders>
            <w:vAlign w:val="top"/>
          </w:tcPr>
          <w:p w14:paraId="2E9C9E2A">
            <w:pPr>
              <w:wordWrap w:val="0"/>
              <w:autoSpaceDE w:val="0"/>
              <w:autoSpaceDN w:val="0"/>
              <w:spacing w:before="6" w:after="0" w:line="233" w:lineRule="exact"/>
              <w:jc w:val="center"/>
              <w:rPr>
                <w:sz w:val="18"/>
              </w:rPr>
            </w:pPr>
            <w:r>
              <w:rPr>
                <w:rFonts w:hint="eastAsia" w:ascii="宋体" w:hAnsi="宋体" w:eastAsia="宋体"/>
                <w:color w:val="000000"/>
                <w:sz w:val="18"/>
              </w:rPr>
              <w:t>巩留县林业和草原局</w:t>
            </w:r>
          </w:p>
        </w:tc>
      </w:tr>
      <w:tr w14:paraId="4042D7F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2BE68249">
            <w:pPr>
              <w:wordWrap w:val="0"/>
              <w:autoSpaceDE w:val="0"/>
              <w:autoSpaceDN w:val="0"/>
              <w:spacing w:before="60" w:after="0" w:line="233" w:lineRule="exact"/>
              <w:jc w:val="center"/>
              <w:rPr>
                <w:sz w:val="18"/>
              </w:rPr>
            </w:pPr>
            <w:r>
              <w:rPr>
                <w:rFonts w:hint="eastAsia" w:ascii="宋体" w:hAnsi="宋体" w:eastAsia="宋体"/>
                <w:color w:val="000000"/>
                <w:sz w:val="18"/>
              </w:rPr>
              <w:t>项目名称</w:t>
            </w:r>
          </w:p>
        </w:tc>
        <w:tc>
          <w:tcPr>
            <w:tcW w:w="2840" w:type="dxa"/>
            <w:gridSpan w:val="3"/>
            <w:tcBorders>
              <w:top w:val="single" w:color="000000" w:sz="4" w:space="0"/>
              <w:left w:val="single" w:color="000000" w:sz="4" w:space="0"/>
              <w:bottom w:val="single" w:color="000000" w:sz="4" w:space="0"/>
              <w:right w:val="single" w:color="000000" w:sz="4" w:space="0"/>
            </w:tcBorders>
            <w:vAlign w:val="top"/>
          </w:tcPr>
          <w:p w14:paraId="64E12935">
            <w:pPr>
              <w:wordWrap w:val="0"/>
              <w:autoSpaceDE w:val="0"/>
              <w:autoSpaceDN w:val="0"/>
              <w:spacing w:before="60" w:after="0" w:line="233" w:lineRule="exact"/>
              <w:jc w:val="center"/>
              <w:rPr>
                <w:sz w:val="18"/>
              </w:rPr>
            </w:pPr>
            <w:r>
              <w:rPr>
                <w:rFonts w:hint="eastAsia" w:ascii="宋体" w:hAnsi="宋体" w:eastAsia="宋体"/>
                <w:color w:val="000000"/>
                <w:sz w:val="18"/>
              </w:rPr>
              <w:t>中央林业草原改革发展资金</w:t>
            </w:r>
          </w:p>
        </w:tc>
        <w:tc>
          <w:tcPr>
            <w:tcW w:w="2160" w:type="dxa"/>
            <w:gridSpan w:val="2"/>
            <w:tcBorders>
              <w:top w:val="single" w:color="000000" w:sz="4" w:space="0"/>
              <w:left w:val="single" w:color="000000" w:sz="4" w:space="0"/>
              <w:bottom w:val="single" w:color="000000" w:sz="4" w:space="0"/>
              <w:right w:val="single" w:color="000000" w:sz="4" w:space="0"/>
            </w:tcBorders>
            <w:vAlign w:val="top"/>
          </w:tcPr>
          <w:p w14:paraId="5A43A64D">
            <w:pPr>
              <w:wordWrap w:val="0"/>
              <w:autoSpaceDE w:val="0"/>
              <w:autoSpaceDN w:val="0"/>
              <w:spacing w:before="60"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132414B8">
            <w:pPr>
              <w:wordWrap w:val="0"/>
              <w:autoSpaceDE w:val="0"/>
              <w:autoSpaceDN w:val="0"/>
              <w:spacing w:before="60" w:after="0" w:line="233" w:lineRule="exact"/>
              <w:jc w:val="center"/>
              <w:rPr>
                <w:sz w:val="18"/>
              </w:rPr>
            </w:pPr>
            <w:r>
              <w:rPr>
                <w:rFonts w:hint="eastAsia" w:ascii="宋体" w:hAnsi="宋体" w:eastAsia="宋体"/>
                <w:color w:val="000000"/>
                <w:sz w:val="18"/>
              </w:rPr>
              <w:t>王昌慧</w:t>
            </w:r>
          </w:p>
        </w:tc>
      </w:tr>
      <w:tr w14:paraId="1324FE5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8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1C644F3A">
            <w:pPr>
              <w:wordWrap w:val="0"/>
              <w:autoSpaceDE w:val="0"/>
              <w:autoSpaceDN w:val="0"/>
              <w:spacing w:before="226" w:after="0" w:line="233" w:lineRule="exact"/>
              <w:jc w:val="center"/>
              <w:rPr>
                <w:sz w:val="18"/>
              </w:rPr>
            </w:pPr>
            <w:r>
              <w:rPr>
                <w:rFonts w:hint="eastAsia" w:ascii="宋体" w:hAnsi="宋体" w:eastAsia="宋体"/>
                <w:color w:val="000000"/>
                <w:sz w:val="18"/>
              </w:rPr>
              <w:t>项目资金</w:t>
            </w:r>
          </w:p>
          <w:p w14:paraId="486B65E5">
            <w:pPr>
              <w:autoSpaceDE w:val="0"/>
              <w:autoSpaceDN w:val="0"/>
              <w:spacing w:before="66" w:after="0" w:line="233" w:lineRule="exact"/>
              <w:jc w:val="center"/>
              <w:rPr>
                <w:sz w:val="18"/>
              </w:rPr>
            </w:pPr>
            <w:r>
              <w:rPr>
                <w:rFonts w:hint="eastAsia" w:ascii="宋体" w:hAnsi="宋体" w:eastAsia="宋体"/>
                <w:color w:val="000000"/>
                <w:sz w:val="18"/>
              </w:rPr>
              <w:t>（万元）</w:t>
            </w:r>
          </w:p>
        </w:tc>
        <w:tc>
          <w:tcPr>
            <w:tcW w:w="800" w:type="dxa"/>
            <w:tcBorders>
              <w:top w:val="single" w:color="000000" w:sz="4" w:space="0"/>
              <w:left w:val="single" w:color="000000" w:sz="4" w:space="0"/>
              <w:bottom w:val="single" w:color="000000" w:sz="4" w:space="0"/>
              <w:right w:val="single" w:color="000000" w:sz="4" w:space="0"/>
            </w:tcBorders>
            <w:vAlign w:val="top"/>
          </w:tcPr>
          <w:p w14:paraId="0DEB4265">
            <w:pPr>
              <w:wordWrap w:val="0"/>
              <w:autoSpaceDE w:val="0"/>
              <w:autoSpaceDN w:val="0"/>
              <w:spacing w:before="66" w:after="0" w:line="233" w:lineRule="exact"/>
              <w:jc w:val="center"/>
              <w:rPr>
                <w:sz w:val="18"/>
              </w:rPr>
            </w:pPr>
            <w:r>
              <w:rPr>
                <w:rFonts w:hint="eastAsia" w:ascii="宋体" w:hAnsi="宋体" w:eastAsia="宋体"/>
                <w:color w:val="000000"/>
                <w:sz w:val="18"/>
              </w:rPr>
              <w:t>年度</w:t>
            </w:r>
          </w:p>
          <w:p w14:paraId="5097619E">
            <w:pPr>
              <w:wordWrap w:val="0"/>
              <w:autoSpaceDE w:val="0"/>
              <w:autoSpaceDN w:val="0"/>
              <w:spacing w:before="66" w:after="0" w:line="233" w:lineRule="exact"/>
              <w:jc w:val="center"/>
              <w:rPr>
                <w:sz w:val="18"/>
              </w:rPr>
            </w:pPr>
            <w:r>
              <w:rPr>
                <w:rFonts w:hint="eastAsia" w:ascii="宋体" w:hAnsi="宋体" w:eastAsia="宋体"/>
                <w:color w:val="000000"/>
                <w:sz w:val="18"/>
              </w:rPr>
              <w:t>预算</w:t>
            </w:r>
          </w:p>
          <w:p w14:paraId="02973503">
            <w:pPr>
              <w:wordWrap w:val="0"/>
              <w:autoSpaceDE w:val="0"/>
              <w:autoSpaceDN w:val="0"/>
              <w:spacing w:before="0" w:after="0" w:line="233" w:lineRule="exact"/>
              <w:jc w:val="center"/>
              <w:rPr>
                <w:sz w:val="18"/>
              </w:rPr>
            </w:pPr>
            <w:r>
              <w:rPr>
                <w:rFonts w:hint="eastAsia" w:ascii="宋体" w:hAnsi="宋体" w:eastAsia="宋体"/>
                <w:color w:val="000000"/>
                <w:sz w:val="18"/>
              </w:rPr>
              <w:t>总额：</w:t>
            </w:r>
          </w:p>
        </w:tc>
        <w:tc>
          <w:tcPr>
            <w:tcW w:w="1020" w:type="dxa"/>
            <w:tcBorders>
              <w:top w:val="single" w:color="000000" w:sz="4" w:space="0"/>
              <w:left w:val="single" w:color="000000" w:sz="4" w:space="0"/>
              <w:bottom w:val="single" w:color="000000" w:sz="4" w:space="0"/>
              <w:right w:val="single" w:color="000000" w:sz="4" w:space="0"/>
            </w:tcBorders>
            <w:vAlign w:val="top"/>
          </w:tcPr>
          <w:p w14:paraId="003C898E">
            <w:pPr>
              <w:wordWrap w:val="0"/>
              <w:autoSpaceDE w:val="0"/>
              <w:autoSpaceDN w:val="0"/>
              <w:spacing w:before="0" w:after="0" w:line="233" w:lineRule="exact"/>
              <w:ind w:firstLine="0"/>
              <w:jc w:val="both"/>
              <w:rPr>
                <w:rFonts w:hint="eastAsia" w:ascii="宋体" w:hAnsi="宋体" w:eastAsia="宋体"/>
                <w:color w:val="000000"/>
                <w:sz w:val="18"/>
              </w:rPr>
            </w:pPr>
          </w:p>
          <w:p w14:paraId="6899AEAF">
            <w:pPr>
              <w:wordWrap w:val="0"/>
              <w:autoSpaceDE w:val="0"/>
              <w:autoSpaceDN w:val="0"/>
              <w:spacing w:before="146" w:after="0" w:line="233" w:lineRule="exact"/>
              <w:jc w:val="center"/>
              <w:rPr>
                <w:sz w:val="18"/>
              </w:rPr>
            </w:pPr>
            <w:r>
              <w:rPr>
                <w:rFonts w:hint="eastAsia" w:ascii="Calibri" w:hAnsi="Calibri" w:eastAsia="Calibri"/>
                <w:color w:val="000000"/>
                <w:sz w:val="18"/>
              </w:rPr>
              <w:t>184.84</w:t>
            </w:r>
          </w:p>
        </w:tc>
        <w:tc>
          <w:tcPr>
            <w:tcW w:w="1020" w:type="dxa"/>
            <w:tcBorders>
              <w:top w:val="single" w:color="000000" w:sz="4" w:space="0"/>
              <w:left w:val="single" w:color="000000" w:sz="4" w:space="0"/>
              <w:bottom w:val="single" w:color="000000" w:sz="4" w:space="0"/>
              <w:right w:val="single" w:color="000000" w:sz="4" w:space="0"/>
            </w:tcBorders>
            <w:vAlign w:val="top"/>
          </w:tcPr>
          <w:p w14:paraId="73A9A30C">
            <w:pPr>
              <w:wordWrap w:val="0"/>
              <w:autoSpaceDE w:val="0"/>
              <w:autoSpaceDN w:val="0"/>
              <w:spacing w:before="226" w:after="0" w:line="233" w:lineRule="exact"/>
              <w:ind w:firstLine="200"/>
              <w:jc w:val="both"/>
              <w:rPr>
                <w:sz w:val="18"/>
              </w:rPr>
            </w:pPr>
            <w:r>
              <w:rPr>
                <w:rFonts w:hint="eastAsia" w:ascii="宋体" w:hAnsi="宋体" w:eastAsia="宋体"/>
                <w:color w:val="000000"/>
                <w:sz w:val="18"/>
              </w:rPr>
              <w:t>其中：</w:t>
            </w:r>
          </w:p>
          <w:p w14:paraId="5AE85C3A">
            <w:pPr>
              <w:wordWrap w:val="0"/>
              <w:autoSpaceDE w:val="0"/>
              <w:autoSpaceDN w:val="0"/>
              <w:spacing w:before="66" w:after="0" w:line="233" w:lineRule="exact"/>
              <w:ind w:firstLine="200"/>
              <w:jc w:val="both"/>
              <w:rPr>
                <w:sz w:val="18"/>
              </w:rPr>
            </w:pPr>
            <w:r>
              <w:rPr>
                <w:rFonts w:hint="eastAsia" w:ascii="宋体" w:hAnsi="宋体" w:eastAsia="宋体"/>
                <w:color w:val="000000"/>
                <w:sz w:val="18"/>
              </w:rPr>
              <w:t>财政拨款</w:t>
            </w:r>
          </w:p>
        </w:tc>
        <w:tc>
          <w:tcPr>
            <w:tcW w:w="1200" w:type="dxa"/>
            <w:tcBorders>
              <w:top w:val="single" w:color="000000" w:sz="4" w:space="0"/>
              <w:left w:val="single" w:color="000000" w:sz="4" w:space="0"/>
              <w:bottom w:val="single" w:color="000000" w:sz="4" w:space="0"/>
              <w:right w:val="single" w:color="000000" w:sz="4" w:space="0"/>
            </w:tcBorders>
            <w:vAlign w:val="top"/>
          </w:tcPr>
          <w:p w14:paraId="14A6E448">
            <w:pPr>
              <w:wordWrap w:val="0"/>
              <w:autoSpaceDE w:val="0"/>
              <w:autoSpaceDN w:val="0"/>
              <w:spacing w:before="0" w:after="0" w:line="233" w:lineRule="exact"/>
              <w:ind w:firstLine="0"/>
              <w:jc w:val="both"/>
              <w:rPr>
                <w:rFonts w:hint="eastAsia" w:ascii="宋体" w:hAnsi="宋体" w:eastAsia="宋体"/>
                <w:color w:val="000000"/>
                <w:sz w:val="18"/>
              </w:rPr>
            </w:pPr>
          </w:p>
          <w:p w14:paraId="02C228F2">
            <w:pPr>
              <w:wordWrap w:val="0"/>
              <w:autoSpaceDE w:val="0"/>
              <w:autoSpaceDN w:val="0"/>
              <w:spacing w:before="146" w:after="0" w:line="233" w:lineRule="exact"/>
              <w:jc w:val="center"/>
              <w:rPr>
                <w:sz w:val="18"/>
              </w:rPr>
            </w:pPr>
            <w:r>
              <w:rPr>
                <w:rFonts w:hint="eastAsia" w:ascii="Calibri" w:hAnsi="Calibri" w:eastAsia="Calibri"/>
                <w:color w:val="000000"/>
                <w:sz w:val="18"/>
              </w:rPr>
              <w:t>184.84</w:t>
            </w:r>
          </w:p>
        </w:tc>
        <w:tc>
          <w:tcPr>
            <w:tcW w:w="960" w:type="dxa"/>
            <w:tcBorders>
              <w:top w:val="single" w:color="000000" w:sz="4" w:space="0"/>
              <w:left w:val="single" w:color="000000" w:sz="4" w:space="0"/>
              <w:bottom w:val="single" w:color="000000" w:sz="4" w:space="0"/>
              <w:right w:val="single" w:color="000000" w:sz="4" w:space="0"/>
            </w:tcBorders>
            <w:vAlign w:val="top"/>
          </w:tcPr>
          <w:p w14:paraId="199883E5">
            <w:pPr>
              <w:wordWrap w:val="0"/>
              <w:autoSpaceDE w:val="0"/>
              <w:autoSpaceDN w:val="0"/>
              <w:spacing w:before="226" w:after="0" w:line="233" w:lineRule="exact"/>
              <w:jc w:val="center"/>
              <w:rPr>
                <w:sz w:val="18"/>
              </w:rPr>
            </w:pPr>
            <w:r>
              <w:rPr>
                <w:rFonts w:hint="eastAsia" w:ascii="宋体" w:hAnsi="宋体" w:eastAsia="宋体"/>
                <w:color w:val="000000"/>
                <w:sz w:val="18"/>
              </w:rPr>
              <w:t>其他</w:t>
            </w:r>
          </w:p>
          <w:p w14:paraId="045EACAC">
            <w:pPr>
              <w:wordWrap w:val="0"/>
              <w:autoSpaceDE w:val="0"/>
              <w:autoSpaceDN w:val="0"/>
              <w:spacing w:before="66" w:after="0" w:line="233" w:lineRule="exact"/>
              <w:jc w:val="center"/>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03173722">
            <w:pPr>
              <w:wordWrap w:val="0"/>
              <w:autoSpaceDE w:val="0"/>
              <w:autoSpaceDN w:val="0"/>
              <w:spacing w:before="0" w:after="0" w:line="233" w:lineRule="exact"/>
              <w:ind w:firstLine="0"/>
              <w:jc w:val="both"/>
              <w:rPr>
                <w:rFonts w:hint="eastAsia" w:ascii="宋体" w:hAnsi="宋体" w:eastAsia="宋体"/>
                <w:color w:val="000000"/>
                <w:sz w:val="18"/>
              </w:rPr>
            </w:pPr>
          </w:p>
          <w:p w14:paraId="5F27E060">
            <w:pPr>
              <w:wordWrap w:val="0"/>
              <w:autoSpaceDE w:val="0"/>
              <w:autoSpaceDN w:val="0"/>
              <w:spacing w:before="166" w:after="0" w:line="233" w:lineRule="exact"/>
              <w:jc w:val="center"/>
              <w:rPr>
                <w:sz w:val="18"/>
              </w:rPr>
            </w:pPr>
            <w:r>
              <w:rPr>
                <w:rFonts w:hint="eastAsia" w:ascii="Calibri" w:hAnsi="Calibri" w:eastAsia="Calibri"/>
                <w:color w:val="000000"/>
                <w:sz w:val="18"/>
              </w:rPr>
              <w:t>0.00</w:t>
            </w:r>
          </w:p>
        </w:tc>
      </w:tr>
      <w:tr w14:paraId="642414C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40" w:hRule="atLeast"/>
        </w:trPr>
        <w:tc>
          <w:tcPr>
            <w:tcW w:w="1520" w:type="dxa"/>
            <w:gridSpan w:val="2"/>
            <w:tcBorders>
              <w:top w:val="single" w:color="000000" w:sz="4" w:space="0"/>
              <w:left w:val="single" w:color="000000" w:sz="4" w:space="0"/>
              <w:bottom w:val="single" w:color="000000" w:sz="4" w:space="0"/>
              <w:right w:val="single" w:color="000000" w:sz="4" w:space="0"/>
            </w:tcBorders>
            <w:vAlign w:val="top"/>
          </w:tcPr>
          <w:p w14:paraId="3D837194">
            <w:pPr>
              <w:wordWrap w:val="0"/>
              <w:autoSpaceDE w:val="0"/>
              <w:autoSpaceDN w:val="0"/>
              <w:spacing w:before="0" w:after="0" w:line="233" w:lineRule="exact"/>
              <w:ind w:firstLine="0"/>
              <w:jc w:val="both"/>
              <w:rPr>
                <w:rFonts w:hint="eastAsia" w:ascii="宋体" w:hAnsi="宋体" w:eastAsia="宋体"/>
                <w:color w:val="000000"/>
                <w:sz w:val="18"/>
              </w:rPr>
            </w:pPr>
          </w:p>
          <w:p w14:paraId="1ED50C0F">
            <w:pPr>
              <w:wordWrap w:val="0"/>
              <w:autoSpaceDE w:val="0"/>
              <w:autoSpaceDN w:val="0"/>
              <w:spacing w:before="0" w:after="0" w:line="233" w:lineRule="exact"/>
              <w:ind w:firstLine="0"/>
              <w:jc w:val="both"/>
              <w:rPr>
                <w:rFonts w:hint="eastAsia" w:ascii="宋体" w:hAnsi="宋体" w:eastAsia="宋体"/>
                <w:color w:val="000000"/>
                <w:sz w:val="18"/>
              </w:rPr>
            </w:pPr>
          </w:p>
          <w:p w14:paraId="42F26EDF">
            <w:pPr>
              <w:wordWrap w:val="0"/>
              <w:autoSpaceDE w:val="0"/>
              <w:autoSpaceDN w:val="0"/>
              <w:spacing w:before="0" w:after="0" w:line="233" w:lineRule="exact"/>
              <w:ind w:firstLine="0"/>
              <w:jc w:val="both"/>
              <w:rPr>
                <w:rFonts w:hint="eastAsia" w:ascii="宋体" w:hAnsi="宋体" w:eastAsia="宋体"/>
                <w:color w:val="000000"/>
                <w:sz w:val="18"/>
              </w:rPr>
            </w:pPr>
          </w:p>
          <w:p w14:paraId="4B9D9E59">
            <w:pPr>
              <w:wordWrap w:val="0"/>
              <w:autoSpaceDE w:val="0"/>
              <w:autoSpaceDN w:val="0"/>
              <w:spacing w:before="0" w:after="0" w:line="233" w:lineRule="exact"/>
              <w:ind w:firstLine="0"/>
              <w:jc w:val="both"/>
              <w:rPr>
                <w:rFonts w:hint="eastAsia" w:ascii="宋体" w:hAnsi="宋体" w:eastAsia="宋体"/>
                <w:color w:val="000000"/>
                <w:sz w:val="18"/>
              </w:rPr>
            </w:pPr>
          </w:p>
          <w:p w14:paraId="028BCA4A">
            <w:pPr>
              <w:wordWrap w:val="0"/>
              <w:autoSpaceDE w:val="0"/>
              <w:autoSpaceDN w:val="0"/>
              <w:spacing w:before="0" w:after="0" w:line="233" w:lineRule="exact"/>
              <w:ind w:firstLine="0"/>
              <w:jc w:val="both"/>
              <w:rPr>
                <w:rFonts w:hint="eastAsia" w:ascii="宋体" w:hAnsi="宋体" w:eastAsia="宋体"/>
                <w:color w:val="000000"/>
                <w:sz w:val="18"/>
              </w:rPr>
            </w:pPr>
          </w:p>
          <w:p w14:paraId="6F58544B">
            <w:pPr>
              <w:wordWrap w:val="0"/>
              <w:autoSpaceDE w:val="0"/>
              <w:autoSpaceDN w:val="0"/>
              <w:spacing w:before="172" w:after="0" w:line="233" w:lineRule="exact"/>
              <w:jc w:val="center"/>
              <w:rPr>
                <w:sz w:val="18"/>
              </w:rPr>
            </w:pPr>
            <w:r>
              <w:rPr>
                <w:rFonts w:hint="eastAsia" w:ascii="宋体" w:hAnsi="宋体" w:eastAsia="宋体"/>
                <w:color w:val="000000"/>
                <w:sz w:val="18"/>
              </w:rPr>
              <w:t>项目总体目标</w:t>
            </w:r>
          </w:p>
        </w:tc>
        <w:tc>
          <w:tcPr>
            <w:tcW w:w="6980" w:type="dxa"/>
            <w:gridSpan w:val="7"/>
            <w:tcBorders>
              <w:top w:val="single" w:color="000000" w:sz="4" w:space="0"/>
              <w:left w:val="single" w:color="000000" w:sz="4" w:space="0"/>
              <w:bottom w:val="single" w:color="000000" w:sz="4" w:space="0"/>
              <w:right w:val="single" w:color="000000" w:sz="4" w:space="0"/>
            </w:tcBorders>
            <w:vAlign w:val="top"/>
          </w:tcPr>
          <w:p w14:paraId="16361C9C">
            <w:pPr>
              <w:wordWrap w:val="0"/>
              <w:autoSpaceDE w:val="0"/>
              <w:autoSpaceDN w:val="0"/>
              <w:spacing w:before="77" w:after="0" w:line="233" w:lineRule="exact"/>
              <w:ind w:left="120" w:right="60" w:firstLine="0"/>
              <w:jc w:val="both"/>
              <w:rPr>
                <w:sz w:val="18"/>
              </w:rPr>
            </w:pPr>
            <w:r>
              <w:rPr>
                <w:rFonts w:hint="eastAsia" w:ascii="宋体" w:hAnsi="宋体" w:eastAsia="宋体"/>
                <w:color w:val="000000"/>
                <w:sz w:val="18"/>
              </w:rPr>
              <w:t>根据《关于提前下达</w:t>
            </w:r>
            <w:r>
              <w:rPr>
                <w:rFonts w:hint="eastAsia" w:ascii="Calibri" w:hAnsi="Calibri" w:eastAsia="Calibri"/>
                <w:color w:val="000000"/>
                <w:sz w:val="18"/>
              </w:rPr>
              <w:t>2025</w:t>
            </w:r>
            <w:r>
              <w:rPr>
                <w:rFonts w:hint="eastAsia" w:ascii="宋体" w:hAnsi="宋体" w:eastAsia="宋体"/>
                <w:color w:val="000000"/>
                <w:sz w:val="18"/>
              </w:rPr>
              <w:t>年中央林业草原改革发展资金预算的通知》伊州财建〔</w:t>
            </w:r>
            <w:r>
              <w:rPr>
                <w:rFonts w:hint="eastAsia" w:ascii="Calibri" w:hAnsi="Calibri" w:eastAsia="Calibri"/>
                <w:color w:val="000000"/>
                <w:sz w:val="18"/>
              </w:rPr>
              <w:t>2024</w:t>
            </w:r>
            <w:r>
              <w:rPr>
                <w:rFonts w:hint="eastAsia" w:ascii="宋体" w:hAnsi="宋体" w:eastAsia="宋体"/>
                <w:color w:val="000000"/>
                <w:sz w:val="18"/>
              </w:rPr>
              <w:t>〕</w:t>
            </w:r>
            <w:r>
              <w:rPr>
                <w:rFonts w:hint="eastAsia" w:ascii="Calibri" w:hAnsi="Calibri" w:eastAsia="Calibri"/>
                <w:color w:val="000000"/>
                <w:sz w:val="18"/>
              </w:rPr>
              <w:t>180</w:t>
            </w:r>
            <w:r>
              <w:rPr>
                <w:rFonts w:hint="eastAsia" w:ascii="宋体" w:hAnsi="宋体" w:eastAsia="宋体"/>
                <w:color w:val="000000"/>
                <w:sz w:val="18"/>
              </w:rPr>
              <w:t>号附带的区域目标表，结合巩留县实际情况，投资</w:t>
            </w:r>
            <w:r>
              <w:rPr>
                <w:rFonts w:hint="eastAsia" w:ascii="Calibri" w:hAnsi="Calibri" w:eastAsia="Calibri"/>
                <w:color w:val="000000"/>
                <w:sz w:val="18"/>
              </w:rPr>
              <w:t>62</w:t>
            </w:r>
            <w:r>
              <w:rPr>
                <w:rFonts w:hint="eastAsia" w:ascii="宋体" w:hAnsi="宋体" w:eastAsia="宋体"/>
                <w:color w:val="000000"/>
                <w:sz w:val="18"/>
              </w:rPr>
              <w:t>万元完成</w:t>
            </w:r>
            <w:r>
              <w:rPr>
                <w:rFonts w:hint="eastAsia" w:ascii="Calibri" w:hAnsi="Calibri" w:eastAsia="Calibri"/>
                <w:color w:val="000000"/>
                <w:sz w:val="18"/>
              </w:rPr>
              <w:t>1</w:t>
            </w:r>
            <w:r>
              <w:rPr>
                <w:rFonts w:hint="eastAsia" w:ascii="宋体" w:hAnsi="宋体" w:eastAsia="宋体"/>
                <w:color w:val="000000"/>
                <w:sz w:val="18"/>
              </w:rPr>
              <w:t>个国家级中心测报点的监测调查和</w:t>
            </w:r>
            <w:r>
              <w:rPr>
                <w:rFonts w:hint="eastAsia" w:ascii="Calibri" w:hAnsi="Calibri" w:eastAsia="Calibri"/>
                <w:color w:val="000000"/>
                <w:sz w:val="18"/>
              </w:rPr>
              <w:t>0</w:t>
            </w:r>
            <w:r>
              <w:rPr>
                <w:rFonts w:hint="eastAsia" w:ascii="宋体" w:hAnsi="宋体" w:eastAsia="宋体"/>
                <w:color w:val="000000"/>
                <w:sz w:val="18"/>
              </w:rPr>
              <w:t>.</w:t>
            </w:r>
            <w:r>
              <w:rPr>
                <w:rFonts w:hint="eastAsia" w:ascii="Calibri" w:hAnsi="Calibri" w:eastAsia="Calibri"/>
                <w:color w:val="000000"/>
                <w:sz w:val="18"/>
              </w:rPr>
              <w:t>59</w:t>
            </w:r>
            <w:r>
              <w:rPr>
                <w:rFonts w:hint="eastAsia" w:ascii="宋体" w:hAnsi="宋体" w:eastAsia="宋体"/>
                <w:color w:val="000000"/>
                <w:sz w:val="18"/>
              </w:rPr>
              <w:t>万亩重大林业有害生物防治；投资</w:t>
            </w:r>
            <w:r>
              <w:rPr>
                <w:rFonts w:hint="eastAsia" w:ascii="Calibri" w:hAnsi="Calibri" w:eastAsia="Calibri"/>
                <w:color w:val="000000"/>
                <w:sz w:val="18"/>
              </w:rPr>
              <w:t>12</w:t>
            </w:r>
            <w:r>
              <w:rPr>
                <w:rFonts w:hint="eastAsia" w:ascii="宋体" w:hAnsi="宋体" w:eastAsia="宋体"/>
                <w:color w:val="000000"/>
                <w:sz w:val="18"/>
              </w:rPr>
              <w:t>万元</w:t>
            </w:r>
            <w:r>
              <w:rPr>
                <w:rFonts w:hint="eastAsia" w:ascii="Calibri" w:hAnsi="Calibri" w:eastAsia="Calibri"/>
                <w:color w:val="000000"/>
                <w:sz w:val="18"/>
              </w:rPr>
              <w:t>2</w:t>
            </w:r>
            <w:r>
              <w:rPr>
                <w:rFonts w:hint="eastAsia" w:ascii="宋体" w:hAnsi="宋体" w:eastAsia="宋体"/>
                <w:color w:val="000000"/>
                <w:sz w:val="18"/>
              </w:rPr>
              <w:t>个新建储水罐的建设；投资</w:t>
            </w:r>
            <w:r>
              <w:rPr>
                <w:rFonts w:hint="eastAsia" w:ascii="Calibri" w:hAnsi="Calibri" w:eastAsia="Calibri"/>
                <w:color w:val="000000"/>
                <w:sz w:val="18"/>
              </w:rPr>
              <w:t>42</w:t>
            </w:r>
            <w:r>
              <w:rPr>
                <w:rFonts w:hint="eastAsia" w:ascii="宋体" w:hAnsi="宋体" w:eastAsia="宋体"/>
                <w:color w:val="000000"/>
                <w:sz w:val="18"/>
              </w:rPr>
              <w:t>万元，完成草原有害生物防治预防面积</w:t>
            </w:r>
            <w:r>
              <w:rPr>
                <w:rFonts w:hint="eastAsia" w:ascii="Calibri" w:hAnsi="Calibri" w:eastAsia="Calibri"/>
                <w:color w:val="000000"/>
                <w:sz w:val="18"/>
              </w:rPr>
              <w:t>2</w:t>
            </w:r>
            <w:r>
              <w:rPr>
                <w:rFonts w:hint="eastAsia" w:ascii="宋体" w:hAnsi="宋体" w:eastAsia="宋体"/>
                <w:color w:val="000000"/>
                <w:sz w:val="18"/>
              </w:rPr>
              <w:t>万亩，完成防治面积</w:t>
            </w:r>
            <w:r>
              <w:rPr>
                <w:rFonts w:hint="eastAsia" w:ascii="Calibri" w:hAnsi="Calibri" w:eastAsia="Calibri"/>
                <w:color w:val="000000"/>
                <w:sz w:val="18"/>
              </w:rPr>
              <w:t>4</w:t>
            </w:r>
            <w:r>
              <w:rPr>
                <w:rFonts w:hint="eastAsia" w:ascii="宋体" w:hAnsi="宋体" w:eastAsia="宋体"/>
                <w:color w:val="000000"/>
                <w:sz w:val="18"/>
              </w:rPr>
              <w:t>万亩（其中虫害防治面积</w:t>
            </w:r>
            <w:r>
              <w:rPr>
                <w:rFonts w:hint="eastAsia" w:ascii="Calibri" w:hAnsi="Calibri" w:eastAsia="Calibri"/>
                <w:color w:val="000000"/>
                <w:sz w:val="18"/>
              </w:rPr>
              <w:t>3</w:t>
            </w:r>
            <w:r>
              <w:rPr>
                <w:rFonts w:hint="eastAsia" w:ascii="宋体" w:hAnsi="宋体" w:eastAsia="宋体"/>
                <w:color w:val="000000"/>
                <w:sz w:val="18"/>
              </w:rPr>
              <w:t>万亩，鼠害防治面积</w:t>
            </w:r>
            <w:r>
              <w:rPr>
                <w:rFonts w:hint="eastAsia" w:ascii="Calibri" w:hAnsi="Calibri" w:eastAsia="Calibri"/>
                <w:color w:val="000000"/>
                <w:sz w:val="18"/>
              </w:rPr>
              <w:t>1</w:t>
            </w:r>
            <w:r>
              <w:rPr>
                <w:rFonts w:hint="eastAsia" w:ascii="宋体" w:hAnsi="宋体" w:eastAsia="宋体"/>
                <w:color w:val="000000"/>
                <w:sz w:val="18"/>
              </w:rPr>
              <w:t>万亩）；完成新一轮退耕还林延长期补助面积</w:t>
            </w:r>
            <w:r>
              <w:rPr>
                <w:rFonts w:hint="eastAsia" w:ascii="Calibri" w:hAnsi="Calibri" w:eastAsia="Calibri"/>
                <w:color w:val="000000"/>
                <w:sz w:val="18"/>
              </w:rPr>
              <w:t>0</w:t>
            </w:r>
            <w:r>
              <w:rPr>
                <w:rFonts w:hint="eastAsia" w:ascii="宋体" w:hAnsi="宋体" w:eastAsia="宋体"/>
                <w:color w:val="000000"/>
                <w:sz w:val="18"/>
              </w:rPr>
              <w:t>.</w:t>
            </w:r>
            <w:r>
              <w:rPr>
                <w:rFonts w:hint="eastAsia" w:ascii="Calibri" w:hAnsi="Calibri" w:eastAsia="Calibri"/>
                <w:color w:val="000000"/>
                <w:sz w:val="18"/>
              </w:rPr>
              <w:t>6579</w:t>
            </w:r>
            <w:r>
              <w:rPr>
                <w:rFonts w:hint="eastAsia" w:ascii="宋体" w:hAnsi="宋体" w:eastAsia="宋体"/>
                <w:color w:val="000000"/>
                <w:sz w:val="18"/>
              </w:rPr>
              <w:t>万亩，每亩补助</w:t>
            </w:r>
            <w:r>
              <w:rPr>
                <w:rFonts w:hint="eastAsia" w:ascii="Calibri" w:hAnsi="Calibri" w:eastAsia="Calibri"/>
                <w:color w:val="000000"/>
                <w:sz w:val="18"/>
              </w:rPr>
              <w:t>100</w:t>
            </w:r>
            <w:r>
              <w:rPr>
                <w:rFonts w:hint="eastAsia" w:ascii="宋体" w:hAnsi="宋体" w:eastAsia="宋体"/>
                <w:color w:val="000000"/>
                <w:sz w:val="18"/>
              </w:rPr>
              <w:t>元，完成前一轮退耕还林补助面积</w:t>
            </w:r>
            <w:r>
              <w:rPr>
                <w:rFonts w:hint="eastAsia" w:ascii="Calibri" w:hAnsi="Calibri" w:eastAsia="Calibri"/>
                <w:color w:val="000000"/>
                <w:sz w:val="18"/>
              </w:rPr>
              <w:t>0</w:t>
            </w:r>
            <w:r>
              <w:rPr>
                <w:rFonts w:hint="eastAsia" w:ascii="宋体" w:hAnsi="宋体" w:eastAsia="宋体"/>
                <w:color w:val="000000"/>
                <w:sz w:val="18"/>
              </w:rPr>
              <w:t>.</w:t>
            </w:r>
            <w:r>
              <w:rPr>
                <w:rFonts w:hint="eastAsia" w:ascii="Calibri" w:hAnsi="Calibri" w:eastAsia="Calibri"/>
                <w:color w:val="000000"/>
                <w:sz w:val="18"/>
              </w:rPr>
              <w:t>1694</w:t>
            </w:r>
            <w:r>
              <w:rPr>
                <w:rFonts w:hint="eastAsia" w:ascii="宋体" w:hAnsi="宋体" w:eastAsia="宋体"/>
                <w:color w:val="000000"/>
                <w:sz w:val="18"/>
              </w:rPr>
              <w:t>万亩，每亩补助</w:t>
            </w:r>
            <w:r>
              <w:rPr>
                <w:rFonts w:hint="eastAsia" w:ascii="Calibri" w:hAnsi="Calibri" w:eastAsia="Calibri"/>
                <w:color w:val="000000"/>
                <w:sz w:val="18"/>
              </w:rPr>
              <w:t>18</w:t>
            </w:r>
            <w:r>
              <w:rPr>
                <w:rFonts w:hint="eastAsia" w:ascii="宋体" w:hAnsi="宋体" w:eastAsia="宋体"/>
                <w:color w:val="000000"/>
                <w:sz w:val="18"/>
              </w:rPr>
              <w:t>元；通过项目实施使项目区光肩星天牛和白蜡窄吉丁病害虫发生程度降低、林业有害生物无公害防治成效显著；增强巩留县储水灭火能力，保障在火灾发生时能快速取水，为灭火行动提供充足、稳定的水源支持，有效遏制火势蔓延。</w:t>
            </w:r>
          </w:p>
        </w:tc>
      </w:tr>
      <w:tr w14:paraId="0E8F4E5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60" w:type="dxa"/>
            <w:tcBorders>
              <w:top w:val="single" w:color="000000" w:sz="4" w:space="0"/>
              <w:left w:val="single" w:color="000000" w:sz="4" w:space="0"/>
              <w:bottom w:val="single" w:color="000000" w:sz="4" w:space="0"/>
              <w:right w:val="single" w:color="000000" w:sz="4" w:space="0"/>
            </w:tcBorders>
            <w:vAlign w:val="top"/>
          </w:tcPr>
          <w:p w14:paraId="4309BBB9">
            <w:pPr>
              <w:wordWrap w:val="0"/>
              <w:autoSpaceDE w:val="0"/>
              <w:autoSpaceDN w:val="0"/>
              <w:spacing w:before="60" w:after="0" w:line="233" w:lineRule="exact"/>
              <w:jc w:val="center"/>
              <w:rPr>
                <w:sz w:val="18"/>
              </w:rPr>
            </w:pPr>
            <w:r>
              <w:rPr>
                <w:rFonts w:hint="eastAsia" w:ascii="宋体" w:hAnsi="宋体" w:eastAsia="宋体"/>
                <w:color w:val="000000"/>
                <w:sz w:val="18"/>
              </w:rPr>
              <w:t>一级指标</w:t>
            </w:r>
          </w:p>
        </w:tc>
        <w:tc>
          <w:tcPr>
            <w:tcW w:w="760" w:type="dxa"/>
            <w:tcBorders>
              <w:top w:val="single" w:color="000000" w:sz="4" w:space="0"/>
              <w:left w:val="single" w:color="000000" w:sz="4" w:space="0"/>
              <w:bottom w:val="single" w:color="000000" w:sz="4" w:space="0"/>
              <w:right w:val="single" w:color="000000" w:sz="4" w:space="0"/>
            </w:tcBorders>
            <w:vAlign w:val="top"/>
          </w:tcPr>
          <w:p w14:paraId="54A535B3">
            <w:pPr>
              <w:wordWrap w:val="0"/>
              <w:autoSpaceDE w:val="0"/>
              <w:autoSpaceDN w:val="0"/>
              <w:spacing w:before="60" w:after="0" w:line="233" w:lineRule="exact"/>
              <w:jc w:val="center"/>
              <w:rPr>
                <w:sz w:val="18"/>
              </w:rPr>
            </w:pPr>
            <w:r>
              <w:rPr>
                <w:rFonts w:hint="eastAsia" w:ascii="宋体" w:hAnsi="宋体" w:eastAsia="宋体"/>
                <w:color w:val="000000"/>
                <w:sz w:val="18"/>
              </w:rPr>
              <w:t>二级指标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489CCFB">
            <w:pPr>
              <w:wordWrap w:val="0"/>
              <w:autoSpaceDE w:val="0"/>
              <w:autoSpaceDN w:val="0"/>
              <w:spacing w:before="60" w:after="0" w:line="246" w:lineRule="exact"/>
              <w:jc w:val="center"/>
              <w:rPr>
                <w:sz w:val="19"/>
              </w:rPr>
            </w:pPr>
            <w:r>
              <w:rPr>
                <w:rFonts w:hint="eastAsia" w:ascii="宋体" w:hAnsi="宋体" w:eastAsia="宋体"/>
                <w:color w:val="000000"/>
                <w:sz w:val="19"/>
              </w:rPr>
              <w:t>三级指标</w:t>
            </w:r>
          </w:p>
        </w:tc>
        <w:tc>
          <w:tcPr>
            <w:tcW w:w="1020" w:type="dxa"/>
            <w:tcBorders>
              <w:top w:val="single" w:color="000000" w:sz="4" w:space="0"/>
              <w:left w:val="single" w:color="000000" w:sz="4" w:space="0"/>
              <w:bottom w:val="single" w:color="000000" w:sz="4" w:space="0"/>
              <w:right w:val="single" w:color="000000" w:sz="4" w:space="0"/>
            </w:tcBorders>
            <w:vAlign w:val="top"/>
          </w:tcPr>
          <w:p w14:paraId="397621FC">
            <w:pPr>
              <w:wordWrap w:val="0"/>
              <w:autoSpaceDE w:val="0"/>
              <w:autoSpaceDN w:val="0"/>
              <w:spacing w:before="220" w:after="0" w:line="233" w:lineRule="exact"/>
              <w:jc w:val="center"/>
              <w:rPr>
                <w:sz w:val="18"/>
              </w:rPr>
            </w:pPr>
            <w:r>
              <w:rPr>
                <w:rFonts w:hint="eastAsia" w:ascii="宋体" w:hAnsi="宋体" w:eastAsia="宋体"/>
                <w:color w:val="000000"/>
                <w:sz w:val="18"/>
              </w:rPr>
              <w:t>指标值</w:t>
            </w:r>
          </w:p>
        </w:tc>
        <w:tc>
          <w:tcPr>
            <w:tcW w:w="1020" w:type="dxa"/>
            <w:tcBorders>
              <w:top w:val="single" w:color="000000" w:sz="4" w:space="0"/>
              <w:left w:val="single" w:color="000000" w:sz="4" w:space="0"/>
              <w:bottom w:val="single" w:color="000000" w:sz="4" w:space="0"/>
              <w:right w:val="single" w:color="000000" w:sz="4" w:space="0"/>
            </w:tcBorders>
            <w:vAlign w:val="top"/>
          </w:tcPr>
          <w:p w14:paraId="7B2CDFFE">
            <w:pPr>
              <w:wordWrap w:val="0"/>
              <w:autoSpaceDE w:val="0"/>
              <w:autoSpaceDN w:val="0"/>
              <w:spacing w:before="60" w:after="0" w:line="233" w:lineRule="exact"/>
              <w:jc w:val="center"/>
              <w:rPr>
                <w:sz w:val="18"/>
              </w:rPr>
            </w:pPr>
            <w:r>
              <w:rPr>
                <w:rFonts w:hint="eastAsia" w:ascii="宋体" w:hAnsi="宋体" w:eastAsia="宋体"/>
                <w:color w:val="000000"/>
                <w:sz w:val="18"/>
              </w:rPr>
              <w:t>指标值设置依据</w:t>
            </w:r>
          </w:p>
        </w:tc>
        <w:tc>
          <w:tcPr>
            <w:tcW w:w="1200" w:type="dxa"/>
            <w:tcBorders>
              <w:top w:val="single" w:color="000000" w:sz="4" w:space="0"/>
              <w:left w:val="single" w:color="000000" w:sz="4" w:space="0"/>
              <w:bottom w:val="single" w:color="000000" w:sz="4" w:space="0"/>
              <w:right w:val="single" w:color="000000" w:sz="4" w:space="0"/>
            </w:tcBorders>
            <w:vAlign w:val="top"/>
          </w:tcPr>
          <w:p w14:paraId="6E96B94A">
            <w:pPr>
              <w:wordWrap w:val="0"/>
              <w:autoSpaceDE w:val="0"/>
              <w:autoSpaceDN w:val="0"/>
              <w:spacing w:before="66" w:after="0" w:line="233" w:lineRule="exact"/>
              <w:jc w:val="center"/>
              <w:rPr>
                <w:sz w:val="18"/>
              </w:rPr>
            </w:pPr>
            <w:r>
              <w:rPr>
                <w:rFonts w:hint="eastAsia" w:ascii="宋体" w:hAnsi="宋体" w:eastAsia="宋体"/>
                <w:color w:val="000000"/>
                <w:sz w:val="18"/>
              </w:rPr>
              <w:t>上年</w:t>
            </w:r>
          </w:p>
          <w:p w14:paraId="5C016752">
            <w:pPr>
              <w:wordWrap w:val="0"/>
              <w:autoSpaceDE w:val="0"/>
              <w:autoSpaceDN w:val="0"/>
              <w:spacing w:before="66" w:after="0" w:line="233" w:lineRule="exact"/>
              <w:ind w:firstLine="400"/>
              <w:jc w:val="both"/>
              <w:rPr>
                <w:sz w:val="18"/>
              </w:rPr>
            </w:pPr>
            <w:r>
              <w:rPr>
                <w:rFonts w:hint="eastAsia" w:ascii="宋体" w:hAnsi="宋体" w:eastAsia="宋体"/>
                <w:color w:val="000000"/>
                <w:sz w:val="18"/>
              </w:rPr>
              <w:t>完成值</w:t>
            </w:r>
          </w:p>
        </w:tc>
        <w:tc>
          <w:tcPr>
            <w:tcW w:w="960" w:type="dxa"/>
            <w:tcBorders>
              <w:top w:val="single" w:color="000000" w:sz="4" w:space="0"/>
              <w:left w:val="single" w:color="000000" w:sz="4" w:space="0"/>
              <w:bottom w:val="single" w:color="000000" w:sz="4" w:space="0"/>
              <w:right w:val="single" w:color="000000" w:sz="4" w:space="0"/>
            </w:tcBorders>
            <w:vAlign w:val="top"/>
          </w:tcPr>
          <w:p w14:paraId="2AF96584">
            <w:pPr>
              <w:wordWrap w:val="0"/>
              <w:autoSpaceDE w:val="0"/>
              <w:autoSpaceDN w:val="0"/>
              <w:spacing w:before="66" w:after="0" w:line="233" w:lineRule="exact"/>
              <w:ind w:firstLine="120"/>
              <w:jc w:val="both"/>
              <w:rPr>
                <w:sz w:val="18"/>
              </w:rPr>
            </w:pPr>
            <w:r>
              <w:rPr>
                <w:rFonts w:hint="eastAsia" w:ascii="宋体" w:hAnsi="宋体" w:eastAsia="宋体"/>
                <w:color w:val="000000"/>
                <w:sz w:val="18"/>
              </w:rPr>
              <w:t>指标分值</w:t>
            </w:r>
          </w:p>
          <w:p w14:paraId="0135608A">
            <w:pPr>
              <w:wordWrap w:val="0"/>
              <w:autoSpaceDE w:val="0"/>
              <w:autoSpaceDN w:val="0"/>
              <w:spacing w:before="66" w:after="0" w:line="233" w:lineRule="exact"/>
              <w:ind w:firstLine="300"/>
              <w:jc w:val="both"/>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1E94EC67">
            <w:pPr>
              <w:wordWrap w:val="0"/>
              <w:autoSpaceDE w:val="0"/>
              <w:autoSpaceDN w:val="0"/>
              <w:spacing w:before="66" w:after="0" w:line="233" w:lineRule="exact"/>
              <w:ind w:firstLine="200"/>
              <w:jc w:val="both"/>
              <w:rPr>
                <w:sz w:val="18"/>
              </w:rPr>
            </w:pPr>
            <w:r>
              <w:rPr>
                <w:rFonts w:hint="eastAsia" w:ascii="宋体" w:hAnsi="宋体" w:eastAsia="宋体"/>
                <w:color w:val="000000"/>
                <w:sz w:val="18"/>
              </w:rPr>
              <w:t>指标赋</w:t>
            </w:r>
          </w:p>
          <w:p w14:paraId="1AAC4905">
            <w:pPr>
              <w:wordWrap w:val="0"/>
              <w:autoSpaceDE w:val="0"/>
              <w:autoSpaceDN w:val="0"/>
              <w:spacing w:before="66" w:after="0" w:line="233" w:lineRule="exact"/>
              <w:jc w:val="center"/>
              <w:rPr>
                <w:sz w:val="18"/>
              </w:rPr>
            </w:pPr>
            <w:r>
              <w:rPr>
                <w:rFonts w:hint="eastAsia" w:ascii="宋体" w:hAnsi="宋体" w:eastAsia="宋体"/>
                <w:color w:val="000000"/>
                <w:sz w:val="18"/>
              </w:rPr>
              <w:t>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6FBCE7BA">
            <w:pPr>
              <w:wordWrap w:val="0"/>
              <w:autoSpaceDE w:val="0"/>
              <w:autoSpaceDN w:val="0"/>
              <w:spacing w:before="66" w:after="0" w:line="233" w:lineRule="exact"/>
              <w:ind w:firstLine="380"/>
              <w:jc w:val="both"/>
              <w:rPr>
                <w:sz w:val="18"/>
              </w:rPr>
            </w:pPr>
            <w:r>
              <w:rPr>
                <w:rFonts w:hint="eastAsia" w:ascii="宋体" w:hAnsi="宋体" w:eastAsia="宋体"/>
                <w:color w:val="000000"/>
                <w:sz w:val="18"/>
              </w:rPr>
              <w:t>佐证</w:t>
            </w:r>
          </w:p>
          <w:p w14:paraId="6F2B16B1">
            <w:pPr>
              <w:wordWrap w:val="0"/>
              <w:autoSpaceDE w:val="0"/>
              <w:autoSpaceDN w:val="0"/>
              <w:spacing w:before="66" w:after="0" w:line="233" w:lineRule="exact"/>
              <w:ind w:firstLine="380"/>
              <w:jc w:val="both"/>
              <w:rPr>
                <w:sz w:val="18"/>
              </w:rPr>
            </w:pPr>
            <w:r>
              <w:rPr>
                <w:rFonts w:hint="eastAsia" w:ascii="宋体" w:hAnsi="宋体" w:eastAsia="宋体"/>
                <w:color w:val="000000"/>
                <w:sz w:val="18"/>
              </w:rPr>
              <w:t>资料</w:t>
            </w:r>
          </w:p>
        </w:tc>
      </w:tr>
      <w:tr w14:paraId="3395CD9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2E884987">
            <w:pPr>
              <w:wordWrap w:val="0"/>
              <w:autoSpaceDE w:val="0"/>
              <w:autoSpaceDN w:val="0"/>
              <w:spacing w:before="0" w:after="0" w:line="207" w:lineRule="exact"/>
              <w:ind w:firstLine="0"/>
              <w:jc w:val="both"/>
              <w:rPr>
                <w:rFonts w:hint="eastAsia" w:ascii="宋体" w:hAnsi="宋体" w:eastAsia="宋体"/>
                <w:color w:val="000000"/>
                <w:sz w:val="16"/>
              </w:rPr>
            </w:pPr>
          </w:p>
          <w:p w14:paraId="7155780D">
            <w:pPr>
              <w:wordWrap w:val="0"/>
              <w:autoSpaceDE w:val="0"/>
              <w:autoSpaceDN w:val="0"/>
              <w:spacing w:before="0" w:after="0" w:line="207" w:lineRule="exact"/>
              <w:ind w:firstLine="0"/>
              <w:jc w:val="both"/>
              <w:rPr>
                <w:rFonts w:hint="eastAsia" w:ascii="宋体" w:hAnsi="宋体" w:eastAsia="宋体"/>
                <w:color w:val="000000"/>
                <w:sz w:val="16"/>
              </w:rPr>
            </w:pPr>
          </w:p>
          <w:p w14:paraId="10246076">
            <w:pPr>
              <w:wordWrap w:val="0"/>
              <w:autoSpaceDE w:val="0"/>
              <w:autoSpaceDN w:val="0"/>
              <w:spacing w:before="0" w:after="0" w:line="207" w:lineRule="exact"/>
              <w:ind w:firstLine="0"/>
              <w:jc w:val="both"/>
              <w:rPr>
                <w:rFonts w:hint="eastAsia" w:ascii="宋体" w:hAnsi="宋体" w:eastAsia="宋体"/>
                <w:color w:val="000000"/>
                <w:sz w:val="16"/>
              </w:rPr>
            </w:pPr>
          </w:p>
          <w:p w14:paraId="645C6C8D">
            <w:pPr>
              <w:wordWrap w:val="0"/>
              <w:autoSpaceDE w:val="0"/>
              <w:autoSpaceDN w:val="0"/>
              <w:spacing w:before="0" w:after="0" w:line="207" w:lineRule="exact"/>
              <w:ind w:firstLine="0"/>
              <w:jc w:val="both"/>
              <w:rPr>
                <w:rFonts w:hint="eastAsia" w:ascii="宋体" w:hAnsi="宋体" w:eastAsia="宋体"/>
                <w:color w:val="000000"/>
                <w:sz w:val="16"/>
              </w:rPr>
            </w:pPr>
          </w:p>
          <w:p w14:paraId="1B072D8D">
            <w:pPr>
              <w:wordWrap w:val="0"/>
              <w:autoSpaceDE w:val="0"/>
              <w:autoSpaceDN w:val="0"/>
              <w:spacing w:before="0" w:after="0" w:line="207" w:lineRule="exact"/>
              <w:ind w:firstLine="0"/>
              <w:jc w:val="both"/>
              <w:rPr>
                <w:rFonts w:hint="eastAsia" w:ascii="宋体" w:hAnsi="宋体" w:eastAsia="宋体"/>
                <w:color w:val="000000"/>
                <w:sz w:val="16"/>
              </w:rPr>
            </w:pPr>
          </w:p>
          <w:p w14:paraId="5EABCF2C">
            <w:pPr>
              <w:wordWrap w:val="0"/>
              <w:autoSpaceDE w:val="0"/>
              <w:autoSpaceDN w:val="0"/>
              <w:spacing w:before="0" w:after="0" w:line="207" w:lineRule="exact"/>
              <w:ind w:firstLine="0"/>
              <w:jc w:val="both"/>
              <w:rPr>
                <w:rFonts w:hint="eastAsia" w:ascii="宋体" w:hAnsi="宋体" w:eastAsia="宋体"/>
                <w:color w:val="000000"/>
                <w:sz w:val="16"/>
              </w:rPr>
            </w:pPr>
          </w:p>
          <w:p w14:paraId="35A36BF3">
            <w:pPr>
              <w:wordWrap w:val="0"/>
              <w:autoSpaceDE w:val="0"/>
              <w:autoSpaceDN w:val="0"/>
              <w:spacing w:before="0" w:after="0" w:line="207" w:lineRule="exact"/>
              <w:ind w:firstLine="0"/>
              <w:jc w:val="both"/>
              <w:rPr>
                <w:rFonts w:hint="eastAsia" w:ascii="宋体" w:hAnsi="宋体" w:eastAsia="宋体"/>
                <w:color w:val="000000"/>
                <w:sz w:val="16"/>
              </w:rPr>
            </w:pPr>
          </w:p>
          <w:p w14:paraId="0620900F">
            <w:pPr>
              <w:wordWrap w:val="0"/>
              <w:autoSpaceDE w:val="0"/>
              <w:autoSpaceDN w:val="0"/>
              <w:spacing w:before="0" w:after="0" w:line="207" w:lineRule="exact"/>
              <w:ind w:firstLine="0"/>
              <w:jc w:val="both"/>
              <w:rPr>
                <w:rFonts w:hint="eastAsia" w:ascii="宋体" w:hAnsi="宋体" w:eastAsia="宋体"/>
                <w:color w:val="000000"/>
                <w:sz w:val="16"/>
              </w:rPr>
            </w:pPr>
          </w:p>
          <w:p w14:paraId="18D6405A">
            <w:pPr>
              <w:wordWrap w:val="0"/>
              <w:autoSpaceDE w:val="0"/>
              <w:autoSpaceDN w:val="0"/>
              <w:spacing w:before="0" w:after="0" w:line="207" w:lineRule="exact"/>
              <w:ind w:firstLine="0"/>
              <w:jc w:val="both"/>
              <w:rPr>
                <w:rFonts w:hint="eastAsia" w:ascii="宋体" w:hAnsi="宋体" w:eastAsia="宋体"/>
                <w:color w:val="000000"/>
                <w:sz w:val="16"/>
              </w:rPr>
            </w:pPr>
          </w:p>
          <w:p w14:paraId="6132FD8E">
            <w:pPr>
              <w:wordWrap w:val="0"/>
              <w:autoSpaceDE w:val="0"/>
              <w:autoSpaceDN w:val="0"/>
              <w:spacing w:before="0" w:after="0" w:line="207" w:lineRule="exact"/>
              <w:ind w:firstLine="0"/>
              <w:jc w:val="both"/>
              <w:rPr>
                <w:rFonts w:hint="eastAsia" w:ascii="宋体" w:hAnsi="宋体" w:eastAsia="宋体"/>
                <w:color w:val="000000"/>
                <w:sz w:val="16"/>
              </w:rPr>
            </w:pPr>
          </w:p>
          <w:p w14:paraId="5EC75A46">
            <w:pPr>
              <w:wordWrap w:val="0"/>
              <w:autoSpaceDE w:val="0"/>
              <w:autoSpaceDN w:val="0"/>
              <w:spacing w:before="0" w:after="0" w:line="207" w:lineRule="exact"/>
              <w:ind w:firstLine="0"/>
              <w:jc w:val="both"/>
              <w:rPr>
                <w:rFonts w:hint="eastAsia" w:ascii="宋体" w:hAnsi="宋体" w:eastAsia="宋体"/>
                <w:color w:val="000000"/>
                <w:sz w:val="16"/>
              </w:rPr>
            </w:pPr>
          </w:p>
          <w:p w14:paraId="0748FE62">
            <w:pPr>
              <w:wordWrap w:val="0"/>
              <w:autoSpaceDE w:val="0"/>
              <w:autoSpaceDN w:val="0"/>
              <w:spacing w:before="0" w:after="0" w:line="207" w:lineRule="exact"/>
              <w:ind w:firstLine="0"/>
              <w:jc w:val="both"/>
              <w:rPr>
                <w:rFonts w:hint="eastAsia" w:ascii="宋体" w:hAnsi="宋体" w:eastAsia="宋体"/>
                <w:color w:val="000000"/>
                <w:sz w:val="16"/>
              </w:rPr>
            </w:pPr>
          </w:p>
          <w:p w14:paraId="6BBFBFCE">
            <w:pPr>
              <w:wordWrap w:val="0"/>
              <w:autoSpaceDE w:val="0"/>
              <w:autoSpaceDN w:val="0"/>
              <w:spacing w:before="0" w:after="0" w:line="207" w:lineRule="exact"/>
              <w:ind w:firstLine="0"/>
              <w:jc w:val="both"/>
              <w:rPr>
                <w:rFonts w:hint="eastAsia" w:ascii="宋体" w:hAnsi="宋体" w:eastAsia="宋体"/>
                <w:color w:val="000000"/>
                <w:sz w:val="16"/>
              </w:rPr>
            </w:pPr>
          </w:p>
          <w:p w14:paraId="15400180">
            <w:pPr>
              <w:wordWrap w:val="0"/>
              <w:autoSpaceDE w:val="0"/>
              <w:autoSpaceDN w:val="0"/>
              <w:spacing w:before="0" w:after="0" w:line="207" w:lineRule="exact"/>
              <w:ind w:firstLine="0"/>
              <w:jc w:val="both"/>
              <w:rPr>
                <w:rFonts w:hint="eastAsia" w:ascii="宋体" w:hAnsi="宋体" w:eastAsia="宋体"/>
                <w:color w:val="000000"/>
                <w:sz w:val="16"/>
              </w:rPr>
            </w:pPr>
          </w:p>
          <w:p w14:paraId="6FB35A8A">
            <w:pPr>
              <w:wordWrap w:val="0"/>
              <w:autoSpaceDE w:val="0"/>
              <w:autoSpaceDN w:val="0"/>
              <w:spacing w:before="0" w:after="0" w:line="207" w:lineRule="exact"/>
              <w:ind w:firstLine="0"/>
              <w:jc w:val="both"/>
              <w:rPr>
                <w:rFonts w:hint="eastAsia" w:ascii="宋体" w:hAnsi="宋体" w:eastAsia="宋体"/>
                <w:color w:val="000000"/>
                <w:sz w:val="16"/>
              </w:rPr>
            </w:pPr>
          </w:p>
          <w:p w14:paraId="79D2082A">
            <w:pPr>
              <w:wordWrap w:val="0"/>
              <w:autoSpaceDE w:val="0"/>
              <w:autoSpaceDN w:val="0"/>
              <w:spacing w:before="207" w:after="0" w:line="207" w:lineRule="exact"/>
              <w:jc w:val="center"/>
              <w:rPr>
                <w:sz w:val="16"/>
              </w:rPr>
            </w:pPr>
            <w:r>
              <w:rPr>
                <w:rFonts w:hint="eastAsia" w:ascii="宋体" w:hAnsi="宋体" w:eastAsia="宋体"/>
                <w:color w:val="000000"/>
                <w:sz w:val="16"/>
              </w:rPr>
              <w:t>产出指标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238DC990">
            <w:pPr>
              <w:wordWrap w:val="0"/>
              <w:autoSpaceDE w:val="0"/>
              <w:autoSpaceDN w:val="0"/>
              <w:spacing w:before="0" w:after="0" w:line="207" w:lineRule="exact"/>
              <w:ind w:firstLine="0"/>
              <w:jc w:val="both"/>
              <w:rPr>
                <w:rFonts w:hint="eastAsia" w:ascii="宋体" w:hAnsi="宋体" w:eastAsia="宋体"/>
                <w:color w:val="000000"/>
                <w:sz w:val="16"/>
              </w:rPr>
            </w:pPr>
          </w:p>
          <w:p w14:paraId="643E99E0">
            <w:pPr>
              <w:wordWrap w:val="0"/>
              <w:autoSpaceDE w:val="0"/>
              <w:autoSpaceDN w:val="0"/>
              <w:spacing w:before="0" w:after="0" w:line="207" w:lineRule="exact"/>
              <w:ind w:firstLine="0"/>
              <w:jc w:val="both"/>
              <w:rPr>
                <w:rFonts w:hint="eastAsia" w:ascii="宋体" w:hAnsi="宋体" w:eastAsia="宋体"/>
                <w:color w:val="000000"/>
                <w:sz w:val="16"/>
              </w:rPr>
            </w:pPr>
          </w:p>
          <w:p w14:paraId="2C75223A">
            <w:pPr>
              <w:wordWrap w:val="0"/>
              <w:autoSpaceDE w:val="0"/>
              <w:autoSpaceDN w:val="0"/>
              <w:spacing w:before="0" w:after="0" w:line="207" w:lineRule="exact"/>
              <w:ind w:firstLine="0"/>
              <w:jc w:val="both"/>
              <w:rPr>
                <w:rFonts w:hint="eastAsia" w:ascii="宋体" w:hAnsi="宋体" w:eastAsia="宋体"/>
                <w:color w:val="000000"/>
                <w:sz w:val="16"/>
              </w:rPr>
            </w:pPr>
          </w:p>
          <w:p w14:paraId="180647A5">
            <w:pPr>
              <w:wordWrap w:val="0"/>
              <w:autoSpaceDE w:val="0"/>
              <w:autoSpaceDN w:val="0"/>
              <w:spacing w:before="0" w:after="0" w:line="207" w:lineRule="exact"/>
              <w:ind w:firstLine="0"/>
              <w:jc w:val="both"/>
              <w:rPr>
                <w:rFonts w:hint="eastAsia" w:ascii="宋体" w:hAnsi="宋体" w:eastAsia="宋体"/>
                <w:color w:val="000000"/>
                <w:sz w:val="16"/>
              </w:rPr>
            </w:pPr>
          </w:p>
          <w:p w14:paraId="7BC7D93D">
            <w:pPr>
              <w:wordWrap w:val="0"/>
              <w:autoSpaceDE w:val="0"/>
              <w:autoSpaceDN w:val="0"/>
              <w:spacing w:before="0" w:after="0" w:line="207" w:lineRule="exact"/>
              <w:ind w:firstLine="0"/>
              <w:jc w:val="both"/>
              <w:rPr>
                <w:rFonts w:hint="eastAsia" w:ascii="宋体" w:hAnsi="宋体" w:eastAsia="宋体"/>
                <w:color w:val="000000"/>
                <w:sz w:val="16"/>
              </w:rPr>
            </w:pPr>
          </w:p>
          <w:p w14:paraId="685BC599">
            <w:pPr>
              <w:wordWrap w:val="0"/>
              <w:autoSpaceDE w:val="0"/>
              <w:autoSpaceDN w:val="0"/>
              <w:spacing w:before="0" w:after="0" w:line="207" w:lineRule="exact"/>
              <w:ind w:firstLine="0"/>
              <w:jc w:val="both"/>
              <w:rPr>
                <w:rFonts w:hint="eastAsia" w:ascii="宋体" w:hAnsi="宋体" w:eastAsia="宋体"/>
                <w:color w:val="000000"/>
                <w:sz w:val="16"/>
              </w:rPr>
            </w:pPr>
          </w:p>
          <w:p w14:paraId="2C258C22">
            <w:pPr>
              <w:wordWrap w:val="0"/>
              <w:autoSpaceDE w:val="0"/>
              <w:autoSpaceDN w:val="0"/>
              <w:spacing w:before="0" w:after="0" w:line="207" w:lineRule="exact"/>
              <w:ind w:firstLine="0"/>
              <w:jc w:val="both"/>
              <w:rPr>
                <w:rFonts w:hint="eastAsia" w:ascii="宋体" w:hAnsi="宋体" w:eastAsia="宋体"/>
                <w:color w:val="000000"/>
                <w:sz w:val="16"/>
              </w:rPr>
            </w:pPr>
          </w:p>
          <w:p w14:paraId="46A80B36">
            <w:pPr>
              <w:wordWrap w:val="0"/>
              <w:autoSpaceDE w:val="0"/>
              <w:autoSpaceDN w:val="0"/>
              <w:spacing w:before="0" w:after="0" w:line="207" w:lineRule="exact"/>
              <w:ind w:firstLine="0"/>
              <w:jc w:val="both"/>
              <w:rPr>
                <w:rFonts w:hint="eastAsia" w:ascii="宋体" w:hAnsi="宋体" w:eastAsia="宋体"/>
                <w:color w:val="000000"/>
                <w:sz w:val="16"/>
              </w:rPr>
            </w:pPr>
          </w:p>
          <w:p w14:paraId="6B78217E">
            <w:pPr>
              <w:wordWrap w:val="0"/>
              <w:autoSpaceDE w:val="0"/>
              <w:autoSpaceDN w:val="0"/>
              <w:spacing w:before="0" w:after="0" w:line="207" w:lineRule="exact"/>
              <w:ind w:firstLine="0"/>
              <w:jc w:val="both"/>
              <w:rPr>
                <w:rFonts w:hint="eastAsia" w:ascii="宋体" w:hAnsi="宋体" w:eastAsia="宋体"/>
                <w:color w:val="000000"/>
                <w:sz w:val="16"/>
              </w:rPr>
            </w:pPr>
          </w:p>
          <w:p w14:paraId="2EC33010">
            <w:pPr>
              <w:wordWrap w:val="0"/>
              <w:autoSpaceDE w:val="0"/>
              <w:autoSpaceDN w:val="0"/>
              <w:spacing w:before="0" w:after="0" w:line="207" w:lineRule="exact"/>
              <w:ind w:firstLine="0"/>
              <w:jc w:val="both"/>
              <w:rPr>
                <w:rFonts w:hint="eastAsia" w:ascii="宋体" w:hAnsi="宋体" w:eastAsia="宋体"/>
                <w:color w:val="000000"/>
                <w:sz w:val="16"/>
              </w:rPr>
            </w:pPr>
          </w:p>
          <w:p w14:paraId="661F1CF5">
            <w:pPr>
              <w:wordWrap w:val="0"/>
              <w:autoSpaceDE w:val="0"/>
              <w:autoSpaceDN w:val="0"/>
              <w:spacing w:before="0" w:after="0" w:line="207" w:lineRule="exact"/>
              <w:ind w:firstLine="0"/>
              <w:jc w:val="both"/>
              <w:rPr>
                <w:rFonts w:hint="eastAsia" w:ascii="宋体" w:hAnsi="宋体" w:eastAsia="宋体"/>
                <w:color w:val="000000"/>
                <w:sz w:val="16"/>
              </w:rPr>
            </w:pPr>
          </w:p>
          <w:p w14:paraId="402DE8FF">
            <w:pPr>
              <w:wordWrap w:val="0"/>
              <w:autoSpaceDE w:val="0"/>
              <w:autoSpaceDN w:val="0"/>
              <w:spacing w:before="0" w:after="0" w:line="207" w:lineRule="exact"/>
              <w:ind w:firstLine="0"/>
              <w:jc w:val="both"/>
              <w:rPr>
                <w:rFonts w:hint="eastAsia" w:ascii="宋体" w:hAnsi="宋体" w:eastAsia="宋体"/>
                <w:color w:val="000000"/>
                <w:sz w:val="16"/>
              </w:rPr>
            </w:pPr>
          </w:p>
          <w:p w14:paraId="3285A42C">
            <w:pPr>
              <w:wordWrap w:val="0"/>
              <w:autoSpaceDE w:val="0"/>
              <w:autoSpaceDN w:val="0"/>
              <w:spacing w:before="0" w:after="0" w:line="207" w:lineRule="exact"/>
              <w:ind w:firstLine="0"/>
              <w:jc w:val="both"/>
              <w:rPr>
                <w:rFonts w:hint="eastAsia" w:ascii="宋体" w:hAnsi="宋体" w:eastAsia="宋体"/>
                <w:color w:val="000000"/>
                <w:sz w:val="16"/>
              </w:rPr>
            </w:pPr>
          </w:p>
          <w:p w14:paraId="53E705EB">
            <w:pPr>
              <w:wordWrap w:val="0"/>
              <w:autoSpaceDE w:val="0"/>
              <w:autoSpaceDN w:val="0"/>
              <w:spacing w:before="0" w:after="0" w:line="207" w:lineRule="exact"/>
              <w:ind w:firstLine="0"/>
              <w:jc w:val="both"/>
              <w:rPr>
                <w:rFonts w:hint="eastAsia" w:ascii="宋体" w:hAnsi="宋体" w:eastAsia="宋体"/>
                <w:color w:val="000000"/>
                <w:sz w:val="16"/>
              </w:rPr>
            </w:pPr>
          </w:p>
          <w:p w14:paraId="0065F191">
            <w:pPr>
              <w:wordWrap w:val="0"/>
              <w:autoSpaceDE w:val="0"/>
              <w:autoSpaceDN w:val="0"/>
              <w:spacing w:before="0" w:after="0" w:line="207" w:lineRule="exact"/>
              <w:ind w:firstLine="0"/>
              <w:jc w:val="both"/>
              <w:rPr>
                <w:rFonts w:hint="eastAsia" w:ascii="宋体" w:hAnsi="宋体" w:eastAsia="宋体"/>
                <w:color w:val="000000"/>
                <w:sz w:val="16"/>
              </w:rPr>
            </w:pPr>
          </w:p>
          <w:p w14:paraId="45B336AA">
            <w:pPr>
              <w:wordWrap w:val="0"/>
              <w:autoSpaceDE w:val="0"/>
              <w:autoSpaceDN w:val="0"/>
              <w:spacing w:before="207" w:after="0" w:line="207" w:lineRule="exact"/>
              <w:jc w:val="center"/>
              <w:rPr>
                <w:sz w:val="16"/>
              </w:rPr>
            </w:pPr>
            <w:r>
              <w:rPr>
                <w:rFonts w:hint="eastAsia" w:ascii="宋体" w:hAnsi="宋体" w:eastAsia="宋体"/>
                <w:color w:val="000000"/>
                <w:sz w:val="16"/>
              </w:rPr>
              <w:t>数量指标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459F973">
            <w:pPr>
              <w:wordWrap w:val="0"/>
              <w:autoSpaceDE w:val="0"/>
              <w:autoSpaceDN w:val="0"/>
              <w:spacing w:before="0" w:after="0" w:line="200" w:lineRule="exact"/>
              <w:ind w:left="140" w:right="80" w:firstLine="100"/>
              <w:jc w:val="both"/>
              <w:rPr>
                <w:sz w:val="18"/>
              </w:rPr>
            </w:pPr>
            <w:r>
              <w:rPr>
                <w:rFonts w:hint="eastAsia" w:ascii="宋体" w:hAnsi="宋体" w:eastAsia="宋体"/>
                <w:color w:val="000000"/>
                <w:sz w:val="18"/>
              </w:rPr>
              <w:t>新建“以水灭火”储水罐</w:t>
            </w:r>
          </w:p>
        </w:tc>
        <w:tc>
          <w:tcPr>
            <w:tcW w:w="1020" w:type="dxa"/>
            <w:tcBorders>
              <w:top w:val="single" w:color="000000" w:sz="4" w:space="0"/>
              <w:left w:val="single" w:color="000000" w:sz="4" w:space="0"/>
              <w:bottom w:val="single" w:color="000000" w:sz="4" w:space="0"/>
              <w:right w:val="single" w:color="000000" w:sz="4" w:space="0"/>
            </w:tcBorders>
            <w:vAlign w:val="top"/>
          </w:tcPr>
          <w:p w14:paraId="2A2F56C3">
            <w:pPr>
              <w:wordWrap w:val="0"/>
              <w:autoSpaceDE w:val="0"/>
              <w:autoSpaceDN w:val="0"/>
              <w:spacing w:before="0" w:after="0" w:line="233" w:lineRule="exact"/>
              <w:ind w:firstLine="0"/>
              <w:jc w:val="both"/>
              <w:rPr>
                <w:rFonts w:hint="eastAsia" w:ascii="宋体" w:hAnsi="宋体" w:eastAsia="宋体"/>
                <w:color w:val="000000"/>
                <w:sz w:val="18"/>
              </w:rPr>
            </w:pPr>
          </w:p>
          <w:p w14:paraId="24FB87B5">
            <w:pPr>
              <w:wordWrap w:val="0"/>
              <w:autoSpaceDE w:val="0"/>
              <w:autoSpaceDN w:val="0"/>
              <w:spacing w:before="0" w:after="0" w:line="233" w:lineRule="exact"/>
              <w:ind w:firstLine="0"/>
              <w:jc w:val="both"/>
              <w:rPr>
                <w:rFonts w:hint="eastAsia" w:ascii="宋体" w:hAnsi="宋体" w:eastAsia="宋体"/>
                <w:color w:val="000000"/>
                <w:sz w:val="18"/>
              </w:rPr>
            </w:pPr>
          </w:p>
          <w:p w14:paraId="61D7159E">
            <w:pPr>
              <w:wordWrap w:val="0"/>
              <w:autoSpaceDE w:val="0"/>
              <w:autoSpaceDN w:val="0"/>
              <w:spacing w:before="33" w:after="0" w:line="233" w:lineRule="exact"/>
              <w:jc w:val="center"/>
              <w:rPr>
                <w:sz w:val="18"/>
              </w:rPr>
            </w:pPr>
            <w:r>
              <w:rPr>
                <w:rFonts w:hint="eastAsia" w:ascii="Calibri" w:hAnsi="Calibri" w:eastAsia="Calibri"/>
                <w:color w:val="000000"/>
                <w:sz w:val="18"/>
              </w:rPr>
              <w:t>＞=2</w:t>
            </w:r>
            <w:r>
              <w:rPr>
                <w:rFonts w:hint="eastAsia" w:ascii="宋体" w:hAnsi="宋体" w:eastAsia="宋体"/>
                <w:color w:val="000000"/>
                <w:sz w:val="18"/>
              </w:rPr>
              <w:t>座</w:t>
            </w:r>
          </w:p>
        </w:tc>
        <w:tc>
          <w:tcPr>
            <w:tcW w:w="1020" w:type="dxa"/>
            <w:tcBorders>
              <w:top w:val="single" w:color="000000" w:sz="4" w:space="0"/>
              <w:left w:val="single" w:color="000000" w:sz="4" w:space="0"/>
              <w:bottom w:val="single" w:color="000000" w:sz="4" w:space="0"/>
              <w:right w:val="single" w:color="000000" w:sz="4" w:space="0"/>
            </w:tcBorders>
            <w:vAlign w:val="top"/>
          </w:tcPr>
          <w:p w14:paraId="04A99DE3">
            <w:pPr>
              <w:wordWrap w:val="0"/>
              <w:autoSpaceDE w:val="0"/>
              <w:autoSpaceDN w:val="0"/>
              <w:spacing w:before="0" w:after="0" w:line="233" w:lineRule="exact"/>
              <w:ind w:firstLine="0"/>
              <w:jc w:val="both"/>
              <w:rPr>
                <w:rFonts w:hint="eastAsia" w:ascii="宋体" w:hAnsi="宋体" w:eastAsia="宋体"/>
                <w:color w:val="000000"/>
                <w:sz w:val="18"/>
              </w:rPr>
            </w:pPr>
          </w:p>
          <w:p w14:paraId="466CAF0A">
            <w:pPr>
              <w:wordWrap w:val="0"/>
              <w:autoSpaceDE w:val="0"/>
              <w:autoSpaceDN w:val="0"/>
              <w:spacing w:before="0" w:after="0" w:line="233" w:lineRule="exact"/>
              <w:ind w:firstLine="0"/>
              <w:jc w:val="both"/>
              <w:rPr>
                <w:rFonts w:hint="eastAsia" w:ascii="宋体" w:hAnsi="宋体" w:eastAsia="宋体"/>
                <w:color w:val="000000"/>
                <w:sz w:val="18"/>
              </w:rPr>
            </w:pPr>
          </w:p>
          <w:p w14:paraId="233AEA56">
            <w:pPr>
              <w:wordWrap w:val="0"/>
              <w:autoSpaceDE w:val="0"/>
              <w:autoSpaceDN w:val="0"/>
              <w:spacing w:before="3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570C9C04">
            <w:pPr>
              <w:wordWrap w:val="0"/>
              <w:autoSpaceDE w:val="0"/>
              <w:autoSpaceDN w:val="0"/>
              <w:spacing w:before="0" w:after="0" w:line="233" w:lineRule="exact"/>
              <w:ind w:firstLine="0"/>
              <w:jc w:val="both"/>
              <w:rPr>
                <w:rFonts w:hint="eastAsia" w:ascii="宋体" w:hAnsi="宋体" w:eastAsia="宋体"/>
                <w:color w:val="000000"/>
                <w:sz w:val="18"/>
              </w:rPr>
            </w:pPr>
          </w:p>
          <w:p w14:paraId="00004E21">
            <w:pPr>
              <w:wordWrap w:val="0"/>
              <w:autoSpaceDE w:val="0"/>
              <w:autoSpaceDN w:val="0"/>
              <w:spacing w:before="0" w:after="0" w:line="233" w:lineRule="exact"/>
              <w:ind w:firstLine="0"/>
              <w:jc w:val="both"/>
              <w:rPr>
                <w:rFonts w:hint="eastAsia" w:ascii="宋体" w:hAnsi="宋体" w:eastAsia="宋体"/>
                <w:color w:val="000000"/>
                <w:sz w:val="18"/>
              </w:rPr>
            </w:pPr>
          </w:p>
          <w:p w14:paraId="0406DAAD">
            <w:pPr>
              <w:wordWrap w:val="0"/>
              <w:autoSpaceDE w:val="0"/>
              <w:autoSpaceDN w:val="0"/>
              <w:spacing w:before="93"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168ADD89">
            <w:pPr>
              <w:wordWrap w:val="0"/>
              <w:autoSpaceDE w:val="0"/>
              <w:autoSpaceDN w:val="0"/>
              <w:spacing w:before="0" w:after="0" w:line="233" w:lineRule="exact"/>
              <w:ind w:firstLine="0"/>
              <w:jc w:val="both"/>
              <w:rPr>
                <w:rFonts w:hint="eastAsia" w:ascii="宋体" w:hAnsi="宋体" w:eastAsia="宋体"/>
                <w:color w:val="000000"/>
                <w:sz w:val="18"/>
              </w:rPr>
            </w:pPr>
          </w:p>
          <w:p w14:paraId="78A730CA">
            <w:pPr>
              <w:wordWrap w:val="0"/>
              <w:autoSpaceDE w:val="0"/>
              <w:autoSpaceDN w:val="0"/>
              <w:spacing w:before="0" w:after="0" w:line="233" w:lineRule="exact"/>
              <w:ind w:firstLine="0"/>
              <w:jc w:val="both"/>
              <w:rPr>
                <w:rFonts w:hint="eastAsia" w:ascii="宋体" w:hAnsi="宋体" w:eastAsia="宋体"/>
                <w:color w:val="000000"/>
                <w:sz w:val="18"/>
              </w:rPr>
            </w:pPr>
          </w:p>
          <w:p w14:paraId="6FBE66B9">
            <w:pPr>
              <w:wordWrap w:val="0"/>
              <w:autoSpaceDE w:val="0"/>
              <w:autoSpaceDN w:val="0"/>
              <w:spacing w:before="5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7264A735">
            <w:pPr>
              <w:wordWrap w:val="0"/>
              <w:autoSpaceDE w:val="0"/>
              <w:autoSpaceDN w:val="0"/>
              <w:spacing w:before="186" w:after="0" w:line="233" w:lineRule="exact"/>
              <w:ind w:firstLine="220"/>
              <w:jc w:val="both"/>
              <w:rPr>
                <w:sz w:val="18"/>
              </w:rPr>
            </w:pPr>
            <w:r>
              <w:rPr>
                <w:rFonts w:hint="eastAsia" w:ascii="宋体" w:hAnsi="宋体" w:eastAsia="宋体"/>
                <w:color w:val="000000"/>
                <w:sz w:val="18"/>
              </w:rPr>
              <w:t>按照完</w:t>
            </w:r>
          </w:p>
          <w:p w14:paraId="31070AB5">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345E46A3">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50A3351B">
            <w:pPr>
              <w:wordWrap w:val="0"/>
              <w:autoSpaceDE w:val="0"/>
              <w:autoSpaceDN w:val="0"/>
              <w:spacing w:before="0" w:after="0" w:line="233" w:lineRule="exact"/>
              <w:ind w:firstLine="0"/>
              <w:jc w:val="both"/>
              <w:rPr>
                <w:rFonts w:hint="eastAsia" w:ascii="宋体" w:hAnsi="宋体" w:eastAsia="宋体"/>
                <w:color w:val="000000"/>
                <w:sz w:val="18"/>
              </w:rPr>
            </w:pPr>
          </w:p>
          <w:p w14:paraId="0993B662">
            <w:pPr>
              <w:wordWrap w:val="0"/>
              <w:autoSpaceDE w:val="0"/>
              <w:autoSpaceDN w:val="0"/>
              <w:spacing w:before="0" w:after="0" w:line="233" w:lineRule="exact"/>
              <w:ind w:firstLine="0"/>
              <w:jc w:val="both"/>
              <w:rPr>
                <w:rFonts w:hint="eastAsia" w:ascii="宋体" w:hAnsi="宋体" w:eastAsia="宋体"/>
                <w:color w:val="000000"/>
                <w:sz w:val="18"/>
              </w:rPr>
            </w:pPr>
          </w:p>
          <w:p w14:paraId="4514F504">
            <w:pPr>
              <w:wordWrap w:val="0"/>
              <w:autoSpaceDE w:val="0"/>
              <w:autoSpaceDN w:val="0"/>
              <w:spacing w:before="33" w:after="0" w:line="233" w:lineRule="exact"/>
              <w:jc w:val="center"/>
              <w:rPr>
                <w:sz w:val="18"/>
              </w:rPr>
            </w:pPr>
            <w:r>
              <w:rPr>
                <w:rFonts w:hint="eastAsia" w:ascii="宋体" w:hAnsi="宋体" w:eastAsia="宋体"/>
                <w:color w:val="000000"/>
                <w:sz w:val="18"/>
              </w:rPr>
              <w:t>工作资料</w:t>
            </w:r>
          </w:p>
        </w:tc>
      </w:tr>
      <w:tr w14:paraId="52B47F2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4F1CCF64"/>
        </w:tc>
        <w:tc>
          <w:tcPr>
            <w:tcW w:w="760" w:type="dxa"/>
            <w:vMerge w:val="continue"/>
            <w:tcBorders>
              <w:top w:val="single" w:color="000000" w:sz="4" w:space="0"/>
              <w:left w:val="single" w:color="000000" w:sz="4" w:space="0"/>
              <w:bottom w:val="single" w:color="000000" w:sz="4" w:space="0"/>
              <w:right w:val="single" w:color="000000" w:sz="4" w:space="0"/>
            </w:tcBorders>
          </w:tcPr>
          <w:p w14:paraId="40A9615D"/>
        </w:tc>
        <w:tc>
          <w:tcPr>
            <w:tcW w:w="800" w:type="dxa"/>
            <w:tcBorders>
              <w:top w:val="single" w:color="000000" w:sz="4" w:space="0"/>
              <w:left w:val="single" w:color="000000" w:sz="4" w:space="0"/>
              <w:bottom w:val="single" w:color="000000" w:sz="4" w:space="0"/>
              <w:right w:val="single" w:color="000000" w:sz="4" w:space="0"/>
            </w:tcBorders>
            <w:vAlign w:val="top"/>
          </w:tcPr>
          <w:p w14:paraId="41B5BB7C">
            <w:pPr>
              <w:wordWrap w:val="0"/>
              <w:autoSpaceDE w:val="0"/>
              <w:autoSpaceDN w:val="0"/>
              <w:spacing w:before="0" w:after="0" w:line="200" w:lineRule="exact"/>
              <w:ind w:left="140" w:right="80" w:firstLine="20"/>
              <w:jc w:val="both"/>
              <w:rPr>
                <w:sz w:val="18"/>
              </w:rPr>
            </w:pPr>
            <w:r>
              <w:rPr>
                <w:rFonts w:hint="eastAsia" w:ascii="宋体" w:hAnsi="宋体" w:eastAsia="宋体"/>
                <w:color w:val="000000"/>
                <w:sz w:val="18"/>
              </w:rPr>
              <w:t>国家级中心测报点运行数量</w:t>
            </w:r>
          </w:p>
        </w:tc>
        <w:tc>
          <w:tcPr>
            <w:tcW w:w="1020" w:type="dxa"/>
            <w:tcBorders>
              <w:top w:val="single" w:color="000000" w:sz="4" w:space="0"/>
              <w:left w:val="single" w:color="000000" w:sz="4" w:space="0"/>
              <w:bottom w:val="single" w:color="000000" w:sz="4" w:space="0"/>
              <w:right w:val="single" w:color="000000" w:sz="4" w:space="0"/>
            </w:tcBorders>
            <w:vAlign w:val="top"/>
          </w:tcPr>
          <w:p w14:paraId="0E314495">
            <w:pPr>
              <w:wordWrap w:val="0"/>
              <w:autoSpaceDE w:val="0"/>
              <w:autoSpaceDN w:val="0"/>
              <w:spacing w:before="0" w:after="0" w:line="233" w:lineRule="exact"/>
              <w:ind w:firstLine="0"/>
              <w:jc w:val="both"/>
              <w:rPr>
                <w:rFonts w:hint="eastAsia" w:ascii="宋体" w:hAnsi="宋体" w:eastAsia="宋体"/>
                <w:color w:val="000000"/>
                <w:sz w:val="18"/>
              </w:rPr>
            </w:pPr>
          </w:p>
          <w:p w14:paraId="1574E6FA">
            <w:pPr>
              <w:wordWrap w:val="0"/>
              <w:autoSpaceDE w:val="0"/>
              <w:autoSpaceDN w:val="0"/>
              <w:spacing w:before="0" w:after="0" w:line="233" w:lineRule="exact"/>
              <w:ind w:firstLine="0"/>
              <w:jc w:val="both"/>
              <w:rPr>
                <w:rFonts w:hint="eastAsia" w:ascii="宋体" w:hAnsi="宋体" w:eastAsia="宋体"/>
                <w:color w:val="000000"/>
                <w:sz w:val="18"/>
              </w:rPr>
            </w:pPr>
          </w:p>
          <w:p w14:paraId="2D77B5D8">
            <w:pPr>
              <w:wordWrap w:val="0"/>
              <w:autoSpaceDE w:val="0"/>
              <w:autoSpaceDN w:val="0"/>
              <w:spacing w:before="73" w:after="0" w:line="233" w:lineRule="exact"/>
              <w:jc w:val="center"/>
              <w:rPr>
                <w:sz w:val="18"/>
              </w:rPr>
            </w:pPr>
            <w:r>
              <w:rPr>
                <w:rFonts w:hint="eastAsia" w:ascii="Calibri" w:hAnsi="Calibri" w:eastAsia="Calibri"/>
                <w:color w:val="000000"/>
                <w:sz w:val="18"/>
              </w:rPr>
              <w:t>＞=1</w:t>
            </w:r>
            <w:r>
              <w:rPr>
                <w:rFonts w:hint="eastAsia" w:ascii="宋体" w:hAnsi="宋体" w:eastAsia="宋体"/>
                <w:color w:val="000000"/>
                <w:sz w:val="18"/>
              </w:rPr>
              <w:t>个</w:t>
            </w:r>
          </w:p>
        </w:tc>
        <w:tc>
          <w:tcPr>
            <w:tcW w:w="1020" w:type="dxa"/>
            <w:tcBorders>
              <w:top w:val="single" w:color="000000" w:sz="4" w:space="0"/>
              <w:left w:val="single" w:color="000000" w:sz="4" w:space="0"/>
              <w:bottom w:val="single" w:color="000000" w:sz="4" w:space="0"/>
              <w:right w:val="single" w:color="000000" w:sz="4" w:space="0"/>
            </w:tcBorders>
            <w:vAlign w:val="top"/>
          </w:tcPr>
          <w:p w14:paraId="159980AB">
            <w:pPr>
              <w:wordWrap w:val="0"/>
              <w:autoSpaceDE w:val="0"/>
              <w:autoSpaceDN w:val="0"/>
              <w:spacing w:before="0" w:after="0" w:line="233" w:lineRule="exact"/>
              <w:ind w:firstLine="0"/>
              <w:jc w:val="both"/>
              <w:rPr>
                <w:rFonts w:hint="eastAsia" w:ascii="宋体" w:hAnsi="宋体" w:eastAsia="宋体"/>
                <w:color w:val="000000"/>
                <w:sz w:val="18"/>
              </w:rPr>
            </w:pPr>
          </w:p>
          <w:p w14:paraId="7DFAE0D3">
            <w:pPr>
              <w:wordWrap w:val="0"/>
              <w:autoSpaceDE w:val="0"/>
              <w:autoSpaceDN w:val="0"/>
              <w:spacing w:before="0" w:after="0" w:line="233" w:lineRule="exact"/>
              <w:ind w:firstLine="0"/>
              <w:jc w:val="both"/>
              <w:rPr>
                <w:rFonts w:hint="eastAsia" w:ascii="宋体" w:hAnsi="宋体" w:eastAsia="宋体"/>
                <w:color w:val="000000"/>
                <w:sz w:val="18"/>
              </w:rPr>
            </w:pPr>
          </w:p>
          <w:p w14:paraId="344C1FEA">
            <w:pPr>
              <w:wordWrap w:val="0"/>
              <w:autoSpaceDE w:val="0"/>
              <w:autoSpaceDN w:val="0"/>
              <w:spacing w:before="3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4C18AC8A">
            <w:pPr>
              <w:wordWrap w:val="0"/>
              <w:autoSpaceDE w:val="0"/>
              <w:autoSpaceDN w:val="0"/>
              <w:spacing w:before="0" w:after="0" w:line="233" w:lineRule="exact"/>
              <w:ind w:firstLine="0"/>
              <w:jc w:val="both"/>
              <w:rPr>
                <w:rFonts w:hint="eastAsia" w:ascii="宋体" w:hAnsi="宋体" w:eastAsia="宋体"/>
                <w:color w:val="000000"/>
                <w:sz w:val="18"/>
              </w:rPr>
            </w:pPr>
          </w:p>
          <w:p w14:paraId="12AFBC5F">
            <w:pPr>
              <w:wordWrap w:val="0"/>
              <w:autoSpaceDE w:val="0"/>
              <w:autoSpaceDN w:val="0"/>
              <w:spacing w:before="0" w:after="0" w:line="233" w:lineRule="exact"/>
              <w:ind w:firstLine="0"/>
              <w:jc w:val="both"/>
              <w:rPr>
                <w:rFonts w:hint="eastAsia" w:ascii="宋体" w:hAnsi="宋体" w:eastAsia="宋体"/>
                <w:color w:val="000000"/>
                <w:sz w:val="18"/>
              </w:rPr>
            </w:pPr>
          </w:p>
          <w:p w14:paraId="34EECCFB">
            <w:pPr>
              <w:wordWrap w:val="0"/>
              <w:autoSpaceDE w:val="0"/>
              <w:autoSpaceDN w:val="0"/>
              <w:spacing w:before="33" w:after="0" w:line="233" w:lineRule="exact"/>
              <w:jc w:val="center"/>
              <w:rPr>
                <w:sz w:val="18"/>
              </w:rPr>
            </w:pPr>
            <w:r>
              <w:rPr>
                <w:rFonts w:hint="eastAsia" w:ascii="Calibri" w:hAnsi="Calibri" w:eastAsia="Calibri"/>
                <w:color w:val="000000"/>
                <w:sz w:val="18"/>
              </w:rPr>
              <w:t>＝1</w:t>
            </w:r>
            <w:r>
              <w:rPr>
                <w:rFonts w:hint="eastAsia" w:ascii="宋体" w:hAnsi="宋体" w:eastAsia="宋体"/>
                <w:color w:val="000000"/>
                <w:sz w:val="18"/>
              </w:rPr>
              <w:t>个</w:t>
            </w:r>
          </w:p>
        </w:tc>
        <w:tc>
          <w:tcPr>
            <w:tcW w:w="960" w:type="dxa"/>
            <w:tcBorders>
              <w:top w:val="single" w:color="000000" w:sz="4" w:space="0"/>
              <w:left w:val="single" w:color="000000" w:sz="4" w:space="0"/>
              <w:bottom w:val="single" w:color="000000" w:sz="4" w:space="0"/>
              <w:right w:val="single" w:color="000000" w:sz="4" w:space="0"/>
            </w:tcBorders>
            <w:vAlign w:val="top"/>
          </w:tcPr>
          <w:p w14:paraId="3A34195E">
            <w:pPr>
              <w:wordWrap w:val="0"/>
              <w:autoSpaceDE w:val="0"/>
              <w:autoSpaceDN w:val="0"/>
              <w:spacing w:before="0" w:after="0" w:line="233" w:lineRule="exact"/>
              <w:ind w:firstLine="0"/>
              <w:jc w:val="both"/>
              <w:rPr>
                <w:rFonts w:hint="eastAsia" w:ascii="宋体" w:hAnsi="宋体" w:eastAsia="宋体"/>
                <w:color w:val="000000"/>
                <w:sz w:val="18"/>
              </w:rPr>
            </w:pPr>
          </w:p>
          <w:p w14:paraId="6CEDD68D">
            <w:pPr>
              <w:wordWrap w:val="0"/>
              <w:autoSpaceDE w:val="0"/>
              <w:autoSpaceDN w:val="0"/>
              <w:spacing w:before="0" w:after="0" w:line="233" w:lineRule="exact"/>
              <w:ind w:firstLine="0"/>
              <w:jc w:val="both"/>
              <w:rPr>
                <w:rFonts w:hint="eastAsia" w:ascii="宋体" w:hAnsi="宋体" w:eastAsia="宋体"/>
                <w:color w:val="000000"/>
                <w:sz w:val="18"/>
              </w:rPr>
            </w:pPr>
          </w:p>
          <w:p w14:paraId="5A9A67E9">
            <w:pPr>
              <w:wordWrap w:val="0"/>
              <w:autoSpaceDE w:val="0"/>
              <w:autoSpaceDN w:val="0"/>
              <w:spacing w:before="7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62DCCDE5">
            <w:pPr>
              <w:wordWrap w:val="0"/>
              <w:autoSpaceDE w:val="0"/>
              <w:autoSpaceDN w:val="0"/>
              <w:spacing w:before="206" w:after="0" w:line="233" w:lineRule="exact"/>
              <w:ind w:firstLine="220"/>
              <w:jc w:val="both"/>
              <w:rPr>
                <w:sz w:val="18"/>
              </w:rPr>
            </w:pPr>
            <w:r>
              <w:rPr>
                <w:rFonts w:hint="eastAsia" w:ascii="宋体" w:hAnsi="宋体" w:eastAsia="宋体"/>
                <w:color w:val="000000"/>
                <w:sz w:val="18"/>
              </w:rPr>
              <w:t>按照完</w:t>
            </w:r>
          </w:p>
          <w:p w14:paraId="1DD0DC1A">
            <w:pPr>
              <w:wordWrap w:val="0"/>
              <w:autoSpaceDE w:val="0"/>
              <w:autoSpaceDN w:val="0"/>
              <w:spacing w:before="66" w:after="0" w:line="233" w:lineRule="exact"/>
              <w:ind w:firstLine="220"/>
              <w:jc w:val="both"/>
              <w:rPr>
                <w:sz w:val="18"/>
              </w:rPr>
            </w:pPr>
            <w:r>
              <w:rPr>
                <w:rFonts w:hint="eastAsia" w:ascii="宋体" w:hAnsi="宋体" w:eastAsia="宋体"/>
                <w:color w:val="000000"/>
                <w:sz w:val="18"/>
              </w:rPr>
              <w:t>成比例</w:t>
            </w:r>
          </w:p>
          <w:p w14:paraId="5B1DAABA">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707391E8">
            <w:pPr>
              <w:wordWrap w:val="0"/>
              <w:autoSpaceDE w:val="0"/>
              <w:autoSpaceDN w:val="0"/>
              <w:spacing w:before="0" w:after="0" w:line="233" w:lineRule="exact"/>
              <w:ind w:firstLine="0"/>
              <w:jc w:val="both"/>
              <w:rPr>
                <w:rFonts w:hint="eastAsia" w:ascii="宋体" w:hAnsi="宋体" w:eastAsia="宋体"/>
                <w:color w:val="000000"/>
                <w:sz w:val="18"/>
              </w:rPr>
            </w:pPr>
          </w:p>
          <w:p w14:paraId="6B97444D">
            <w:pPr>
              <w:wordWrap w:val="0"/>
              <w:autoSpaceDE w:val="0"/>
              <w:autoSpaceDN w:val="0"/>
              <w:spacing w:before="0" w:after="0" w:line="233" w:lineRule="exact"/>
              <w:ind w:firstLine="0"/>
              <w:jc w:val="both"/>
              <w:rPr>
                <w:rFonts w:hint="eastAsia" w:ascii="宋体" w:hAnsi="宋体" w:eastAsia="宋体"/>
                <w:color w:val="000000"/>
                <w:sz w:val="18"/>
              </w:rPr>
            </w:pPr>
          </w:p>
          <w:p w14:paraId="31CC3004">
            <w:pPr>
              <w:wordWrap w:val="0"/>
              <w:autoSpaceDE w:val="0"/>
              <w:autoSpaceDN w:val="0"/>
              <w:spacing w:before="33" w:after="0" w:line="233" w:lineRule="exact"/>
              <w:jc w:val="center"/>
              <w:rPr>
                <w:sz w:val="18"/>
              </w:rPr>
            </w:pPr>
            <w:r>
              <w:rPr>
                <w:rFonts w:hint="eastAsia" w:ascii="宋体" w:hAnsi="宋体" w:eastAsia="宋体"/>
                <w:color w:val="000000"/>
                <w:sz w:val="18"/>
              </w:rPr>
              <w:t>工作资料</w:t>
            </w:r>
          </w:p>
        </w:tc>
      </w:tr>
      <w:tr w14:paraId="2589E81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48319042"/>
        </w:tc>
        <w:tc>
          <w:tcPr>
            <w:tcW w:w="760" w:type="dxa"/>
            <w:vMerge w:val="continue"/>
            <w:tcBorders>
              <w:top w:val="single" w:color="000000" w:sz="4" w:space="0"/>
              <w:left w:val="single" w:color="000000" w:sz="4" w:space="0"/>
              <w:bottom w:val="single" w:color="000000" w:sz="4" w:space="0"/>
              <w:right w:val="single" w:color="000000" w:sz="4" w:space="0"/>
            </w:tcBorders>
          </w:tcPr>
          <w:p w14:paraId="55C93FE1"/>
        </w:tc>
        <w:tc>
          <w:tcPr>
            <w:tcW w:w="800" w:type="dxa"/>
            <w:tcBorders>
              <w:top w:val="single" w:color="000000" w:sz="4" w:space="0"/>
              <w:left w:val="single" w:color="000000" w:sz="4" w:space="0"/>
              <w:bottom w:val="single" w:color="000000" w:sz="4" w:space="0"/>
              <w:right w:val="single" w:color="000000" w:sz="4" w:space="0"/>
            </w:tcBorders>
            <w:vAlign w:val="top"/>
          </w:tcPr>
          <w:p w14:paraId="6163D6E9">
            <w:pPr>
              <w:wordWrap w:val="0"/>
              <w:autoSpaceDE w:val="0"/>
              <w:autoSpaceDN w:val="0"/>
              <w:spacing w:before="0" w:after="0" w:line="200" w:lineRule="exact"/>
              <w:ind w:left="140" w:right="80" w:firstLine="0"/>
              <w:jc w:val="both"/>
              <w:rPr>
                <w:sz w:val="18"/>
              </w:rPr>
            </w:pPr>
            <w:r>
              <w:rPr>
                <w:rFonts w:hint="eastAsia" w:ascii="宋体" w:hAnsi="宋体" w:eastAsia="宋体"/>
                <w:color w:val="000000"/>
                <w:sz w:val="18"/>
              </w:rPr>
              <w:t>草原有害生物防治预防面积</w:t>
            </w:r>
          </w:p>
        </w:tc>
        <w:tc>
          <w:tcPr>
            <w:tcW w:w="1020" w:type="dxa"/>
            <w:tcBorders>
              <w:top w:val="single" w:color="000000" w:sz="4" w:space="0"/>
              <w:left w:val="single" w:color="000000" w:sz="4" w:space="0"/>
              <w:bottom w:val="single" w:color="000000" w:sz="4" w:space="0"/>
              <w:right w:val="single" w:color="000000" w:sz="4" w:space="0"/>
            </w:tcBorders>
            <w:vAlign w:val="top"/>
          </w:tcPr>
          <w:p w14:paraId="7658B9C6">
            <w:pPr>
              <w:wordWrap w:val="0"/>
              <w:autoSpaceDE w:val="0"/>
              <w:autoSpaceDN w:val="0"/>
              <w:spacing w:before="0" w:after="0" w:line="233" w:lineRule="exact"/>
              <w:ind w:firstLine="0"/>
              <w:jc w:val="both"/>
              <w:rPr>
                <w:rFonts w:hint="eastAsia" w:ascii="宋体" w:hAnsi="宋体" w:eastAsia="宋体"/>
                <w:color w:val="000000"/>
                <w:sz w:val="18"/>
              </w:rPr>
            </w:pPr>
          </w:p>
          <w:p w14:paraId="62379A59">
            <w:pPr>
              <w:wordWrap w:val="0"/>
              <w:autoSpaceDE w:val="0"/>
              <w:autoSpaceDN w:val="0"/>
              <w:spacing w:before="0" w:after="0" w:line="233" w:lineRule="exact"/>
              <w:ind w:firstLine="0"/>
              <w:jc w:val="both"/>
              <w:rPr>
                <w:rFonts w:hint="eastAsia" w:ascii="宋体" w:hAnsi="宋体" w:eastAsia="宋体"/>
                <w:color w:val="000000"/>
                <w:sz w:val="18"/>
              </w:rPr>
            </w:pPr>
          </w:p>
          <w:p w14:paraId="0CE24BDC">
            <w:pPr>
              <w:wordWrap w:val="0"/>
              <w:autoSpaceDE w:val="0"/>
              <w:autoSpaceDN w:val="0"/>
              <w:spacing w:before="73"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2</w:t>
            </w:r>
            <w:r>
              <w:rPr>
                <w:rFonts w:hint="eastAsia" w:ascii="宋体" w:hAnsi="宋体" w:eastAsia="宋体"/>
                <w:color w:val="000000"/>
                <w:sz w:val="18"/>
              </w:rPr>
              <w:t>万亩</w:t>
            </w:r>
          </w:p>
        </w:tc>
        <w:tc>
          <w:tcPr>
            <w:tcW w:w="1020" w:type="dxa"/>
            <w:tcBorders>
              <w:top w:val="single" w:color="000000" w:sz="4" w:space="0"/>
              <w:left w:val="single" w:color="000000" w:sz="4" w:space="0"/>
              <w:bottom w:val="single" w:color="000000" w:sz="4" w:space="0"/>
              <w:right w:val="single" w:color="000000" w:sz="4" w:space="0"/>
            </w:tcBorders>
            <w:vAlign w:val="top"/>
          </w:tcPr>
          <w:p w14:paraId="092F7CB1">
            <w:pPr>
              <w:wordWrap w:val="0"/>
              <w:autoSpaceDE w:val="0"/>
              <w:autoSpaceDN w:val="0"/>
              <w:spacing w:before="0" w:after="0" w:line="233" w:lineRule="exact"/>
              <w:ind w:firstLine="0"/>
              <w:jc w:val="both"/>
              <w:rPr>
                <w:rFonts w:hint="eastAsia" w:ascii="宋体" w:hAnsi="宋体" w:eastAsia="宋体"/>
                <w:color w:val="000000"/>
                <w:sz w:val="18"/>
              </w:rPr>
            </w:pPr>
          </w:p>
          <w:p w14:paraId="7D548AC7">
            <w:pPr>
              <w:wordWrap w:val="0"/>
              <w:autoSpaceDE w:val="0"/>
              <w:autoSpaceDN w:val="0"/>
              <w:spacing w:before="0" w:after="0" w:line="233" w:lineRule="exact"/>
              <w:ind w:firstLine="0"/>
              <w:jc w:val="both"/>
              <w:rPr>
                <w:rFonts w:hint="eastAsia" w:ascii="宋体" w:hAnsi="宋体" w:eastAsia="宋体"/>
                <w:color w:val="000000"/>
                <w:sz w:val="18"/>
              </w:rPr>
            </w:pPr>
          </w:p>
          <w:p w14:paraId="703EC1BB">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74A64780">
            <w:pPr>
              <w:wordWrap w:val="0"/>
              <w:autoSpaceDE w:val="0"/>
              <w:autoSpaceDN w:val="0"/>
              <w:spacing w:before="0" w:after="0" w:line="233" w:lineRule="exact"/>
              <w:ind w:firstLine="0"/>
              <w:jc w:val="both"/>
              <w:rPr>
                <w:rFonts w:hint="eastAsia" w:ascii="宋体" w:hAnsi="宋体" w:eastAsia="宋体"/>
                <w:color w:val="000000"/>
                <w:sz w:val="18"/>
              </w:rPr>
            </w:pPr>
          </w:p>
          <w:p w14:paraId="14A5138F">
            <w:pPr>
              <w:wordWrap w:val="0"/>
              <w:autoSpaceDE w:val="0"/>
              <w:autoSpaceDN w:val="0"/>
              <w:spacing w:before="0" w:after="0" w:line="233" w:lineRule="exact"/>
              <w:ind w:firstLine="0"/>
              <w:jc w:val="both"/>
              <w:rPr>
                <w:rFonts w:hint="eastAsia" w:ascii="宋体" w:hAnsi="宋体" w:eastAsia="宋体"/>
                <w:color w:val="000000"/>
                <w:sz w:val="18"/>
              </w:rPr>
            </w:pPr>
          </w:p>
          <w:p w14:paraId="469C40CD">
            <w:pPr>
              <w:wordWrap w:val="0"/>
              <w:autoSpaceDE w:val="0"/>
              <w:autoSpaceDN w:val="0"/>
              <w:spacing w:before="113" w:after="0" w:line="233" w:lineRule="exact"/>
              <w:jc w:val="center"/>
              <w:rPr>
                <w:sz w:val="18"/>
              </w:rPr>
            </w:pPr>
            <w:r>
              <w:rPr>
                <w:rFonts w:hint="eastAsia" w:ascii="Calibri" w:hAnsi="Calibri" w:eastAsia="Calibri"/>
                <w:color w:val="000000"/>
                <w:sz w:val="18"/>
              </w:rPr>
              <w:t>-</w:t>
            </w:r>
          </w:p>
        </w:tc>
        <w:tc>
          <w:tcPr>
            <w:tcW w:w="960" w:type="dxa"/>
            <w:tcBorders>
              <w:top w:val="single" w:color="000000" w:sz="4" w:space="0"/>
              <w:left w:val="single" w:color="000000" w:sz="4" w:space="0"/>
              <w:bottom w:val="single" w:color="000000" w:sz="4" w:space="0"/>
              <w:right w:val="single" w:color="000000" w:sz="4" w:space="0"/>
            </w:tcBorders>
            <w:vAlign w:val="top"/>
          </w:tcPr>
          <w:p w14:paraId="286430BA">
            <w:pPr>
              <w:wordWrap w:val="0"/>
              <w:autoSpaceDE w:val="0"/>
              <w:autoSpaceDN w:val="0"/>
              <w:spacing w:before="0" w:after="0" w:line="233" w:lineRule="exact"/>
              <w:ind w:firstLine="0"/>
              <w:jc w:val="both"/>
              <w:rPr>
                <w:rFonts w:hint="eastAsia" w:ascii="宋体" w:hAnsi="宋体" w:eastAsia="宋体"/>
                <w:color w:val="000000"/>
                <w:sz w:val="18"/>
              </w:rPr>
            </w:pPr>
          </w:p>
          <w:p w14:paraId="351AEEC8">
            <w:pPr>
              <w:wordWrap w:val="0"/>
              <w:autoSpaceDE w:val="0"/>
              <w:autoSpaceDN w:val="0"/>
              <w:spacing w:before="0" w:after="0" w:line="233" w:lineRule="exact"/>
              <w:ind w:firstLine="0"/>
              <w:jc w:val="both"/>
              <w:rPr>
                <w:rFonts w:hint="eastAsia" w:ascii="宋体" w:hAnsi="宋体" w:eastAsia="宋体"/>
                <w:color w:val="000000"/>
                <w:sz w:val="18"/>
              </w:rPr>
            </w:pPr>
          </w:p>
          <w:p w14:paraId="143E3F2F">
            <w:pPr>
              <w:wordWrap w:val="0"/>
              <w:autoSpaceDE w:val="0"/>
              <w:autoSpaceDN w:val="0"/>
              <w:spacing w:before="9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097232B3">
            <w:pPr>
              <w:wordWrap w:val="0"/>
              <w:autoSpaceDE w:val="0"/>
              <w:autoSpaceDN w:val="0"/>
              <w:spacing w:before="226" w:after="0" w:line="233" w:lineRule="exact"/>
              <w:ind w:firstLine="220"/>
              <w:jc w:val="both"/>
              <w:rPr>
                <w:sz w:val="18"/>
              </w:rPr>
            </w:pPr>
            <w:r>
              <w:rPr>
                <w:rFonts w:hint="eastAsia" w:ascii="宋体" w:hAnsi="宋体" w:eastAsia="宋体"/>
                <w:color w:val="000000"/>
                <w:sz w:val="18"/>
              </w:rPr>
              <w:t>按照完</w:t>
            </w:r>
          </w:p>
          <w:p w14:paraId="4388AE96">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02816370">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570995EA">
            <w:pPr>
              <w:wordWrap w:val="0"/>
              <w:autoSpaceDE w:val="0"/>
              <w:autoSpaceDN w:val="0"/>
              <w:spacing w:before="0" w:after="0" w:line="233" w:lineRule="exact"/>
              <w:ind w:firstLine="0"/>
              <w:jc w:val="both"/>
              <w:rPr>
                <w:rFonts w:hint="eastAsia" w:ascii="宋体" w:hAnsi="宋体" w:eastAsia="宋体"/>
                <w:color w:val="000000"/>
                <w:sz w:val="18"/>
              </w:rPr>
            </w:pPr>
          </w:p>
          <w:p w14:paraId="21F3C437">
            <w:pPr>
              <w:wordWrap w:val="0"/>
              <w:autoSpaceDE w:val="0"/>
              <w:autoSpaceDN w:val="0"/>
              <w:spacing w:before="0" w:after="0" w:line="233" w:lineRule="exact"/>
              <w:ind w:firstLine="0"/>
              <w:jc w:val="both"/>
              <w:rPr>
                <w:rFonts w:hint="eastAsia" w:ascii="宋体" w:hAnsi="宋体" w:eastAsia="宋体"/>
                <w:color w:val="000000"/>
                <w:sz w:val="18"/>
              </w:rPr>
            </w:pPr>
          </w:p>
          <w:p w14:paraId="04F307C1">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061A2D9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24F69215"/>
        </w:tc>
        <w:tc>
          <w:tcPr>
            <w:tcW w:w="760" w:type="dxa"/>
            <w:vMerge w:val="continue"/>
            <w:tcBorders>
              <w:top w:val="single" w:color="000000" w:sz="4" w:space="0"/>
              <w:left w:val="single" w:color="000000" w:sz="4" w:space="0"/>
              <w:bottom w:val="single" w:color="000000" w:sz="4" w:space="0"/>
              <w:right w:val="single" w:color="000000" w:sz="4" w:space="0"/>
            </w:tcBorders>
          </w:tcPr>
          <w:p w14:paraId="554E3E39"/>
        </w:tc>
        <w:tc>
          <w:tcPr>
            <w:tcW w:w="800" w:type="dxa"/>
            <w:tcBorders>
              <w:top w:val="single" w:color="000000" w:sz="4" w:space="0"/>
              <w:left w:val="single" w:color="000000" w:sz="4" w:space="0"/>
              <w:bottom w:val="single" w:color="000000" w:sz="4" w:space="0"/>
              <w:right w:val="single" w:color="000000" w:sz="4" w:space="0"/>
            </w:tcBorders>
            <w:vAlign w:val="top"/>
          </w:tcPr>
          <w:p w14:paraId="0A21C3F9">
            <w:pPr>
              <w:wordWrap w:val="0"/>
              <w:autoSpaceDE w:val="0"/>
              <w:autoSpaceDN w:val="0"/>
              <w:spacing w:before="0" w:after="0" w:line="207" w:lineRule="exact"/>
              <w:ind w:firstLine="0"/>
              <w:jc w:val="both"/>
              <w:rPr>
                <w:rFonts w:hint="eastAsia" w:ascii="宋体" w:hAnsi="宋体" w:eastAsia="宋体"/>
                <w:color w:val="000000"/>
                <w:sz w:val="16"/>
              </w:rPr>
            </w:pPr>
          </w:p>
          <w:p w14:paraId="0B5786CF">
            <w:pPr>
              <w:wordWrap w:val="0"/>
              <w:autoSpaceDE w:val="0"/>
              <w:autoSpaceDN w:val="0"/>
              <w:spacing w:before="32" w:after="0" w:line="207" w:lineRule="exact"/>
              <w:jc w:val="center"/>
              <w:rPr>
                <w:sz w:val="16"/>
              </w:rPr>
            </w:pPr>
            <w:r>
              <w:rPr>
                <w:rFonts w:hint="eastAsia" w:ascii="宋体" w:hAnsi="宋体" w:eastAsia="宋体"/>
                <w:color w:val="000000"/>
                <w:sz w:val="16"/>
              </w:rPr>
              <w:t>虫害防治面积</w:t>
            </w:r>
          </w:p>
        </w:tc>
        <w:tc>
          <w:tcPr>
            <w:tcW w:w="1020" w:type="dxa"/>
            <w:tcBorders>
              <w:top w:val="single" w:color="000000" w:sz="4" w:space="0"/>
              <w:left w:val="single" w:color="000000" w:sz="4" w:space="0"/>
              <w:bottom w:val="single" w:color="000000" w:sz="4" w:space="0"/>
              <w:right w:val="single" w:color="000000" w:sz="4" w:space="0"/>
            </w:tcBorders>
            <w:vAlign w:val="top"/>
          </w:tcPr>
          <w:p w14:paraId="7EE1811A">
            <w:pPr>
              <w:wordWrap w:val="0"/>
              <w:autoSpaceDE w:val="0"/>
              <w:autoSpaceDN w:val="0"/>
              <w:spacing w:before="0" w:after="0" w:line="233" w:lineRule="exact"/>
              <w:ind w:firstLine="0"/>
              <w:jc w:val="both"/>
              <w:rPr>
                <w:rFonts w:hint="eastAsia" w:ascii="宋体" w:hAnsi="宋体" w:eastAsia="宋体"/>
                <w:color w:val="000000"/>
                <w:sz w:val="18"/>
              </w:rPr>
            </w:pPr>
          </w:p>
          <w:p w14:paraId="5246F76E">
            <w:pPr>
              <w:wordWrap w:val="0"/>
              <w:autoSpaceDE w:val="0"/>
              <w:autoSpaceDN w:val="0"/>
              <w:spacing w:before="146"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3</w:t>
            </w:r>
            <w:r>
              <w:rPr>
                <w:rFonts w:hint="eastAsia" w:ascii="宋体" w:hAnsi="宋体" w:eastAsia="宋体"/>
                <w:color w:val="000000"/>
                <w:sz w:val="18"/>
              </w:rPr>
              <w:t>万亩</w:t>
            </w:r>
          </w:p>
        </w:tc>
        <w:tc>
          <w:tcPr>
            <w:tcW w:w="1020" w:type="dxa"/>
            <w:tcBorders>
              <w:top w:val="single" w:color="000000" w:sz="4" w:space="0"/>
              <w:left w:val="single" w:color="000000" w:sz="4" w:space="0"/>
              <w:bottom w:val="single" w:color="000000" w:sz="4" w:space="0"/>
              <w:right w:val="single" w:color="000000" w:sz="4" w:space="0"/>
            </w:tcBorders>
            <w:vAlign w:val="top"/>
          </w:tcPr>
          <w:p w14:paraId="77F40D13">
            <w:pPr>
              <w:wordWrap w:val="0"/>
              <w:autoSpaceDE w:val="0"/>
              <w:autoSpaceDN w:val="0"/>
              <w:spacing w:before="0" w:after="0" w:line="233" w:lineRule="exact"/>
              <w:ind w:firstLine="0"/>
              <w:jc w:val="both"/>
              <w:rPr>
                <w:rFonts w:hint="eastAsia" w:ascii="宋体" w:hAnsi="宋体" w:eastAsia="宋体"/>
                <w:color w:val="000000"/>
                <w:sz w:val="18"/>
              </w:rPr>
            </w:pPr>
          </w:p>
          <w:p w14:paraId="26FBC0F0">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128D9E51">
            <w:pPr>
              <w:wordWrap w:val="0"/>
              <w:autoSpaceDE w:val="0"/>
              <w:autoSpaceDN w:val="0"/>
              <w:spacing w:before="0" w:after="0" w:line="180" w:lineRule="exact"/>
              <w:ind w:firstLine="0"/>
              <w:jc w:val="both"/>
              <w:rPr>
                <w:rFonts w:hint="eastAsia" w:ascii="宋体" w:hAnsi="宋体" w:eastAsia="宋体"/>
                <w:color w:val="000000"/>
                <w:sz w:val="18"/>
              </w:rPr>
            </w:pPr>
          </w:p>
          <w:p w14:paraId="4C357AB2">
            <w:pPr>
              <w:wordWrap w:val="0"/>
              <w:autoSpaceDE w:val="0"/>
              <w:autoSpaceDN w:val="0"/>
              <w:spacing w:before="0" w:after="0" w:line="180" w:lineRule="exact"/>
              <w:ind w:firstLine="0"/>
              <w:jc w:val="both"/>
              <w:rPr>
                <w:rFonts w:hint="eastAsia" w:ascii="宋体" w:hAnsi="宋体" w:eastAsia="宋体"/>
                <w:color w:val="000000"/>
                <w:sz w:val="18"/>
              </w:rPr>
            </w:pPr>
          </w:p>
          <w:p w14:paraId="4711F155">
            <w:pPr>
              <w:wordWrap w:val="0"/>
              <w:autoSpaceDE w:val="0"/>
              <w:autoSpaceDN w:val="0"/>
              <w:spacing w:before="113" w:after="0" w:line="185" w:lineRule="auto"/>
              <w:jc w:val="center"/>
              <w:rPr>
                <w:sz w:val="18"/>
              </w:rPr>
            </w:pPr>
            <m:oMath>
              <m:r>
                <m:rPr/>
                <w:rPr>
                  <w:rFonts w:hint="eastAsia" w:ascii="Calibri" w:hAnsi="Calibri" w:eastAsia="Calibri"/>
                  <w:color w:val="000000"/>
                  <w:sz w:val="18"/>
                </w:rPr>
                <m:t>=10</m:t>
              </m:r>
            </m:oMath>
            <w:r>
              <w:rPr>
                <w:rFonts w:hint="eastAsia" w:ascii="宋体" w:hAnsi="宋体" w:eastAsia="宋体"/>
                <w:color w:val="000000"/>
                <w:sz w:val="18"/>
              </w:rPr>
              <w:t>万亩</w:t>
            </w:r>
          </w:p>
        </w:tc>
        <w:tc>
          <w:tcPr>
            <w:tcW w:w="960" w:type="dxa"/>
            <w:tcBorders>
              <w:top w:val="single" w:color="000000" w:sz="4" w:space="0"/>
              <w:left w:val="single" w:color="000000" w:sz="4" w:space="0"/>
              <w:bottom w:val="single" w:color="000000" w:sz="4" w:space="0"/>
              <w:right w:val="single" w:color="000000" w:sz="4" w:space="0"/>
            </w:tcBorders>
            <w:vAlign w:val="top"/>
          </w:tcPr>
          <w:p w14:paraId="6C0C7F6D">
            <w:pPr>
              <w:wordWrap w:val="0"/>
              <w:autoSpaceDE w:val="0"/>
              <w:autoSpaceDN w:val="0"/>
              <w:spacing w:before="0" w:after="0" w:line="233" w:lineRule="exact"/>
              <w:ind w:firstLine="0"/>
              <w:jc w:val="both"/>
              <w:rPr>
                <w:rFonts w:hint="eastAsia" w:ascii="宋体" w:hAnsi="宋体" w:eastAsia="宋体"/>
                <w:color w:val="000000"/>
                <w:sz w:val="18"/>
              </w:rPr>
            </w:pPr>
          </w:p>
          <w:p w14:paraId="1A428130">
            <w:pPr>
              <w:wordWrap w:val="0"/>
              <w:autoSpaceDE w:val="0"/>
              <w:autoSpaceDN w:val="0"/>
              <w:spacing w:before="186" w:after="0" w:line="233" w:lineRule="exact"/>
              <w:jc w:val="center"/>
              <w:rPr>
                <w:sz w:val="18"/>
              </w:rPr>
            </w:pPr>
            <w:r>
              <w:rPr>
                <w:rFonts w:hint="eastAsia" w:ascii="Calibri" w:hAnsi="Calibri" w:eastAsia="Calibri"/>
                <w:color w:val="000000"/>
                <w:sz w:val="18"/>
              </w:rPr>
              <w:t>2</w:t>
            </w:r>
          </w:p>
        </w:tc>
        <w:tc>
          <w:tcPr>
            <w:tcW w:w="920" w:type="dxa"/>
            <w:tcBorders>
              <w:top w:val="single" w:color="000000" w:sz="4" w:space="0"/>
              <w:left w:val="single" w:color="000000" w:sz="4" w:space="0"/>
              <w:bottom w:val="single" w:color="000000" w:sz="4" w:space="0"/>
              <w:right w:val="single" w:color="000000" w:sz="4" w:space="0"/>
            </w:tcBorders>
            <w:vAlign w:val="top"/>
          </w:tcPr>
          <w:p w14:paraId="53C80A4C">
            <w:pPr>
              <w:wordWrap w:val="0"/>
              <w:autoSpaceDE w:val="0"/>
              <w:autoSpaceDN w:val="0"/>
              <w:spacing w:before="66" w:after="0" w:line="233" w:lineRule="exact"/>
              <w:ind w:firstLine="220"/>
              <w:jc w:val="both"/>
              <w:rPr>
                <w:sz w:val="18"/>
              </w:rPr>
            </w:pPr>
            <w:r>
              <w:rPr>
                <w:rFonts w:hint="eastAsia" w:ascii="宋体" w:hAnsi="宋体" w:eastAsia="宋体"/>
                <w:color w:val="000000"/>
                <w:sz w:val="18"/>
              </w:rPr>
              <w:t>按照完</w:t>
            </w:r>
          </w:p>
          <w:p w14:paraId="42F14D22">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15600421">
            <w:pPr>
              <w:wordWrap w:val="0"/>
              <w:autoSpaceDE w:val="0"/>
              <w:autoSpaceDN w:val="0"/>
              <w:spacing w:before="0"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E3EC4D5">
            <w:pPr>
              <w:wordWrap w:val="0"/>
              <w:autoSpaceDE w:val="0"/>
              <w:autoSpaceDN w:val="0"/>
              <w:spacing w:before="0" w:after="0" w:line="233" w:lineRule="exact"/>
              <w:ind w:firstLine="0"/>
              <w:jc w:val="both"/>
              <w:rPr>
                <w:rFonts w:hint="eastAsia" w:ascii="宋体" w:hAnsi="宋体" w:eastAsia="宋体"/>
                <w:color w:val="000000"/>
                <w:sz w:val="18"/>
              </w:rPr>
            </w:pPr>
          </w:p>
          <w:p w14:paraId="6E93AC2A">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07E2AB8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57252383"/>
        </w:tc>
        <w:tc>
          <w:tcPr>
            <w:tcW w:w="760" w:type="dxa"/>
            <w:vMerge w:val="continue"/>
            <w:tcBorders>
              <w:top w:val="single" w:color="000000" w:sz="4" w:space="0"/>
              <w:left w:val="single" w:color="000000" w:sz="4" w:space="0"/>
              <w:bottom w:val="single" w:color="000000" w:sz="4" w:space="0"/>
              <w:right w:val="single" w:color="000000" w:sz="4" w:space="0"/>
            </w:tcBorders>
          </w:tcPr>
          <w:p w14:paraId="774ACCF4"/>
        </w:tc>
        <w:tc>
          <w:tcPr>
            <w:tcW w:w="800" w:type="dxa"/>
            <w:tcBorders>
              <w:top w:val="single" w:color="000000" w:sz="4" w:space="0"/>
              <w:left w:val="single" w:color="000000" w:sz="4" w:space="0"/>
              <w:bottom w:val="single" w:color="000000" w:sz="4" w:space="0"/>
              <w:right w:val="single" w:color="000000" w:sz="4" w:space="0"/>
            </w:tcBorders>
            <w:vAlign w:val="top"/>
          </w:tcPr>
          <w:p w14:paraId="75E6FEB6">
            <w:pPr>
              <w:wordWrap w:val="0"/>
              <w:autoSpaceDE w:val="0"/>
              <w:autoSpaceDN w:val="0"/>
              <w:spacing w:before="86" w:after="0" w:line="233" w:lineRule="exact"/>
              <w:ind w:firstLine="160"/>
              <w:jc w:val="both"/>
              <w:rPr>
                <w:sz w:val="18"/>
              </w:rPr>
            </w:pPr>
            <w:r>
              <w:rPr>
                <w:rFonts w:hint="eastAsia" w:ascii="宋体" w:hAnsi="宋体" w:eastAsia="宋体"/>
                <w:color w:val="000000"/>
                <w:sz w:val="18"/>
              </w:rPr>
              <w:t>完成鼠</w:t>
            </w:r>
          </w:p>
          <w:p w14:paraId="084AF141">
            <w:pPr>
              <w:wordWrap w:val="0"/>
              <w:autoSpaceDE w:val="0"/>
              <w:autoSpaceDN w:val="0"/>
              <w:spacing w:before="46" w:after="0" w:line="233" w:lineRule="exact"/>
              <w:ind w:firstLine="160"/>
              <w:jc w:val="both"/>
              <w:rPr>
                <w:sz w:val="18"/>
              </w:rPr>
            </w:pPr>
            <w:r>
              <w:rPr>
                <w:rFonts w:hint="eastAsia" w:ascii="宋体" w:hAnsi="宋体" w:eastAsia="宋体"/>
                <w:color w:val="000000"/>
                <w:sz w:val="18"/>
              </w:rPr>
              <w:t>害防治</w:t>
            </w:r>
          </w:p>
          <w:p w14:paraId="210D5691">
            <w:pPr>
              <w:wordWrap w:val="0"/>
              <w:autoSpaceDE w:val="0"/>
              <w:autoSpaceDN w:val="0"/>
              <w:spacing w:before="66" w:after="0" w:line="233" w:lineRule="exact"/>
              <w:jc w:val="center"/>
              <w:rPr>
                <w:sz w:val="18"/>
              </w:rPr>
            </w:pPr>
            <w:r>
              <w:rPr>
                <w:rFonts w:hint="eastAsia" w:ascii="宋体" w:hAnsi="宋体" w:eastAsia="宋体"/>
                <w:color w:val="000000"/>
                <w:sz w:val="18"/>
              </w:rPr>
              <w:t>面积</w:t>
            </w:r>
          </w:p>
        </w:tc>
        <w:tc>
          <w:tcPr>
            <w:tcW w:w="1020" w:type="dxa"/>
            <w:tcBorders>
              <w:top w:val="single" w:color="000000" w:sz="4" w:space="0"/>
              <w:left w:val="single" w:color="000000" w:sz="4" w:space="0"/>
              <w:bottom w:val="single" w:color="000000" w:sz="4" w:space="0"/>
              <w:right w:val="single" w:color="000000" w:sz="4" w:space="0"/>
            </w:tcBorders>
            <w:vAlign w:val="top"/>
          </w:tcPr>
          <w:p w14:paraId="2CA8247B">
            <w:pPr>
              <w:wordWrap w:val="0"/>
              <w:autoSpaceDE w:val="0"/>
              <w:autoSpaceDN w:val="0"/>
              <w:spacing w:before="0" w:after="0" w:line="233" w:lineRule="exact"/>
              <w:ind w:firstLine="0"/>
              <w:jc w:val="both"/>
              <w:rPr>
                <w:rFonts w:hint="eastAsia" w:ascii="宋体" w:hAnsi="宋体" w:eastAsia="宋体"/>
                <w:color w:val="000000"/>
                <w:sz w:val="18"/>
              </w:rPr>
            </w:pPr>
          </w:p>
          <w:p w14:paraId="23C6A406">
            <w:pPr>
              <w:wordWrap w:val="0"/>
              <w:autoSpaceDE w:val="0"/>
              <w:autoSpaceDN w:val="0"/>
              <w:spacing w:before="186"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1</w:t>
            </w:r>
            <w:r>
              <w:rPr>
                <w:rFonts w:hint="eastAsia" w:ascii="宋体" w:hAnsi="宋体" w:eastAsia="宋体"/>
                <w:color w:val="000000"/>
                <w:sz w:val="18"/>
              </w:rPr>
              <w:t>万亩</w:t>
            </w:r>
          </w:p>
        </w:tc>
        <w:tc>
          <w:tcPr>
            <w:tcW w:w="1020" w:type="dxa"/>
            <w:tcBorders>
              <w:top w:val="single" w:color="000000" w:sz="4" w:space="0"/>
              <w:left w:val="single" w:color="000000" w:sz="4" w:space="0"/>
              <w:bottom w:val="single" w:color="000000" w:sz="4" w:space="0"/>
              <w:right w:val="single" w:color="000000" w:sz="4" w:space="0"/>
            </w:tcBorders>
            <w:vAlign w:val="top"/>
          </w:tcPr>
          <w:p w14:paraId="5AC5ECFD">
            <w:pPr>
              <w:wordWrap w:val="0"/>
              <w:autoSpaceDE w:val="0"/>
              <w:autoSpaceDN w:val="0"/>
              <w:spacing w:before="0" w:after="0" w:line="233" w:lineRule="exact"/>
              <w:ind w:firstLine="0"/>
              <w:jc w:val="both"/>
              <w:rPr>
                <w:rFonts w:hint="eastAsia" w:ascii="宋体" w:hAnsi="宋体" w:eastAsia="宋体"/>
                <w:color w:val="000000"/>
                <w:sz w:val="18"/>
              </w:rPr>
            </w:pPr>
          </w:p>
          <w:p w14:paraId="70DB6934">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14A25ACA">
            <w:pPr>
              <w:wordWrap w:val="0"/>
              <w:autoSpaceDE w:val="0"/>
              <w:autoSpaceDN w:val="0"/>
              <w:spacing w:before="0" w:after="0" w:line="233" w:lineRule="exact"/>
              <w:ind w:firstLine="0"/>
              <w:jc w:val="both"/>
              <w:rPr>
                <w:rFonts w:hint="eastAsia" w:ascii="宋体" w:hAnsi="宋体" w:eastAsia="宋体"/>
                <w:color w:val="000000"/>
                <w:sz w:val="18"/>
              </w:rPr>
            </w:pPr>
          </w:p>
          <w:p w14:paraId="26B41296">
            <w:pPr>
              <w:wordWrap w:val="0"/>
              <w:autoSpaceDE w:val="0"/>
              <w:autoSpaceDN w:val="0"/>
              <w:spacing w:before="186"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2</w:t>
            </w:r>
            <w:r>
              <w:rPr>
                <w:rFonts w:hint="eastAsia" w:ascii="宋体" w:hAnsi="宋体" w:eastAsia="宋体"/>
                <w:color w:val="000000"/>
                <w:sz w:val="18"/>
              </w:rPr>
              <w:t>万亩</w:t>
            </w:r>
          </w:p>
        </w:tc>
        <w:tc>
          <w:tcPr>
            <w:tcW w:w="960" w:type="dxa"/>
            <w:tcBorders>
              <w:top w:val="single" w:color="000000" w:sz="4" w:space="0"/>
              <w:left w:val="single" w:color="000000" w:sz="4" w:space="0"/>
              <w:bottom w:val="single" w:color="000000" w:sz="4" w:space="0"/>
              <w:right w:val="single" w:color="000000" w:sz="4" w:space="0"/>
            </w:tcBorders>
            <w:vAlign w:val="top"/>
          </w:tcPr>
          <w:p w14:paraId="792B6282">
            <w:pPr>
              <w:wordWrap w:val="0"/>
              <w:autoSpaceDE w:val="0"/>
              <w:autoSpaceDN w:val="0"/>
              <w:spacing w:before="0" w:after="0" w:line="233" w:lineRule="exact"/>
              <w:ind w:firstLine="0"/>
              <w:jc w:val="both"/>
              <w:rPr>
                <w:rFonts w:hint="eastAsia" w:ascii="宋体" w:hAnsi="宋体" w:eastAsia="宋体"/>
                <w:color w:val="000000"/>
                <w:sz w:val="18"/>
              </w:rPr>
            </w:pPr>
          </w:p>
          <w:p w14:paraId="69001AE7">
            <w:pPr>
              <w:wordWrap w:val="0"/>
              <w:autoSpaceDE w:val="0"/>
              <w:autoSpaceDN w:val="0"/>
              <w:spacing w:before="146" w:after="0" w:line="233" w:lineRule="exact"/>
              <w:jc w:val="center"/>
              <w:rPr>
                <w:sz w:val="18"/>
              </w:rPr>
            </w:pPr>
            <w:r>
              <w:rPr>
                <w:rFonts w:hint="eastAsia" w:ascii="Calibri" w:hAnsi="Calibri" w:eastAsia="Calibri"/>
                <w:color w:val="000000"/>
                <w:sz w:val="18"/>
              </w:rPr>
              <w:t>2</w:t>
            </w:r>
          </w:p>
        </w:tc>
        <w:tc>
          <w:tcPr>
            <w:tcW w:w="920" w:type="dxa"/>
            <w:tcBorders>
              <w:top w:val="single" w:color="000000" w:sz="4" w:space="0"/>
              <w:left w:val="single" w:color="000000" w:sz="4" w:space="0"/>
              <w:bottom w:val="single" w:color="000000" w:sz="4" w:space="0"/>
              <w:right w:val="single" w:color="000000" w:sz="4" w:space="0"/>
            </w:tcBorders>
            <w:vAlign w:val="top"/>
          </w:tcPr>
          <w:p w14:paraId="7E79FAB6">
            <w:pPr>
              <w:wordWrap w:val="0"/>
              <w:autoSpaceDE w:val="0"/>
              <w:autoSpaceDN w:val="0"/>
              <w:spacing w:before="86" w:after="0" w:line="233" w:lineRule="exact"/>
              <w:ind w:firstLine="220"/>
              <w:jc w:val="both"/>
              <w:rPr>
                <w:sz w:val="18"/>
              </w:rPr>
            </w:pPr>
            <w:r>
              <w:rPr>
                <w:rFonts w:hint="eastAsia" w:ascii="宋体" w:hAnsi="宋体" w:eastAsia="宋体"/>
                <w:color w:val="000000"/>
                <w:sz w:val="18"/>
              </w:rPr>
              <w:t>按照完</w:t>
            </w:r>
          </w:p>
          <w:p w14:paraId="7DA6862F">
            <w:pPr>
              <w:wordWrap w:val="0"/>
              <w:autoSpaceDE w:val="0"/>
              <w:autoSpaceDN w:val="0"/>
              <w:spacing w:before="46" w:after="0" w:line="233" w:lineRule="exact"/>
              <w:ind w:firstLine="220"/>
              <w:jc w:val="both"/>
              <w:rPr>
                <w:sz w:val="18"/>
              </w:rPr>
            </w:pPr>
            <w:r>
              <w:rPr>
                <w:rFonts w:hint="eastAsia" w:ascii="宋体" w:hAnsi="宋体" w:eastAsia="宋体"/>
                <w:color w:val="000000"/>
                <w:sz w:val="18"/>
              </w:rPr>
              <w:t>成比例</w:t>
            </w:r>
          </w:p>
          <w:p w14:paraId="7479A303">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1222077">
            <w:pPr>
              <w:wordWrap w:val="0"/>
              <w:autoSpaceDE w:val="0"/>
              <w:autoSpaceDN w:val="0"/>
              <w:spacing w:before="0" w:after="0" w:line="233" w:lineRule="exact"/>
              <w:ind w:firstLine="0"/>
              <w:jc w:val="both"/>
              <w:rPr>
                <w:rFonts w:hint="eastAsia" w:ascii="宋体" w:hAnsi="宋体" w:eastAsia="宋体"/>
                <w:color w:val="000000"/>
                <w:sz w:val="18"/>
              </w:rPr>
            </w:pPr>
          </w:p>
          <w:p w14:paraId="31C7526F">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735A931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18905644"/>
        </w:tc>
        <w:tc>
          <w:tcPr>
            <w:tcW w:w="760" w:type="dxa"/>
            <w:vMerge w:val="continue"/>
            <w:tcBorders>
              <w:top w:val="single" w:color="000000" w:sz="4" w:space="0"/>
              <w:left w:val="single" w:color="000000" w:sz="4" w:space="0"/>
              <w:bottom w:val="single" w:color="000000" w:sz="4" w:space="0"/>
              <w:right w:val="single" w:color="000000" w:sz="4" w:space="0"/>
            </w:tcBorders>
          </w:tcPr>
          <w:p w14:paraId="7F0268B0"/>
        </w:tc>
        <w:tc>
          <w:tcPr>
            <w:tcW w:w="800" w:type="dxa"/>
            <w:tcBorders>
              <w:top w:val="single" w:color="000000" w:sz="4" w:space="0"/>
              <w:left w:val="single" w:color="000000" w:sz="4" w:space="0"/>
              <w:bottom w:val="single" w:color="000000" w:sz="4" w:space="0"/>
              <w:right w:val="single" w:color="000000" w:sz="4" w:space="0"/>
            </w:tcBorders>
            <w:vAlign w:val="top"/>
          </w:tcPr>
          <w:p w14:paraId="621F641D">
            <w:pPr>
              <w:wordWrap w:val="0"/>
              <w:autoSpaceDE w:val="0"/>
              <w:autoSpaceDN w:val="0"/>
              <w:spacing w:before="0" w:after="0" w:line="200" w:lineRule="exact"/>
              <w:ind w:left="140" w:right="80" w:firstLine="0"/>
              <w:jc w:val="both"/>
              <w:rPr>
                <w:sz w:val="18"/>
              </w:rPr>
            </w:pPr>
            <w:r>
              <w:rPr>
                <w:rFonts w:hint="eastAsia" w:ascii="宋体" w:hAnsi="宋体" w:eastAsia="宋体"/>
                <w:color w:val="000000"/>
                <w:sz w:val="18"/>
              </w:rPr>
              <w:t>新一轮退耕还</w:t>
            </w:r>
          </w:p>
          <w:p w14:paraId="2681D007">
            <w:pPr>
              <w:wordWrap w:val="0"/>
              <w:autoSpaceDE w:val="0"/>
              <w:autoSpaceDN w:val="0"/>
              <w:spacing w:before="86" w:after="0" w:line="233" w:lineRule="exact"/>
              <w:ind w:firstLine="140"/>
              <w:jc w:val="both"/>
              <w:rPr>
                <w:sz w:val="18"/>
              </w:rPr>
            </w:pPr>
            <w:r>
              <w:rPr>
                <w:rFonts w:hint="eastAsia" w:ascii="宋体" w:hAnsi="宋体" w:eastAsia="宋体"/>
                <w:color w:val="000000"/>
                <w:sz w:val="18"/>
              </w:rPr>
              <w:t>林延长</w:t>
            </w:r>
          </w:p>
          <w:p w14:paraId="42D3A513">
            <w:pPr>
              <w:wordWrap w:val="0"/>
              <w:autoSpaceDE w:val="0"/>
              <w:autoSpaceDN w:val="0"/>
              <w:spacing w:before="86" w:after="0" w:line="233" w:lineRule="exact"/>
              <w:ind w:firstLine="140"/>
              <w:jc w:val="both"/>
              <w:rPr>
                <w:sz w:val="18"/>
              </w:rPr>
            </w:pPr>
            <w:r>
              <w:rPr>
                <w:rFonts w:hint="eastAsia" w:ascii="宋体" w:hAnsi="宋体" w:eastAsia="宋体"/>
                <w:color w:val="000000"/>
                <w:sz w:val="18"/>
              </w:rPr>
              <w:t>期补助</w:t>
            </w:r>
          </w:p>
          <w:p w14:paraId="60CEF78C">
            <w:pPr>
              <w:wordWrap w:val="0"/>
              <w:autoSpaceDE w:val="0"/>
              <w:autoSpaceDN w:val="0"/>
              <w:spacing w:before="46" w:after="0" w:line="233" w:lineRule="exact"/>
              <w:jc w:val="center"/>
              <w:rPr>
                <w:sz w:val="18"/>
              </w:rPr>
            </w:pPr>
            <w:r>
              <w:rPr>
                <w:rFonts w:hint="eastAsia" w:ascii="宋体" w:hAnsi="宋体" w:eastAsia="宋体"/>
                <w:color w:val="000000"/>
                <w:sz w:val="18"/>
              </w:rPr>
              <w:t>面积</w:t>
            </w:r>
          </w:p>
        </w:tc>
        <w:tc>
          <w:tcPr>
            <w:tcW w:w="1020" w:type="dxa"/>
            <w:tcBorders>
              <w:top w:val="single" w:color="000000" w:sz="4" w:space="0"/>
              <w:left w:val="single" w:color="000000" w:sz="4" w:space="0"/>
              <w:bottom w:val="single" w:color="000000" w:sz="4" w:space="0"/>
              <w:right w:val="single" w:color="000000" w:sz="4" w:space="0"/>
            </w:tcBorders>
            <w:vAlign w:val="top"/>
          </w:tcPr>
          <w:p w14:paraId="5A158302">
            <w:pPr>
              <w:wordWrap w:val="0"/>
              <w:autoSpaceDE w:val="0"/>
              <w:autoSpaceDN w:val="0"/>
              <w:spacing w:before="0" w:after="0" w:line="181" w:lineRule="exact"/>
              <w:ind w:firstLine="0"/>
              <w:jc w:val="both"/>
              <w:rPr>
                <w:rFonts w:hint="eastAsia" w:ascii="宋体" w:hAnsi="宋体" w:eastAsia="宋体"/>
                <w:color w:val="000000"/>
                <w:sz w:val="14"/>
              </w:rPr>
            </w:pPr>
          </w:p>
          <w:p w14:paraId="3AEE51FE">
            <w:pPr>
              <w:wordWrap w:val="0"/>
              <w:autoSpaceDE w:val="0"/>
              <w:autoSpaceDN w:val="0"/>
              <w:spacing w:before="0" w:after="0" w:line="181" w:lineRule="exact"/>
              <w:ind w:firstLine="0"/>
              <w:jc w:val="both"/>
              <w:rPr>
                <w:rFonts w:hint="eastAsia" w:ascii="宋体" w:hAnsi="宋体" w:eastAsia="宋体"/>
                <w:color w:val="000000"/>
                <w:sz w:val="14"/>
              </w:rPr>
            </w:pPr>
          </w:p>
          <w:p w14:paraId="74620516">
            <w:pPr>
              <w:wordWrap w:val="0"/>
              <w:autoSpaceDE w:val="0"/>
              <w:autoSpaceDN w:val="0"/>
              <w:spacing w:before="176" w:after="0" w:line="181" w:lineRule="exact"/>
              <w:jc w:val="center"/>
              <w:rPr>
                <w:sz w:val="14"/>
              </w:rPr>
            </w:pPr>
            <w:r>
              <w:rPr>
                <w:rFonts w:hint="eastAsia" w:ascii="Calibri" w:hAnsi="Calibri" w:eastAsia="Calibri"/>
                <w:color w:val="000000"/>
                <w:sz w:val="14"/>
              </w:rPr>
              <w:t>＞=0.66</w:t>
            </w:r>
            <w:r>
              <w:rPr>
                <w:rFonts w:hint="eastAsia" w:ascii="宋体" w:hAnsi="宋体" w:eastAsia="宋体"/>
                <w:color w:val="000000"/>
                <w:sz w:val="14"/>
              </w:rPr>
              <w:t>万亩</w:t>
            </w:r>
          </w:p>
        </w:tc>
        <w:tc>
          <w:tcPr>
            <w:tcW w:w="1020" w:type="dxa"/>
            <w:tcBorders>
              <w:top w:val="single" w:color="000000" w:sz="4" w:space="0"/>
              <w:left w:val="single" w:color="000000" w:sz="4" w:space="0"/>
              <w:bottom w:val="single" w:color="000000" w:sz="4" w:space="0"/>
              <w:right w:val="single" w:color="000000" w:sz="4" w:space="0"/>
            </w:tcBorders>
            <w:vAlign w:val="top"/>
          </w:tcPr>
          <w:p w14:paraId="12460660">
            <w:pPr>
              <w:wordWrap w:val="0"/>
              <w:autoSpaceDE w:val="0"/>
              <w:autoSpaceDN w:val="0"/>
              <w:spacing w:before="0" w:after="0" w:line="233" w:lineRule="exact"/>
              <w:ind w:firstLine="0"/>
              <w:jc w:val="both"/>
              <w:rPr>
                <w:rFonts w:hint="eastAsia" w:ascii="宋体" w:hAnsi="宋体" w:eastAsia="宋体"/>
                <w:color w:val="000000"/>
                <w:sz w:val="18"/>
              </w:rPr>
            </w:pPr>
          </w:p>
          <w:p w14:paraId="55062BAD">
            <w:pPr>
              <w:wordWrap w:val="0"/>
              <w:autoSpaceDE w:val="0"/>
              <w:autoSpaceDN w:val="0"/>
              <w:spacing w:before="0" w:after="0" w:line="233" w:lineRule="exact"/>
              <w:ind w:firstLine="0"/>
              <w:jc w:val="both"/>
              <w:rPr>
                <w:rFonts w:hint="eastAsia" w:ascii="宋体" w:hAnsi="宋体" w:eastAsia="宋体"/>
                <w:color w:val="000000"/>
                <w:sz w:val="18"/>
              </w:rPr>
            </w:pPr>
          </w:p>
          <w:p w14:paraId="75AA984E">
            <w:pPr>
              <w:wordWrap w:val="0"/>
              <w:autoSpaceDE w:val="0"/>
              <w:autoSpaceDN w:val="0"/>
              <w:spacing w:before="213" w:after="0" w:line="233" w:lineRule="exact"/>
              <w:jc w:val="center"/>
              <w:rPr>
                <w:sz w:val="18"/>
              </w:rPr>
            </w:pPr>
            <w:r>
              <w:rPr>
                <w:rFonts w:hint="eastAsia" w:ascii="宋体" w:hAnsi="宋体" w:eastAsia="宋体"/>
                <w:color w:val="000000"/>
                <w:sz w:val="18"/>
              </w:rPr>
              <w:t>计划标准</w:t>
            </w:r>
          </w:p>
        </w:tc>
        <w:tc>
          <w:tcPr>
            <w:tcW w:w="1200" w:type="dxa"/>
            <w:tcBorders>
              <w:top w:val="single" w:color="000000" w:sz="4" w:space="0"/>
              <w:left w:val="single" w:color="000000" w:sz="4" w:space="0"/>
              <w:bottom w:val="single" w:color="000000" w:sz="4" w:space="0"/>
              <w:right w:val="single" w:color="000000" w:sz="4" w:space="0"/>
            </w:tcBorders>
            <w:vAlign w:val="top"/>
          </w:tcPr>
          <w:p w14:paraId="0E91E803">
            <w:pPr>
              <w:wordWrap w:val="0"/>
              <w:autoSpaceDE w:val="0"/>
              <w:autoSpaceDN w:val="0"/>
              <w:spacing w:before="0" w:after="0" w:line="233" w:lineRule="exact"/>
              <w:ind w:firstLine="0"/>
              <w:jc w:val="both"/>
              <w:rPr>
                <w:rFonts w:hint="eastAsia" w:ascii="宋体" w:hAnsi="宋体" w:eastAsia="宋体"/>
                <w:color w:val="000000"/>
                <w:sz w:val="18"/>
              </w:rPr>
            </w:pPr>
          </w:p>
          <w:p w14:paraId="3A10AC64">
            <w:pPr>
              <w:wordWrap w:val="0"/>
              <w:autoSpaceDE w:val="0"/>
              <w:autoSpaceDN w:val="0"/>
              <w:spacing w:before="0" w:after="0" w:line="233" w:lineRule="exact"/>
              <w:ind w:firstLine="0"/>
              <w:jc w:val="both"/>
              <w:rPr>
                <w:rFonts w:hint="eastAsia" w:ascii="宋体" w:hAnsi="宋体" w:eastAsia="宋体"/>
                <w:color w:val="000000"/>
                <w:sz w:val="18"/>
              </w:rPr>
            </w:pPr>
          </w:p>
          <w:p w14:paraId="11D62630">
            <w:pPr>
              <w:wordWrap w:val="0"/>
              <w:autoSpaceDE w:val="0"/>
              <w:autoSpaceDN w:val="0"/>
              <w:spacing w:before="213" w:after="0" w:line="233" w:lineRule="exact"/>
              <w:jc w:val="center"/>
              <w:rPr>
                <w:sz w:val="18"/>
              </w:rPr>
            </w:pPr>
            <w:r>
              <w:rPr>
                <w:rFonts w:hint="eastAsia" w:ascii="Calibri" w:hAnsi="Calibri" w:eastAsia="Calibri"/>
                <w:color w:val="000000"/>
                <w:sz w:val="18"/>
              </w:rPr>
              <w:t>＝0.49</w:t>
            </w:r>
            <w:r>
              <w:rPr>
                <w:rFonts w:hint="eastAsia" w:ascii="宋体" w:hAnsi="宋体" w:eastAsia="宋体"/>
                <w:color w:val="000000"/>
                <w:sz w:val="18"/>
              </w:rPr>
              <w:t>万亩</w:t>
            </w:r>
          </w:p>
        </w:tc>
        <w:tc>
          <w:tcPr>
            <w:tcW w:w="960" w:type="dxa"/>
            <w:tcBorders>
              <w:top w:val="single" w:color="000000" w:sz="4" w:space="0"/>
              <w:left w:val="single" w:color="000000" w:sz="4" w:space="0"/>
              <w:bottom w:val="single" w:color="000000" w:sz="4" w:space="0"/>
              <w:right w:val="single" w:color="000000" w:sz="4" w:space="0"/>
            </w:tcBorders>
            <w:vAlign w:val="top"/>
          </w:tcPr>
          <w:p w14:paraId="0DE64EC1">
            <w:pPr>
              <w:wordWrap w:val="0"/>
              <w:autoSpaceDE w:val="0"/>
              <w:autoSpaceDN w:val="0"/>
              <w:spacing w:before="0" w:after="0" w:line="233" w:lineRule="exact"/>
              <w:ind w:firstLine="0"/>
              <w:jc w:val="both"/>
              <w:rPr>
                <w:rFonts w:hint="eastAsia" w:ascii="宋体" w:hAnsi="宋体" w:eastAsia="宋体"/>
                <w:color w:val="000000"/>
                <w:sz w:val="18"/>
              </w:rPr>
            </w:pPr>
          </w:p>
          <w:p w14:paraId="5A1F8D96">
            <w:pPr>
              <w:wordWrap w:val="0"/>
              <w:autoSpaceDE w:val="0"/>
              <w:autoSpaceDN w:val="0"/>
              <w:spacing w:before="0" w:after="0" w:line="233" w:lineRule="exact"/>
              <w:ind w:firstLine="0"/>
              <w:jc w:val="both"/>
              <w:rPr>
                <w:rFonts w:hint="eastAsia" w:ascii="宋体" w:hAnsi="宋体" w:eastAsia="宋体"/>
                <w:color w:val="000000"/>
                <w:sz w:val="18"/>
              </w:rPr>
            </w:pPr>
          </w:p>
          <w:p w14:paraId="2A7AFC2F">
            <w:pPr>
              <w:wordWrap w:val="0"/>
              <w:autoSpaceDE w:val="0"/>
              <w:autoSpaceDN w:val="0"/>
              <w:spacing w:before="233" w:after="0" w:line="233" w:lineRule="exact"/>
              <w:jc w:val="center"/>
              <w:rPr>
                <w:sz w:val="18"/>
              </w:rPr>
            </w:pPr>
            <w:r>
              <w:rPr>
                <w:rFonts w:hint="eastAsia" w:ascii="Calibri" w:hAnsi="Calibri" w:eastAsia="Calibri"/>
                <w:color w:val="000000"/>
                <w:sz w:val="18"/>
              </w:rPr>
              <w:t>1</w:t>
            </w:r>
          </w:p>
        </w:tc>
        <w:tc>
          <w:tcPr>
            <w:tcW w:w="920" w:type="dxa"/>
            <w:tcBorders>
              <w:top w:val="single" w:color="000000" w:sz="4" w:space="0"/>
              <w:left w:val="single" w:color="000000" w:sz="4" w:space="0"/>
              <w:bottom w:val="single" w:color="000000" w:sz="4" w:space="0"/>
              <w:right w:val="single" w:color="000000" w:sz="4" w:space="0"/>
            </w:tcBorders>
            <w:vAlign w:val="top"/>
          </w:tcPr>
          <w:p w14:paraId="0D93B0A5">
            <w:pPr>
              <w:wordWrap w:val="0"/>
              <w:autoSpaceDE w:val="0"/>
              <w:autoSpaceDN w:val="0"/>
              <w:spacing w:before="0" w:after="0" w:line="233" w:lineRule="exact"/>
              <w:ind w:firstLine="0"/>
              <w:jc w:val="both"/>
              <w:rPr>
                <w:rFonts w:hint="eastAsia" w:ascii="宋体" w:hAnsi="宋体" w:eastAsia="宋体"/>
                <w:color w:val="000000"/>
                <w:sz w:val="18"/>
              </w:rPr>
            </w:pPr>
          </w:p>
          <w:p w14:paraId="449C1AF8">
            <w:pPr>
              <w:wordWrap w:val="0"/>
              <w:autoSpaceDE w:val="0"/>
              <w:autoSpaceDN w:val="0"/>
              <w:spacing w:before="133" w:after="0" w:line="233" w:lineRule="exact"/>
              <w:ind w:firstLine="220"/>
              <w:jc w:val="both"/>
              <w:rPr>
                <w:sz w:val="18"/>
              </w:rPr>
            </w:pPr>
            <w:r>
              <w:rPr>
                <w:rFonts w:hint="eastAsia" w:ascii="宋体" w:hAnsi="宋体" w:eastAsia="宋体"/>
                <w:color w:val="000000"/>
                <w:sz w:val="18"/>
              </w:rPr>
              <w:t>按照完</w:t>
            </w:r>
          </w:p>
          <w:p w14:paraId="05BD8395">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65CC4FCC">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CB6FCC4">
            <w:pPr>
              <w:wordWrap w:val="0"/>
              <w:autoSpaceDE w:val="0"/>
              <w:autoSpaceDN w:val="0"/>
              <w:spacing w:before="0" w:after="0" w:line="233" w:lineRule="exact"/>
              <w:ind w:firstLine="0"/>
              <w:jc w:val="both"/>
              <w:rPr>
                <w:rFonts w:hint="eastAsia" w:ascii="宋体" w:hAnsi="宋体" w:eastAsia="宋体"/>
                <w:color w:val="000000"/>
                <w:sz w:val="18"/>
              </w:rPr>
            </w:pPr>
          </w:p>
          <w:p w14:paraId="50C48383">
            <w:pPr>
              <w:wordWrap w:val="0"/>
              <w:autoSpaceDE w:val="0"/>
              <w:autoSpaceDN w:val="0"/>
              <w:spacing w:before="0" w:after="0" w:line="233" w:lineRule="exact"/>
              <w:ind w:firstLine="0"/>
              <w:jc w:val="both"/>
              <w:rPr>
                <w:rFonts w:hint="eastAsia" w:ascii="宋体" w:hAnsi="宋体" w:eastAsia="宋体"/>
                <w:color w:val="000000"/>
                <w:sz w:val="18"/>
              </w:rPr>
            </w:pPr>
          </w:p>
          <w:p w14:paraId="3686FCDF">
            <w:pPr>
              <w:wordWrap w:val="0"/>
              <w:autoSpaceDE w:val="0"/>
              <w:autoSpaceDN w:val="0"/>
              <w:spacing w:before="213" w:after="0" w:line="233" w:lineRule="exact"/>
              <w:jc w:val="center"/>
              <w:rPr>
                <w:sz w:val="18"/>
              </w:rPr>
            </w:pPr>
            <w:r>
              <w:rPr>
                <w:rFonts w:hint="eastAsia" w:ascii="宋体" w:hAnsi="宋体" w:eastAsia="宋体"/>
                <w:color w:val="000000"/>
                <w:sz w:val="18"/>
              </w:rPr>
              <w:t>工作资料</w:t>
            </w:r>
          </w:p>
        </w:tc>
      </w:tr>
    </w:tbl>
    <w:p w14:paraId="6BBA1B70">
      <w:pPr>
        <w:spacing w:line="1" w:lineRule="exact"/>
        <w:sectPr>
          <w:headerReference r:id="rId89" w:type="default"/>
          <w:footerReference r:id="rId90" w:type="default"/>
          <w:type w:val="continuous"/>
          <w:pgSz w:w="11901" w:h="16821"/>
          <w:pgMar w:top="1560" w:right="1600" w:bottom="1520" w:left="1600" w:header="780" w:footer="1280" w:gutter="0"/>
          <w:cols w:space="720" w:num="1"/>
        </w:sectPr>
      </w:pP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60"/>
        <w:gridCol w:w="780"/>
        <w:gridCol w:w="780"/>
        <w:gridCol w:w="1020"/>
        <w:gridCol w:w="1040"/>
        <w:gridCol w:w="1220"/>
        <w:gridCol w:w="940"/>
        <w:gridCol w:w="920"/>
        <w:gridCol w:w="1080"/>
      </w:tblGrid>
      <w:tr w14:paraId="307D5B1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60" w:type="dxa"/>
            <w:vMerge w:val="restart"/>
            <w:tcBorders>
              <w:top w:val="single" w:color="000000" w:sz="4" w:space="0"/>
              <w:left w:val="single" w:color="000000" w:sz="4" w:space="0"/>
              <w:bottom w:val="single" w:color="000000" w:sz="4" w:space="0"/>
              <w:right w:val="single" w:color="000000" w:sz="4" w:space="0"/>
            </w:tcBorders>
            <w:vAlign w:val="center"/>
          </w:tcPr>
          <w:p w14:paraId="1C187D80">
            <w:pPr>
              <w:wordWrap w:val="0"/>
              <w:autoSpaceDE w:val="0"/>
              <w:autoSpaceDN w:val="0"/>
              <w:spacing w:before="0" w:after="0" w:line="272" w:lineRule="exact"/>
              <w:jc w:val="center"/>
              <w:rPr>
                <w:rFonts w:hint="eastAsia" w:ascii="宋体" w:hAnsi="宋体" w:eastAsia="宋体"/>
                <w:color w:val="000000"/>
                <w:sz w:val="21"/>
              </w:rPr>
            </w:pPr>
          </w:p>
        </w:tc>
        <w:tc>
          <w:tcPr>
            <w:tcW w:w="780" w:type="dxa"/>
            <w:vMerge w:val="restart"/>
            <w:tcBorders>
              <w:top w:val="single" w:color="000000" w:sz="4" w:space="0"/>
              <w:left w:val="single" w:color="000000" w:sz="4" w:space="0"/>
              <w:bottom w:val="single" w:color="000000" w:sz="4" w:space="0"/>
              <w:right w:val="single" w:color="000000" w:sz="4" w:space="0"/>
            </w:tcBorders>
            <w:vAlign w:val="center"/>
          </w:tcPr>
          <w:p w14:paraId="327BF095">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top"/>
          </w:tcPr>
          <w:p w14:paraId="5B4A2B0F">
            <w:pPr>
              <w:wordWrap w:val="0"/>
              <w:autoSpaceDE w:val="0"/>
              <w:autoSpaceDN w:val="0"/>
              <w:spacing w:before="61" w:after="0" w:line="233" w:lineRule="exact"/>
              <w:jc w:val="center"/>
              <w:rPr>
                <w:sz w:val="18"/>
              </w:rPr>
            </w:pPr>
            <w:r>
              <w:rPr>
                <w:rFonts w:hint="eastAsia" w:ascii="宋体" w:hAnsi="宋体" w:eastAsia="宋体"/>
                <w:color w:val="000000"/>
                <w:sz w:val="18"/>
              </w:rPr>
              <w:t>前一轮退耕还林补助面积</w:t>
            </w:r>
          </w:p>
        </w:tc>
        <w:tc>
          <w:tcPr>
            <w:tcW w:w="1020" w:type="dxa"/>
            <w:tcBorders>
              <w:top w:val="single" w:color="000000" w:sz="4" w:space="0"/>
              <w:left w:val="single" w:color="000000" w:sz="4" w:space="0"/>
              <w:bottom w:val="single" w:color="000000" w:sz="4" w:space="0"/>
              <w:right w:val="single" w:color="000000" w:sz="4" w:space="0"/>
            </w:tcBorders>
            <w:vAlign w:val="top"/>
          </w:tcPr>
          <w:p w14:paraId="472295ED">
            <w:pPr>
              <w:wordWrap w:val="0"/>
              <w:autoSpaceDE w:val="0"/>
              <w:autoSpaceDN w:val="0"/>
              <w:spacing w:before="0" w:after="0" w:line="181" w:lineRule="exact"/>
              <w:ind w:firstLine="0"/>
              <w:jc w:val="both"/>
              <w:rPr>
                <w:rFonts w:hint="eastAsia" w:ascii="宋体" w:hAnsi="宋体" w:eastAsia="宋体"/>
                <w:color w:val="000000"/>
                <w:sz w:val="14"/>
              </w:rPr>
            </w:pPr>
          </w:p>
          <w:p w14:paraId="25965E20">
            <w:pPr>
              <w:wordWrap w:val="0"/>
              <w:autoSpaceDE w:val="0"/>
              <w:autoSpaceDN w:val="0"/>
              <w:spacing w:before="0" w:after="0" w:line="181" w:lineRule="exact"/>
              <w:ind w:firstLine="0"/>
              <w:jc w:val="both"/>
              <w:rPr>
                <w:rFonts w:hint="eastAsia" w:ascii="宋体" w:hAnsi="宋体" w:eastAsia="宋体"/>
                <w:color w:val="000000"/>
                <w:sz w:val="14"/>
              </w:rPr>
            </w:pPr>
          </w:p>
          <w:p w14:paraId="62864225">
            <w:pPr>
              <w:wordWrap w:val="0"/>
              <w:autoSpaceDE w:val="0"/>
              <w:autoSpaceDN w:val="0"/>
              <w:spacing w:before="56" w:after="0" w:line="181" w:lineRule="exact"/>
              <w:jc w:val="center"/>
              <w:rPr>
                <w:sz w:val="14"/>
              </w:rPr>
            </w:pPr>
            <w:r>
              <w:rPr>
                <w:rFonts w:hint="eastAsia" w:ascii="Calibri" w:hAnsi="Calibri" w:eastAsia="Calibri"/>
                <w:color w:val="000000"/>
                <w:sz w:val="14"/>
              </w:rPr>
              <w:t>＞=0.17</w:t>
            </w:r>
            <w:r>
              <w:rPr>
                <w:rFonts w:hint="eastAsia" w:ascii="宋体" w:hAnsi="宋体" w:eastAsia="宋体"/>
                <w:color w:val="000000"/>
                <w:sz w:val="14"/>
              </w:rPr>
              <w:t>万亩</w:t>
            </w:r>
          </w:p>
        </w:tc>
        <w:tc>
          <w:tcPr>
            <w:tcW w:w="1040" w:type="dxa"/>
            <w:tcBorders>
              <w:top w:val="single" w:color="000000" w:sz="4" w:space="0"/>
              <w:left w:val="single" w:color="000000" w:sz="4" w:space="0"/>
              <w:bottom w:val="single" w:color="000000" w:sz="4" w:space="0"/>
              <w:right w:val="single" w:color="000000" w:sz="4" w:space="0"/>
            </w:tcBorders>
            <w:vAlign w:val="top"/>
          </w:tcPr>
          <w:p w14:paraId="6A478C23">
            <w:pPr>
              <w:wordWrap w:val="0"/>
              <w:autoSpaceDE w:val="0"/>
              <w:autoSpaceDN w:val="0"/>
              <w:spacing w:before="0" w:after="0" w:line="233" w:lineRule="exact"/>
              <w:ind w:firstLine="0"/>
              <w:jc w:val="both"/>
              <w:rPr>
                <w:rFonts w:hint="eastAsia" w:ascii="宋体" w:hAnsi="宋体" w:eastAsia="宋体"/>
                <w:color w:val="000000"/>
                <w:sz w:val="18"/>
              </w:rPr>
            </w:pPr>
          </w:p>
          <w:p w14:paraId="16389437">
            <w:pPr>
              <w:wordWrap w:val="0"/>
              <w:autoSpaceDE w:val="0"/>
              <w:autoSpaceDN w:val="0"/>
              <w:spacing w:before="0" w:after="0" w:line="233" w:lineRule="exact"/>
              <w:ind w:firstLine="0"/>
              <w:jc w:val="both"/>
              <w:rPr>
                <w:rFonts w:hint="eastAsia" w:ascii="宋体" w:hAnsi="宋体" w:eastAsia="宋体"/>
                <w:color w:val="000000"/>
                <w:sz w:val="18"/>
              </w:rPr>
            </w:pPr>
          </w:p>
          <w:p w14:paraId="12B098E6">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A4E0ECC">
            <w:pPr>
              <w:wordWrap w:val="0"/>
              <w:autoSpaceDE w:val="0"/>
              <w:autoSpaceDN w:val="0"/>
              <w:spacing w:before="0" w:after="0" w:line="233" w:lineRule="exact"/>
              <w:ind w:firstLine="0"/>
              <w:jc w:val="both"/>
              <w:rPr>
                <w:rFonts w:hint="eastAsia" w:ascii="宋体" w:hAnsi="宋体" w:eastAsia="宋体"/>
                <w:color w:val="000000"/>
                <w:sz w:val="18"/>
              </w:rPr>
            </w:pPr>
          </w:p>
          <w:p w14:paraId="5C4713F5">
            <w:pPr>
              <w:wordWrap w:val="0"/>
              <w:autoSpaceDE w:val="0"/>
              <w:autoSpaceDN w:val="0"/>
              <w:spacing w:before="0" w:after="0" w:line="233" w:lineRule="exact"/>
              <w:ind w:firstLine="0"/>
              <w:jc w:val="both"/>
              <w:rPr>
                <w:rFonts w:hint="eastAsia" w:ascii="宋体" w:hAnsi="宋体" w:eastAsia="宋体"/>
                <w:color w:val="000000"/>
                <w:sz w:val="18"/>
              </w:rPr>
            </w:pPr>
          </w:p>
          <w:p w14:paraId="2651D6E5">
            <w:pPr>
              <w:wordWrap w:val="0"/>
              <w:autoSpaceDE w:val="0"/>
              <w:autoSpaceDN w:val="0"/>
              <w:spacing w:before="93" w:after="0" w:line="233" w:lineRule="exact"/>
              <w:jc w:val="center"/>
              <w:rPr>
                <w:sz w:val="18"/>
              </w:rPr>
            </w:pPr>
            <w:r>
              <w:rPr>
                <w:rFonts w:hint="eastAsia" w:ascii="Calibri" w:hAnsi="Calibri" w:eastAsia="Calibri"/>
                <w:color w:val="000000"/>
                <w:sz w:val="18"/>
              </w:rPr>
              <w:t>＝0.02</w:t>
            </w:r>
            <w:r>
              <w:rPr>
                <w:rFonts w:hint="eastAsia" w:ascii="宋体" w:hAnsi="宋体" w:eastAsia="宋体"/>
                <w:color w:val="000000"/>
                <w:sz w:val="18"/>
              </w:rPr>
              <w:t>万亩</w:t>
            </w:r>
          </w:p>
        </w:tc>
        <w:tc>
          <w:tcPr>
            <w:tcW w:w="940" w:type="dxa"/>
            <w:tcBorders>
              <w:top w:val="single" w:color="000000" w:sz="4" w:space="0"/>
              <w:left w:val="single" w:color="000000" w:sz="4" w:space="0"/>
              <w:bottom w:val="single" w:color="000000" w:sz="4" w:space="0"/>
              <w:right w:val="single" w:color="000000" w:sz="4" w:space="0"/>
            </w:tcBorders>
            <w:vAlign w:val="top"/>
          </w:tcPr>
          <w:p w14:paraId="3C1534F9">
            <w:pPr>
              <w:wordWrap w:val="0"/>
              <w:autoSpaceDE w:val="0"/>
              <w:autoSpaceDN w:val="0"/>
              <w:spacing w:before="0" w:after="0" w:line="233" w:lineRule="exact"/>
              <w:ind w:firstLine="0"/>
              <w:jc w:val="both"/>
              <w:rPr>
                <w:rFonts w:hint="eastAsia" w:ascii="宋体" w:hAnsi="宋体" w:eastAsia="宋体"/>
                <w:color w:val="000000"/>
                <w:sz w:val="18"/>
              </w:rPr>
            </w:pPr>
          </w:p>
          <w:p w14:paraId="0FF37FF5">
            <w:pPr>
              <w:wordWrap w:val="0"/>
              <w:autoSpaceDE w:val="0"/>
              <w:autoSpaceDN w:val="0"/>
              <w:spacing w:before="0" w:after="0" w:line="233" w:lineRule="exact"/>
              <w:ind w:firstLine="0"/>
              <w:jc w:val="both"/>
              <w:rPr>
                <w:rFonts w:hint="eastAsia" w:ascii="宋体" w:hAnsi="宋体" w:eastAsia="宋体"/>
                <w:color w:val="000000"/>
                <w:sz w:val="18"/>
              </w:rPr>
            </w:pPr>
          </w:p>
          <w:p w14:paraId="39BBCCA0">
            <w:pPr>
              <w:wordWrap w:val="0"/>
              <w:autoSpaceDE w:val="0"/>
              <w:autoSpaceDN w:val="0"/>
              <w:spacing w:before="93" w:after="0" w:line="233" w:lineRule="exact"/>
              <w:jc w:val="center"/>
              <w:rPr>
                <w:sz w:val="18"/>
              </w:rPr>
            </w:pPr>
            <w:r>
              <w:rPr>
                <w:rFonts w:hint="eastAsia" w:ascii="Calibri" w:hAnsi="Calibri" w:eastAsia="Calibri"/>
                <w:color w:val="000000"/>
                <w:sz w:val="18"/>
              </w:rPr>
              <w:t>1</w:t>
            </w:r>
          </w:p>
        </w:tc>
        <w:tc>
          <w:tcPr>
            <w:tcW w:w="920" w:type="dxa"/>
            <w:tcBorders>
              <w:top w:val="single" w:color="000000" w:sz="4" w:space="0"/>
              <w:left w:val="single" w:color="000000" w:sz="4" w:space="0"/>
              <w:bottom w:val="single" w:color="000000" w:sz="4" w:space="0"/>
              <w:right w:val="single" w:color="000000" w:sz="4" w:space="0"/>
            </w:tcBorders>
            <w:vAlign w:val="top"/>
          </w:tcPr>
          <w:p w14:paraId="2CFD6C63">
            <w:pPr>
              <w:wordWrap w:val="0"/>
              <w:autoSpaceDE w:val="0"/>
              <w:autoSpaceDN w:val="0"/>
              <w:spacing w:before="79" w:after="0" w:line="233" w:lineRule="exact"/>
              <w:ind w:left="220" w:right="140" w:firstLine="0"/>
              <w:jc w:val="both"/>
              <w:rPr>
                <w:sz w:val="18"/>
              </w:rPr>
            </w:pPr>
            <w:r>
              <w:rPr>
                <w:rFonts w:hint="eastAsia" w:ascii="宋体" w:hAnsi="宋体" w:eastAsia="宋体"/>
                <w:color w:val="000000"/>
                <w:sz w:val="18"/>
              </w:rPr>
              <w:t>按照完成比例</w:t>
            </w:r>
          </w:p>
          <w:p w14:paraId="69986B25">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5BBEEF6E">
            <w:pPr>
              <w:wordWrap w:val="0"/>
              <w:autoSpaceDE w:val="0"/>
              <w:autoSpaceDN w:val="0"/>
              <w:spacing w:before="0" w:after="0" w:line="233" w:lineRule="exact"/>
              <w:ind w:firstLine="0"/>
              <w:jc w:val="both"/>
              <w:rPr>
                <w:rFonts w:hint="eastAsia" w:ascii="宋体" w:hAnsi="宋体" w:eastAsia="宋体"/>
                <w:color w:val="000000"/>
                <w:sz w:val="18"/>
              </w:rPr>
            </w:pPr>
          </w:p>
          <w:p w14:paraId="5371645E">
            <w:pPr>
              <w:wordWrap w:val="0"/>
              <w:autoSpaceDE w:val="0"/>
              <w:autoSpaceDN w:val="0"/>
              <w:spacing w:before="0" w:after="0" w:line="233" w:lineRule="exact"/>
              <w:ind w:firstLine="0"/>
              <w:jc w:val="both"/>
              <w:rPr>
                <w:rFonts w:hint="eastAsia" w:ascii="宋体" w:hAnsi="宋体" w:eastAsia="宋体"/>
                <w:color w:val="000000"/>
                <w:sz w:val="18"/>
              </w:rPr>
            </w:pPr>
          </w:p>
          <w:p w14:paraId="7DCD1F8B">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68FDFC1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6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22AC90EB"/>
        </w:tc>
        <w:tc>
          <w:tcPr>
            <w:tcW w:w="780" w:type="dxa"/>
            <w:vMerge w:val="continue"/>
            <w:tcBorders>
              <w:top w:val="single" w:color="000000" w:sz="4" w:space="0"/>
              <w:left w:val="single" w:color="000000" w:sz="4" w:space="0"/>
              <w:bottom w:val="single" w:color="000000" w:sz="4" w:space="0"/>
              <w:right w:val="single" w:color="000000" w:sz="4" w:space="0"/>
            </w:tcBorders>
          </w:tcPr>
          <w:p w14:paraId="0D8DCFE5"/>
        </w:tc>
        <w:tc>
          <w:tcPr>
            <w:tcW w:w="780" w:type="dxa"/>
            <w:tcBorders>
              <w:top w:val="single" w:color="000000" w:sz="4" w:space="0"/>
              <w:left w:val="single" w:color="000000" w:sz="4" w:space="0"/>
              <w:bottom w:val="single" w:color="000000" w:sz="4" w:space="0"/>
              <w:right w:val="single" w:color="000000" w:sz="4" w:space="0"/>
            </w:tcBorders>
            <w:vAlign w:val="top"/>
          </w:tcPr>
          <w:p w14:paraId="73F8357C">
            <w:pPr>
              <w:wordWrap w:val="0"/>
              <w:autoSpaceDE w:val="0"/>
              <w:autoSpaceDN w:val="0"/>
              <w:spacing w:before="84" w:after="0" w:line="220" w:lineRule="exact"/>
              <w:ind w:left="120" w:right="60" w:firstLine="0"/>
              <w:jc w:val="both"/>
              <w:rPr>
                <w:sz w:val="17"/>
              </w:rPr>
            </w:pPr>
            <w:r>
              <w:rPr>
                <w:rFonts w:hint="eastAsia" w:ascii="宋体" w:hAnsi="宋体" w:eastAsia="宋体"/>
                <w:color w:val="000000"/>
                <w:sz w:val="17"/>
              </w:rPr>
              <w:t>重大林业有害生物防治面积</w:t>
            </w:r>
          </w:p>
        </w:tc>
        <w:tc>
          <w:tcPr>
            <w:tcW w:w="1020" w:type="dxa"/>
            <w:tcBorders>
              <w:top w:val="single" w:color="000000" w:sz="4" w:space="0"/>
              <w:left w:val="single" w:color="000000" w:sz="4" w:space="0"/>
              <w:bottom w:val="single" w:color="000000" w:sz="4" w:space="0"/>
              <w:right w:val="single" w:color="000000" w:sz="4" w:space="0"/>
            </w:tcBorders>
            <w:vAlign w:val="top"/>
          </w:tcPr>
          <w:p w14:paraId="4095A27C">
            <w:pPr>
              <w:wordWrap w:val="0"/>
              <w:autoSpaceDE w:val="0"/>
              <w:autoSpaceDN w:val="0"/>
              <w:spacing w:before="0" w:after="0" w:line="181" w:lineRule="exact"/>
              <w:ind w:firstLine="0"/>
              <w:jc w:val="both"/>
              <w:rPr>
                <w:rFonts w:hint="eastAsia" w:ascii="宋体" w:hAnsi="宋体" w:eastAsia="宋体"/>
                <w:color w:val="000000"/>
                <w:sz w:val="14"/>
              </w:rPr>
            </w:pPr>
          </w:p>
          <w:p w14:paraId="6720D5D5">
            <w:pPr>
              <w:wordWrap w:val="0"/>
              <w:autoSpaceDE w:val="0"/>
              <w:autoSpaceDN w:val="0"/>
              <w:spacing w:before="0" w:after="0" w:line="181" w:lineRule="exact"/>
              <w:ind w:firstLine="0"/>
              <w:jc w:val="both"/>
              <w:rPr>
                <w:rFonts w:hint="eastAsia" w:ascii="宋体" w:hAnsi="宋体" w:eastAsia="宋体"/>
                <w:color w:val="000000"/>
                <w:sz w:val="14"/>
              </w:rPr>
            </w:pPr>
          </w:p>
          <w:p w14:paraId="558C7D59">
            <w:pPr>
              <w:wordWrap w:val="0"/>
              <w:autoSpaceDE w:val="0"/>
              <w:autoSpaceDN w:val="0"/>
              <w:spacing w:before="36" w:after="0" w:line="181" w:lineRule="exact"/>
              <w:jc w:val="center"/>
              <w:rPr>
                <w:sz w:val="14"/>
              </w:rPr>
            </w:pPr>
            <w:r>
              <w:rPr>
                <w:rFonts w:hint="eastAsia" w:ascii="Calibri" w:hAnsi="Calibri" w:eastAsia="Calibri"/>
                <w:color w:val="000000"/>
                <w:sz w:val="14"/>
              </w:rPr>
              <w:t>＞=0.59</w:t>
            </w:r>
            <w:r>
              <w:rPr>
                <w:rFonts w:hint="eastAsia" w:ascii="宋体" w:hAnsi="宋体" w:eastAsia="宋体"/>
                <w:color w:val="000000"/>
                <w:sz w:val="14"/>
              </w:rPr>
              <w:t>万亩</w:t>
            </w:r>
          </w:p>
        </w:tc>
        <w:tc>
          <w:tcPr>
            <w:tcW w:w="1040" w:type="dxa"/>
            <w:tcBorders>
              <w:top w:val="single" w:color="000000" w:sz="4" w:space="0"/>
              <w:left w:val="single" w:color="000000" w:sz="4" w:space="0"/>
              <w:bottom w:val="single" w:color="000000" w:sz="4" w:space="0"/>
              <w:right w:val="single" w:color="000000" w:sz="4" w:space="0"/>
            </w:tcBorders>
            <w:vAlign w:val="top"/>
          </w:tcPr>
          <w:p w14:paraId="41FC747E">
            <w:pPr>
              <w:wordWrap w:val="0"/>
              <w:autoSpaceDE w:val="0"/>
              <w:autoSpaceDN w:val="0"/>
              <w:spacing w:before="0" w:after="0" w:line="233" w:lineRule="exact"/>
              <w:ind w:firstLine="0"/>
              <w:jc w:val="both"/>
              <w:rPr>
                <w:rFonts w:hint="eastAsia" w:ascii="宋体" w:hAnsi="宋体" w:eastAsia="宋体"/>
                <w:color w:val="000000"/>
                <w:sz w:val="18"/>
              </w:rPr>
            </w:pPr>
          </w:p>
          <w:p w14:paraId="78A95E1A">
            <w:pPr>
              <w:wordWrap w:val="0"/>
              <w:autoSpaceDE w:val="0"/>
              <w:autoSpaceDN w:val="0"/>
              <w:spacing w:before="0" w:after="0" w:line="233" w:lineRule="exact"/>
              <w:ind w:firstLine="0"/>
              <w:jc w:val="both"/>
              <w:rPr>
                <w:rFonts w:hint="eastAsia" w:ascii="宋体" w:hAnsi="宋体" w:eastAsia="宋体"/>
                <w:color w:val="000000"/>
                <w:sz w:val="18"/>
              </w:rPr>
            </w:pPr>
          </w:p>
          <w:p w14:paraId="492F68BB">
            <w:pPr>
              <w:wordWrap w:val="0"/>
              <w:autoSpaceDE w:val="0"/>
              <w:autoSpaceDN w:val="0"/>
              <w:spacing w:before="9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54C0EC65">
            <w:pPr>
              <w:wordWrap w:val="0"/>
              <w:autoSpaceDE w:val="0"/>
              <w:autoSpaceDN w:val="0"/>
              <w:spacing w:before="0" w:after="0" w:line="233" w:lineRule="exact"/>
              <w:ind w:firstLine="0"/>
              <w:jc w:val="both"/>
              <w:rPr>
                <w:rFonts w:hint="eastAsia" w:ascii="宋体" w:hAnsi="宋体" w:eastAsia="宋体"/>
                <w:color w:val="000000"/>
                <w:sz w:val="18"/>
              </w:rPr>
            </w:pPr>
          </w:p>
          <w:p w14:paraId="7EE37A94">
            <w:pPr>
              <w:wordWrap w:val="0"/>
              <w:autoSpaceDE w:val="0"/>
              <w:autoSpaceDN w:val="0"/>
              <w:spacing w:before="0" w:after="0" w:line="233" w:lineRule="exact"/>
              <w:ind w:firstLine="0"/>
              <w:jc w:val="both"/>
              <w:rPr>
                <w:rFonts w:hint="eastAsia" w:ascii="宋体" w:hAnsi="宋体" w:eastAsia="宋体"/>
                <w:color w:val="000000"/>
                <w:sz w:val="18"/>
              </w:rPr>
            </w:pPr>
          </w:p>
          <w:p w14:paraId="52295A68">
            <w:pPr>
              <w:wordWrap w:val="0"/>
              <w:autoSpaceDE w:val="0"/>
              <w:autoSpaceDN w:val="0"/>
              <w:spacing w:before="93" w:after="0" w:line="233" w:lineRule="exact"/>
              <w:jc w:val="center"/>
              <w:rPr>
                <w:sz w:val="18"/>
              </w:rPr>
            </w:pPr>
            <w:r>
              <w:rPr>
                <w:rFonts w:hint="eastAsia" w:ascii="Calibri" w:hAnsi="Calibri" w:eastAsia="Calibri"/>
                <w:color w:val="000000"/>
                <w:sz w:val="18"/>
              </w:rPr>
              <w:t>＝0.35</w:t>
            </w:r>
            <w:r>
              <w:rPr>
                <w:rFonts w:hint="eastAsia" w:ascii="宋体" w:hAnsi="宋体" w:eastAsia="宋体"/>
                <w:color w:val="000000"/>
                <w:sz w:val="18"/>
              </w:rPr>
              <w:t>万亩</w:t>
            </w:r>
          </w:p>
        </w:tc>
        <w:tc>
          <w:tcPr>
            <w:tcW w:w="940" w:type="dxa"/>
            <w:tcBorders>
              <w:top w:val="single" w:color="000000" w:sz="4" w:space="0"/>
              <w:left w:val="single" w:color="000000" w:sz="4" w:space="0"/>
              <w:bottom w:val="single" w:color="000000" w:sz="4" w:space="0"/>
              <w:right w:val="single" w:color="000000" w:sz="4" w:space="0"/>
            </w:tcBorders>
            <w:vAlign w:val="top"/>
          </w:tcPr>
          <w:p w14:paraId="15394124">
            <w:pPr>
              <w:wordWrap w:val="0"/>
              <w:autoSpaceDE w:val="0"/>
              <w:autoSpaceDN w:val="0"/>
              <w:spacing w:before="0" w:after="0" w:line="233" w:lineRule="exact"/>
              <w:ind w:firstLine="0"/>
              <w:jc w:val="both"/>
              <w:rPr>
                <w:rFonts w:hint="eastAsia" w:ascii="宋体" w:hAnsi="宋体" w:eastAsia="宋体"/>
                <w:color w:val="000000"/>
                <w:sz w:val="18"/>
              </w:rPr>
            </w:pPr>
          </w:p>
          <w:p w14:paraId="45F2ADEB">
            <w:pPr>
              <w:wordWrap w:val="0"/>
              <w:autoSpaceDE w:val="0"/>
              <w:autoSpaceDN w:val="0"/>
              <w:spacing w:before="0" w:after="0" w:line="233" w:lineRule="exact"/>
              <w:ind w:firstLine="0"/>
              <w:jc w:val="both"/>
              <w:rPr>
                <w:rFonts w:hint="eastAsia" w:ascii="宋体" w:hAnsi="宋体" w:eastAsia="宋体"/>
                <w:color w:val="000000"/>
                <w:sz w:val="18"/>
              </w:rPr>
            </w:pPr>
          </w:p>
          <w:p w14:paraId="0A99C854">
            <w:pPr>
              <w:wordWrap w:val="0"/>
              <w:autoSpaceDE w:val="0"/>
              <w:autoSpaceDN w:val="0"/>
              <w:spacing w:before="113" w:after="0" w:line="233" w:lineRule="exact"/>
              <w:jc w:val="center"/>
              <w:rPr>
                <w:sz w:val="18"/>
              </w:rPr>
            </w:pPr>
            <w:r>
              <w:rPr>
                <w:rFonts w:hint="eastAsia" w:ascii="Calibri" w:hAnsi="Calibri" w:eastAsia="Calibri"/>
                <w:color w:val="000000"/>
                <w:sz w:val="18"/>
              </w:rPr>
              <w:t>2</w:t>
            </w:r>
          </w:p>
        </w:tc>
        <w:tc>
          <w:tcPr>
            <w:tcW w:w="920" w:type="dxa"/>
            <w:tcBorders>
              <w:top w:val="single" w:color="000000" w:sz="4" w:space="0"/>
              <w:left w:val="single" w:color="000000" w:sz="4" w:space="0"/>
              <w:bottom w:val="single" w:color="000000" w:sz="4" w:space="0"/>
              <w:right w:val="single" w:color="000000" w:sz="4" w:space="0"/>
            </w:tcBorders>
            <w:vAlign w:val="top"/>
          </w:tcPr>
          <w:p w14:paraId="3C14BD34">
            <w:pPr>
              <w:wordWrap w:val="0"/>
              <w:autoSpaceDE w:val="0"/>
              <w:autoSpaceDN w:val="0"/>
              <w:spacing w:before="166" w:after="0" w:line="233" w:lineRule="exact"/>
              <w:ind w:left="200" w:right="140" w:firstLine="0"/>
              <w:jc w:val="both"/>
              <w:rPr>
                <w:sz w:val="18"/>
              </w:rPr>
            </w:pPr>
            <w:r>
              <w:rPr>
                <w:rFonts w:hint="eastAsia" w:ascii="宋体" w:hAnsi="宋体" w:eastAsia="宋体"/>
                <w:color w:val="000000"/>
                <w:sz w:val="18"/>
              </w:rPr>
              <w:t>按照完成比例赋分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7E4BA3BF">
            <w:pPr>
              <w:wordWrap w:val="0"/>
              <w:autoSpaceDE w:val="0"/>
              <w:autoSpaceDN w:val="0"/>
              <w:spacing w:before="0" w:after="0" w:line="233" w:lineRule="exact"/>
              <w:ind w:firstLine="0"/>
              <w:jc w:val="both"/>
              <w:rPr>
                <w:rFonts w:hint="eastAsia" w:ascii="宋体" w:hAnsi="宋体" w:eastAsia="宋体"/>
                <w:color w:val="000000"/>
                <w:sz w:val="18"/>
              </w:rPr>
            </w:pPr>
          </w:p>
          <w:p w14:paraId="34A78139">
            <w:pPr>
              <w:wordWrap w:val="0"/>
              <w:autoSpaceDE w:val="0"/>
              <w:autoSpaceDN w:val="0"/>
              <w:spacing w:before="0" w:after="0" w:line="233" w:lineRule="exact"/>
              <w:ind w:firstLine="0"/>
              <w:jc w:val="both"/>
              <w:rPr>
                <w:rFonts w:hint="eastAsia" w:ascii="宋体" w:hAnsi="宋体" w:eastAsia="宋体"/>
                <w:color w:val="000000"/>
                <w:sz w:val="18"/>
              </w:rPr>
            </w:pPr>
          </w:p>
          <w:p w14:paraId="4F1AEB85">
            <w:pPr>
              <w:wordWrap w:val="0"/>
              <w:autoSpaceDE w:val="0"/>
              <w:autoSpaceDN w:val="0"/>
              <w:spacing w:before="93" w:after="0" w:line="233" w:lineRule="exact"/>
              <w:jc w:val="center"/>
              <w:rPr>
                <w:sz w:val="18"/>
              </w:rPr>
            </w:pPr>
            <w:r>
              <w:rPr>
                <w:rFonts w:hint="eastAsia" w:ascii="宋体" w:hAnsi="宋体" w:eastAsia="宋体"/>
                <w:color w:val="000000"/>
                <w:sz w:val="18"/>
              </w:rPr>
              <w:t>工作资料</w:t>
            </w:r>
          </w:p>
        </w:tc>
      </w:tr>
      <w:tr w14:paraId="4E88265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6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4AEE438D"/>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3E02EAB2">
            <w:pPr>
              <w:wordWrap w:val="0"/>
              <w:autoSpaceDE w:val="0"/>
              <w:autoSpaceDN w:val="0"/>
              <w:spacing w:before="0" w:after="0" w:line="207" w:lineRule="exact"/>
              <w:ind w:firstLine="0"/>
              <w:jc w:val="both"/>
              <w:rPr>
                <w:rFonts w:hint="eastAsia" w:ascii="宋体" w:hAnsi="宋体" w:eastAsia="宋体"/>
                <w:color w:val="000000"/>
                <w:sz w:val="16"/>
              </w:rPr>
            </w:pPr>
          </w:p>
          <w:p w14:paraId="080C1D4D">
            <w:pPr>
              <w:wordWrap w:val="0"/>
              <w:autoSpaceDE w:val="0"/>
              <w:autoSpaceDN w:val="0"/>
              <w:spacing w:before="0" w:after="0" w:line="207" w:lineRule="exact"/>
              <w:ind w:firstLine="0"/>
              <w:jc w:val="both"/>
              <w:rPr>
                <w:rFonts w:hint="eastAsia" w:ascii="宋体" w:hAnsi="宋体" w:eastAsia="宋体"/>
                <w:color w:val="000000"/>
                <w:sz w:val="16"/>
              </w:rPr>
            </w:pPr>
          </w:p>
          <w:p w14:paraId="4C7546F9">
            <w:pPr>
              <w:wordWrap w:val="0"/>
              <w:autoSpaceDE w:val="0"/>
              <w:autoSpaceDN w:val="0"/>
              <w:spacing w:before="0" w:after="0" w:line="207" w:lineRule="exact"/>
              <w:ind w:firstLine="0"/>
              <w:jc w:val="both"/>
              <w:rPr>
                <w:rFonts w:hint="eastAsia" w:ascii="宋体" w:hAnsi="宋体" w:eastAsia="宋体"/>
                <w:color w:val="000000"/>
                <w:sz w:val="16"/>
              </w:rPr>
            </w:pPr>
          </w:p>
          <w:p w14:paraId="070F23B6">
            <w:pPr>
              <w:wordWrap w:val="0"/>
              <w:autoSpaceDE w:val="0"/>
              <w:autoSpaceDN w:val="0"/>
              <w:spacing w:before="0" w:after="0" w:line="207" w:lineRule="exact"/>
              <w:ind w:firstLine="0"/>
              <w:jc w:val="both"/>
              <w:rPr>
                <w:rFonts w:hint="eastAsia" w:ascii="宋体" w:hAnsi="宋体" w:eastAsia="宋体"/>
                <w:color w:val="000000"/>
                <w:sz w:val="16"/>
              </w:rPr>
            </w:pPr>
          </w:p>
          <w:p w14:paraId="3A7C2977">
            <w:pPr>
              <w:wordWrap w:val="0"/>
              <w:autoSpaceDE w:val="0"/>
              <w:autoSpaceDN w:val="0"/>
              <w:spacing w:before="0" w:after="0" w:line="207" w:lineRule="exact"/>
              <w:ind w:firstLine="0"/>
              <w:jc w:val="both"/>
              <w:rPr>
                <w:rFonts w:hint="eastAsia" w:ascii="宋体" w:hAnsi="宋体" w:eastAsia="宋体"/>
                <w:color w:val="000000"/>
                <w:sz w:val="16"/>
              </w:rPr>
            </w:pPr>
          </w:p>
          <w:p w14:paraId="383CD52E">
            <w:pPr>
              <w:wordWrap w:val="0"/>
              <w:autoSpaceDE w:val="0"/>
              <w:autoSpaceDN w:val="0"/>
              <w:spacing w:before="0" w:after="0" w:line="207" w:lineRule="exact"/>
              <w:ind w:firstLine="0"/>
              <w:jc w:val="both"/>
              <w:rPr>
                <w:rFonts w:hint="eastAsia" w:ascii="宋体" w:hAnsi="宋体" w:eastAsia="宋体"/>
                <w:color w:val="000000"/>
                <w:sz w:val="16"/>
              </w:rPr>
            </w:pPr>
          </w:p>
          <w:p w14:paraId="6524E4E2">
            <w:pPr>
              <w:wordWrap w:val="0"/>
              <w:autoSpaceDE w:val="0"/>
              <w:autoSpaceDN w:val="0"/>
              <w:spacing w:before="0" w:after="0" w:line="207" w:lineRule="exact"/>
              <w:ind w:firstLine="0"/>
              <w:jc w:val="both"/>
              <w:rPr>
                <w:rFonts w:hint="eastAsia" w:ascii="宋体" w:hAnsi="宋体" w:eastAsia="宋体"/>
                <w:color w:val="000000"/>
                <w:sz w:val="16"/>
              </w:rPr>
            </w:pPr>
          </w:p>
          <w:p w14:paraId="71AEA001">
            <w:pPr>
              <w:wordWrap w:val="0"/>
              <w:autoSpaceDE w:val="0"/>
              <w:autoSpaceDN w:val="0"/>
              <w:spacing w:before="0" w:after="0" w:line="207" w:lineRule="exact"/>
              <w:ind w:firstLine="0"/>
              <w:jc w:val="both"/>
              <w:rPr>
                <w:rFonts w:hint="eastAsia" w:ascii="宋体" w:hAnsi="宋体" w:eastAsia="宋体"/>
                <w:color w:val="000000"/>
                <w:sz w:val="16"/>
              </w:rPr>
            </w:pPr>
          </w:p>
          <w:p w14:paraId="4C7004A1">
            <w:pPr>
              <w:wordWrap w:val="0"/>
              <w:autoSpaceDE w:val="0"/>
              <w:autoSpaceDN w:val="0"/>
              <w:spacing w:before="0" w:after="0" w:line="207" w:lineRule="exact"/>
              <w:ind w:firstLine="0"/>
              <w:jc w:val="both"/>
              <w:rPr>
                <w:rFonts w:hint="eastAsia" w:ascii="宋体" w:hAnsi="宋体" w:eastAsia="宋体"/>
                <w:color w:val="000000"/>
                <w:sz w:val="16"/>
              </w:rPr>
            </w:pPr>
          </w:p>
          <w:p w14:paraId="3D9BE6C9">
            <w:pPr>
              <w:wordWrap w:val="0"/>
              <w:autoSpaceDE w:val="0"/>
              <w:autoSpaceDN w:val="0"/>
              <w:spacing w:before="72" w:after="0" w:line="207" w:lineRule="exact"/>
              <w:jc w:val="center"/>
              <w:rPr>
                <w:sz w:val="16"/>
              </w:rPr>
            </w:pPr>
            <w:r>
              <w:rPr>
                <w:rFonts w:hint="eastAsia" w:ascii="宋体" w:hAnsi="宋体" w:eastAsia="宋体"/>
                <w:color w:val="000000"/>
                <w:sz w:val="16"/>
              </w:rPr>
              <w:t>质量指标</w:t>
            </w:r>
          </w:p>
        </w:tc>
        <w:tc>
          <w:tcPr>
            <w:tcW w:w="780" w:type="dxa"/>
            <w:tcBorders>
              <w:top w:val="single" w:color="000000" w:sz="4" w:space="0"/>
              <w:left w:val="single" w:color="000000" w:sz="4" w:space="0"/>
              <w:bottom w:val="single" w:color="000000" w:sz="4" w:space="0"/>
              <w:right w:val="single" w:color="000000" w:sz="4" w:space="0"/>
            </w:tcBorders>
            <w:vAlign w:val="top"/>
          </w:tcPr>
          <w:p w14:paraId="64976E54">
            <w:pPr>
              <w:wordWrap w:val="0"/>
              <w:autoSpaceDE w:val="0"/>
              <w:autoSpaceDN w:val="0"/>
              <w:spacing w:before="71" w:after="0" w:line="233" w:lineRule="exact"/>
              <w:jc w:val="center"/>
              <w:rPr>
                <w:sz w:val="18"/>
              </w:rPr>
            </w:pPr>
            <w:r>
              <w:rPr>
                <w:rFonts w:hint="eastAsia" w:ascii="宋体" w:hAnsi="宋体" w:eastAsia="宋体"/>
                <w:color w:val="000000"/>
                <w:sz w:val="18"/>
              </w:rPr>
              <w:t>主要林业有害生物成灾率</w:t>
            </w:r>
          </w:p>
        </w:tc>
        <w:tc>
          <w:tcPr>
            <w:tcW w:w="1020" w:type="dxa"/>
            <w:tcBorders>
              <w:top w:val="single" w:color="000000" w:sz="4" w:space="0"/>
              <w:left w:val="single" w:color="000000" w:sz="4" w:space="0"/>
              <w:bottom w:val="single" w:color="000000" w:sz="4" w:space="0"/>
              <w:right w:val="single" w:color="000000" w:sz="4" w:space="0"/>
            </w:tcBorders>
            <w:vAlign w:val="top"/>
          </w:tcPr>
          <w:p w14:paraId="6B1E5161">
            <w:pPr>
              <w:wordWrap w:val="0"/>
              <w:autoSpaceDE w:val="0"/>
              <w:autoSpaceDN w:val="0"/>
              <w:spacing w:before="0" w:after="0" w:line="160" w:lineRule="exact"/>
              <w:ind w:firstLine="0"/>
              <w:jc w:val="both"/>
              <w:rPr>
                <w:rFonts w:hint="eastAsia" w:ascii="宋体" w:hAnsi="宋体" w:eastAsia="宋体"/>
                <w:color w:val="000000"/>
                <w:sz w:val="18"/>
              </w:rPr>
            </w:pPr>
          </w:p>
          <w:p w14:paraId="06E22E9F">
            <w:pPr>
              <w:wordWrap w:val="0"/>
              <w:autoSpaceDE w:val="0"/>
              <w:autoSpaceDN w:val="0"/>
              <w:spacing w:before="0" w:after="0" w:line="160" w:lineRule="exact"/>
              <w:ind w:firstLine="0"/>
              <w:jc w:val="both"/>
              <w:rPr>
                <w:rFonts w:hint="eastAsia" w:ascii="宋体" w:hAnsi="宋体" w:eastAsia="宋体"/>
                <w:color w:val="000000"/>
                <w:sz w:val="18"/>
              </w:rPr>
            </w:pPr>
          </w:p>
          <w:p w14:paraId="7531C231">
            <w:pPr>
              <w:wordWrap w:val="0"/>
              <w:autoSpaceDE w:val="0"/>
              <w:autoSpaceDN w:val="0"/>
              <w:spacing w:before="0" w:after="0" w:line="160" w:lineRule="exact"/>
              <w:ind w:firstLine="0"/>
              <w:jc w:val="both"/>
              <w:rPr>
                <w:rFonts w:hint="eastAsia" w:ascii="宋体" w:hAnsi="宋体" w:eastAsia="宋体"/>
                <w:color w:val="000000"/>
                <w:sz w:val="18"/>
              </w:rPr>
            </w:pPr>
          </w:p>
          <w:p w14:paraId="53B42EE9">
            <w:pPr>
              <w:wordWrap w:val="0"/>
              <w:autoSpaceDE w:val="0"/>
              <w:autoSpaceDN w:val="0"/>
              <w:spacing w:before="0" w:after="0" w:line="160" w:lineRule="exact"/>
              <w:ind w:firstLine="0"/>
              <w:jc w:val="both"/>
              <w:rPr>
                <w:rFonts w:hint="eastAsia" w:ascii="宋体" w:hAnsi="宋体" w:eastAsia="宋体"/>
                <w:color w:val="000000"/>
                <w:sz w:val="18"/>
              </w:rPr>
            </w:pPr>
          </w:p>
          <w:p w14:paraId="3A37C3A0">
            <w:pPr>
              <w:wordWrap w:val="0"/>
              <w:autoSpaceDE w:val="0"/>
              <w:autoSpaceDN w:val="0"/>
              <w:spacing w:before="13" w:after="0" w:line="164" w:lineRule="auto"/>
              <w:jc w:val="center"/>
              <w:rPr>
                <w:sz w:val="18"/>
              </w:rPr>
            </w:pPr>
            <m:oMathPara>
              <m:oMath>
                <m:r>
                  <m:rPr/>
                  <w:rPr>
                    <w:rFonts w:hint="eastAsia" w:ascii="Calibri" w:hAnsi="Calibri" w:eastAsia="Calibri"/>
                    <w:color w:val="000000"/>
                    <w:sz w:val="18"/>
                  </w:rPr>
                  <m:t>⟨=1</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00A8043D">
            <w:pPr>
              <w:wordWrap w:val="0"/>
              <w:autoSpaceDE w:val="0"/>
              <w:autoSpaceDN w:val="0"/>
              <w:spacing w:before="0" w:after="0" w:line="233" w:lineRule="exact"/>
              <w:ind w:firstLine="0"/>
              <w:jc w:val="both"/>
              <w:rPr>
                <w:rFonts w:hint="eastAsia" w:ascii="宋体" w:hAnsi="宋体" w:eastAsia="宋体"/>
                <w:color w:val="000000"/>
                <w:sz w:val="18"/>
              </w:rPr>
            </w:pPr>
          </w:p>
          <w:p w14:paraId="66128871">
            <w:pPr>
              <w:wordWrap w:val="0"/>
              <w:autoSpaceDE w:val="0"/>
              <w:autoSpaceDN w:val="0"/>
              <w:spacing w:before="0" w:after="0" w:line="233" w:lineRule="exact"/>
              <w:ind w:firstLine="0"/>
              <w:jc w:val="both"/>
              <w:rPr>
                <w:rFonts w:hint="eastAsia" w:ascii="宋体" w:hAnsi="宋体" w:eastAsia="宋体"/>
                <w:color w:val="000000"/>
                <w:sz w:val="18"/>
              </w:rPr>
            </w:pPr>
          </w:p>
          <w:p w14:paraId="0BADE8A0">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6376D471">
            <w:pPr>
              <w:wordWrap w:val="0"/>
              <w:autoSpaceDE w:val="0"/>
              <w:autoSpaceDN w:val="0"/>
              <w:spacing w:before="0" w:after="0" w:line="180" w:lineRule="exact"/>
              <w:ind w:firstLine="0"/>
              <w:jc w:val="both"/>
              <w:rPr>
                <w:rFonts w:hint="eastAsia" w:ascii="宋体" w:hAnsi="宋体" w:eastAsia="宋体"/>
                <w:color w:val="000000"/>
                <w:sz w:val="18"/>
              </w:rPr>
            </w:pPr>
          </w:p>
          <w:p w14:paraId="4FA31B71">
            <w:pPr>
              <w:wordWrap w:val="0"/>
              <w:autoSpaceDE w:val="0"/>
              <w:autoSpaceDN w:val="0"/>
              <w:spacing w:before="0" w:after="0" w:line="180" w:lineRule="exact"/>
              <w:ind w:firstLine="0"/>
              <w:jc w:val="both"/>
              <w:rPr>
                <w:rFonts w:hint="eastAsia" w:ascii="宋体" w:hAnsi="宋体" w:eastAsia="宋体"/>
                <w:color w:val="000000"/>
                <w:sz w:val="18"/>
              </w:rPr>
            </w:pPr>
          </w:p>
          <w:p w14:paraId="5A7EC01E">
            <w:pPr>
              <w:wordWrap w:val="0"/>
              <w:autoSpaceDE w:val="0"/>
              <w:autoSpaceDN w:val="0"/>
              <w:spacing w:before="0" w:after="0" w:line="180" w:lineRule="exact"/>
              <w:ind w:firstLine="0"/>
              <w:jc w:val="both"/>
              <w:rPr>
                <w:rFonts w:hint="eastAsia" w:ascii="宋体" w:hAnsi="宋体" w:eastAsia="宋体"/>
                <w:color w:val="000000"/>
                <w:sz w:val="18"/>
              </w:rPr>
            </w:pPr>
          </w:p>
          <w:p w14:paraId="1E055A34">
            <w:pPr>
              <w:wordWrap w:val="0"/>
              <w:autoSpaceDE w:val="0"/>
              <w:autoSpaceDN w:val="0"/>
              <w:spacing w:before="73" w:after="0" w:line="185" w:lineRule="auto"/>
              <w:jc w:val="center"/>
              <w:rPr>
                <w:sz w:val="18"/>
              </w:rPr>
            </w:pPr>
            <m:oMathPara>
              <m:oMath>
                <m:r>
                  <m:rPr/>
                  <w:rPr>
                    <w:rFonts w:hint="eastAsia" w:ascii="Calibri" w:hAnsi="Calibri" w:eastAsia="Calibri"/>
                    <w:color w:val="000000"/>
                    <w:sz w:val="18"/>
                  </w:rPr>
                  <m:t>=1</m:t>
                </m:r>
                <m:r>
                  <m:rPr>
                    <m:sty m:val="p"/>
                  </m:rPr>
                  <w:rPr>
                    <w:rFonts w:hint="eastAsia" w:ascii="Calibri" w:hAnsi="Calibri" w:eastAsia="Calibri"/>
                    <w:color w:val="000000"/>
                    <w:sz w:val="18"/>
                  </w:rPr>
                  <m:t>%</m:t>
                </m:r>
              </m:oMath>
            </m:oMathPara>
          </w:p>
        </w:tc>
        <w:tc>
          <w:tcPr>
            <w:tcW w:w="940" w:type="dxa"/>
            <w:tcBorders>
              <w:top w:val="single" w:color="000000" w:sz="4" w:space="0"/>
              <w:left w:val="single" w:color="000000" w:sz="4" w:space="0"/>
              <w:bottom w:val="single" w:color="000000" w:sz="4" w:space="0"/>
              <w:right w:val="single" w:color="000000" w:sz="4" w:space="0"/>
            </w:tcBorders>
            <w:vAlign w:val="top"/>
          </w:tcPr>
          <w:p w14:paraId="4DDA5E4B">
            <w:pPr>
              <w:wordWrap w:val="0"/>
              <w:autoSpaceDE w:val="0"/>
              <w:autoSpaceDN w:val="0"/>
              <w:spacing w:before="0" w:after="0" w:line="233" w:lineRule="exact"/>
              <w:ind w:firstLine="0"/>
              <w:jc w:val="both"/>
              <w:rPr>
                <w:rFonts w:hint="eastAsia" w:ascii="宋体" w:hAnsi="宋体" w:eastAsia="宋体"/>
                <w:color w:val="000000"/>
                <w:sz w:val="18"/>
              </w:rPr>
            </w:pPr>
          </w:p>
          <w:p w14:paraId="09852DE3">
            <w:pPr>
              <w:wordWrap w:val="0"/>
              <w:autoSpaceDE w:val="0"/>
              <w:autoSpaceDN w:val="0"/>
              <w:spacing w:before="0" w:after="0" w:line="233" w:lineRule="exact"/>
              <w:ind w:firstLine="0"/>
              <w:jc w:val="both"/>
              <w:rPr>
                <w:rFonts w:hint="eastAsia" w:ascii="宋体" w:hAnsi="宋体" w:eastAsia="宋体"/>
                <w:color w:val="000000"/>
                <w:sz w:val="18"/>
              </w:rPr>
            </w:pPr>
          </w:p>
          <w:p w14:paraId="611A2F94">
            <w:pPr>
              <w:wordWrap w:val="0"/>
              <w:autoSpaceDE w:val="0"/>
              <w:autoSpaceDN w:val="0"/>
              <w:spacing w:before="9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689C9046">
            <w:pPr>
              <w:wordWrap w:val="0"/>
              <w:autoSpaceDE w:val="0"/>
              <w:autoSpaceDN w:val="0"/>
              <w:spacing w:before="0" w:after="0" w:line="233" w:lineRule="exact"/>
              <w:ind w:firstLine="0"/>
              <w:jc w:val="both"/>
              <w:rPr>
                <w:rFonts w:hint="eastAsia" w:ascii="宋体" w:hAnsi="宋体" w:eastAsia="宋体"/>
                <w:color w:val="000000"/>
                <w:sz w:val="18"/>
              </w:rPr>
            </w:pPr>
          </w:p>
          <w:p w14:paraId="3F150BA0">
            <w:pPr>
              <w:wordWrap w:val="0"/>
              <w:autoSpaceDE w:val="0"/>
              <w:autoSpaceDN w:val="0"/>
              <w:spacing w:before="33" w:after="0" w:line="233" w:lineRule="exact"/>
              <w:ind w:left="200" w:right="120" w:firstLine="0"/>
              <w:jc w:val="both"/>
              <w:rPr>
                <w:sz w:val="18"/>
              </w:rPr>
            </w:pPr>
            <w:r>
              <w:rPr>
                <w:rFonts w:hint="eastAsia" w:ascii="宋体" w:hAnsi="宋体" w:eastAsia="宋体"/>
                <w:color w:val="000000"/>
                <w:sz w:val="18"/>
              </w:rPr>
              <w:t>按照完成比例赋分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25DC9E0F">
            <w:pPr>
              <w:wordWrap w:val="0"/>
              <w:autoSpaceDE w:val="0"/>
              <w:autoSpaceDN w:val="0"/>
              <w:spacing w:before="0" w:after="0" w:line="233" w:lineRule="exact"/>
              <w:ind w:firstLine="0"/>
              <w:jc w:val="both"/>
              <w:rPr>
                <w:rFonts w:hint="eastAsia" w:ascii="宋体" w:hAnsi="宋体" w:eastAsia="宋体"/>
                <w:color w:val="000000"/>
                <w:sz w:val="18"/>
              </w:rPr>
            </w:pPr>
          </w:p>
          <w:p w14:paraId="21DA5F71">
            <w:pPr>
              <w:wordWrap w:val="0"/>
              <w:autoSpaceDE w:val="0"/>
              <w:autoSpaceDN w:val="0"/>
              <w:spacing w:before="0" w:after="0" w:line="233" w:lineRule="exact"/>
              <w:ind w:firstLine="0"/>
              <w:jc w:val="both"/>
              <w:rPr>
                <w:rFonts w:hint="eastAsia" w:ascii="宋体" w:hAnsi="宋体" w:eastAsia="宋体"/>
                <w:color w:val="000000"/>
                <w:sz w:val="18"/>
              </w:rPr>
            </w:pPr>
          </w:p>
          <w:p w14:paraId="1D3E8B65">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2737696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2B1BAC69"/>
        </w:tc>
        <w:tc>
          <w:tcPr>
            <w:tcW w:w="780" w:type="dxa"/>
            <w:vMerge w:val="continue"/>
            <w:tcBorders>
              <w:top w:val="single" w:color="000000" w:sz="4" w:space="0"/>
              <w:left w:val="single" w:color="000000" w:sz="4" w:space="0"/>
              <w:bottom w:val="single" w:color="000000" w:sz="4" w:space="0"/>
              <w:right w:val="single" w:color="000000" w:sz="4" w:space="0"/>
            </w:tcBorders>
          </w:tcPr>
          <w:p w14:paraId="36E65FA9"/>
        </w:tc>
        <w:tc>
          <w:tcPr>
            <w:tcW w:w="780" w:type="dxa"/>
            <w:tcBorders>
              <w:top w:val="single" w:color="000000" w:sz="4" w:space="0"/>
              <w:left w:val="single" w:color="000000" w:sz="4" w:space="0"/>
              <w:bottom w:val="single" w:color="000000" w:sz="4" w:space="0"/>
              <w:right w:val="single" w:color="000000" w:sz="4" w:space="0"/>
            </w:tcBorders>
            <w:vAlign w:val="top"/>
          </w:tcPr>
          <w:p w14:paraId="35B873F5">
            <w:pPr>
              <w:wordWrap w:val="0"/>
              <w:autoSpaceDE w:val="0"/>
              <w:autoSpaceDN w:val="0"/>
              <w:spacing w:before="0" w:after="0" w:line="196" w:lineRule="exact"/>
              <w:ind w:left="120" w:right="80" w:firstLine="0"/>
              <w:jc w:val="both"/>
              <w:rPr>
                <w:sz w:val="18"/>
              </w:rPr>
            </w:pPr>
            <w:r>
              <w:rPr>
                <w:rFonts w:hint="eastAsia" w:ascii="宋体" w:hAnsi="宋体" w:eastAsia="宋体"/>
                <w:color w:val="000000"/>
                <w:sz w:val="18"/>
              </w:rPr>
              <w:t>新建储水罐项目验收合格率</w:t>
            </w:r>
          </w:p>
        </w:tc>
        <w:tc>
          <w:tcPr>
            <w:tcW w:w="1020" w:type="dxa"/>
            <w:tcBorders>
              <w:top w:val="single" w:color="000000" w:sz="4" w:space="0"/>
              <w:left w:val="single" w:color="000000" w:sz="4" w:space="0"/>
              <w:bottom w:val="single" w:color="000000" w:sz="4" w:space="0"/>
              <w:right w:val="single" w:color="000000" w:sz="4" w:space="0"/>
            </w:tcBorders>
            <w:vAlign w:val="top"/>
          </w:tcPr>
          <w:p w14:paraId="72DC97A3">
            <w:pPr>
              <w:wordWrap w:val="0"/>
              <w:autoSpaceDE w:val="0"/>
              <w:autoSpaceDN w:val="0"/>
              <w:spacing w:before="0" w:after="0" w:line="180" w:lineRule="exact"/>
              <w:ind w:firstLine="0"/>
              <w:jc w:val="both"/>
              <w:rPr>
                <w:rFonts w:hint="eastAsia" w:ascii="宋体" w:hAnsi="宋体" w:eastAsia="宋体"/>
                <w:color w:val="000000"/>
                <w:sz w:val="18"/>
              </w:rPr>
            </w:pPr>
          </w:p>
          <w:p w14:paraId="343CF891">
            <w:pPr>
              <w:wordWrap w:val="0"/>
              <w:autoSpaceDE w:val="0"/>
              <w:autoSpaceDN w:val="0"/>
              <w:spacing w:before="0" w:after="0" w:line="180" w:lineRule="exact"/>
              <w:ind w:firstLine="0"/>
              <w:jc w:val="both"/>
              <w:rPr>
                <w:rFonts w:hint="eastAsia" w:ascii="宋体" w:hAnsi="宋体" w:eastAsia="宋体"/>
                <w:color w:val="000000"/>
                <w:sz w:val="18"/>
              </w:rPr>
            </w:pPr>
          </w:p>
          <w:p w14:paraId="0693F80B">
            <w:pPr>
              <w:wordWrap w:val="0"/>
              <w:autoSpaceDE w:val="0"/>
              <w:autoSpaceDN w:val="0"/>
              <w:spacing w:before="0" w:after="0" w:line="180" w:lineRule="exact"/>
              <w:ind w:firstLine="0"/>
              <w:jc w:val="both"/>
              <w:rPr>
                <w:rFonts w:hint="eastAsia" w:ascii="宋体" w:hAnsi="宋体" w:eastAsia="宋体"/>
                <w:color w:val="000000"/>
                <w:sz w:val="18"/>
              </w:rPr>
            </w:pPr>
          </w:p>
          <w:p w14:paraId="2CF4C7AA">
            <w:pPr>
              <w:wordWrap w:val="0"/>
              <w:autoSpaceDE w:val="0"/>
              <w:autoSpaceDN w:val="0"/>
              <w:spacing w:before="73" w:after="0" w:line="185"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4173E12B">
            <w:pPr>
              <w:wordWrap w:val="0"/>
              <w:autoSpaceDE w:val="0"/>
              <w:autoSpaceDN w:val="0"/>
              <w:spacing w:before="0" w:after="0" w:line="233" w:lineRule="exact"/>
              <w:ind w:firstLine="0"/>
              <w:jc w:val="both"/>
              <w:rPr>
                <w:rFonts w:hint="eastAsia" w:ascii="宋体" w:hAnsi="宋体" w:eastAsia="宋体"/>
                <w:color w:val="000000"/>
                <w:sz w:val="18"/>
              </w:rPr>
            </w:pPr>
          </w:p>
          <w:p w14:paraId="761797FE">
            <w:pPr>
              <w:wordWrap w:val="0"/>
              <w:autoSpaceDE w:val="0"/>
              <w:autoSpaceDN w:val="0"/>
              <w:spacing w:before="0" w:after="0" w:line="233" w:lineRule="exact"/>
              <w:ind w:firstLine="0"/>
              <w:jc w:val="both"/>
              <w:rPr>
                <w:rFonts w:hint="eastAsia" w:ascii="宋体" w:hAnsi="宋体" w:eastAsia="宋体"/>
                <w:color w:val="000000"/>
                <w:sz w:val="18"/>
              </w:rPr>
            </w:pPr>
          </w:p>
          <w:p w14:paraId="708504EE">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834019C">
            <w:pPr>
              <w:wordWrap w:val="0"/>
              <w:autoSpaceDE w:val="0"/>
              <w:autoSpaceDN w:val="0"/>
              <w:spacing w:before="0" w:after="0" w:line="233" w:lineRule="exact"/>
              <w:ind w:firstLine="0"/>
              <w:jc w:val="both"/>
              <w:rPr>
                <w:rFonts w:hint="eastAsia" w:ascii="宋体" w:hAnsi="宋体" w:eastAsia="宋体"/>
                <w:color w:val="000000"/>
                <w:sz w:val="18"/>
              </w:rPr>
            </w:pPr>
          </w:p>
          <w:p w14:paraId="0A62B49C">
            <w:pPr>
              <w:wordWrap w:val="0"/>
              <w:autoSpaceDE w:val="0"/>
              <w:autoSpaceDN w:val="0"/>
              <w:spacing w:before="0" w:after="0" w:line="233" w:lineRule="exact"/>
              <w:ind w:firstLine="0"/>
              <w:jc w:val="both"/>
              <w:rPr>
                <w:rFonts w:hint="eastAsia" w:ascii="宋体" w:hAnsi="宋体" w:eastAsia="宋体"/>
                <w:color w:val="000000"/>
                <w:sz w:val="18"/>
              </w:rPr>
            </w:pPr>
          </w:p>
          <w:p w14:paraId="276A1DB9">
            <w:pPr>
              <w:wordWrap w:val="0"/>
              <w:autoSpaceDE w:val="0"/>
              <w:autoSpaceDN w:val="0"/>
              <w:spacing w:before="113" w:after="0" w:line="233" w:lineRule="exact"/>
              <w:jc w:val="center"/>
              <w:rPr>
                <w:sz w:val="18"/>
              </w:rPr>
            </w:pPr>
            <w:r>
              <w:rPr>
                <w:rFonts w:hint="eastAsia" w:ascii="Calibri" w:hAnsi="Calibri" w:eastAsia="Calibri"/>
                <w:color w:val="000000"/>
                <w:sz w:val="18"/>
              </w:rPr>
              <w:t>-</w:t>
            </w:r>
          </w:p>
        </w:tc>
        <w:tc>
          <w:tcPr>
            <w:tcW w:w="940" w:type="dxa"/>
            <w:tcBorders>
              <w:top w:val="single" w:color="000000" w:sz="4" w:space="0"/>
              <w:left w:val="single" w:color="000000" w:sz="4" w:space="0"/>
              <w:bottom w:val="single" w:color="000000" w:sz="4" w:space="0"/>
              <w:right w:val="single" w:color="000000" w:sz="4" w:space="0"/>
            </w:tcBorders>
            <w:vAlign w:val="top"/>
          </w:tcPr>
          <w:p w14:paraId="29A8C862">
            <w:pPr>
              <w:wordWrap w:val="0"/>
              <w:autoSpaceDE w:val="0"/>
              <w:autoSpaceDN w:val="0"/>
              <w:spacing w:before="0" w:after="0" w:line="233" w:lineRule="exact"/>
              <w:ind w:firstLine="0"/>
              <w:jc w:val="both"/>
              <w:rPr>
                <w:rFonts w:hint="eastAsia" w:ascii="宋体" w:hAnsi="宋体" w:eastAsia="宋体"/>
                <w:color w:val="000000"/>
                <w:sz w:val="18"/>
              </w:rPr>
            </w:pPr>
          </w:p>
          <w:p w14:paraId="7C3A4774">
            <w:pPr>
              <w:wordWrap w:val="0"/>
              <w:autoSpaceDE w:val="0"/>
              <w:autoSpaceDN w:val="0"/>
              <w:spacing w:before="0" w:after="0" w:line="233" w:lineRule="exact"/>
              <w:ind w:firstLine="0"/>
              <w:jc w:val="both"/>
              <w:rPr>
                <w:rFonts w:hint="eastAsia" w:ascii="宋体" w:hAnsi="宋体" w:eastAsia="宋体"/>
                <w:color w:val="000000"/>
                <w:sz w:val="18"/>
              </w:rPr>
            </w:pPr>
          </w:p>
          <w:p w14:paraId="477C33E1">
            <w:pPr>
              <w:wordWrap w:val="0"/>
              <w:autoSpaceDE w:val="0"/>
              <w:autoSpaceDN w:val="0"/>
              <w:spacing w:before="93" w:after="0" w:line="233" w:lineRule="exact"/>
              <w:jc w:val="center"/>
              <w:rPr>
                <w:sz w:val="18"/>
              </w:rPr>
            </w:pPr>
            <w:r>
              <w:rPr>
                <w:rFonts w:hint="eastAsia" w:ascii="Calibri" w:hAnsi="Calibri" w:eastAsia="Calibri"/>
                <w:color w:val="000000"/>
                <w:sz w:val="18"/>
              </w:rPr>
              <w:t>4</w:t>
            </w:r>
          </w:p>
        </w:tc>
        <w:tc>
          <w:tcPr>
            <w:tcW w:w="920" w:type="dxa"/>
            <w:tcBorders>
              <w:top w:val="single" w:color="000000" w:sz="4" w:space="0"/>
              <w:left w:val="single" w:color="000000" w:sz="4" w:space="0"/>
              <w:bottom w:val="single" w:color="000000" w:sz="4" w:space="0"/>
              <w:right w:val="single" w:color="000000" w:sz="4" w:space="0"/>
            </w:tcBorders>
            <w:vAlign w:val="top"/>
          </w:tcPr>
          <w:p w14:paraId="1BE7CBA6">
            <w:pPr>
              <w:wordWrap w:val="0"/>
              <w:autoSpaceDE w:val="0"/>
              <w:autoSpaceDN w:val="0"/>
              <w:spacing w:before="126" w:after="0" w:line="233" w:lineRule="exact"/>
              <w:ind w:left="200" w:right="140" w:firstLine="0"/>
              <w:jc w:val="both"/>
              <w:rPr>
                <w:sz w:val="18"/>
              </w:rPr>
            </w:pPr>
            <w:r>
              <w:rPr>
                <w:rFonts w:hint="eastAsia" w:ascii="宋体" w:hAnsi="宋体" w:eastAsia="宋体"/>
                <w:color w:val="000000"/>
                <w:sz w:val="18"/>
              </w:rPr>
              <w:t>按照完成比例赋分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1868ED50">
            <w:pPr>
              <w:wordWrap w:val="0"/>
              <w:autoSpaceDE w:val="0"/>
              <w:autoSpaceDN w:val="0"/>
              <w:spacing w:before="0" w:after="0" w:line="233" w:lineRule="exact"/>
              <w:ind w:firstLine="0"/>
              <w:jc w:val="both"/>
              <w:rPr>
                <w:rFonts w:hint="eastAsia" w:ascii="宋体" w:hAnsi="宋体" w:eastAsia="宋体"/>
                <w:color w:val="000000"/>
                <w:sz w:val="18"/>
              </w:rPr>
            </w:pPr>
          </w:p>
          <w:p w14:paraId="2ECB5C55">
            <w:pPr>
              <w:wordWrap w:val="0"/>
              <w:autoSpaceDE w:val="0"/>
              <w:autoSpaceDN w:val="0"/>
              <w:spacing w:before="0" w:after="0" w:line="233" w:lineRule="exact"/>
              <w:ind w:firstLine="0"/>
              <w:jc w:val="both"/>
              <w:rPr>
                <w:rFonts w:hint="eastAsia" w:ascii="宋体" w:hAnsi="宋体" w:eastAsia="宋体"/>
                <w:color w:val="000000"/>
                <w:sz w:val="18"/>
              </w:rPr>
            </w:pPr>
          </w:p>
          <w:p w14:paraId="6F58E69E">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11DFC28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7B1D9A68"/>
        </w:tc>
        <w:tc>
          <w:tcPr>
            <w:tcW w:w="780" w:type="dxa"/>
            <w:vMerge w:val="continue"/>
            <w:tcBorders>
              <w:top w:val="single" w:color="000000" w:sz="4" w:space="0"/>
              <w:left w:val="single" w:color="000000" w:sz="4" w:space="0"/>
              <w:bottom w:val="single" w:color="000000" w:sz="4" w:space="0"/>
              <w:right w:val="single" w:color="000000" w:sz="4" w:space="0"/>
            </w:tcBorders>
          </w:tcPr>
          <w:p w14:paraId="68CDCB46"/>
        </w:tc>
        <w:tc>
          <w:tcPr>
            <w:tcW w:w="780" w:type="dxa"/>
            <w:tcBorders>
              <w:top w:val="single" w:color="000000" w:sz="4" w:space="0"/>
              <w:left w:val="single" w:color="000000" w:sz="4" w:space="0"/>
              <w:bottom w:val="single" w:color="000000" w:sz="4" w:space="0"/>
              <w:right w:val="single" w:color="000000" w:sz="4" w:space="0"/>
            </w:tcBorders>
            <w:vAlign w:val="top"/>
          </w:tcPr>
          <w:p w14:paraId="26BBF136">
            <w:pPr>
              <w:wordWrap w:val="0"/>
              <w:autoSpaceDE w:val="0"/>
              <w:autoSpaceDN w:val="0"/>
              <w:spacing w:before="0" w:after="0" w:line="184" w:lineRule="exact"/>
              <w:ind w:left="120" w:right="80" w:firstLine="0"/>
              <w:jc w:val="both"/>
              <w:rPr>
                <w:sz w:val="18"/>
              </w:rPr>
            </w:pPr>
            <w:r>
              <w:rPr>
                <w:rFonts w:hint="eastAsia" w:ascii="宋体" w:hAnsi="宋体" w:eastAsia="宋体"/>
                <w:color w:val="000000"/>
                <w:sz w:val="18"/>
              </w:rPr>
              <w:t>草原有害生物防治率</w:t>
            </w:r>
          </w:p>
        </w:tc>
        <w:tc>
          <w:tcPr>
            <w:tcW w:w="1020" w:type="dxa"/>
            <w:tcBorders>
              <w:top w:val="single" w:color="000000" w:sz="4" w:space="0"/>
              <w:left w:val="single" w:color="000000" w:sz="4" w:space="0"/>
              <w:bottom w:val="single" w:color="000000" w:sz="4" w:space="0"/>
              <w:right w:val="single" w:color="000000" w:sz="4" w:space="0"/>
            </w:tcBorders>
            <w:vAlign w:val="top"/>
          </w:tcPr>
          <w:p w14:paraId="1B4DB9BB">
            <w:pPr>
              <w:wordWrap w:val="0"/>
              <w:autoSpaceDE w:val="0"/>
              <w:autoSpaceDN w:val="0"/>
              <w:spacing w:before="0" w:after="0" w:line="180" w:lineRule="exact"/>
              <w:ind w:firstLine="0"/>
              <w:jc w:val="both"/>
              <w:rPr>
                <w:rFonts w:hint="eastAsia" w:ascii="宋体" w:hAnsi="宋体" w:eastAsia="宋体"/>
                <w:color w:val="000000"/>
                <w:sz w:val="18"/>
              </w:rPr>
            </w:pPr>
          </w:p>
          <w:p w14:paraId="32C179DB">
            <w:pPr>
              <w:wordWrap w:val="0"/>
              <w:autoSpaceDE w:val="0"/>
              <w:autoSpaceDN w:val="0"/>
              <w:spacing w:before="0" w:after="0" w:line="180" w:lineRule="exact"/>
              <w:ind w:firstLine="0"/>
              <w:jc w:val="both"/>
              <w:rPr>
                <w:rFonts w:hint="eastAsia" w:ascii="宋体" w:hAnsi="宋体" w:eastAsia="宋体"/>
                <w:color w:val="000000"/>
                <w:sz w:val="18"/>
              </w:rPr>
            </w:pPr>
          </w:p>
          <w:p w14:paraId="3911FFC0">
            <w:pPr>
              <w:wordWrap w:val="0"/>
              <w:autoSpaceDE w:val="0"/>
              <w:autoSpaceDN w:val="0"/>
              <w:spacing w:before="113" w:after="0" w:line="185" w:lineRule="auto"/>
              <w:jc w:val="center"/>
              <w:rPr>
                <w:sz w:val="18"/>
              </w:rPr>
            </w:pPr>
            <m:oMathPara>
              <m:oMath>
                <m:r>
                  <m:rPr/>
                  <w:rPr>
                    <w:rFonts w:hint="eastAsia" w:ascii="Calibri" w:hAnsi="Calibri" w:eastAsia="Calibri"/>
                    <w:color w:val="000000"/>
                    <w:sz w:val="18"/>
                  </w:rPr>
                  <m:t>&gt;=85</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517CD0B5">
            <w:pPr>
              <w:wordWrap w:val="0"/>
              <w:autoSpaceDE w:val="0"/>
              <w:autoSpaceDN w:val="0"/>
              <w:spacing w:before="0" w:after="0" w:line="233" w:lineRule="exact"/>
              <w:ind w:firstLine="0"/>
              <w:jc w:val="both"/>
              <w:rPr>
                <w:rFonts w:hint="eastAsia" w:ascii="宋体" w:hAnsi="宋体" w:eastAsia="宋体"/>
                <w:color w:val="000000"/>
                <w:sz w:val="18"/>
              </w:rPr>
            </w:pPr>
          </w:p>
          <w:p w14:paraId="0FED41E8">
            <w:pPr>
              <w:wordWrap w:val="0"/>
              <w:autoSpaceDE w:val="0"/>
              <w:autoSpaceDN w:val="0"/>
              <w:spacing w:before="16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5A381ACB">
            <w:pPr>
              <w:wordWrap w:val="0"/>
              <w:autoSpaceDE w:val="0"/>
              <w:autoSpaceDN w:val="0"/>
              <w:spacing w:before="0" w:after="0" w:line="180" w:lineRule="exact"/>
              <w:ind w:firstLine="0"/>
              <w:jc w:val="both"/>
              <w:rPr>
                <w:rFonts w:hint="eastAsia" w:ascii="宋体" w:hAnsi="宋体" w:eastAsia="宋体"/>
                <w:color w:val="000000"/>
                <w:sz w:val="18"/>
              </w:rPr>
            </w:pPr>
          </w:p>
          <w:p w14:paraId="6584E142">
            <w:pPr>
              <w:wordWrap w:val="0"/>
              <w:autoSpaceDE w:val="0"/>
              <w:autoSpaceDN w:val="0"/>
              <w:spacing w:before="0" w:after="0" w:line="180" w:lineRule="exact"/>
              <w:ind w:firstLine="0"/>
              <w:jc w:val="both"/>
              <w:rPr>
                <w:rFonts w:hint="eastAsia" w:ascii="宋体" w:hAnsi="宋体" w:eastAsia="宋体"/>
                <w:color w:val="000000"/>
                <w:sz w:val="18"/>
              </w:rPr>
            </w:pPr>
          </w:p>
          <w:p w14:paraId="73010248">
            <w:pPr>
              <w:wordWrap w:val="0"/>
              <w:autoSpaceDE w:val="0"/>
              <w:autoSpaceDN w:val="0"/>
              <w:spacing w:before="113" w:after="0" w:line="185" w:lineRule="auto"/>
              <w:jc w:val="center"/>
              <w:rPr>
                <w:sz w:val="18"/>
              </w:rPr>
            </w:pPr>
            <m:oMathPara>
              <m:oMath>
                <m:r>
                  <m:rPr/>
                  <w:rPr>
                    <w:rFonts w:hint="eastAsia" w:ascii="Calibri" w:hAnsi="Calibri" w:eastAsia="Calibri"/>
                    <w:color w:val="000000"/>
                    <w:sz w:val="18"/>
                  </w:rPr>
                  <m:t>=85</m:t>
                </m:r>
                <m:r>
                  <m:rPr>
                    <m:sty m:val="p"/>
                  </m:rPr>
                  <w:rPr>
                    <w:rFonts w:hint="eastAsia" w:ascii="Calibri" w:hAnsi="Calibri" w:eastAsia="Calibri"/>
                    <w:color w:val="000000"/>
                    <w:sz w:val="18"/>
                  </w:rPr>
                  <m:t>%</m:t>
                </m:r>
              </m:oMath>
            </m:oMathPara>
          </w:p>
        </w:tc>
        <w:tc>
          <w:tcPr>
            <w:tcW w:w="940" w:type="dxa"/>
            <w:tcBorders>
              <w:top w:val="single" w:color="000000" w:sz="4" w:space="0"/>
              <w:left w:val="single" w:color="000000" w:sz="4" w:space="0"/>
              <w:bottom w:val="single" w:color="000000" w:sz="4" w:space="0"/>
              <w:right w:val="single" w:color="000000" w:sz="4" w:space="0"/>
            </w:tcBorders>
            <w:vAlign w:val="top"/>
          </w:tcPr>
          <w:p w14:paraId="27805FCA">
            <w:pPr>
              <w:wordWrap w:val="0"/>
              <w:autoSpaceDE w:val="0"/>
              <w:autoSpaceDN w:val="0"/>
              <w:spacing w:before="0" w:after="0" w:line="233" w:lineRule="exact"/>
              <w:ind w:firstLine="0"/>
              <w:jc w:val="both"/>
              <w:rPr>
                <w:rFonts w:hint="eastAsia" w:ascii="宋体" w:hAnsi="宋体" w:eastAsia="宋体"/>
                <w:color w:val="000000"/>
                <w:sz w:val="18"/>
              </w:rPr>
            </w:pPr>
          </w:p>
          <w:p w14:paraId="1EF6A1E1">
            <w:pPr>
              <w:wordWrap w:val="0"/>
              <w:autoSpaceDE w:val="0"/>
              <w:autoSpaceDN w:val="0"/>
              <w:spacing w:before="186"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2F095CA3">
            <w:pPr>
              <w:wordWrap w:val="0"/>
              <w:autoSpaceDE w:val="0"/>
              <w:autoSpaceDN w:val="0"/>
              <w:spacing w:before="0" w:after="0" w:line="230" w:lineRule="exact"/>
              <w:ind w:left="200" w:right="140" w:firstLine="0"/>
              <w:jc w:val="both"/>
              <w:rPr>
                <w:sz w:val="18"/>
              </w:rPr>
            </w:pPr>
            <w:r>
              <w:rPr>
                <w:rFonts w:hint="eastAsia" w:ascii="宋体" w:hAnsi="宋体" w:eastAsia="宋体"/>
                <w:color w:val="000000"/>
                <w:sz w:val="18"/>
              </w:rPr>
              <w:t>按照完成比例赋分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7F4594CD">
            <w:pPr>
              <w:wordWrap w:val="0"/>
              <w:autoSpaceDE w:val="0"/>
              <w:autoSpaceDN w:val="0"/>
              <w:spacing w:before="0" w:after="0" w:line="233" w:lineRule="exact"/>
              <w:ind w:firstLine="0"/>
              <w:jc w:val="both"/>
              <w:rPr>
                <w:rFonts w:hint="eastAsia" w:ascii="宋体" w:hAnsi="宋体" w:eastAsia="宋体"/>
                <w:color w:val="000000"/>
                <w:sz w:val="18"/>
              </w:rPr>
            </w:pPr>
          </w:p>
          <w:p w14:paraId="10DDDA02">
            <w:pPr>
              <w:wordWrap w:val="0"/>
              <w:autoSpaceDE w:val="0"/>
              <w:autoSpaceDN w:val="0"/>
              <w:spacing w:before="166" w:after="0" w:line="233" w:lineRule="exact"/>
              <w:jc w:val="center"/>
              <w:rPr>
                <w:sz w:val="18"/>
              </w:rPr>
            </w:pPr>
            <w:r>
              <w:rPr>
                <w:rFonts w:hint="eastAsia" w:ascii="宋体" w:hAnsi="宋体" w:eastAsia="宋体"/>
                <w:color w:val="000000"/>
                <w:sz w:val="18"/>
              </w:rPr>
              <w:t>工作资料</w:t>
            </w:r>
          </w:p>
        </w:tc>
      </w:tr>
      <w:tr w14:paraId="3F564E3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482A0F2F"/>
        </w:tc>
        <w:tc>
          <w:tcPr>
            <w:tcW w:w="780" w:type="dxa"/>
            <w:vMerge w:val="continue"/>
            <w:tcBorders>
              <w:top w:val="single" w:color="000000" w:sz="4" w:space="0"/>
              <w:left w:val="single" w:color="000000" w:sz="4" w:space="0"/>
              <w:bottom w:val="single" w:color="000000" w:sz="4" w:space="0"/>
              <w:right w:val="single" w:color="000000" w:sz="4" w:space="0"/>
            </w:tcBorders>
          </w:tcPr>
          <w:p w14:paraId="203FE8F7"/>
        </w:tc>
        <w:tc>
          <w:tcPr>
            <w:tcW w:w="780" w:type="dxa"/>
            <w:tcBorders>
              <w:top w:val="single" w:color="000000" w:sz="4" w:space="0"/>
              <w:left w:val="single" w:color="000000" w:sz="4" w:space="0"/>
              <w:bottom w:val="single" w:color="000000" w:sz="4" w:space="0"/>
              <w:right w:val="single" w:color="000000" w:sz="4" w:space="0"/>
            </w:tcBorders>
            <w:vAlign w:val="top"/>
          </w:tcPr>
          <w:p w14:paraId="18162401">
            <w:pPr>
              <w:wordWrap w:val="0"/>
              <w:autoSpaceDE w:val="0"/>
              <w:autoSpaceDN w:val="0"/>
              <w:spacing w:before="72" w:after="0" w:line="220" w:lineRule="exact"/>
              <w:jc w:val="center"/>
              <w:rPr>
                <w:sz w:val="17"/>
              </w:rPr>
            </w:pPr>
            <w:r>
              <w:rPr>
                <w:rFonts w:hint="eastAsia" w:ascii="宋体" w:hAnsi="宋体" w:eastAsia="宋体"/>
                <w:color w:val="000000"/>
                <w:sz w:val="17"/>
              </w:rPr>
              <w:t>退耕还林地合格率</w:t>
            </w:r>
          </w:p>
        </w:tc>
        <w:tc>
          <w:tcPr>
            <w:tcW w:w="1020" w:type="dxa"/>
            <w:tcBorders>
              <w:top w:val="single" w:color="000000" w:sz="4" w:space="0"/>
              <w:left w:val="single" w:color="000000" w:sz="4" w:space="0"/>
              <w:bottom w:val="single" w:color="000000" w:sz="4" w:space="0"/>
              <w:right w:val="single" w:color="000000" w:sz="4" w:space="0"/>
            </w:tcBorders>
            <w:vAlign w:val="top"/>
          </w:tcPr>
          <w:p w14:paraId="15045484">
            <w:pPr>
              <w:wordWrap w:val="0"/>
              <w:autoSpaceDE w:val="0"/>
              <w:autoSpaceDN w:val="0"/>
              <w:spacing w:before="0" w:after="0" w:line="200" w:lineRule="exact"/>
              <w:ind w:firstLine="0"/>
              <w:jc w:val="both"/>
              <w:rPr>
                <w:rFonts w:hint="eastAsia" w:ascii="宋体" w:hAnsi="宋体" w:eastAsia="宋体"/>
                <w:color w:val="000000"/>
                <w:sz w:val="18"/>
              </w:rPr>
            </w:pPr>
          </w:p>
          <w:p w14:paraId="645B9D69">
            <w:pPr>
              <w:wordWrap w:val="0"/>
              <w:autoSpaceDE w:val="0"/>
              <w:autoSpaceDN w:val="0"/>
              <w:spacing w:before="0" w:after="0" w:line="200" w:lineRule="exact"/>
              <w:ind w:firstLine="0"/>
              <w:jc w:val="both"/>
              <w:rPr>
                <w:rFonts w:hint="eastAsia" w:ascii="宋体" w:hAnsi="宋体" w:eastAsia="宋体"/>
                <w:color w:val="000000"/>
                <w:sz w:val="18"/>
              </w:rPr>
            </w:pPr>
          </w:p>
          <w:p w14:paraId="7B6E2DBB">
            <w:pPr>
              <w:wordWrap w:val="0"/>
              <w:autoSpaceDE w:val="0"/>
              <w:autoSpaceDN w:val="0"/>
              <w:spacing w:before="13" w:after="0" w:line="205" w:lineRule="auto"/>
              <w:jc w:val="center"/>
              <w:rPr>
                <w:sz w:val="18"/>
              </w:rPr>
            </w:pPr>
            <m:oMathPara>
              <m:oMath>
                <m:r>
                  <m:rPr/>
                  <w:rPr>
                    <w:rFonts w:hint="eastAsia" w:ascii="Calibri" w:hAnsi="Calibri" w:eastAsia="Calibri"/>
                    <w:color w:val="000000"/>
                    <w:sz w:val="18"/>
                  </w:rPr>
                  <m:t>&gt;=65</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2DEDE2BE">
            <w:pPr>
              <w:wordWrap w:val="0"/>
              <w:autoSpaceDE w:val="0"/>
              <w:autoSpaceDN w:val="0"/>
              <w:spacing w:before="0" w:after="0" w:line="233" w:lineRule="exact"/>
              <w:ind w:firstLine="0"/>
              <w:jc w:val="both"/>
              <w:rPr>
                <w:rFonts w:hint="eastAsia" w:ascii="宋体" w:hAnsi="宋体" w:eastAsia="宋体"/>
                <w:color w:val="000000"/>
                <w:sz w:val="18"/>
              </w:rPr>
            </w:pPr>
          </w:p>
          <w:p w14:paraId="466A0A72">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58DB3E42">
            <w:pPr>
              <w:wordWrap w:val="0"/>
              <w:autoSpaceDE w:val="0"/>
              <w:autoSpaceDN w:val="0"/>
              <w:spacing w:before="0" w:after="0" w:line="160" w:lineRule="exact"/>
              <w:ind w:firstLine="0"/>
              <w:jc w:val="both"/>
              <w:rPr>
                <w:rFonts w:hint="eastAsia" w:ascii="宋体" w:hAnsi="宋体" w:eastAsia="宋体"/>
                <w:color w:val="000000"/>
                <w:sz w:val="18"/>
              </w:rPr>
            </w:pPr>
          </w:p>
          <w:p w14:paraId="789D24BC">
            <w:pPr>
              <w:wordWrap w:val="0"/>
              <w:autoSpaceDE w:val="0"/>
              <w:autoSpaceDN w:val="0"/>
              <w:spacing w:before="0" w:after="0" w:line="160" w:lineRule="exact"/>
              <w:ind w:firstLine="0"/>
              <w:jc w:val="both"/>
              <w:rPr>
                <w:rFonts w:hint="eastAsia" w:ascii="宋体" w:hAnsi="宋体" w:eastAsia="宋体"/>
                <w:color w:val="000000"/>
                <w:sz w:val="18"/>
              </w:rPr>
            </w:pPr>
          </w:p>
          <w:p w14:paraId="0420C8A8">
            <w:pPr>
              <w:wordWrap w:val="0"/>
              <w:autoSpaceDE w:val="0"/>
              <w:autoSpaceDN w:val="0"/>
              <w:spacing w:before="133" w:after="0" w:line="164" w:lineRule="auto"/>
              <w:jc w:val="center"/>
              <w:rPr>
                <w:sz w:val="18"/>
              </w:rPr>
            </w:pPr>
            <m:oMathPara>
              <m:oMath>
                <m:r>
                  <m:rPr/>
                  <w:rPr>
                    <w:rFonts w:hint="eastAsia" w:ascii="Calibri" w:hAnsi="Calibri" w:eastAsia="Calibri"/>
                    <w:color w:val="000000"/>
                    <w:sz w:val="18"/>
                  </w:rPr>
                  <m:t>=65</m:t>
                </m:r>
                <m:r>
                  <m:rPr>
                    <m:sty m:val="p"/>
                  </m:rPr>
                  <w:rPr>
                    <w:rFonts w:hint="eastAsia" w:ascii="Calibri" w:hAnsi="Calibri" w:eastAsia="Calibri"/>
                    <w:color w:val="000000"/>
                    <w:sz w:val="18"/>
                  </w:rPr>
                  <m:t>%</m:t>
                </m:r>
              </m:oMath>
            </m:oMathPara>
          </w:p>
        </w:tc>
        <w:tc>
          <w:tcPr>
            <w:tcW w:w="940" w:type="dxa"/>
            <w:tcBorders>
              <w:top w:val="single" w:color="000000" w:sz="4" w:space="0"/>
              <w:left w:val="single" w:color="000000" w:sz="4" w:space="0"/>
              <w:bottom w:val="single" w:color="000000" w:sz="4" w:space="0"/>
              <w:right w:val="single" w:color="000000" w:sz="4" w:space="0"/>
            </w:tcBorders>
            <w:vAlign w:val="top"/>
          </w:tcPr>
          <w:p w14:paraId="60D6EDB9">
            <w:pPr>
              <w:wordWrap w:val="0"/>
              <w:autoSpaceDE w:val="0"/>
              <w:autoSpaceDN w:val="0"/>
              <w:spacing w:before="0" w:after="0" w:line="233" w:lineRule="exact"/>
              <w:ind w:firstLine="0"/>
              <w:jc w:val="both"/>
              <w:rPr>
                <w:rFonts w:hint="eastAsia" w:ascii="宋体" w:hAnsi="宋体" w:eastAsia="宋体"/>
                <w:color w:val="000000"/>
                <w:sz w:val="18"/>
              </w:rPr>
            </w:pPr>
          </w:p>
          <w:p w14:paraId="6C19F7A7">
            <w:pPr>
              <w:wordWrap w:val="0"/>
              <w:autoSpaceDE w:val="0"/>
              <w:autoSpaceDN w:val="0"/>
              <w:spacing w:before="146" w:after="0" w:line="233" w:lineRule="exact"/>
              <w:jc w:val="center"/>
              <w:rPr>
                <w:sz w:val="18"/>
              </w:rPr>
            </w:pPr>
            <w:r>
              <w:rPr>
                <w:rFonts w:hint="eastAsia" w:ascii="Calibri" w:hAnsi="Calibri" w:eastAsia="Calibri"/>
                <w:color w:val="000000"/>
                <w:sz w:val="18"/>
              </w:rPr>
              <w:t>1</w:t>
            </w:r>
          </w:p>
        </w:tc>
        <w:tc>
          <w:tcPr>
            <w:tcW w:w="920" w:type="dxa"/>
            <w:tcBorders>
              <w:top w:val="single" w:color="000000" w:sz="4" w:space="0"/>
              <w:left w:val="single" w:color="000000" w:sz="4" w:space="0"/>
              <w:bottom w:val="single" w:color="000000" w:sz="4" w:space="0"/>
              <w:right w:val="single" w:color="000000" w:sz="4" w:space="0"/>
            </w:tcBorders>
            <w:vAlign w:val="top"/>
          </w:tcPr>
          <w:p w14:paraId="6380C77E">
            <w:pPr>
              <w:wordWrap w:val="0"/>
              <w:autoSpaceDE w:val="0"/>
              <w:autoSpaceDN w:val="0"/>
              <w:spacing w:before="0" w:after="0" w:line="220" w:lineRule="exact"/>
              <w:ind w:left="200" w:right="140" w:firstLine="0"/>
              <w:jc w:val="both"/>
              <w:rPr>
                <w:sz w:val="18"/>
              </w:rPr>
            </w:pPr>
            <w:r>
              <w:rPr>
                <w:rFonts w:hint="eastAsia" w:ascii="宋体" w:hAnsi="宋体" w:eastAsia="宋体"/>
                <w:color w:val="000000"/>
                <w:sz w:val="18"/>
              </w:rPr>
              <w:t>按照完成比例赋分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4A8AE3DD">
            <w:pPr>
              <w:wordWrap w:val="0"/>
              <w:autoSpaceDE w:val="0"/>
              <w:autoSpaceDN w:val="0"/>
              <w:spacing w:before="0" w:after="0" w:line="233" w:lineRule="exact"/>
              <w:ind w:firstLine="0"/>
              <w:jc w:val="both"/>
              <w:rPr>
                <w:rFonts w:hint="eastAsia" w:ascii="宋体" w:hAnsi="宋体" w:eastAsia="宋体"/>
                <w:color w:val="000000"/>
                <w:sz w:val="18"/>
              </w:rPr>
            </w:pPr>
          </w:p>
          <w:p w14:paraId="29F087E5">
            <w:pPr>
              <w:wordWrap w:val="0"/>
              <w:autoSpaceDE w:val="0"/>
              <w:autoSpaceDN w:val="0"/>
              <w:spacing w:before="106" w:after="0" w:line="233" w:lineRule="exact"/>
              <w:jc w:val="center"/>
              <w:rPr>
                <w:sz w:val="18"/>
              </w:rPr>
            </w:pPr>
            <w:r>
              <w:rPr>
                <w:rFonts w:hint="eastAsia" w:ascii="宋体" w:hAnsi="宋体" w:eastAsia="宋体"/>
                <w:color w:val="000000"/>
                <w:sz w:val="18"/>
              </w:rPr>
              <w:t>工作资料</w:t>
            </w:r>
          </w:p>
        </w:tc>
      </w:tr>
      <w:tr w14:paraId="393DC9A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6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079B96DD"/>
        </w:tc>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359ACAFE">
            <w:pPr>
              <w:wordWrap w:val="0"/>
              <w:autoSpaceDE w:val="0"/>
              <w:autoSpaceDN w:val="0"/>
              <w:spacing w:before="0" w:after="0" w:line="207" w:lineRule="exact"/>
              <w:ind w:firstLine="0"/>
              <w:jc w:val="both"/>
              <w:rPr>
                <w:rFonts w:hint="eastAsia" w:ascii="宋体" w:hAnsi="宋体" w:eastAsia="宋体"/>
                <w:color w:val="000000"/>
                <w:sz w:val="16"/>
              </w:rPr>
            </w:pPr>
          </w:p>
          <w:p w14:paraId="6DD05188">
            <w:pPr>
              <w:wordWrap w:val="0"/>
              <w:autoSpaceDE w:val="0"/>
              <w:autoSpaceDN w:val="0"/>
              <w:spacing w:before="0" w:after="0" w:line="207" w:lineRule="exact"/>
              <w:ind w:firstLine="0"/>
              <w:jc w:val="both"/>
              <w:rPr>
                <w:rFonts w:hint="eastAsia" w:ascii="宋体" w:hAnsi="宋体" w:eastAsia="宋体"/>
                <w:color w:val="000000"/>
                <w:sz w:val="16"/>
              </w:rPr>
            </w:pPr>
          </w:p>
          <w:p w14:paraId="325CF144">
            <w:pPr>
              <w:wordWrap w:val="0"/>
              <w:autoSpaceDE w:val="0"/>
              <w:autoSpaceDN w:val="0"/>
              <w:spacing w:before="0" w:after="0" w:line="207" w:lineRule="exact"/>
              <w:ind w:firstLine="0"/>
              <w:jc w:val="both"/>
              <w:rPr>
                <w:rFonts w:hint="eastAsia" w:ascii="宋体" w:hAnsi="宋体" w:eastAsia="宋体"/>
                <w:color w:val="000000"/>
                <w:sz w:val="16"/>
              </w:rPr>
            </w:pPr>
          </w:p>
          <w:p w14:paraId="21CCCD16">
            <w:pPr>
              <w:wordWrap w:val="0"/>
              <w:autoSpaceDE w:val="0"/>
              <w:autoSpaceDN w:val="0"/>
              <w:spacing w:before="0" w:after="0" w:line="207" w:lineRule="exact"/>
              <w:ind w:firstLine="0"/>
              <w:jc w:val="both"/>
              <w:rPr>
                <w:rFonts w:hint="eastAsia" w:ascii="宋体" w:hAnsi="宋体" w:eastAsia="宋体"/>
                <w:color w:val="000000"/>
                <w:sz w:val="16"/>
              </w:rPr>
            </w:pPr>
          </w:p>
          <w:p w14:paraId="740307B3">
            <w:pPr>
              <w:wordWrap w:val="0"/>
              <w:autoSpaceDE w:val="0"/>
              <w:autoSpaceDN w:val="0"/>
              <w:spacing w:before="0" w:after="0" w:line="207" w:lineRule="exact"/>
              <w:ind w:firstLine="0"/>
              <w:jc w:val="both"/>
              <w:rPr>
                <w:rFonts w:hint="eastAsia" w:ascii="宋体" w:hAnsi="宋体" w:eastAsia="宋体"/>
                <w:color w:val="000000"/>
                <w:sz w:val="16"/>
              </w:rPr>
            </w:pPr>
          </w:p>
          <w:p w14:paraId="038A0B43">
            <w:pPr>
              <w:wordWrap w:val="0"/>
              <w:autoSpaceDE w:val="0"/>
              <w:autoSpaceDN w:val="0"/>
              <w:spacing w:before="0" w:after="0" w:line="207" w:lineRule="exact"/>
              <w:ind w:firstLine="0"/>
              <w:jc w:val="both"/>
              <w:rPr>
                <w:rFonts w:hint="eastAsia" w:ascii="宋体" w:hAnsi="宋体" w:eastAsia="宋体"/>
                <w:color w:val="000000"/>
                <w:sz w:val="16"/>
              </w:rPr>
            </w:pPr>
          </w:p>
          <w:p w14:paraId="641666E7">
            <w:pPr>
              <w:wordWrap w:val="0"/>
              <w:autoSpaceDE w:val="0"/>
              <w:autoSpaceDN w:val="0"/>
              <w:spacing w:before="0" w:after="0" w:line="207" w:lineRule="exact"/>
              <w:ind w:firstLine="0"/>
              <w:jc w:val="both"/>
              <w:rPr>
                <w:rFonts w:hint="eastAsia" w:ascii="宋体" w:hAnsi="宋体" w:eastAsia="宋体"/>
                <w:color w:val="000000"/>
                <w:sz w:val="16"/>
              </w:rPr>
            </w:pPr>
          </w:p>
          <w:p w14:paraId="78AB3882">
            <w:pPr>
              <w:wordWrap w:val="0"/>
              <w:autoSpaceDE w:val="0"/>
              <w:autoSpaceDN w:val="0"/>
              <w:spacing w:before="0" w:after="0" w:line="207" w:lineRule="exact"/>
              <w:ind w:firstLine="0"/>
              <w:jc w:val="both"/>
              <w:rPr>
                <w:rFonts w:hint="eastAsia" w:ascii="宋体" w:hAnsi="宋体" w:eastAsia="宋体"/>
                <w:color w:val="000000"/>
                <w:sz w:val="16"/>
              </w:rPr>
            </w:pPr>
          </w:p>
          <w:p w14:paraId="7FAA47B8">
            <w:pPr>
              <w:wordWrap w:val="0"/>
              <w:autoSpaceDE w:val="0"/>
              <w:autoSpaceDN w:val="0"/>
              <w:spacing w:before="0" w:after="0" w:line="207" w:lineRule="exact"/>
              <w:ind w:firstLine="0"/>
              <w:jc w:val="both"/>
              <w:rPr>
                <w:rFonts w:hint="eastAsia" w:ascii="宋体" w:hAnsi="宋体" w:eastAsia="宋体"/>
                <w:color w:val="000000"/>
                <w:sz w:val="16"/>
              </w:rPr>
            </w:pPr>
          </w:p>
          <w:p w14:paraId="7619CEA8">
            <w:pPr>
              <w:wordWrap w:val="0"/>
              <w:autoSpaceDE w:val="0"/>
              <w:autoSpaceDN w:val="0"/>
              <w:spacing w:before="0" w:after="0" w:line="207" w:lineRule="exact"/>
              <w:ind w:firstLine="0"/>
              <w:jc w:val="both"/>
              <w:rPr>
                <w:rFonts w:hint="eastAsia" w:ascii="宋体" w:hAnsi="宋体" w:eastAsia="宋体"/>
                <w:color w:val="000000"/>
                <w:sz w:val="16"/>
              </w:rPr>
            </w:pPr>
          </w:p>
          <w:p w14:paraId="3B3E532F">
            <w:pPr>
              <w:wordWrap w:val="0"/>
              <w:autoSpaceDE w:val="0"/>
              <w:autoSpaceDN w:val="0"/>
              <w:spacing w:before="0" w:after="0" w:line="207" w:lineRule="exact"/>
              <w:ind w:firstLine="0"/>
              <w:jc w:val="both"/>
              <w:rPr>
                <w:rFonts w:hint="eastAsia" w:ascii="宋体" w:hAnsi="宋体" w:eastAsia="宋体"/>
                <w:color w:val="000000"/>
                <w:sz w:val="16"/>
              </w:rPr>
            </w:pPr>
          </w:p>
          <w:p w14:paraId="5DA0C24A">
            <w:pPr>
              <w:wordWrap w:val="0"/>
              <w:autoSpaceDE w:val="0"/>
              <w:autoSpaceDN w:val="0"/>
              <w:spacing w:before="0" w:after="0" w:line="207" w:lineRule="exact"/>
              <w:ind w:firstLine="0"/>
              <w:jc w:val="both"/>
              <w:rPr>
                <w:rFonts w:hint="eastAsia" w:ascii="宋体" w:hAnsi="宋体" w:eastAsia="宋体"/>
                <w:color w:val="000000"/>
                <w:sz w:val="16"/>
              </w:rPr>
            </w:pPr>
          </w:p>
          <w:p w14:paraId="1B8854A7">
            <w:pPr>
              <w:wordWrap w:val="0"/>
              <w:autoSpaceDE w:val="0"/>
              <w:autoSpaceDN w:val="0"/>
              <w:spacing w:before="109" w:after="0" w:line="207" w:lineRule="exact"/>
              <w:jc w:val="center"/>
              <w:rPr>
                <w:sz w:val="16"/>
              </w:rPr>
            </w:pPr>
            <w:r>
              <w:rPr>
                <w:rFonts w:hint="eastAsia" w:ascii="宋体" w:hAnsi="宋体" w:eastAsia="宋体"/>
                <w:color w:val="000000"/>
                <w:sz w:val="16"/>
              </w:rPr>
              <w:t>时效指标</w:t>
            </w:r>
          </w:p>
        </w:tc>
        <w:tc>
          <w:tcPr>
            <w:tcW w:w="780" w:type="dxa"/>
            <w:tcBorders>
              <w:top w:val="single" w:color="000000" w:sz="4" w:space="0"/>
              <w:left w:val="single" w:color="000000" w:sz="4" w:space="0"/>
              <w:bottom w:val="single" w:color="000000" w:sz="4" w:space="0"/>
              <w:right w:val="single" w:color="000000" w:sz="4" w:space="0"/>
            </w:tcBorders>
            <w:vAlign w:val="top"/>
          </w:tcPr>
          <w:p w14:paraId="1AB7B7BB">
            <w:pPr>
              <w:wordWrap w:val="0"/>
              <w:autoSpaceDE w:val="0"/>
              <w:autoSpaceDN w:val="0"/>
              <w:spacing w:before="71" w:after="0" w:line="233" w:lineRule="exact"/>
              <w:jc w:val="center"/>
              <w:rPr>
                <w:sz w:val="18"/>
              </w:rPr>
            </w:pPr>
            <w:r>
              <w:rPr>
                <w:rFonts w:hint="eastAsia" w:ascii="宋体" w:hAnsi="宋体" w:eastAsia="宋体"/>
                <w:color w:val="000000"/>
                <w:sz w:val="18"/>
              </w:rPr>
              <w:t>新建储水罐项目完成率</w:t>
            </w:r>
          </w:p>
        </w:tc>
        <w:tc>
          <w:tcPr>
            <w:tcW w:w="1020" w:type="dxa"/>
            <w:tcBorders>
              <w:top w:val="single" w:color="000000" w:sz="4" w:space="0"/>
              <w:left w:val="single" w:color="000000" w:sz="4" w:space="0"/>
              <w:bottom w:val="single" w:color="000000" w:sz="4" w:space="0"/>
              <w:right w:val="single" w:color="000000" w:sz="4" w:space="0"/>
            </w:tcBorders>
            <w:vAlign w:val="top"/>
          </w:tcPr>
          <w:p w14:paraId="4DCB73DC">
            <w:pPr>
              <w:wordWrap w:val="0"/>
              <w:autoSpaceDE w:val="0"/>
              <w:autoSpaceDN w:val="0"/>
              <w:spacing w:before="0" w:after="0" w:line="160" w:lineRule="exact"/>
              <w:ind w:firstLine="0"/>
              <w:jc w:val="both"/>
              <w:rPr>
                <w:rFonts w:hint="eastAsia" w:ascii="宋体" w:hAnsi="宋体" w:eastAsia="宋体"/>
                <w:color w:val="000000"/>
                <w:sz w:val="18"/>
              </w:rPr>
            </w:pPr>
          </w:p>
          <w:p w14:paraId="69AC8BC3">
            <w:pPr>
              <w:wordWrap w:val="0"/>
              <w:autoSpaceDE w:val="0"/>
              <w:autoSpaceDN w:val="0"/>
              <w:spacing w:before="0" w:after="0" w:line="160" w:lineRule="exact"/>
              <w:ind w:firstLine="0"/>
              <w:jc w:val="both"/>
              <w:rPr>
                <w:rFonts w:hint="eastAsia" w:ascii="宋体" w:hAnsi="宋体" w:eastAsia="宋体"/>
                <w:color w:val="000000"/>
                <w:sz w:val="18"/>
              </w:rPr>
            </w:pPr>
          </w:p>
          <w:p w14:paraId="549652CF">
            <w:pPr>
              <w:wordWrap w:val="0"/>
              <w:autoSpaceDE w:val="0"/>
              <w:autoSpaceDN w:val="0"/>
              <w:spacing w:before="0" w:after="0" w:line="160" w:lineRule="exact"/>
              <w:ind w:firstLine="0"/>
              <w:jc w:val="both"/>
              <w:rPr>
                <w:rFonts w:hint="eastAsia" w:ascii="宋体" w:hAnsi="宋体" w:eastAsia="宋体"/>
                <w:color w:val="000000"/>
                <w:sz w:val="18"/>
              </w:rPr>
            </w:pPr>
          </w:p>
          <w:p w14:paraId="4E413A44">
            <w:pPr>
              <w:wordWrap w:val="0"/>
              <w:autoSpaceDE w:val="0"/>
              <w:autoSpaceDN w:val="0"/>
              <w:spacing w:before="0" w:after="0" w:line="160" w:lineRule="exact"/>
              <w:ind w:firstLine="0"/>
              <w:jc w:val="both"/>
              <w:rPr>
                <w:rFonts w:hint="eastAsia" w:ascii="宋体" w:hAnsi="宋体" w:eastAsia="宋体"/>
                <w:color w:val="000000"/>
                <w:sz w:val="18"/>
              </w:rPr>
            </w:pPr>
          </w:p>
          <w:p w14:paraId="08546955">
            <w:pPr>
              <w:wordWrap w:val="0"/>
              <w:autoSpaceDE w:val="0"/>
              <w:autoSpaceDN w:val="0"/>
              <w:spacing w:before="13" w:after="0" w:line="164"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5C0FE386">
            <w:pPr>
              <w:wordWrap w:val="0"/>
              <w:autoSpaceDE w:val="0"/>
              <w:autoSpaceDN w:val="0"/>
              <w:spacing w:before="0" w:after="0" w:line="233" w:lineRule="exact"/>
              <w:ind w:firstLine="0"/>
              <w:jc w:val="both"/>
              <w:rPr>
                <w:rFonts w:hint="eastAsia" w:ascii="宋体" w:hAnsi="宋体" w:eastAsia="宋体"/>
                <w:color w:val="000000"/>
                <w:sz w:val="18"/>
              </w:rPr>
            </w:pPr>
          </w:p>
          <w:p w14:paraId="366C694C">
            <w:pPr>
              <w:wordWrap w:val="0"/>
              <w:autoSpaceDE w:val="0"/>
              <w:autoSpaceDN w:val="0"/>
              <w:spacing w:before="0" w:after="0" w:line="233" w:lineRule="exact"/>
              <w:ind w:firstLine="0"/>
              <w:jc w:val="both"/>
              <w:rPr>
                <w:rFonts w:hint="eastAsia" w:ascii="宋体" w:hAnsi="宋体" w:eastAsia="宋体"/>
                <w:color w:val="000000"/>
                <w:sz w:val="18"/>
              </w:rPr>
            </w:pPr>
          </w:p>
          <w:p w14:paraId="73F116D6">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895242B">
            <w:pPr>
              <w:wordWrap w:val="0"/>
              <w:autoSpaceDE w:val="0"/>
              <w:autoSpaceDN w:val="0"/>
              <w:spacing w:before="0" w:after="0" w:line="233" w:lineRule="exact"/>
              <w:ind w:firstLine="0"/>
              <w:jc w:val="both"/>
              <w:rPr>
                <w:rFonts w:hint="eastAsia" w:ascii="宋体" w:hAnsi="宋体" w:eastAsia="宋体"/>
                <w:color w:val="000000"/>
                <w:sz w:val="18"/>
              </w:rPr>
            </w:pPr>
          </w:p>
          <w:p w14:paraId="55EE6233">
            <w:pPr>
              <w:wordWrap w:val="0"/>
              <w:autoSpaceDE w:val="0"/>
              <w:autoSpaceDN w:val="0"/>
              <w:spacing w:before="0" w:after="0" w:line="233" w:lineRule="exact"/>
              <w:ind w:firstLine="0"/>
              <w:jc w:val="both"/>
              <w:rPr>
                <w:rFonts w:hint="eastAsia" w:ascii="宋体" w:hAnsi="宋体" w:eastAsia="宋体"/>
                <w:color w:val="000000"/>
                <w:sz w:val="18"/>
              </w:rPr>
            </w:pPr>
          </w:p>
          <w:p w14:paraId="02655384">
            <w:pPr>
              <w:wordWrap w:val="0"/>
              <w:autoSpaceDE w:val="0"/>
              <w:autoSpaceDN w:val="0"/>
              <w:spacing w:before="113" w:after="0" w:line="233" w:lineRule="exact"/>
              <w:jc w:val="center"/>
              <w:rPr>
                <w:sz w:val="18"/>
              </w:rPr>
            </w:pPr>
            <w:r>
              <w:rPr>
                <w:rFonts w:hint="eastAsia" w:ascii="Calibri" w:hAnsi="Calibri" w:eastAsia="Calibri"/>
                <w:color w:val="000000"/>
                <w:sz w:val="18"/>
              </w:rPr>
              <w:t>-</w:t>
            </w:r>
          </w:p>
        </w:tc>
        <w:tc>
          <w:tcPr>
            <w:tcW w:w="940" w:type="dxa"/>
            <w:tcBorders>
              <w:top w:val="single" w:color="000000" w:sz="4" w:space="0"/>
              <w:left w:val="single" w:color="000000" w:sz="4" w:space="0"/>
              <w:bottom w:val="single" w:color="000000" w:sz="4" w:space="0"/>
              <w:right w:val="single" w:color="000000" w:sz="4" w:space="0"/>
            </w:tcBorders>
            <w:vAlign w:val="top"/>
          </w:tcPr>
          <w:p w14:paraId="11CB3284">
            <w:pPr>
              <w:wordWrap w:val="0"/>
              <w:autoSpaceDE w:val="0"/>
              <w:autoSpaceDN w:val="0"/>
              <w:spacing w:before="0" w:after="0" w:line="233" w:lineRule="exact"/>
              <w:ind w:firstLine="0"/>
              <w:jc w:val="both"/>
              <w:rPr>
                <w:rFonts w:hint="eastAsia" w:ascii="宋体" w:hAnsi="宋体" w:eastAsia="宋体"/>
                <w:color w:val="000000"/>
                <w:sz w:val="18"/>
              </w:rPr>
            </w:pPr>
          </w:p>
          <w:p w14:paraId="7BE5FA79">
            <w:pPr>
              <w:wordWrap w:val="0"/>
              <w:autoSpaceDE w:val="0"/>
              <w:autoSpaceDN w:val="0"/>
              <w:spacing w:before="0" w:after="0" w:line="233" w:lineRule="exact"/>
              <w:ind w:firstLine="0"/>
              <w:jc w:val="both"/>
              <w:rPr>
                <w:rFonts w:hint="eastAsia" w:ascii="宋体" w:hAnsi="宋体" w:eastAsia="宋体"/>
                <w:color w:val="000000"/>
                <w:sz w:val="18"/>
              </w:rPr>
            </w:pPr>
          </w:p>
          <w:p w14:paraId="377DF286">
            <w:pPr>
              <w:wordWrap w:val="0"/>
              <w:autoSpaceDE w:val="0"/>
              <w:autoSpaceDN w:val="0"/>
              <w:spacing w:before="11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7D71164E">
            <w:pPr>
              <w:wordWrap w:val="0"/>
              <w:autoSpaceDE w:val="0"/>
              <w:autoSpaceDN w:val="0"/>
              <w:spacing w:before="126" w:after="0" w:line="233" w:lineRule="exact"/>
              <w:ind w:left="200" w:right="140" w:firstLine="0"/>
              <w:jc w:val="both"/>
              <w:rPr>
                <w:sz w:val="18"/>
              </w:rPr>
            </w:pPr>
            <w:r>
              <w:rPr>
                <w:rFonts w:hint="eastAsia" w:ascii="宋体" w:hAnsi="宋体" w:eastAsia="宋体"/>
                <w:color w:val="000000"/>
                <w:sz w:val="18"/>
              </w:rPr>
              <w:t>按照完成比例赋分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751C3020">
            <w:pPr>
              <w:wordWrap w:val="0"/>
              <w:autoSpaceDE w:val="0"/>
              <w:autoSpaceDN w:val="0"/>
              <w:spacing w:before="0" w:after="0" w:line="233" w:lineRule="exact"/>
              <w:ind w:firstLine="0"/>
              <w:jc w:val="both"/>
              <w:rPr>
                <w:rFonts w:hint="eastAsia" w:ascii="宋体" w:hAnsi="宋体" w:eastAsia="宋体"/>
                <w:color w:val="000000"/>
                <w:sz w:val="18"/>
              </w:rPr>
            </w:pPr>
          </w:p>
          <w:p w14:paraId="071C3665">
            <w:pPr>
              <w:wordWrap w:val="0"/>
              <w:autoSpaceDE w:val="0"/>
              <w:autoSpaceDN w:val="0"/>
              <w:spacing w:before="0" w:after="0" w:line="233" w:lineRule="exact"/>
              <w:ind w:firstLine="0"/>
              <w:jc w:val="both"/>
              <w:rPr>
                <w:rFonts w:hint="eastAsia" w:ascii="宋体" w:hAnsi="宋体" w:eastAsia="宋体"/>
                <w:color w:val="000000"/>
                <w:sz w:val="18"/>
              </w:rPr>
            </w:pPr>
          </w:p>
          <w:p w14:paraId="206DF582">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3E895E7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7F6BA0E6"/>
        </w:tc>
        <w:tc>
          <w:tcPr>
            <w:tcW w:w="780" w:type="dxa"/>
            <w:vMerge w:val="continue"/>
            <w:tcBorders>
              <w:top w:val="single" w:color="000000" w:sz="4" w:space="0"/>
              <w:left w:val="single" w:color="000000" w:sz="4" w:space="0"/>
              <w:bottom w:val="single" w:color="000000" w:sz="4" w:space="0"/>
              <w:right w:val="single" w:color="000000" w:sz="4" w:space="0"/>
            </w:tcBorders>
          </w:tcPr>
          <w:p w14:paraId="1AEF3F3D"/>
        </w:tc>
        <w:tc>
          <w:tcPr>
            <w:tcW w:w="780" w:type="dxa"/>
            <w:tcBorders>
              <w:top w:val="single" w:color="000000" w:sz="4" w:space="0"/>
              <w:left w:val="single" w:color="000000" w:sz="4" w:space="0"/>
              <w:bottom w:val="single" w:color="000000" w:sz="4" w:space="0"/>
              <w:right w:val="single" w:color="000000" w:sz="4" w:space="0"/>
            </w:tcBorders>
            <w:vAlign w:val="top"/>
          </w:tcPr>
          <w:p w14:paraId="1F3AF2AA">
            <w:pPr>
              <w:wordWrap w:val="0"/>
              <w:autoSpaceDE w:val="0"/>
              <w:autoSpaceDN w:val="0"/>
              <w:spacing w:before="0" w:after="0" w:line="196" w:lineRule="exact"/>
              <w:ind w:left="120" w:right="80" w:firstLine="20"/>
              <w:jc w:val="both"/>
              <w:rPr>
                <w:sz w:val="18"/>
              </w:rPr>
            </w:pPr>
            <w:r>
              <w:rPr>
                <w:rFonts w:hint="eastAsia" w:ascii="宋体" w:hAnsi="宋体" w:eastAsia="宋体"/>
                <w:color w:val="000000"/>
                <w:sz w:val="18"/>
              </w:rPr>
              <w:t>草原有害生物防治完成时间</w:t>
            </w:r>
          </w:p>
        </w:tc>
        <w:tc>
          <w:tcPr>
            <w:tcW w:w="1020" w:type="dxa"/>
            <w:tcBorders>
              <w:top w:val="single" w:color="000000" w:sz="4" w:space="0"/>
              <w:left w:val="single" w:color="000000" w:sz="4" w:space="0"/>
              <w:bottom w:val="single" w:color="000000" w:sz="4" w:space="0"/>
              <w:right w:val="single" w:color="000000" w:sz="4" w:space="0"/>
            </w:tcBorders>
            <w:vAlign w:val="top"/>
          </w:tcPr>
          <w:p w14:paraId="5FBDF020">
            <w:pPr>
              <w:wordWrap w:val="0"/>
              <w:autoSpaceDE w:val="0"/>
              <w:autoSpaceDN w:val="0"/>
              <w:spacing w:before="0" w:after="0" w:line="233" w:lineRule="exact"/>
              <w:ind w:firstLine="0"/>
              <w:jc w:val="both"/>
              <w:rPr>
                <w:rFonts w:hint="eastAsia" w:ascii="宋体" w:hAnsi="宋体" w:eastAsia="宋体"/>
                <w:color w:val="000000"/>
                <w:sz w:val="18"/>
              </w:rPr>
            </w:pPr>
          </w:p>
          <w:p w14:paraId="71E1A179">
            <w:pPr>
              <w:wordWrap w:val="0"/>
              <w:autoSpaceDE w:val="0"/>
              <w:autoSpaceDN w:val="0"/>
              <w:spacing w:before="146" w:after="0" w:line="233" w:lineRule="exact"/>
              <w:jc w:val="center"/>
              <w:rPr>
                <w:sz w:val="18"/>
              </w:rPr>
            </w:pPr>
            <w:r>
              <w:rPr>
                <w:rFonts w:hint="eastAsia" w:ascii="Calibri" w:hAnsi="Calibri" w:eastAsia="Calibri"/>
                <w:color w:val="000000"/>
                <w:sz w:val="18"/>
              </w:rPr>
              <w:t>2025</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r>
              <w:rPr>
                <w:rFonts w:hint="eastAsia" w:ascii="Calibri" w:hAnsi="Calibri" w:eastAsia="Calibri"/>
                <w:color w:val="000000"/>
                <w:sz w:val="18"/>
              </w:rPr>
              <w:t>20</w:t>
            </w:r>
            <w:r>
              <w:rPr>
                <w:rFonts w:hint="eastAsia" w:ascii="宋体" w:hAnsi="宋体" w:eastAsia="宋体"/>
                <w:color w:val="000000"/>
                <w:sz w:val="18"/>
              </w:rPr>
              <w:t>日前</w:t>
            </w:r>
          </w:p>
        </w:tc>
        <w:tc>
          <w:tcPr>
            <w:tcW w:w="1040" w:type="dxa"/>
            <w:tcBorders>
              <w:top w:val="single" w:color="000000" w:sz="4" w:space="0"/>
              <w:left w:val="single" w:color="000000" w:sz="4" w:space="0"/>
              <w:bottom w:val="single" w:color="000000" w:sz="4" w:space="0"/>
              <w:right w:val="single" w:color="000000" w:sz="4" w:space="0"/>
            </w:tcBorders>
            <w:vAlign w:val="top"/>
          </w:tcPr>
          <w:p w14:paraId="09B1E71B">
            <w:pPr>
              <w:wordWrap w:val="0"/>
              <w:autoSpaceDE w:val="0"/>
              <w:autoSpaceDN w:val="0"/>
              <w:spacing w:before="0" w:after="0" w:line="233" w:lineRule="exact"/>
              <w:ind w:firstLine="0"/>
              <w:jc w:val="both"/>
              <w:rPr>
                <w:rFonts w:hint="eastAsia" w:ascii="宋体" w:hAnsi="宋体" w:eastAsia="宋体"/>
                <w:color w:val="000000"/>
                <w:sz w:val="18"/>
              </w:rPr>
            </w:pPr>
          </w:p>
          <w:p w14:paraId="05E1F62B">
            <w:pPr>
              <w:wordWrap w:val="0"/>
              <w:autoSpaceDE w:val="0"/>
              <w:autoSpaceDN w:val="0"/>
              <w:spacing w:before="0" w:after="0" w:line="233" w:lineRule="exact"/>
              <w:ind w:firstLine="0"/>
              <w:jc w:val="both"/>
              <w:rPr>
                <w:rFonts w:hint="eastAsia" w:ascii="宋体" w:hAnsi="宋体" w:eastAsia="宋体"/>
                <w:color w:val="000000"/>
                <w:sz w:val="18"/>
              </w:rPr>
            </w:pPr>
          </w:p>
          <w:p w14:paraId="164871E3">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73A69492">
            <w:pPr>
              <w:wordWrap w:val="0"/>
              <w:autoSpaceDE w:val="0"/>
              <w:autoSpaceDN w:val="0"/>
              <w:spacing w:before="0" w:after="0" w:line="233" w:lineRule="exact"/>
              <w:ind w:firstLine="0"/>
              <w:jc w:val="both"/>
              <w:rPr>
                <w:rFonts w:hint="eastAsia" w:ascii="宋体" w:hAnsi="宋体" w:eastAsia="宋体"/>
                <w:color w:val="000000"/>
                <w:sz w:val="18"/>
              </w:rPr>
            </w:pPr>
          </w:p>
          <w:p w14:paraId="17C9AB09">
            <w:pPr>
              <w:autoSpaceDE w:val="0"/>
              <w:autoSpaceDN w:val="0"/>
              <w:spacing w:before="133" w:after="0" w:line="233" w:lineRule="exact"/>
              <w:jc w:val="center"/>
              <w:rPr>
                <w:sz w:val="18"/>
              </w:rPr>
            </w:pPr>
            <w:r>
              <w:rPr>
                <w:rFonts w:hint="eastAsia" w:ascii="Calibri" w:hAnsi="Calibri" w:eastAsia="Calibri"/>
                <w:color w:val="000000"/>
                <w:sz w:val="18"/>
              </w:rPr>
              <w:t>2024</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p>
          <w:p w14:paraId="788DB000">
            <w:pPr>
              <w:autoSpaceDE w:val="0"/>
              <w:autoSpaceDN w:val="0"/>
              <w:spacing w:before="46" w:after="0" w:line="233" w:lineRule="exact"/>
              <w:jc w:val="center"/>
              <w:rPr>
                <w:sz w:val="18"/>
              </w:rPr>
            </w:pPr>
            <w:r>
              <w:rPr>
                <w:rFonts w:hint="eastAsia" w:ascii="Calibri" w:hAnsi="Calibri" w:eastAsia="Calibri"/>
                <w:color w:val="000000"/>
                <w:sz w:val="18"/>
              </w:rPr>
              <w:t>20</w:t>
            </w:r>
            <w:r>
              <w:rPr>
                <w:rFonts w:hint="eastAsia" w:ascii="宋体" w:hAnsi="宋体" w:eastAsia="宋体"/>
                <w:color w:val="000000"/>
                <w:sz w:val="18"/>
              </w:rPr>
              <w:t>日</w:t>
            </w:r>
          </w:p>
        </w:tc>
        <w:tc>
          <w:tcPr>
            <w:tcW w:w="940" w:type="dxa"/>
            <w:tcBorders>
              <w:top w:val="single" w:color="000000" w:sz="4" w:space="0"/>
              <w:left w:val="single" w:color="000000" w:sz="4" w:space="0"/>
              <w:bottom w:val="single" w:color="000000" w:sz="4" w:space="0"/>
              <w:right w:val="single" w:color="000000" w:sz="4" w:space="0"/>
            </w:tcBorders>
            <w:vAlign w:val="top"/>
          </w:tcPr>
          <w:p w14:paraId="6A4B55F7">
            <w:pPr>
              <w:wordWrap w:val="0"/>
              <w:autoSpaceDE w:val="0"/>
              <w:autoSpaceDN w:val="0"/>
              <w:spacing w:before="0" w:after="0" w:line="233" w:lineRule="exact"/>
              <w:ind w:firstLine="0"/>
              <w:jc w:val="both"/>
              <w:rPr>
                <w:rFonts w:hint="eastAsia" w:ascii="宋体" w:hAnsi="宋体" w:eastAsia="宋体"/>
                <w:color w:val="000000"/>
                <w:sz w:val="18"/>
              </w:rPr>
            </w:pPr>
          </w:p>
          <w:p w14:paraId="5124D1B6">
            <w:pPr>
              <w:wordWrap w:val="0"/>
              <w:autoSpaceDE w:val="0"/>
              <w:autoSpaceDN w:val="0"/>
              <w:spacing w:before="0" w:after="0" w:line="233" w:lineRule="exact"/>
              <w:ind w:firstLine="0"/>
              <w:jc w:val="both"/>
              <w:rPr>
                <w:rFonts w:hint="eastAsia" w:ascii="宋体" w:hAnsi="宋体" w:eastAsia="宋体"/>
                <w:color w:val="000000"/>
                <w:sz w:val="18"/>
              </w:rPr>
            </w:pPr>
          </w:p>
          <w:p w14:paraId="506A8992">
            <w:pPr>
              <w:wordWrap w:val="0"/>
              <w:autoSpaceDE w:val="0"/>
              <w:autoSpaceDN w:val="0"/>
              <w:spacing w:before="7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31673B6C">
            <w:pPr>
              <w:wordWrap w:val="0"/>
              <w:autoSpaceDE w:val="0"/>
              <w:autoSpaceDN w:val="0"/>
              <w:spacing w:before="126" w:after="0" w:line="233" w:lineRule="exact"/>
              <w:ind w:left="200" w:right="140" w:firstLine="0"/>
              <w:jc w:val="both"/>
              <w:rPr>
                <w:sz w:val="18"/>
              </w:rPr>
            </w:pPr>
            <w:r>
              <w:rPr>
                <w:rFonts w:hint="eastAsia" w:ascii="宋体" w:hAnsi="宋体" w:eastAsia="宋体"/>
                <w:color w:val="000000"/>
                <w:sz w:val="18"/>
              </w:rPr>
              <w:t>按照完成比例赋分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37148FAA">
            <w:pPr>
              <w:wordWrap w:val="0"/>
              <w:autoSpaceDE w:val="0"/>
              <w:autoSpaceDN w:val="0"/>
              <w:spacing w:before="0" w:after="0" w:line="233" w:lineRule="exact"/>
              <w:ind w:firstLine="0"/>
              <w:jc w:val="both"/>
              <w:rPr>
                <w:rFonts w:hint="eastAsia" w:ascii="宋体" w:hAnsi="宋体" w:eastAsia="宋体"/>
                <w:color w:val="000000"/>
                <w:sz w:val="18"/>
              </w:rPr>
            </w:pPr>
          </w:p>
          <w:p w14:paraId="73B9B130">
            <w:pPr>
              <w:wordWrap w:val="0"/>
              <w:autoSpaceDE w:val="0"/>
              <w:autoSpaceDN w:val="0"/>
              <w:spacing w:before="0" w:after="0" w:line="233" w:lineRule="exact"/>
              <w:ind w:firstLine="0"/>
              <w:jc w:val="both"/>
              <w:rPr>
                <w:rFonts w:hint="eastAsia" w:ascii="宋体" w:hAnsi="宋体" w:eastAsia="宋体"/>
                <w:color w:val="000000"/>
                <w:sz w:val="18"/>
              </w:rPr>
            </w:pPr>
          </w:p>
          <w:p w14:paraId="090116ED">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5D6DBD0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86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6097370E"/>
        </w:tc>
        <w:tc>
          <w:tcPr>
            <w:tcW w:w="780" w:type="dxa"/>
            <w:vMerge w:val="continue"/>
            <w:tcBorders>
              <w:top w:val="single" w:color="000000" w:sz="4" w:space="0"/>
              <w:left w:val="single" w:color="000000" w:sz="4" w:space="0"/>
              <w:bottom w:val="single" w:color="000000" w:sz="4" w:space="0"/>
              <w:right w:val="single" w:color="000000" w:sz="4" w:space="0"/>
            </w:tcBorders>
          </w:tcPr>
          <w:p w14:paraId="7555EF48"/>
        </w:tc>
        <w:tc>
          <w:tcPr>
            <w:tcW w:w="780" w:type="dxa"/>
            <w:tcBorders>
              <w:top w:val="single" w:color="000000" w:sz="4" w:space="0"/>
              <w:left w:val="single" w:color="000000" w:sz="4" w:space="0"/>
              <w:bottom w:val="single" w:color="000000" w:sz="4" w:space="0"/>
              <w:right w:val="single" w:color="000000" w:sz="4" w:space="0"/>
            </w:tcBorders>
            <w:vAlign w:val="top"/>
          </w:tcPr>
          <w:p w14:paraId="4038BFA2">
            <w:pPr>
              <w:wordWrap w:val="0"/>
              <w:autoSpaceDE w:val="0"/>
              <w:autoSpaceDN w:val="0"/>
              <w:spacing w:before="82" w:after="0" w:line="220" w:lineRule="exact"/>
              <w:ind w:left="120" w:right="60" w:firstLine="0"/>
              <w:jc w:val="both"/>
              <w:rPr>
                <w:sz w:val="17"/>
              </w:rPr>
            </w:pPr>
            <w:r>
              <w:rPr>
                <w:rFonts w:hint="eastAsia" w:ascii="宋体" w:hAnsi="宋体" w:eastAsia="宋体"/>
                <w:color w:val="000000"/>
                <w:sz w:val="17"/>
              </w:rPr>
              <w:t>重大林业有害生物防治任务当期完成率</w:t>
            </w:r>
          </w:p>
        </w:tc>
        <w:tc>
          <w:tcPr>
            <w:tcW w:w="1020" w:type="dxa"/>
            <w:tcBorders>
              <w:top w:val="single" w:color="000000" w:sz="4" w:space="0"/>
              <w:left w:val="single" w:color="000000" w:sz="4" w:space="0"/>
              <w:bottom w:val="single" w:color="000000" w:sz="4" w:space="0"/>
              <w:right w:val="single" w:color="000000" w:sz="4" w:space="0"/>
            </w:tcBorders>
            <w:vAlign w:val="top"/>
          </w:tcPr>
          <w:p w14:paraId="3DFFB3CE">
            <w:pPr>
              <w:wordWrap w:val="0"/>
              <w:autoSpaceDE w:val="0"/>
              <w:autoSpaceDN w:val="0"/>
              <w:spacing w:before="0" w:after="0" w:line="160" w:lineRule="exact"/>
              <w:ind w:firstLine="0"/>
              <w:jc w:val="both"/>
              <w:rPr>
                <w:rFonts w:hint="eastAsia" w:ascii="宋体" w:hAnsi="宋体" w:eastAsia="宋体"/>
                <w:color w:val="000000"/>
                <w:sz w:val="18"/>
              </w:rPr>
            </w:pPr>
          </w:p>
          <w:p w14:paraId="48F281DE">
            <w:pPr>
              <w:wordWrap w:val="0"/>
              <w:autoSpaceDE w:val="0"/>
              <w:autoSpaceDN w:val="0"/>
              <w:spacing w:before="0" w:after="0" w:line="160" w:lineRule="exact"/>
              <w:ind w:firstLine="0"/>
              <w:jc w:val="both"/>
              <w:rPr>
                <w:rFonts w:hint="eastAsia" w:ascii="宋体" w:hAnsi="宋体" w:eastAsia="宋体"/>
                <w:color w:val="000000"/>
                <w:sz w:val="18"/>
              </w:rPr>
            </w:pPr>
          </w:p>
          <w:p w14:paraId="73D9F3EE">
            <w:pPr>
              <w:wordWrap w:val="0"/>
              <w:autoSpaceDE w:val="0"/>
              <w:autoSpaceDN w:val="0"/>
              <w:spacing w:before="0" w:after="0" w:line="160" w:lineRule="exact"/>
              <w:ind w:firstLine="0"/>
              <w:jc w:val="both"/>
              <w:rPr>
                <w:rFonts w:hint="eastAsia" w:ascii="宋体" w:hAnsi="宋体" w:eastAsia="宋体"/>
                <w:color w:val="000000"/>
                <w:sz w:val="18"/>
              </w:rPr>
            </w:pPr>
          </w:p>
          <w:p w14:paraId="3493CC3B">
            <w:pPr>
              <w:wordWrap w:val="0"/>
              <w:autoSpaceDE w:val="0"/>
              <w:autoSpaceDN w:val="0"/>
              <w:spacing w:before="0" w:after="0" w:line="160" w:lineRule="exact"/>
              <w:ind w:firstLine="0"/>
              <w:jc w:val="both"/>
              <w:rPr>
                <w:rFonts w:hint="eastAsia" w:ascii="宋体" w:hAnsi="宋体" w:eastAsia="宋体"/>
                <w:color w:val="000000"/>
                <w:sz w:val="18"/>
              </w:rPr>
            </w:pPr>
          </w:p>
          <w:p w14:paraId="21E3463E">
            <w:pPr>
              <w:wordWrap w:val="0"/>
              <w:autoSpaceDE w:val="0"/>
              <w:autoSpaceDN w:val="0"/>
              <w:spacing w:before="0" w:after="0" w:line="160" w:lineRule="exact"/>
              <w:ind w:firstLine="0"/>
              <w:jc w:val="both"/>
              <w:rPr>
                <w:rFonts w:hint="eastAsia" w:ascii="宋体" w:hAnsi="宋体" w:eastAsia="宋体"/>
                <w:color w:val="000000"/>
                <w:sz w:val="18"/>
              </w:rPr>
            </w:pPr>
          </w:p>
          <w:p w14:paraId="4BD01A74">
            <w:pPr>
              <w:wordWrap w:val="0"/>
              <w:autoSpaceDE w:val="0"/>
              <w:autoSpaceDN w:val="0"/>
              <w:spacing w:before="153" w:after="0" w:line="164" w:lineRule="auto"/>
              <w:jc w:val="center"/>
              <w:rPr>
                <w:sz w:val="18"/>
              </w:rPr>
            </w:pPr>
            <m:oMathPara>
              <m:oMath>
                <m:r>
                  <m:rPr/>
                  <w:rPr>
                    <w:rFonts w:hint="eastAsia" w:ascii="Calibri" w:hAnsi="Calibri" w:eastAsia="Calibri"/>
                    <w:color w:val="000000"/>
                    <w:sz w:val="18"/>
                  </w:rPr>
                  <m:t>&gt;=90</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29BC79E9">
            <w:pPr>
              <w:wordWrap w:val="0"/>
              <w:autoSpaceDE w:val="0"/>
              <w:autoSpaceDN w:val="0"/>
              <w:spacing w:before="0" w:after="0" w:line="233" w:lineRule="exact"/>
              <w:ind w:firstLine="0"/>
              <w:jc w:val="both"/>
              <w:rPr>
                <w:rFonts w:hint="eastAsia" w:ascii="宋体" w:hAnsi="宋体" w:eastAsia="宋体"/>
                <w:color w:val="000000"/>
                <w:sz w:val="18"/>
              </w:rPr>
            </w:pPr>
          </w:p>
          <w:p w14:paraId="0D759CEC">
            <w:pPr>
              <w:wordWrap w:val="0"/>
              <w:autoSpaceDE w:val="0"/>
              <w:autoSpaceDN w:val="0"/>
              <w:spacing w:before="0" w:after="0" w:line="233" w:lineRule="exact"/>
              <w:ind w:firstLine="0"/>
              <w:jc w:val="both"/>
              <w:rPr>
                <w:rFonts w:hint="eastAsia" w:ascii="宋体" w:hAnsi="宋体" w:eastAsia="宋体"/>
                <w:color w:val="000000"/>
                <w:sz w:val="18"/>
              </w:rPr>
            </w:pPr>
          </w:p>
          <w:p w14:paraId="15963FB6">
            <w:pPr>
              <w:wordWrap w:val="0"/>
              <w:autoSpaceDE w:val="0"/>
              <w:autoSpaceDN w:val="0"/>
              <w:spacing w:before="0" w:after="0" w:line="233" w:lineRule="exact"/>
              <w:ind w:firstLine="0"/>
              <w:jc w:val="both"/>
              <w:rPr>
                <w:rFonts w:hint="eastAsia" w:ascii="宋体" w:hAnsi="宋体" w:eastAsia="宋体"/>
                <w:color w:val="000000"/>
                <w:sz w:val="18"/>
              </w:rPr>
            </w:pPr>
          </w:p>
          <w:p w14:paraId="74FB2C97">
            <w:pPr>
              <w:wordWrap w:val="0"/>
              <w:autoSpaceDE w:val="0"/>
              <w:autoSpaceDN w:val="0"/>
              <w:spacing w:before="159"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3C742D05">
            <w:pPr>
              <w:wordWrap w:val="0"/>
              <w:autoSpaceDE w:val="0"/>
              <w:autoSpaceDN w:val="0"/>
              <w:spacing w:before="0" w:after="0" w:line="233" w:lineRule="exact"/>
              <w:ind w:firstLine="0"/>
              <w:jc w:val="both"/>
              <w:rPr>
                <w:rFonts w:hint="eastAsia" w:ascii="宋体" w:hAnsi="宋体" w:eastAsia="宋体"/>
                <w:color w:val="000000"/>
                <w:sz w:val="18"/>
              </w:rPr>
            </w:pPr>
          </w:p>
          <w:p w14:paraId="3B6D9B04">
            <w:pPr>
              <w:wordWrap w:val="0"/>
              <w:autoSpaceDE w:val="0"/>
              <w:autoSpaceDN w:val="0"/>
              <w:spacing w:before="0" w:after="0" w:line="233" w:lineRule="exact"/>
              <w:ind w:firstLine="0"/>
              <w:jc w:val="both"/>
              <w:rPr>
                <w:rFonts w:hint="eastAsia" w:ascii="宋体" w:hAnsi="宋体" w:eastAsia="宋体"/>
                <w:color w:val="000000"/>
                <w:sz w:val="18"/>
              </w:rPr>
            </w:pPr>
          </w:p>
          <w:p w14:paraId="52F451F1">
            <w:pPr>
              <w:wordWrap w:val="0"/>
              <w:autoSpaceDE w:val="0"/>
              <w:autoSpaceDN w:val="0"/>
              <w:spacing w:before="0" w:after="0" w:line="233" w:lineRule="exact"/>
              <w:ind w:firstLine="0"/>
              <w:jc w:val="both"/>
              <w:rPr>
                <w:rFonts w:hint="eastAsia" w:ascii="宋体" w:hAnsi="宋体" w:eastAsia="宋体"/>
                <w:color w:val="000000"/>
                <w:sz w:val="18"/>
              </w:rPr>
            </w:pPr>
          </w:p>
          <w:p w14:paraId="703FA5CD">
            <w:pPr>
              <w:wordWrap w:val="0"/>
              <w:autoSpaceDE w:val="0"/>
              <w:autoSpaceDN w:val="0"/>
              <w:spacing w:before="179" w:after="0" w:line="233" w:lineRule="exact"/>
              <w:jc w:val="center"/>
              <w:rPr>
                <w:sz w:val="18"/>
              </w:rPr>
            </w:pPr>
            <w:r>
              <w:rPr>
                <w:rFonts w:hint="eastAsia" w:ascii="Calibri" w:hAnsi="Calibri" w:eastAsia="Calibri"/>
                <w:color w:val="000000"/>
                <w:sz w:val="18"/>
              </w:rPr>
              <w:t>=90%</w:t>
            </w:r>
          </w:p>
        </w:tc>
        <w:tc>
          <w:tcPr>
            <w:tcW w:w="940" w:type="dxa"/>
            <w:tcBorders>
              <w:top w:val="single" w:color="000000" w:sz="4" w:space="0"/>
              <w:left w:val="single" w:color="000000" w:sz="4" w:space="0"/>
              <w:bottom w:val="single" w:color="000000" w:sz="4" w:space="0"/>
              <w:right w:val="single" w:color="000000" w:sz="4" w:space="0"/>
            </w:tcBorders>
            <w:vAlign w:val="top"/>
          </w:tcPr>
          <w:p w14:paraId="529E8705">
            <w:pPr>
              <w:wordWrap w:val="0"/>
              <w:autoSpaceDE w:val="0"/>
              <w:autoSpaceDN w:val="0"/>
              <w:spacing w:before="0" w:after="0" w:line="233" w:lineRule="exact"/>
              <w:ind w:firstLine="0"/>
              <w:jc w:val="both"/>
              <w:rPr>
                <w:rFonts w:hint="eastAsia" w:ascii="宋体" w:hAnsi="宋体" w:eastAsia="宋体"/>
                <w:color w:val="000000"/>
                <w:sz w:val="18"/>
              </w:rPr>
            </w:pPr>
          </w:p>
          <w:p w14:paraId="10408712">
            <w:pPr>
              <w:wordWrap w:val="0"/>
              <w:autoSpaceDE w:val="0"/>
              <w:autoSpaceDN w:val="0"/>
              <w:spacing w:before="0" w:after="0" w:line="233" w:lineRule="exact"/>
              <w:ind w:firstLine="0"/>
              <w:jc w:val="both"/>
              <w:rPr>
                <w:rFonts w:hint="eastAsia" w:ascii="宋体" w:hAnsi="宋体" w:eastAsia="宋体"/>
                <w:color w:val="000000"/>
                <w:sz w:val="18"/>
              </w:rPr>
            </w:pPr>
          </w:p>
          <w:p w14:paraId="65DA1E02">
            <w:pPr>
              <w:wordWrap w:val="0"/>
              <w:autoSpaceDE w:val="0"/>
              <w:autoSpaceDN w:val="0"/>
              <w:spacing w:before="0" w:after="0" w:line="233" w:lineRule="exact"/>
              <w:ind w:firstLine="0"/>
              <w:jc w:val="both"/>
              <w:rPr>
                <w:rFonts w:hint="eastAsia" w:ascii="宋体" w:hAnsi="宋体" w:eastAsia="宋体"/>
                <w:color w:val="000000"/>
                <w:sz w:val="18"/>
              </w:rPr>
            </w:pPr>
          </w:p>
          <w:p w14:paraId="76286EBE">
            <w:pPr>
              <w:wordWrap w:val="0"/>
              <w:autoSpaceDE w:val="0"/>
              <w:autoSpaceDN w:val="0"/>
              <w:spacing w:before="179"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1EF2AD6F">
            <w:pPr>
              <w:wordWrap w:val="0"/>
              <w:autoSpaceDE w:val="0"/>
              <w:autoSpaceDN w:val="0"/>
              <w:spacing w:before="0" w:after="0" w:line="233" w:lineRule="exact"/>
              <w:ind w:firstLine="0"/>
              <w:jc w:val="both"/>
              <w:rPr>
                <w:rFonts w:hint="eastAsia" w:ascii="宋体" w:hAnsi="宋体" w:eastAsia="宋体"/>
                <w:color w:val="000000"/>
                <w:sz w:val="18"/>
              </w:rPr>
            </w:pPr>
          </w:p>
          <w:p w14:paraId="1CD6C109">
            <w:pPr>
              <w:wordWrap w:val="0"/>
              <w:autoSpaceDE w:val="0"/>
              <w:autoSpaceDN w:val="0"/>
              <w:spacing w:before="232" w:after="0" w:line="233" w:lineRule="exact"/>
              <w:ind w:left="200" w:right="140" w:firstLine="0"/>
              <w:jc w:val="both"/>
              <w:rPr>
                <w:sz w:val="18"/>
              </w:rPr>
            </w:pPr>
            <w:r>
              <w:rPr>
                <w:rFonts w:hint="eastAsia" w:ascii="宋体" w:hAnsi="宋体" w:eastAsia="宋体"/>
                <w:color w:val="000000"/>
                <w:sz w:val="18"/>
              </w:rPr>
              <w:t>按照完成比例赋分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07F39E7C">
            <w:pPr>
              <w:wordWrap w:val="0"/>
              <w:autoSpaceDE w:val="0"/>
              <w:autoSpaceDN w:val="0"/>
              <w:spacing w:before="0" w:after="0" w:line="233" w:lineRule="exact"/>
              <w:ind w:firstLine="0"/>
              <w:jc w:val="both"/>
              <w:rPr>
                <w:rFonts w:hint="eastAsia" w:ascii="宋体" w:hAnsi="宋体" w:eastAsia="宋体"/>
                <w:color w:val="000000"/>
                <w:sz w:val="18"/>
              </w:rPr>
            </w:pPr>
          </w:p>
          <w:p w14:paraId="20C0CE56">
            <w:pPr>
              <w:wordWrap w:val="0"/>
              <w:autoSpaceDE w:val="0"/>
              <w:autoSpaceDN w:val="0"/>
              <w:spacing w:before="0" w:after="0" w:line="233" w:lineRule="exact"/>
              <w:ind w:firstLine="0"/>
              <w:jc w:val="both"/>
              <w:rPr>
                <w:rFonts w:hint="eastAsia" w:ascii="宋体" w:hAnsi="宋体" w:eastAsia="宋体"/>
                <w:color w:val="000000"/>
                <w:sz w:val="18"/>
              </w:rPr>
            </w:pPr>
          </w:p>
          <w:p w14:paraId="25FB8ED0">
            <w:pPr>
              <w:wordWrap w:val="0"/>
              <w:autoSpaceDE w:val="0"/>
              <w:autoSpaceDN w:val="0"/>
              <w:spacing w:before="0" w:after="0" w:line="233" w:lineRule="exact"/>
              <w:ind w:firstLine="0"/>
              <w:jc w:val="both"/>
              <w:rPr>
                <w:rFonts w:hint="eastAsia" w:ascii="宋体" w:hAnsi="宋体" w:eastAsia="宋体"/>
                <w:color w:val="000000"/>
                <w:sz w:val="18"/>
              </w:rPr>
            </w:pPr>
          </w:p>
          <w:p w14:paraId="380AB581">
            <w:pPr>
              <w:wordWrap w:val="0"/>
              <w:autoSpaceDE w:val="0"/>
              <w:autoSpaceDN w:val="0"/>
              <w:spacing w:before="159" w:after="0" w:line="233" w:lineRule="exact"/>
              <w:jc w:val="center"/>
              <w:rPr>
                <w:sz w:val="18"/>
              </w:rPr>
            </w:pPr>
            <w:r>
              <w:rPr>
                <w:rFonts w:hint="eastAsia" w:ascii="宋体" w:hAnsi="宋体" w:eastAsia="宋体"/>
                <w:color w:val="000000"/>
                <w:sz w:val="18"/>
              </w:rPr>
              <w:t>工作资料</w:t>
            </w:r>
          </w:p>
        </w:tc>
      </w:tr>
      <w:tr w14:paraId="5B5F5FB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60" w:hRule="atLeast"/>
        </w:trPr>
        <w:tc>
          <w:tcPr>
            <w:tcW w:w="760" w:type="dxa"/>
            <w:vMerge w:val="continue"/>
            <w:tcBorders>
              <w:top w:val="single" w:color="000000" w:sz="4" w:space="0"/>
              <w:left w:val="single" w:color="000000" w:sz="4" w:space="0"/>
              <w:bottom w:val="single" w:color="000000" w:sz="4" w:space="0"/>
              <w:right w:val="single" w:color="000000" w:sz="4" w:space="0"/>
            </w:tcBorders>
          </w:tcPr>
          <w:p w14:paraId="6C9CB57F"/>
        </w:tc>
        <w:tc>
          <w:tcPr>
            <w:tcW w:w="780" w:type="dxa"/>
            <w:vMerge w:val="continue"/>
            <w:tcBorders>
              <w:top w:val="single" w:color="000000" w:sz="4" w:space="0"/>
              <w:left w:val="single" w:color="000000" w:sz="4" w:space="0"/>
              <w:bottom w:val="single" w:color="000000" w:sz="4" w:space="0"/>
              <w:right w:val="single" w:color="000000" w:sz="4" w:space="0"/>
            </w:tcBorders>
          </w:tcPr>
          <w:p w14:paraId="758316C5"/>
        </w:tc>
        <w:tc>
          <w:tcPr>
            <w:tcW w:w="780" w:type="dxa"/>
            <w:tcBorders>
              <w:top w:val="single" w:color="000000" w:sz="4" w:space="0"/>
              <w:left w:val="single" w:color="000000" w:sz="4" w:space="0"/>
              <w:bottom w:val="single" w:color="000000" w:sz="4" w:space="0"/>
              <w:right w:val="single" w:color="000000" w:sz="4" w:space="0"/>
            </w:tcBorders>
            <w:vAlign w:val="top"/>
          </w:tcPr>
          <w:p w14:paraId="5DA60970">
            <w:pPr>
              <w:wordWrap w:val="0"/>
              <w:autoSpaceDE w:val="0"/>
              <w:autoSpaceDN w:val="0"/>
              <w:spacing w:before="0" w:after="0" w:line="203" w:lineRule="exact"/>
              <w:ind w:left="120" w:right="80" w:firstLine="0"/>
              <w:jc w:val="both"/>
              <w:rPr>
                <w:sz w:val="18"/>
              </w:rPr>
            </w:pPr>
            <w:r>
              <w:rPr>
                <w:rFonts w:hint="eastAsia" w:ascii="宋体" w:hAnsi="宋体" w:eastAsia="宋体"/>
                <w:color w:val="000000"/>
                <w:sz w:val="18"/>
              </w:rPr>
              <w:t>退耕还林补助资金兑现时间</w:t>
            </w:r>
          </w:p>
        </w:tc>
        <w:tc>
          <w:tcPr>
            <w:tcW w:w="1020" w:type="dxa"/>
            <w:tcBorders>
              <w:top w:val="single" w:color="000000" w:sz="4" w:space="0"/>
              <w:left w:val="single" w:color="000000" w:sz="4" w:space="0"/>
              <w:bottom w:val="single" w:color="000000" w:sz="4" w:space="0"/>
              <w:right w:val="single" w:color="000000" w:sz="4" w:space="0"/>
            </w:tcBorders>
            <w:vAlign w:val="top"/>
          </w:tcPr>
          <w:p w14:paraId="42CB3F3B">
            <w:pPr>
              <w:wordWrap w:val="0"/>
              <w:autoSpaceDE w:val="0"/>
              <w:autoSpaceDN w:val="0"/>
              <w:spacing w:before="0" w:after="0" w:line="233" w:lineRule="exact"/>
              <w:ind w:firstLine="0"/>
              <w:jc w:val="both"/>
              <w:rPr>
                <w:rFonts w:hint="eastAsia" w:ascii="宋体" w:hAnsi="宋体" w:eastAsia="宋体"/>
                <w:color w:val="000000"/>
                <w:sz w:val="18"/>
              </w:rPr>
            </w:pPr>
          </w:p>
          <w:p w14:paraId="14B37B16">
            <w:pPr>
              <w:wordWrap w:val="0"/>
              <w:autoSpaceDE w:val="0"/>
              <w:autoSpaceDN w:val="0"/>
              <w:spacing w:before="186" w:after="0" w:line="233" w:lineRule="exact"/>
              <w:jc w:val="center"/>
              <w:rPr>
                <w:sz w:val="18"/>
              </w:rPr>
            </w:pPr>
            <w:r>
              <w:rPr>
                <w:rFonts w:hint="eastAsia" w:ascii="Calibri" w:hAnsi="Calibri" w:eastAsia="Calibri"/>
                <w:color w:val="000000"/>
                <w:sz w:val="18"/>
              </w:rPr>
              <w:t>2025</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r>
              <w:rPr>
                <w:rFonts w:hint="eastAsia" w:ascii="Calibri" w:hAnsi="Calibri" w:eastAsia="Calibri"/>
                <w:color w:val="000000"/>
                <w:sz w:val="18"/>
              </w:rPr>
              <w:t>20</w:t>
            </w:r>
            <w:r>
              <w:rPr>
                <w:rFonts w:hint="eastAsia" w:ascii="宋体" w:hAnsi="宋体" w:eastAsia="宋体"/>
                <w:color w:val="000000"/>
                <w:sz w:val="18"/>
              </w:rPr>
              <w:t>日前</w:t>
            </w:r>
          </w:p>
        </w:tc>
        <w:tc>
          <w:tcPr>
            <w:tcW w:w="1040" w:type="dxa"/>
            <w:tcBorders>
              <w:top w:val="single" w:color="000000" w:sz="4" w:space="0"/>
              <w:left w:val="single" w:color="000000" w:sz="4" w:space="0"/>
              <w:bottom w:val="single" w:color="000000" w:sz="4" w:space="0"/>
              <w:right w:val="single" w:color="000000" w:sz="4" w:space="0"/>
            </w:tcBorders>
            <w:vAlign w:val="top"/>
          </w:tcPr>
          <w:p w14:paraId="56FD08B6">
            <w:pPr>
              <w:wordWrap w:val="0"/>
              <w:autoSpaceDE w:val="0"/>
              <w:autoSpaceDN w:val="0"/>
              <w:spacing w:before="0" w:after="0" w:line="233" w:lineRule="exact"/>
              <w:ind w:firstLine="0"/>
              <w:jc w:val="both"/>
              <w:rPr>
                <w:rFonts w:hint="eastAsia" w:ascii="宋体" w:hAnsi="宋体" w:eastAsia="宋体"/>
                <w:color w:val="000000"/>
                <w:sz w:val="18"/>
              </w:rPr>
            </w:pPr>
          </w:p>
          <w:p w14:paraId="17B3F71C">
            <w:pPr>
              <w:wordWrap w:val="0"/>
              <w:autoSpaceDE w:val="0"/>
              <w:autoSpaceDN w:val="0"/>
              <w:spacing w:before="0" w:after="0" w:line="233" w:lineRule="exact"/>
              <w:ind w:firstLine="0"/>
              <w:jc w:val="both"/>
              <w:rPr>
                <w:rFonts w:hint="eastAsia" w:ascii="宋体" w:hAnsi="宋体" w:eastAsia="宋体"/>
                <w:color w:val="000000"/>
                <w:sz w:val="18"/>
              </w:rPr>
            </w:pPr>
          </w:p>
          <w:p w14:paraId="4469E889">
            <w:pPr>
              <w:wordWrap w:val="0"/>
              <w:autoSpaceDE w:val="0"/>
              <w:autoSpaceDN w:val="0"/>
              <w:spacing w:before="9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7157A799">
            <w:pPr>
              <w:wordWrap w:val="0"/>
              <w:autoSpaceDE w:val="0"/>
              <w:autoSpaceDN w:val="0"/>
              <w:spacing w:before="0" w:after="0" w:line="233" w:lineRule="exact"/>
              <w:ind w:firstLine="0"/>
              <w:jc w:val="both"/>
              <w:rPr>
                <w:rFonts w:hint="eastAsia" w:ascii="宋体" w:hAnsi="宋体" w:eastAsia="宋体"/>
                <w:color w:val="000000"/>
                <w:sz w:val="18"/>
              </w:rPr>
            </w:pPr>
          </w:p>
          <w:p w14:paraId="51453559">
            <w:pPr>
              <w:autoSpaceDE w:val="0"/>
              <w:autoSpaceDN w:val="0"/>
              <w:spacing w:before="173" w:after="0" w:line="233" w:lineRule="exact"/>
              <w:jc w:val="center"/>
              <w:rPr>
                <w:sz w:val="18"/>
              </w:rPr>
            </w:pPr>
            <w:r>
              <w:rPr>
                <w:rFonts w:hint="eastAsia" w:ascii="Calibri" w:hAnsi="Calibri" w:eastAsia="Calibri"/>
                <w:color w:val="000000"/>
                <w:sz w:val="18"/>
              </w:rPr>
              <w:t>2024</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p>
          <w:p w14:paraId="04BBA984">
            <w:pPr>
              <w:autoSpaceDE w:val="0"/>
              <w:autoSpaceDN w:val="0"/>
              <w:spacing w:before="46" w:after="0" w:line="233" w:lineRule="exact"/>
              <w:jc w:val="center"/>
              <w:rPr>
                <w:sz w:val="18"/>
              </w:rPr>
            </w:pPr>
            <w:r>
              <w:rPr>
                <w:rFonts w:hint="eastAsia" w:ascii="Calibri" w:hAnsi="Calibri" w:eastAsia="Calibri"/>
                <w:color w:val="000000"/>
                <w:sz w:val="18"/>
              </w:rPr>
              <w:t>12</w:t>
            </w:r>
            <w:r>
              <w:rPr>
                <w:rFonts w:hint="eastAsia" w:ascii="宋体" w:hAnsi="宋体" w:eastAsia="宋体"/>
                <w:color w:val="000000"/>
                <w:sz w:val="18"/>
              </w:rPr>
              <w:t>日</w:t>
            </w:r>
          </w:p>
        </w:tc>
        <w:tc>
          <w:tcPr>
            <w:tcW w:w="940" w:type="dxa"/>
            <w:tcBorders>
              <w:top w:val="single" w:color="000000" w:sz="4" w:space="0"/>
              <w:left w:val="single" w:color="000000" w:sz="4" w:space="0"/>
              <w:bottom w:val="single" w:color="000000" w:sz="4" w:space="0"/>
              <w:right w:val="single" w:color="000000" w:sz="4" w:space="0"/>
            </w:tcBorders>
            <w:vAlign w:val="top"/>
          </w:tcPr>
          <w:p w14:paraId="1D684D3B">
            <w:pPr>
              <w:wordWrap w:val="0"/>
              <w:autoSpaceDE w:val="0"/>
              <w:autoSpaceDN w:val="0"/>
              <w:spacing w:before="0" w:after="0" w:line="233" w:lineRule="exact"/>
              <w:ind w:firstLine="0"/>
              <w:jc w:val="both"/>
              <w:rPr>
                <w:rFonts w:hint="eastAsia" w:ascii="宋体" w:hAnsi="宋体" w:eastAsia="宋体"/>
                <w:color w:val="000000"/>
                <w:sz w:val="18"/>
              </w:rPr>
            </w:pPr>
          </w:p>
          <w:p w14:paraId="636D8898">
            <w:pPr>
              <w:wordWrap w:val="0"/>
              <w:autoSpaceDE w:val="0"/>
              <w:autoSpaceDN w:val="0"/>
              <w:spacing w:before="0" w:after="0" w:line="233" w:lineRule="exact"/>
              <w:ind w:firstLine="0"/>
              <w:jc w:val="both"/>
              <w:rPr>
                <w:rFonts w:hint="eastAsia" w:ascii="宋体" w:hAnsi="宋体" w:eastAsia="宋体"/>
                <w:color w:val="000000"/>
                <w:sz w:val="18"/>
              </w:rPr>
            </w:pPr>
          </w:p>
          <w:p w14:paraId="54D4AA9B">
            <w:pPr>
              <w:wordWrap w:val="0"/>
              <w:autoSpaceDE w:val="0"/>
              <w:autoSpaceDN w:val="0"/>
              <w:spacing w:before="133"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20AAB84B">
            <w:pPr>
              <w:wordWrap w:val="0"/>
              <w:autoSpaceDE w:val="0"/>
              <w:autoSpaceDN w:val="0"/>
              <w:spacing w:before="0" w:after="0" w:line="233" w:lineRule="exact"/>
              <w:ind w:firstLine="0"/>
              <w:jc w:val="both"/>
              <w:rPr>
                <w:rFonts w:hint="eastAsia" w:ascii="宋体" w:hAnsi="宋体" w:eastAsia="宋体"/>
                <w:color w:val="000000"/>
                <w:sz w:val="18"/>
              </w:rPr>
            </w:pPr>
          </w:p>
          <w:p w14:paraId="3EFF4EA9">
            <w:pPr>
              <w:wordWrap w:val="0"/>
              <w:autoSpaceDE w:val="0"/>
              <w:autoSpaceDN w:val="0"/>
              <w:spacing w:before="73" w:after="0" w:line="233" w:lineRule="exact"/>
              <w:ind w:left="200" w:right="120" w:firstLine="0"/>
              <w:jc w:val="both"/>
              <w:rPr>
                <w:sz w:val="18"/>
              </w:rPr>
            </w:pPr>
            <w:r>
              <w:rPr>
                <w:rFonts w:hint="eastAsia" w:ascii="宋体" w:hAnsi="宋体" w:eastAsia="宋体"/>
                <w:color w:val="000000"/>
                <w:sz w:val="18"/>
              </w:rPr>
              <w:t>按照完成比例赋分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1BEF1F89">
            <w:pPr>
              <w:wordWrap w:val="0"/>
              <w:autoSpaceDE w:val="0"/>
              <w:autoSpaceDN w:val="0"/>
              <w:spacing w:before="0" w:after="0" w:line="233" w:lineRule="exact"/>
              <w:ind w:firstLine="0"/>
              <w:jc w:val="both"/>
              <w:rPr>
                <w:rFonts w:hint="eastAsia" w:ascii="宋体" w:hAnsi="宋体" w:eastAsia="宋体"/>
                <w:color w:val="000000"/>
                <w:sz w:val="18"/>
              </w:rPr>
            </w:pPr>
          </w:p>
          <w:p w14:paraId="1A5A6778">
            <w:pPr>
              <w:wordWrap w:val="0"/>
              <w:autoSpaceDE w:val="0"/>
              <w:autoSpaceDN w:val="0"/>
              <w:spacing w:before="0" w:after="0" w:line="233" w:lineRule="exact"/>
              <w:ind w:firstLine="0"/>
              <w:jc w:val="both"/>
              <w:rPr>
                <w:rFonts w:hint="eastAsia" w:ascii="宋体" w:hAnsi="宋体" w:eastAsia="宋体"/>
                <w:color w:val="000000"/>
                <w:sz w:val="18"/>
              </w:rPr>
            </w:pPr>
          </w:p>
          <w:p w14:paraId="215D9594">
            <w:pPr>
              <w:wordWrap w:val="0"/>
              <w:autoSpaceDE w:val="0"/>
              <w:autoSpaceDN w:val="0"/>
              <w:spacing w:before="93" w:after="0" w:line="233" w:lineRule="exact"/>
              <w:jc w:val="center"/>
              <w:rPr>
                <w:sz w:val="18"/>
              </w:rPr>
            </w:pPr>
            <w:r>
              <w:rPr>
                <w:rFonts w:hint="eastAsia" w:ascii="宋体" w:hAnsi="宋体" w:eastAsia="宋体"/>
                <w:color w:val="000000"/>
                <w:sz w:val="18"/>
              </w:rPr>
              <w:t>工作资料</w:t>
            </w:r>
          </w:p>
        </w:tc>
      </w:tr>
      <w:tr w14:paraId="1FE1F07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60" w:type="dxa"/>
            <w:tcBorders>
              <w:top w:val="single" w:color="000000" w:sz="4" w:space="0"/>
              <w:left w:val="single" w:color="000000" w:sz="4" w:space="0"/>
              <w:bottom w:val="single" w:color="000000" w:sz="4" w:space="0"/>
              <w:right w:val="single" w:color="000000" w:sz="4" w:space="0"/>
            </w:tcBorders>
            <w:vAlign w:val="top"/>
          </w:tcPr>
          <w:p w14:paraId="24F12159">
            <w:pPr>
              <w:wordWrap w:val="0"/>
              <w:autoSpaceDE w:val="0"/>
              <w:autoSpaceDN w:val="0"/>
              <w:spacing w:before="0" w:after="0" w:line="207" w:lineRule="exact"/>
              <w:ind w:firstLine="0"/>
              <w:jc w:val="both"/>
              <w:rPr>
                <w:rFonts w:hint="eastAsia" w:ascii="宋体" w:hAnsi="宋体" w:eastAsia="宋体"/>
                <w:color w:val="000000"/>
                <w:sz w:val="16"/>
              </w:rPr>
            </w:pPr>
          </w:p>
          <w:p w14:paraId="09E668B0">
            <w:pPr>
              <w:wordWrap w:val="0"/>
              <w:autoSpaceDE w:val="0"/>
              <w:autoSpaceDN w:val="0"/>
              <w:spacing w:before="12" w:after="0" w:line="207" w:lineRule="exact"/>
              <w:jc w:val="center"/>
              <w:rPr>
                <w:sz w:val="16"/>
              </w:rPr>
            </w:pPr>
            <w:r>
              <w:rPr>
                <w:rFonts w:hint="eastAsia" w:ascii="宋体" w:hAnsi="宋体" w:eastAsia="宋体"/>
                <w:color w:val="000000"/>
                <w:sz w:val="16"/>
              </w:rPr>
              <w:t>成本指标</w:t>
            </w:r>
          </w:p>
        </w:tc>
        <w:tc>
          <w:tcPr>
            <w:tcW w:w="780" w:type="dxa"/>
            <w:tcBorders>
              <w:top w:val="single" w:color="000000" w:sz="4" w:space="0"/>
              <w:left w:val="single" w:color="000000" w:sz="4" w:space="0"/>
              <w:bottom w:val="single" w:color="000000" w:sz="4" w:space="0"/>
              <w:right w:val="single" w:color="000000" w:sz="4" w:space="0"/>
            </w:tcBorders>
            <w:vAlign w:val="top"/>
          </w:tcPr>
          <w:p w14:paraId="71EE2C24">
            <w:pPr>
              <w:wordWrap w:val="0"/>
              <w:autoSpaceDE w:val="0"/>
              <w:autoSpaceDN w:val="0"/>
              <w:spacing w:before="0" w:after="0" w:line="220" w:lineRule="exact"/>
              <w:ind w:firstLine="0"/>
              <w:jc w:val="both"/>
              <w:rPr>
                <w:rFonts w:hint="eastAsia" w:ascii="宋体" w:hAnsi="宋体" w:eastAsia="宋体"/>
                <w:color w:val="000000"/>
                <w:sz w:val="17"/>
              </w:rPr>
            </w:pPr>
          </w:p>
          <w:p w14:paraId="1C00919A">
            <w:pPr>
              <w:wordWrap w:val="0"/>
              <w:autoSpaceDE w:val="0"/>
              <w:autoSpaceDN w:val="0"/>
              <w:spacing w:before="19" w:after="0" w:line="220" w:lineRule="exact"/>
              <w:jc w:val="center"/>
              <w:rPr>
                <w:sz w:val="17"/>
              </w:rPr>
            </w:pPr>
            <w:r>
              <w:rPr>
                <w:rFonts w:hint="eastAsia" w:ascii="宋体" w:hAnsi="宋体" w:eastAsia="宋体"/>
                <w:color w:val="000000"/>
                <w:sz w:val="17"/>
              </w:rPr>
              <w:t>经济成本指标</w:t>
            </w:r>
          </w:p>
        </w:tc>
        <w:tc>
          <w:tcPr>
            <w:tcW w:w="780" w:type="dxa"/>
            <w:tcBorders>
              <w:top w:val="single" w:color="000000" w:sz="4" w:space="0"/>
              <w:left w:val="single" w:color="000000" w:sz="4" w:space="0"/>
              <w:bottom w:val="single" w:color="000000" w:sz="4" w:space="0"/>
              <w:right w:val="single" w:color="000000" w:sz="4" w:space="0"/>
            </w:tcBorders>
            <w:vAlign w:val="top"/>
          </w:tcPr>
          <w:p w14:paraId="31E6DAD4">
            <w:pPr>
              <w:wordWrap w:val="0"/>
              <w:autoSpaceDE w:val="0"/>
              <w:autoSpaceDN w:val="0"/>
              <w:spacing w:before="0" w:after="0" w:line="206" w:lineRule="exact"/>
              <w:ind w:left="120" w:right="80" w:firstLine="0"/>
              <w:jc w:val="both"/>
              <w:rPr>
                <w:sz w:val="18"/>
              </w:rPr>
            </w:pPr>
            <w:r>
              <w:rPr>
                <w:rFonts w:hint="eastAsia" w:ascii="宋体" w:hAnsi="宋体" w:eastAsia="宋体"/>
                <w:color w:val="000000"/>
                <w:sz w:val="18"/>
              </w:rPr>
              <w:t>新一轮退耕还</w:t>
            </w:r>
          </w:p>
          <w:p w14:paraId="699232E1">
            <w:pPr>
              <w:wordWrap w:val="0"/>
              <w:autoSpaceDE w:val="0"/>
              <w:autoSpaceDN w:val="0"/>
              <w:spacing w:before="0" w:after="0" w:line="233" w:lineRule="exact"/>
              <w:jc w:val="center"/>
              <w:rPr>
                <w:sz w:val="18"/>
              </w:rPr>
            </w:pPr>
            <w:r>
              <w:rPr>
                <w:rFonts w:hint="eastAsia" w:ascii="宋体" w:hAnsi="宋体" w:eastAsia="宋体"/>
                <w:color w:val="000000"/>
                <w:sz w:val="18"/>
              </w:rPr>
              <w:t>林延长</w:t>
            </w:r>
          </w:p>
        </w:tc>
        <w:tc>
          <w:tcPr>
            <w:tcW w:w="1020" w:type="dxa"/>
            <w:tcBorders>
              <w:top w:val="single" w:color="000000" w:sz="4" w:space="0"/>
              <w:left w:val="single" w:color="000000" w:sz="4" w:space="0"/>
              <w:bottom w:val="single" w:color="000000" w:sz="4" w:space="0"/>
              <w:right w:val="single" w:color="000000" w:sz="4" w:space="0"/>
            </w:tcBorders>
            <w:vAlign w:val="top"/>
          </w:tcPr>
          <w:p w14:paraId="63A24D1F">
            <w:pPr>
              <w:wordWrap w:val="0"/>
              <w:autoSpaceDE w:val="0"/>
              <w:autoSpaceDN w:val="0"/>
              <w:spacing w:before="0" w:after="0" w:line="181" w:lineRule="exact"/>
              <w:ind w:firstLine="0"/>
              <w:jc w:val="both"/>
              <w:rPr>
                <w:rFonts w:hint="eastAsia" w:ascii="宋体" w:hAnsi="宋体" w:eastAsia="宋体"/>
                <w:color w:val="000000"/>
                <w:sz w:val="14"/>
              </w:rPr>
            </w:pPr>
          </w:p>
          <w:p w14:paraId="6212B08C">
            <w:pPr>
              <w:wordWrap w:val="0"/>
              <w:autoSpaceDE w:val="0"/>
              <w:autoSpaceDN w:val="0"/>
              <w:spacing w:before="58" w:after="0" w:line="181" w:lineRule="exact"/>
              <w:jc w:val="center"/>
              <w:rPr>
                <w:sz w:val="14"/>
              </w:rPr>
            </w:pPr>
            <w:r>
              <w:rPr>
                <w:rFonts w:hint="eastAsia" w:ascii="Calibri" w:hAnsi="Calibri" w:eastAsia="Calibri"/>
                <w:color w:val="000000"/>
                <w:sz w:val="14"/>
              </w:rPr>
              <w:t>＝100</w:t>
            </w:r>
            <w:r>
              <w:rPr>
                <w:rFonts w:hint="eastAsia" w:ascii="宋体" w:hAnsi="宋体" w:eastAsia="宋体"/>
                <w:color w:val="000000"/>
                <w:sz w:val="14"/>
              </w:rPr>
              <w:t>元</w:t>
            </w:r>
            <w:r>
              <w:rPr>
                <w:rFonts w:hint="eastAsia" w:ascii="Calibri" w:hAnsi="Calibri" w:eastAsia="Calibri"/>
                <w:color w:val="000000"/>
                <w:sz w:val="14"/>
              </w:rPr>
              <w:t>／</w:t>
            </w:r>
            <w:r>
              <w:rPr>
                <w:rFonts w:hint="eastAsia" w:ascii="宋体" w:hAnsi="宋体" w:eastAsia="宋体"/>
                <w:color w:val="000000"/>
                <w:sz w:val="14"/>
              </w:rPr>
              <w:t>亩</w:t>
            </w:r>
          </w:p>
        </w:tc>
        <w:tc>
          <w:tcPr>
            <w:tcW w:w="1040" w:type="dxa"/>
            <w:tcBorders>
              <w:top w:val="single" w:color="000000" w:sz="4" w:space="0"/>
              <w:left w:val="single" w:color="000000" w:sz="4" w:space="0"/>
              <w:bottom w:val="single" w:color="000000" w:sz="4" w:space="0"/>
              <w:right w:val="single" w:color="000000" w:sz="4" w:space="0"/>
            </w:tcBorders>
            <w:vAlign w:val="top"/>
          </w:tcPr>
          <w:p w14:paraId="0FE08967">
            <w:pPr>
              <w:wordWrap w:val="0"/>
              <w:autoSpaceDE w:val="0"/>
              <w:autoSpaceDN w:val="0"/>
              <w:spacing w:before="0" w:after="0" w:line="207" w:lineRule="exact"/>
              <w:ind w:firstLine="0"/>
              <w:jc w:val="both"/>
              <w:rPr>
                <w:rFonts w:hint="eastAsia" w:ascii="宋体" w:hAnsi="宋体" w:eastAsia="宋体"/>
                <w:color w:val="000000"/>
                <w:sz w:val="16"/>
              </w:rPr>
            </w:pPr>
          </w:p>
          <w:p w14:paraId="1EE78EF1">
            <w:pPr>
              <w:wordWrap w:val="0"/>
              <w:autoSpaceDE w:val="0"/>
              <w:autoSpaceDN w:val="0"/>
              <w:spacing w:before="32" w:after="0" w:line="207" w:lineRule="exact"/>
              <w:jc w:val="center"/>
              <w:rPr>
                <w:sz w:val="16"/>
              </w:rPr>
            </w:pPr>
            <w:r>
              <w:rPr>
                <w:rFonts w:hint="eastAsia" w:ascii="宋体" w:hAnsi="宋体" w:eastAsia="宋体"/>
                <w:color w:val="000000"/>
                <w:sz w:val="16"/>
              </w:rPr>
              <w:t>预算支出标准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2C68DCD4">
            <w:pPr>
              <w:wordWrap w:val="0"/>
              <w:autoSpaceDE w:val="0"/>
              <w:autoSpaceDN w:val="0"/>
              <w:spacing w:before="0" w:after="0" w:line="233" w:lineRule="exact"/>
              <w:ind w:firstLine="0"/>
              <w:jc w:val="both"/>
              <w:rPr>
                <w:rFonts w:hint="eastAsia" w:ascii="宋体" w:hAnsi="宋体" w:eastAsia="宋体"/>
                <w:color w:val="000000"/>
                <w:sz w:val="18"/>
              </w:rPr>
            </w:pPr>
          </w:p>
          <w:p w14:paraId="05913F7D">
            <w:pPr>
              <w:wordWrap w:val="0"/>
              <w:autoSpaceDE w:val="0"/>
              <w:autoSpaceDN w:val="0"/>
              <w:spacing w:before="146" w:after="0" w:line="233" w:lineRule="exact"/>
              <w:jc w:val="center"/>
              <w:rPr>
                <w:sz w:val="18"/>
              </w:rPr>
            </w:pPr>
            <w:r>
              <w:rPr>
                <w:rFonts w:hint="eastAsia" w:ascii="Calibri" w:hAnsi="Calibri" w:eastAsia="Calibri"/>
                <w:color w:val="000000"/>
                <w:sz w:val="18"/>
              </w:rPr>
              <w:t>＝65</w:t>
            </w:r>
            <w:r>
              <w:rPr>
                <w:rFonts w:hint="eastAsia" w:ascii="宋体" w:hAnsi="宋体" w:eastAsia="宋体"/>
                <w:color w:val="000000"/>
                <w:sz w:val="18"/>
              </w:rPr>
              <w:t>元</w:t>
            </w:r>
            <w:r>
              <w:rPr>
                <w:rFonts w:hint="eastAsia" w:ascii="Calibri" w:hAnsi="Calibri" w:eastAsia="Calibri"/>
                <w:color w:val="000000"/>
                <w:sz w:val="18"/>
              </w:rPr>
              <w:t>／</w:t>
            </w:r>
            <w:r>
              <w:rPr>
                <w:rFonts w:hint="eastAsia" w:ascii="宋体" w:hAnsi="宋体" w:eastAsia="宋体"/>
                <w:color w:val="000000"/>
                <w:sz w:val="18"/>
              </w:rPr>
              <w:t>亩</w:t>
            </w:r>
          </w:p>
        </w:tc>
        <w:tc>
          <w:tcPr>
            <w:tcW w:w="940" w:type="dxa"/>
            <w:tcBorders>
              <w:top w:val="single" w:color="000000" w:sz="4" w:space="0"/>
              <w:left w:val="single" w:color="000000" w:sz="4" w:space="0"/>
              <w:bottom w:val="single" w:color="000000" w:sz="4" w:space="0"/>
              <w:right w:val="single" w:color="000000" w:sz="4" w:space="0"/>
            </w:tcBorders>
            <w:vAlign w:val="top"/>
          </w:tcPr>
          <w:p w14:paraId="28B15913">
            <w:pPr>
              <w:wordWrap w:val="0"/>
              <w:autoSpaceDE w:val="0"/>
              <w:autoSpaceDN w:val="0"/>
              <w:spacing w:before="0" w:after="0" w:line="233" w:lineRule="exact"/>
              <w:ind w:firstLine="0"/>
              <w:jc w:val="both"/>
              <w:rPr>
                <w:rFonts w:hint="eastAsia" w:ascii="宋体" w:hAnsi="宋体" w:eastAsia="宋体"/>
                <w:color w:val="000000"/>
                <w:sz w:val="18"/>
              </w:rPr>
            </w:pPr>
          </w:p>
          <w:p w14:paraId="0E27ABB1">
            <w:pPr>
              <w:wordWrap w:val="0"/>
              <w:autoSpaceDE w:val="0"/>
              <w:autoSpaceDN w:val="0"/>
              <w:spacing w:before="166" w:after="0" w:line="233" w:lineRule="exact"/>
              <w:jc w:val="center"/>
              <w:rPr>
                <w:sz w:val="18"/>
              </w:rPr>
            </w:pPr>
            <w:r>
              <w:rPr>
                <w:rFonts w:hint="eastAsia" w:ascii="Calibri" w:hAnsi="Calibri" w:eastAsia="Calibri"/>
                <w:color w:val="000000"/>
                <w:sz w:val="18"/>
              </w:rPr>
              <w:t>2</w:t>
            </w:r>
          </w:p>
        </w:tc>
        <w:tc>
          <w:tcPr>
            <w:tcW w:w="920" w:type="dxa"/>
            <w:tcBorders>
              <w:top w:val="single" w:color="000000" w:sz="4" w:space="0"/>
              <w:left w:val="single" w:color="000000" w:sz="4" w:space="0"/>
              <w:bottom w:val="single" w:color="000000" w:sz="4" w:space="0"/>
              <w:right w:val="single" w:color="000000" w:sz="4" w:space="0"/>
            </w:tcBorders>
            <w:vAlign w:val="top"/>
          </w:tcPr>
          <w:p w14:paraId="0306B557">
            <w:pPr>
              <w:wordWrap w:val="0"/>
              <w:autoSpaceDE w:val="0"/>
              <w:autoSpaceDN w:val="0"/>
              <w:spacing w:before="0" w:after="0" w:line="206" w:lineRule="exact"/>
              <w:ind w:left="220" w:right="140" w:firstLine="0"/>
              <w:jc w:val="both"/>
              <w:rPr>
                <w:sz w:val="18"/>
              </w:rPr>
            </w:pPr>
            <w:r>
              <w:rPr>
                <w:rFonts w:hint="eastAsia" w:ascii="宋体" w:hAnsi="宋体" w:eastAsia="宋体"/>
                <w:color w:val="000000"/>
                <w:sz w:val="18"/>
              </w:rPr>
              <w:t>按照完成比例</w:t>
            </w:r>
          </w:p>
          <w:p w14:paraId="4D71F266">
            <w:pPr>
              <w:wordWrap w:val="0"/>
              <w:autoSpaceDE w:val="0"/>
              <w:autoSpaceDN w:val="0"/>
              <w:spacing w:before="0" w:after="0" w:line="233" w:lineRule="exact"/>
              <w:jc w:val="center"/>
              <w:rPr>
                <w:sz w:val="18"/>
              </w:rPr>
            </w:pPr>
            <w:r>
              <w:rPr>
                <w:rFonts w:hint="eastAsia" w:ascii="宋体" w:hAnsi="宋体" w:eastAsia="宋体"/>
                <w:color w:val="000000"/>
                <w:sz w:val="18"/>
              </w:rPr>
              <w:t>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55DB3379">
            <w:pPr>
              <w:wordWrap w:val="0"/>
              <w:autoSpaceDE w:val="0"/>
              <w:autoSpaceDN w:val="0"/>
              <w:spacing w:before="0" w:after="0" w:line="233" w:lineRule="exact"/>
              <w:ind w:firstLine="0"/>
              <w:jc w:val="both"/>
              <w:rPr>
                <w:rFonts w:hint="eastAsia" w:ascii="宋体" w:hAnsi="宋体" w:eastAsia="宋体"/>
                <w:color w:val="000000"/>
                <w:sz w:val="18"/>
              </w:rPr>
            </w:pPr>
          </w:p>
          <w:p w14:paraId="391244EE">
            <w:pPr>
              <w:wordWrap w:val="0"/>
              <w:autoSpaceDE w:val="0"/>
              <w:autoSpaceDN w:val="0"/>
              <w:spacing w:before="146" w:after="0" w:line="233" w:lineRule="exact"/>
              <w:jc w:val="center"/>
              <w:rPr>
                <w:sz w:val="18"/>
              </w:rPr>
            </w:pPr>
            <w:r>
              <w:rPr>
                <w:rFonts w:hint="eastAsia" w:ascii="宋体" w:hAnsi="宋体" w:eastAsia="宋体"/>
                <w:color w:val="000000"/>
                <w:sz w:val="18"/>
              </w:rPr>
              <w:t>原始凭证</w:t>
            </w:r>
          </w:p>
        </w:tc>
      </w:tr>
    </w:tbl>
    <w:p w14:paraId="6301A374">
      <w:pPr>
        <w:spacing w:line="1" w:lineRule="exact"/>
        <w:sectPr>
          <w:headerReference r:id="rId91" w:type="default"/>
          <w:footerReference r:id="rId92" w:type="default"/>
          <w:type w:val="continuous"/>
          <w:pgSz w:w="11900" w:h="16820"/>
          <w:pgMar w:top="1340" w:right="1600" w:bottom="1520" w:left="1600" w:header="660" w:footer="1280" w:gutter="0"/>
          <w:cols w:space="720" w:num="1"/>
        </w:sectPr>
      </w:pPr>
    </w:p>
    <w:p w14:paraId="6601358A">
      <w:pPr>
        <w:wordWrap w:val="0"/>
        <w:autoSpaceDE w:val="0"/>
        <w:autoSpaceDN w:val="0"/>
        <w:spacing w:before="0" w:after="0" w:line="160" w:lineRule="exact"/>
        <w:ind w:firstLine="0"/>
        <w:jc w:val="both"/>
        <w:rPr>
          <w:rFonts w:hint="eastAsia" w:ascii="宋体" w:hAnsi="宋体" w:eastAsia="宋体"/>
          <w:color w:val="000000"/>
          <w:sz w:val="12"/>
        </w:rPr>
      </w:pPr>
    </w:p>
    <w:tbl>
      <w:tblPr>
        <w:tblStyle w:val="2"/>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76"/>
        <w:gridCol w:w="757"/>
        <w:gridCol w:w="799"/>
        <w:gridCol w:w="1115"/>
        <w:gridCol w:w="1036"/>
        <w:gridCol w:w="1218"/>
        <w:gridCol w:w="936"/>
        <w:gridCol w:w="938"/>
        <w:gridCol w:w="1056"/>
      </w:tblGrid>
      <w:tr w14:paraId="143C1DD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center"/>
          </w:tcPr>
          <w:p w14:paraId="4FB55B2F">
            <w:pPr>
              <w:wordWrap w:val="0"/>
              <w:autoSpaceDE w:val="0"/>
              <w:autoSpaceDN w:val="0"/>
              <w:spacing w:before="0" w:after="0" w:line="272" w:lineRule="exact"/>
              <w:jc w:val="center"/>
              <w:rPr>
                <w:rFonts w:hint="eastAsia" w:ascii="宋体" w:hAnsi="宋体" w:eastAsia="宋体"/>
                <w:color w:val="000000"/>
                <w:sz w:val="21"/>
              </w:rPr>
            </w:pPr>
          </w:p>
        </w:tc>
        <w:tc>
          <w:tcPr>
            <w:tcW w:w="760" w:type="dxa"/>
            <w:vMerge w:val="restart"/>
            <w:tcBorders>
              <w:top w:val="single" w:color="000000" w:sz="4" w:space="0"/>
              <w:left w:val="single" w:color="000000" w:sz="4" w:space="0"/>
              <w:bottom w:val="single" w:color="000000" w:sz="4" w:space="0"/>
              <w:right w:val="single" w:color="000000" w:sz="4" w:space="0"/>
            </w:tcBorders>
            <w:vAlign w:val="center"/>
          </w:tcPr>
          <w:p w14:paraId="3AF44217">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3BC50ADF">
            <w:pPr>
              <w:wordWrap w:val="0"/>
              <w:autoSpaceDE w:val="0"/>
              <w:autoSpaceDN w:val="0"/>
              <w:spacing w:before="100" w:after="0" w:line="220" w:lineRule="exact"/>
              <w:jc w:val="center"/>
              <w:rPr>
                <w:sz w:val="17"/>
              </w:rPr>
            </w:pPr>
            <w:r>
              <w:rPr>
                <w:rFonts w:hint="eastAsia" w:ascii="宋体" w:hAnsi="宋体" w:eastAsia="宋体"/>
                <w:color w:val="000000"/>
                <w:sz w:val="17"/>
              </w:rPr>
              <w:t>期补助标准</w:t>
            </w:r>
          </w:p>
        </w:tc>
        <w:tc>
          <w:tcPr>
            <w:tcW w:w="1120" w:type="dxa"/>
            <w:tcBorders>
              <w:top w:val="single" w:color="000000" w:sz="4" w:space="0"/>
              <w:left w:val="single" w:color="000000" w:sz="4" w:space="0"/>
              <w:bottom w:val="single" w:color="000000" w:sz="4" w:space="0"/>
              <w:right w:val="single" w:color="000000" w:sz="4" w:space="0"/>
            </w:tcBorders>
            <w:vAlign w:val="center"/>
          </w:tcPr>
          <w:p w14:paraId="3078D8A7">
            <w:pPr>
              <w:wordWrap w:val="0"/>
              <w:autoSpaceDE w:val="0"/>
              <w:autoSpaceDN w:val="0"/>
              <w:spacing w:before="0" w:after="0" w:line="272" w:lineRule="exact"/>
              <w:jc w:val="center"/>
              <w:rPr>
                <w:rFonts w:hint="eastAsia" w:ascii="宋体" w:hAnsi="宋体" w:eastAsia="宋体"/>
                <w:color w:val="000000"/>
                <w:sz w:val="21"/>
              </w:rPr>
            </w:pPr>
          </w:p>
        </w:tc>
        <w:tc>
          <w:tcPr>
            <w:tcW w:w="1040" w:type="dxa"/>
            <w:tcBorders>
              <w:top w:val="single" w:color="000000" w:sz="4" w:space="0"/>
              <w:left w:val="single" w:color="000000" w:sz="4" w:space="0"/>
              <w:bottom w:val="single" w:color="000000" w:sz="4" w:space="0"/>
              <w:right w:val="single" w:color="000000" w:sz="4" w:space="0"/>
            </w:tcBorders>
            <w:vAlign w:val="center"/>
          </w:tcPr>
          <w:p w14:paraId="58AFC4E4">
            <w:pPr>
              <w:wordWrap w:val="0"/>
              <w:autoSpaceDE w:val="0"/>
              <w:autoSpaceDN w:val="0"/>
              <w:spacing w:before="0" w:after="0" w:line="272" w:lineRule="exact"/>
              <w:jc w:val="center"/>
              <w:rPr>
                <w:rFonts w:hint="eastAsia" w:ascii="宋体" w:hAnsi="宋体" w:eastAsia="宋体"/>
                <w:color w:val="000000"/>
                <w:sz w:val="21"/>
              </w:rPr>
            </w:pPr>
          </w:p>
        </w:tc>
        <w:tc>
          <w:tcPr>
            <w:tcW w:w="1220" w:type="dxa"/>
            <w:tcBorders>
              <w:top w:val="single" w:color="000000" w:sz="4" w:space="0"/>
              <w:left w:val="single" w:color="000000" w:sz="4" w:space="0"/>
              <w:bottom w:val="single" w:color="000000" w:sz="4" w:space="0"/>
              <w:right w:val="single" w:color="000000" w:sz="4" w:space="0"/>
            </w:tcBorders>
            <w:vAlign w:val="center"/>
          </w:tcPr>
          <w:p w14:paraId="0D003284">
            <w:pPr>
              <w:wordWrap w:val="0"/>
              <w:autoSpaceDE w:val="0"/>
              <w:autoSpaceDN w:val="0"/>
              <w:spacing w:before="0" w:after="0" w:line="272" w:lineRule="exact"/>
              <w:jc w:val="center"/>
              <w:rPr>
                <w:rFonts w:hint="eastAsia" w:ascii="宋体" w:hAnsi="宋体" w:eastAsia="宋体"/>
                <w:color w:val="000000"/>
                <w:sz w:val="21"/>
              </w:rPr>
            </w:pPr>
          </w:p>
        </w:tc>
        <w:tc>
          <w:tcPr>
            <w:tcW w:w="940" w:type="dxa"/>
            <w:tcBorders>
              <w:top w:val="single" w:color="000000" w:sz="4" w:space="0"/>
              <w:left w:val="single" w:color="000000" w:sz="4" w:space="0"/>
              <w:bottom w:val="single" w:color="000000" w:sz="4" w:space="0"/>
              <w:right w:val="single" w:color="000000" w:sz="4" w:space="0"/>
            </w:tcBorders>
            <w:vAlign w:val="center"/>
          </w:tcPr>
          <w:p w14:paraId="79E7FE1C">
            <w:pPr>
              <w:wordWrap w:val="0"/>
              <w:autoSpaceDE w:val="0"/>
              <w:autoSpaceDN w:val="0"/>
              <w:spacing w:before="0" w:after="0" w:line="272" w:lineRule="exact"/>
              <w:jc w:val="center"/>
              <w:rPr>
                <w:rFonts w:hint="eastAsia" w:ascii="宋体" w:hAnsi="宋体" w:eastAsia="宋体"/>
                <w:color w:val="000000"/>
                <w:sz w:val="21"/>
              </w:rPr>
            </w:pPr>
          </w:p>
        </w:tc>
        <w:tc>
          <w:tcPr>
            <w:tcW w:w="940" w:type="dxa"/>
            <w:tcBorders>
              <w:top w:val="single" w:color="000000" w:sz="4" w:space="0"/>
              <w:left w:val="single" w:color="000000" w:sz="4" w:space="0"/>
              <w:bottom w:val="single" w:color="000000" w:sz="4" w:space="0"/>
              <w:right w:val="single" w:color="000000" w:sz="4" w:space="0"/>
            </w:tcBorders>
            <w:vAlign w:val="center"/>
          </w:tcPr>
          <w:p w14:paraId="5E8703FC">
            <w:pPr>
              <w:wordWrap w:val="0"/>
              <w:autoSpaceDE w:val="0"/>
              <w:autoSpaceDN w:val="0"/>
              <w:spacing w:before="0" w:after="0" w:line="272" w:lineRule="exact"/>
              <w:jc w:val="center"/>
              <w:rPr>
                <w:rFonts w:hint="eastAsia" w:ascii="宋体" w:hAnsi="宋体" w:eastAsia="宋体"/>
                <w:color w:val="000000"/>
                <w:sz w:val="21"/>
              </w:rPr>
            </w:pPr>
          </w:p>
        </w:tc>
        <w:tc>
          <w:tcPr>
            <w:tcW w:w="1060" w:type="dxa"/>
            <w:tcBorders>
              <w:top w:val="single" w:color="000000" w:sz="4" w:space="0"/>
              <w:left w:val="single" w:color="000000" w:sz="4" w:space="0"/>
              <w:bottom w:val="single" w:color="000000" w:sz="4" w:space="0"/>
              <w:right w:val="single" w:color="000000" w:sz="4" w:space="0"/>
            </w:tcBorders>
            <w:vAlign w:val="center"/>
          </w:tcPr>
          <w:p w14:paraId="40C7514B">
            <w:pPr>
              <w:wordWrap w:val="0"/>
              <w:autoSpaceDE w:val="0"/>
              <w:autoSpaceDN w:val="0"/>
              <w:spacing w:before="0" w:after="0" w:line="272" w:lineRule="exact"/>
              <w:jc w:val="center"/>
              <w:rPr>
                <w:rFonts w:hint="eastAsia" w:ascii="宋体" w:hAnsi="宋体" w:eastAsia="宋体"/>
                <w:color w:val="000000"/>
                <w:sz w:val="21"/>
              </w:rPr>
            </w:pPr>
          </w:p>
        </w:tc>
      </w:tr>
      <w:tr w14:paraId="3EC0686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2BD40F58"/>
        </w:tc>
        <w:tc>
          <w:tcPr>
            <w:tcW w:w="760" w:type="dxa"/>
            <w:vMerge w:val="continue"/>
            <w:tcBorders>
              <w:top w:val="single" w:color="000000" w:sz="4" w:space="0"/>
              <w:left w:val="single" w:color="000000" w:sz="4" w:space="0"/>
              <w:bottom w:val="single" w:color="000000" w:sz="4" w:space="0"/>
              <w:right w:val="single" w:color="000000" w:sz="4" w:space="0"/>
            </w:tcBorders>
          </w:tcPr>
          <w:p w14:paraId="24561FC9"/>
        </w:tc>
        <w:tc>
          <w:tcPr>
            <w:tcW w:w="800" w:type="dxa"/>
            <w:tcBorders>
              <w:top w:val="single" w:color="000000" w:sz="4" w:space="0"/>
              <w:left w:val="single" w:color="000000" w:sz="4" w:space="0"/>
              <w:bottom w:val="single" w:color="000000" w:sz="4" w:space="0"/>
              <w:right w:val="single" w:color="000000" w:sz="4" w:space="0"/>
            </w:tcBorders>
            <w:vAlign w:val="top"/>
          </w:tcPr>
          <w:p w14:paraId="5560660A">
            <w:pPr>
              <w:wordWrap w:val="0"/>
              <w:autoSpaceDE w:val="0"/>
              <w:autoSpaceDN w:val="0"/>
              <w:spacing w:before="66" w:after="0" w:line="233" w:lineRule="exact"/>
              <w:jc w:val="center"/>
              <w:rPr>
                <w:sz w:val="18"/>
              </w:rPr>
            </w:pPr>
            <w:r>
              <w:rPr>
                <w:rFonts w:hint="eastAsia" w:ascii="宋体" w:hAnsi="宋体" w:eastAsia="宋体"/>
                <w:color w:val="000000"/>
                <w:sz w:val="18"/>
              </w:rPr>
              <w:t>前一轮退耕还生态林补助标准</w:t>
            </w:r>
          </w:p>
        </w:tc>
        <w:tc>
          <w:tcPr>
            <w:tcW w:w="1120" w:type="dxa"/>
            <w:tcBorders>
              <w:top w:val="single" w:color="000000" w:sz="4" w:space="0"/>
              <w:left w:val="single" w:color="000000" w:sz="4" w:space="0"/>
              <w:bottom w:val="single" w:color="000000" w:sz="4" w:space="0"/>
              <w:right w:val="single" w:color="000000" w:sz="4" w:space="0"/>
            </w:tcBorders>
            <w:vAlign w:val="top"/>
          </w:tcPr>
          <w:p w14:paraId="6C3CC982">
            <w:pPr>
              <w:wordWrap w:val="0"/>
              <w:autoSpaceDE w:val="0"/>
              <w:autoSpaceDN w:val="0"/>
              <w:spacing w:before="0" w:after="0" w:line="233" w:lineRule="exact"/>
              <w:ind w:firstLine="0"/>
              <w:jc w:val="both"/>
              <w:rPr>
                <w:rFonts w:hint="eastAsia" w:ascii="宋体" w:hAnsi="宋体" w:eastAsia="宋体"/>
                <w:color w:val="000000"/>
                <w:sz w:val="18"/>
              </w:rPr>
            </w:pPr>
          </w:p>
          <w:p w14:paraId="1F31C07D">
            <w:pPr>
              <w:wordWrap w:val="0"/>
              <w:autoSpaceDE w:val="0"/>
              <w:autoSpaceDN w:val="0"/>
              <w:spacing w:before="0" w:after="0" w:line="233" w:lineRule="exact"/>
              <w:ind w:firstLine="0"/>
              <w:jc w:val="both"/>
              <w:rPr>
                <w:rFonts w:hint="eastAsia" w:ascii="宋体" w:hAnsi="宋体" w:eastAsia="宋体"/>
                <w:color w:val="000000"/>
                <w:sz w:val="18"/>
              </w:rPr>
            </w:pPr>
          </w:p>
          <w:p w14:paraId="4E08C234">
            <w:pPr>
              <w:wordWrap w:val="0"/>
              <w:autoSpaceDE w:val="0"/>
              <w:autoSpaceDN w:val="0"/>
              <w:spacing w:before="213" w:after="0" w:line="233" w:lineRule="exact"/>
              <w:jc w:val="center"/>
              <w:rPr>
                <w:sz w:val="18"/>
              </w:rPr>
            </w:pPr>
            <w:r>
              <w:rPr>
                <w:rFonts w:hint="eastAsia" w:ascii="Calibri" w:hAnsi="Calibri" w:eastAsia="Calibri"/>
                <w:color w:val="000000"/>
                <w:sz w:val="18"/>
              </w:rPr>
              <w:t>＝18</w:t>
            </w:r>
            <w:r>
              <w:rPr>
                <w:rFonts w:hint="eastAsia" w:ascii="宋体" w:hAnsi="宋体" w:eastAsia="宋体"/>
                <w:color w:val="000000"/>
                <w:sz w:val="18"/>
              </w:rPr>
              <w:t>元</w:t>
            </w:r>
            <w:r>
              <w:rPr>
                <w:rFonts w:hint="eastAsia" w:ascii="Calibri" w:hAnsi="Calibri" w:eastAsia="Calibri"/>
                <w:color w:val="000000"/>
                <w:sz w:val="18"/>
              </w:rPr>
              <w:t>／</w:t>
            </w:r>
            <w:r>
              <w:rPr>
                <w:rFonts w:hint="eastAsia" w:ascii="宋体" w:hAnsi="宋体" w:eastAsia="宋体"/>
                <w:color w:val="000000"/>
                <w:sz w:val="18"/>
              </w:rPr>
              <w:t>亩</w:t>
            </w:r>
          </w:p>
        </w:tc>
        <w:tc>
          <w:tcPr>
            <w:tcW w:w="1040" w:type="dxa"/>
            <w:tcBorders>
              <w:top w:val="single" w:color="000000" w:sz="4" w:space="0"/>
              <w:left w:val="single" w:color="000000" w:sz="4" w:space="0"/>
              <w:bottom w:val="single" w:color="000000" w:sz="4" w:space="0"/>
              <w:right w:val="single" w:color="000000" w:sz="4" w:space="0"/>
            </w:tcBorders>
            <w:vAlign w:val="top"/>
          </w:tcPr>
          <w:p w14:paraId="2CC1B80E">
            <w:pPr>
              <w:wordWrap w:val="0"/>
              <w:autoSpaceDE w:val="0"/>
              <w:autoSpaceDN w:val="0"/>
              <w:spacing w:before="0" w:after="0" w:line="207" w:lineRule="exact"/>
              <w:ind w:firstLine="0"/>
              <w:jc w:val="both"/>
              <w:rPr>
                <w:rFonts w:hint="eastAsia" w:ascii="宋体" w:hAnsi="宋体" w:eastAsia="宋体"/>
                <w:color w:val="000000"/>
                <w:sz w:val="16"/>
              </w:rPr>
            </w:pPr>
          </w:p>
          <w:p w14:paraId="4BF27131">
            <w:pPr>
              <w:wordWrap w:val="0"/>
              <w:autoSpaceDE w:val="0"/>
              <w:autoSpaceDN w:val="0"/>
              <w:spacing w:before="0" w:after="0" w:line="207" w:lineRule="exact"/>
              <w:ind w:firstLine="0"/>
              <w:jc w:val="both"/>
              <w:rPr>
                <w:rFonts w:hint="eastAsia" w:ascii="宋体" w:hAnsi="宋体" w:eastAsia="宋体"/>
                <w:color w:val="000000"/>
                <w:sz w:val="16"/>
              </w:rPr>
            </w:pPr>
          </w:p>
          <w:p w14:paraId="4A2AB5A7">
            <w:pPr>
              <w:wordWrap w:val="0"/>
              <w:autoSpaceDE w:val="0"/>
              <w:autoSpaceDN w:val="0"/>
              <w:spacing w:before="105" w:after="0" w:line="207" w:lineRule="exact"/>
              <w:jc w:val="center"/>
              <w:rPr>
                <w:sz w:val="16"/>
              </w:rPr>
            </w:pPr>
            <w:r>
              <w:rPr>
                <w:rFonts w:hint="eastAsia" w:ascii="宋体" w:hAnsi="宋体" w:eastAsia="宋体"/>
                <w:color w:val="000000"/>
                <w:sz w:val="16"/>
              </w:rPr>
              <w:t>预算支出标准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49C0B0C9">
            <w:pPr>
              <w:wordWrap w:val="0"/>
              <w:autoSpaceDE w:val="0"/>
              <w:autoSpaceDN w:val="0"/>
              <w:spacing w:before="0" w:after="0" w:line="220" w:lineRule="exact"/>
              <w:ind w:firstLine="0"/>
              <w:jc w:val="both"/>
              <w:rPr>
                <w:rFonts w:hint="eastAsia" w:ascii="宋体" w:hAnsi="宋体" w:eastAsia="宋体"/>
                <w:color w:val="000000"/>
                <w:sz w:val="17"/>
              </w:rPr>
            </w:pPr>
          </w:p>
          <w:p w14:paraId="7C29B5D4">
            <w:pPr>
              <w:wordWrap w:val="0"/>
              <w:autoSpaceDE w:val="0"/>
              <w:autoSpaceDN w:val="0"/>
              <w:spacing w:before="0" w:after="0" w:line="220" w:lineRule="exact"/>
              <w:ind w:firstLine="0"/>
              <w:jc w:val="both"/>
              <w:rPr>
                <w:rFonts w:hint="eastAsia" w:ascii="宋体" w:hAnsi="宋体" w:eastAsia="宋体"/>
                <w:color w:val="000000"/>
                <w:sz w:val="17"/>
              </w:rPr>
            </w:pPr>
          </w:p>
          <w:p w14:paraId="717CF93B">
            <w:pPr>
              <w:autoSpaceDE w:val="0"/>
              <w:autoSpaceDN w:val="0"/>
              <w:spacing w:before="78" w:after="0" w:line="220" w:lineRule="exact"/>
              <w:ind w:firstLine="140"/>
              <w:jc w:val="both"/>
              <w:rPr>
                <w:sz w:val="17"/>
              </w:rPr>
            </w:pPr>
            <w:r>
              <w:rPr>
                <w:rFonts w:hint="eastAsia" w:ascii="Calibri" w:hAnsi="Calibri" w:eastAsia="Calibri"/>
                <w:color w:val="000000"/>
                <w:sz w:val="17"/>
              </w:rPr>
              <w:t>＝2.1375</w:t>
            </w:r>
            <w:r>
              <w:rPr>
                <w:rFonts w:hint="eastAsia" w:ascii="宋体" w:hAnsi="宋体" w:eastAsia="宋体"/>
                <w:color w:val="000000"/>
                <w:sz w:val="17"/>
              </w:rPr>
              <w:t>元</w:t>
            </w:r>
            <w:r>
              <w:rPr>
                <w:rFonts w:hint="eastAsia" w:ascii="Calibri" w:hAnsi="Calibri" w:eastAsia="Calibri"/>
                <w:color w:val="000000"/>
                <w:sz w:val="17"/>
              </w:rPr>
              <w:t>／</w:t>
            </w:r>
          </w:p>
          <w:p w14:paraId="2CBBBACB">
            <w:pPr>
              <w:wordWrap w:val="0"/>
              <w:autoSpaceDE w:val="0"/>
              <w:autoSpaceDN w:val="0"/>
              <w:spacing w:before="86" w:after="0" w:line="233" w:lineRule="exact"/>
              <w:ind w:firstLine="540"/>
              <w:jc w:val="both"/>
              <w:rPr>
                <w:sz w:val="18"/>
              </w:rPr>
            </w:pPr>
            <w:r>
              <w:rPr>
                <w:rFonts w:hint="eastAsia" w:ascii="宋体" w:hAnsi="宋体" w:eastAsia="宋体"/>
                <w:color w:val="000000"/>
                <w:sz w:val="18"/>
              </w:rPr>
              <w:t>亩</w:t>
            </w:r>
          </w:p>
        </w:tc>
        <w:tc>
          <w:tcPr>
            <w:tcW w:w="940" w:type="dxa"/>
            <w:tcBorders>
              <w:top w:val="single" w:color="000000" w:sz="4" w:space="0"/>
              <w:left w:val="single" w:color="000000" w:sz="4" w:space="0"/>
              <w:bottom w:val="single" w:color="000000" w:sz="4" w:space="0"/>
              <w:right w:val="single" w:color="000000" w:sz="4" w:space="0"/>
            </w:tcBorders>
            <w:vAlign w:val="top"/>
          </w:tcPr>
          <w:p w14:paraId="2ACA3B14">
            <w:pPr>
              <w:wordWrap w:val="0"/>
              <w:autoSpaceDE w:val="0"/>
              <w:autoSpaceDN w:val="0"/>
              <w:spacing w:before="0" w:after="0" w:line="233" w:lineRule="exact"/>
              <w:ind w:firstLine="0"/>
              <w:jc w:val="both"/>
              <w:rPr>
                <w:rFonts w:hint="eastAsia" w:ascii="宋体" w:hAnsi="宋体" w:eastAsia="宋体"/>
                <w:color w:val="000000"/>
                <w:sz w:val="18"/>
              </w:rPr>
            </w:pPr>
          </w:p>
          <w:p w14:paraId="3D01B7E5">
            <w:pPr>
              <w:wordWrap w:val="0"/>
              <w:autoSpaceDE w:val="0"/>
              <w:autoSpaceDN w:val="0"/>
              <w:spacing w:before="0" w:after="0" w:line="233" w:lineRule="exact"/>
              <w:ind w:firstLine="0"/>
              <w:jc w:val="both"/>
              <w:rPr>
                <w:rFonts w:hint="eastAsia" w:ascii="宋体" w:hAnsi="宋体" w:eastAsia="宋体"/>
                <w:color w:val="000000"/>
                <w:sz w:val="18"/>
              </w:rPr>
            </w:pPr>
          </w:p>
          <w:p w14:paraId="4EAD8DA9">
            <w:pPr>
              <w:wordWrap w:val="0"/>
              <w:autoSpaceDE w:val="0"/>
              <w:autoSpaceDN w:val="0"/>
              <w:spacing w:before="233" w:after="0" w:line="233" w:lineRule="exact"/>
              <w:jc w:val="center"/>
              <w:rPr>
                <w:sz w:val="18"/>
              </w:rPr>
            </w:pPr>
            <w:r>
              <w:rPr>
                <w:rFonts w:hint="eastAsia" w:ascii="Calibri" w:hAnsi="Calibri" w:eastAsia="Calibri"/>
                <w:color w:val="000000"/>
                <w:sz w:val="18"/>
              </w:rPr>
              <w:t>2</w:t>
            </w:r>
          </w:p>
        </w:tc>
        <w:tc>
          <w:tcPr>
            <w:tcW w:w="940" w:type="dxa"/>
            <w:tcBorders>
              <w:top w:val="single" w:color="000000" w:sz="4" w:space="0"/>
              <w:left w:val="single" w:color="000000" w:sz="4" w:space="0"/>
              <w:bottom w:val="single" w:color="000000" w:sz="4" w:space="0"/>
              <w:right w:val="single" w:color="000000" w:sz="4" w:space="0"/>
            </w:tcBorders>
            <w:vAlign w:val="top"/>
          </w:tcPr>
          <w:p w14:paraId="26A699EE">
            <w:pPr>
              <w:wordWrap w:val="0"/>
              <w:autoSpaceDE w:val="0"/>
              <w:autoSpaceDN w:val="0"/>
              <w:spacing w:before="0" w:after="0" w:line="233" w:lineRule="exact"/>
              <w:ind w:firstLine="0"/>
              <w:jc w:val="both"/>
              <w:rPr>
                <w:rFonts w:hint="eastAsia" w:ascii="宋体" w:hAnsi="宋体" w:eastAsia="宋体"/>
                <w:color w:val="000000"/>
                <w:sz w:val="18"/>
              </w:rPr>
            </w:pPr>
          </w:p>
          <w:p w14:paraId="0AC75E82">
            <w:pPr>
              <w:wordWrap w:val="0"/>
              <w:autoSpaceDE w:val="0"/>
              <w:autoSpaceDN w:val="0"/>
              <w:spacing w:before="32" w:after="0" w:line="233" w:lineRule="exact"/>
              <w:ind w:left="220" w:right="140" w:firstLine="0"/>
              <w:jc w:val="both"/>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E205D4A">
            <w:pPr>
              <w:wordWrap w:val="0"/>
              <w:autoSpaceDE w:val="0"/>
              <w:autoSpaceDN w:val="0"/>
              <w:spacing w:before="0" w:after="0" w:line="233" w:lineRule="exact"/>
              <w:ind w:firstLine="0"/>
              <w:jc w:val="both"/>
              <w:rPr>
                <w:rFonts w:hint="eastAsia" w:ascii="宋体" w:hAnsi="宋体" w:eastAsia="宋体"/>
                <w:color w:val="000000"/>
                <w:sz w:val="18"/>
              </w:rPr>
            </w:pPr>
          </w:p>
          <w:p w14:paraId="017F93C8">
            <w:pPr>
              <w:wordWrap w:val="0"/>
              <w:autoSpaceDE w:val="0"/>
              <w:autoSpaceDN w:val="0"/>
              <w:spacing w:before="0" w:after="0" w:line="233" w:lineRule="exact"/>
              <w:ind w:firstLine="0"/>
              <w:jc w:val="both"/>
              <w:rPr>
                <w:rFonts w:hint="eastAsia" w:ascii="宋体" w:hAnsi="宋体" w:eastAsia="宋体"/>
                <w:color w:val="000000"/>
                <w:sz w:val="18"/>
              </w:rPr>
            </w:pPr>
          </w:p>
          <w:p w14:paraId="0753FDF1">
            <w:pPr>
              <w:wordWrap w:val="0"/>
              <w:autoSpaceDE w:val="0"/>
              <w:autoSpaceDN w:val="0"/>
              <w:spacing w:before="213" w:after="0" w:line="233" w:lineRule="exact"/>
              <w:jc w:val="center"/>
              <w:rPr>
                <w:sz w:val="18"/>
              </w:rPr>
            </w:pPr>
            <w:r>
              <w:rPr>
                <w:rFonts w:hint="eastAsia" w:ascii="宋体" w:hAnsi="宋体" w:eastAsia="宋体"/>
                <w:color w:val="000000"/>
                <w:sz w:val="18"/>
              </w:rPr>
              <w:t>原始凭证</w:t>
            </w:r>
          </w:p>
        </w:tc>
      </w:tr>
      <w:tr w14:paraId="03DF700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7C11F010"/>
        </w:tc>
        <w:tc>
          <w:tcPr>
            <w:tcW w:w="760" w:type="dxa"/>
            <w:vMerge w:val="continue"/>
            <w:tcBorders>
              <w:top w:val="single" w:color="000000" w:sz="4" w:space="0"/>
              <w:left w:val="single" w:color="000000" w:sz="4" w:space="0"/>
              <w:bottom w:val="single" w:color="000000" w:sz="4" w:space="0"/>
              <w:right w:val="single" w:color="000000" w:sz="4" w:space="0"/>
            </w:tcBorders>
          </w:tcPr>
          <w:p w14:paraId="27A7D934"/>
        </w:tc>
        <w:tc>
          <w:tcPr>
            <w:tcW w:w="800" w:type="dxa"/>
            <w:tcBorders>
              <w:top w:val="single" w:color="000000" w:sz="4" w:space="0"/>
              <w:left w:val="single" w:color="000000" w:sz="4" w:space="0"/>
              <w:bottom w:val="single" w:color="000000" w:sz="4" w:space="0"/>
              <w:right w:val="single" w:color="000000" w:sz="4" w:space="0"/>
            </w:tcBorders>
            <w:vAlign w:val="top"/>
          </w:tcPr>
          <w:p w14:paraId="23C5D810">
            <w:pPr>
              <w:wordWrap w:val="0"/>
              <w:autoSpaceDE w:val="0"/>
              <w:autoSpaceDN w:val="0"/>
              <w:spacing w:before="66" w:after="0" w:line="233" w:lineRule="exact"/>
              <w:jc w:val="center"/>
              <w:rPr>
                <w:sz w:val="18"/>
              </w:rPr>
            </w:pPr>
            <w:r>
              <w:rPr>
                <w:rFonts w:hint="eastAsia" w:ascii="宋体" w:hAnsi="宋体" w:eastAsia="宋体"/>
                <w:color w:val="000000"/>
                <w:sz w:val="18"/>
              </w:rPr>
              <w:t>储水罐补助标准</w:t>
            </w:r>
          </w:p>
        </w:tc>
        <w:tc>
          <w:tcPr>
            <w:tcW w:w="1120" w:type="dxa"/>
            <w:tcBorders>
              <w:top w:val="single" w:color="000000" w:sz="4" w:space="0"/>
              <w:left w:val="single" w:color="000000" w:sz="4" w:space="0"/>
              <w:bottom w:val="single" w:color="000000" w:sz="4" w:space="0"/>
              <w:right w:val="single" w:color="000000" w:sz="4" w:space="0"/>
            </w:tcBorders>
            <w:vAlign w:val="top"/>
          </w:tcPr>
          <w:p w14:paraId="3F49BB85">
            <w:pPr>
              <w:wordWrap w:val="0"/>
              <w:autoSpaceDE w:val="0"/>
              <w:autoSpaceDN w:val="0"/>
              <w:spacing w:before="0" w:after="0" w:line="207" w:lineRule="exact"/>
              <w:ind w:firstLine="0"/>
              <w:jc w:val="both"/>
              <w:rPr>
                <w:rFonts w:hint="eastAsia" w:ascii="宋体" w:hAnsi="宋体" w:eastAsia="宋体"/>
                <w:color w:val="000000"/>
                <w:sz w:val="16"/>
              </w:rPr>
            </w:pPr>
          </w:p>
          <w:p w14:paraId="40747869">
            <w:pPr>
              <w:wordWrap w:val="0"/>
              <w:autoSpaceDE w:val="0"/>
              <w:autoSpaceDN w:val="0"/>
              <w:spacing w:before="12" w:after="0" w:line="207" w:lineRule="exact"/>
              <w:jc w:val="center"/>
              <w:rPr>
                <w:sz w:val="16"/>
              </w:rPr>
            </w:pPr>
            <w:r>
              <w:rPr>
                <w:rFonts w:hint="eastAsia" w:ascii="宋体" w:hAnsi="宋体" w:eastAsia="宋体"/>
                <w:color w:val="000000"/>
                <w:sz w:val="16"/>
              </w:rPr>
              <w:t>＜=</w:t>
            </w:r>
            <w:r>
              <w:rPr>
                <w:rFonts w:hint="eastAsia" w:ascii="Calibri" w:hAnsi="Calibri" w:eastAsia="Calibri"/>
                <w:color w:val="000000"/>
                <w:sz w:val="16"/>
              </w:rPr>
              <w:t>6</w:t>
            </w:r>
            <w:r>
              <w:rPr>
                <w:rFonts w:hint="eastAsia" w:ascii="宋体" w:hAnsi="宋体" w:eastAsia="宋体"/>
                <w:color w:val="000000"/>
                <w:sz w:val="16"/>
              </w:rPr>
              <w:t>万元／个</w:t>
            </w:r>
          </w:p>
        </w:tc>
        <w:tc>
          <w:tcPr>
            <w:tcW w:w="1040" w:type="dxa"/>
            <w:tcBorders>
              <w:top w:val="single" w:color="000000" w:sz="4" w:space="0"/>
              <w:left w:val="single" w:color="000000" w:sz="4" w:space="0"/>
              <w:bottom w:val="single" w:color="000000" w:sz="4" w:space="0"/>
              <w:right w:val="single" w:color="000000" w:sz="4" w:space="0"/>
            </w:tcBorders>
            <w:vAlign w:val="top"/>
          </w:tcPr>
          <w:p w14:paraId="030B7EE7">
            <w:pPr>
              <w:wordWrap w:val="0"/>
              <w:autoSpaceDE w:val="0"/>
              <w:autoSpaceDN w:val="0"/>
              <w:spacing w:before="0" w:after="0" w:line="207" w:lineRule="exact"/>
              <w:ind w:firstLine="0"/>
              <w:jc w:val="both"/>
              <w:rPr>
                <w:rFonts w:hint="eastAsia" w:ascii="宋体" w:hAnsi="宋体" w:eastAsia="宋体"/>
                <w:color w:val="000000"/>
                <w:sz w:val="16"/>
              </w:rPr>
            </w:pPr>
          </w:p>
          <w:p w14:paraId="76A3AEAA">
            <w:pPr>
              <w:wordWrap w:val="0"/>
              <w:autoSpaceDE w:val="0"/>
              <w:autoSpaceDN w:val="0"/>
              <w:spacing w:before="12" w:after="0" w:line="207" w:lineRule="exact"/>
              <w:jc w:val="center"/>
              <w:rPr>
                <w:sz w:val="16"/>
              </w:rPr>
            </w:pPr>
            <w:r>
              <w:rPr>
                <w:rFonts w:hint="eastAsia" w:ascii="宋体" w:hAnsi="宋体" w:eastAsia="宋体"/>
                <w:color w:val="000000"/>
                <w:sz w:val="16"/>
              </w:rPr>
              <w:t>预算支出标准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724A9C17">
            <w:pPr>
              <w:wordWrap w:val="0"/>
              <w:autoSpaceDE w:val="0"/>
              <w:autoSpaceDN w:val="0"/>
              <w:spacing w:before="0" w:after="0" w:line="233" w:lineRule="exact"/>
              <w:ind w:firstLine="0"/>
              <w:jc w:val="both"/>
              <w:rPr>
                <w:rFonts w:hint="eastAsia" w:ascii="宋体" w:hAnsi="宋体" w:eastAsia="宋体"/>
                <w:color w:val="000000"/>
                <w:sz w:val="18"/>
              </w:rPr>
            </w:pPr>
          </w:p>
          <w:p w14:paraId="7CF03624">
            <w:pPr>
              <w:wordWrap w:val="0"/>
              <w:autoSpaceDE w:val="0"/>
              <w:autoSpaceDN w:val="0"/>
              <w:spacing w:before="186" w:after="0" w:line="233" w:lineRule="exact"/>
              <w:jc w:val="center"/>
              <w:rPr>
                <w:sz w:val="18"/>
              </w:rPr>
            </w:pPr>
            <w:r>
              <w:rPr>
                <w:rFonts w:hint="eastAsia" w:ascii="Calibri" w:hAnsi="Calibri" w:eastAsia="Calibri"/>
                <w:color w:val="000000"/>
                <w:sz w:val="18"/>
              </w:rPr>
              <w:t>-</w:t>
            </w:r>
          </w:p>
        </w:tc>
        <w:tc>
          <w:tcPr>
            <w:tcW w:w="940" w:type="dxa"/>
            <w:tcBorders>
              <w:top w:val="single" w:color="000000" w:sz="4" w:space="0"/>
              <w:left w:val="single" w:color="000000" w:sz="4" w:space="0"/>
              <w:bottom w:val="single" w:color="000000" w:sz="4" w:space="0"/>
              <w:right w:val="single" w:color="000000" w:sz="4" w:space="0"/>
            </w:tcBorders>
            <w:vAlign w:val="top"/>
          </w:tcPr>
          <w:p w14:paraId="4FA104BA">
            <w:pPr>
              <w:wordWrap w:val="0"/>
              <w:autoSpaceDE w:val="0"/>
              <w:autoSpaceDN w:val="0"/>
              <w:spacing w:before="0" w:after="0" w:line="233" w:lineRule="exact"/>
              <w:ind w:firstLine="0"/>
              <w:jc w:val="both"/>
              <w:rPr>
                <w:rFonts w:hint="eastAsia" w:ascii="宋体" w:hAnsi="宋体" w:eastAsia="宋体"/>
                <w:color w:val="000000"/>
                <w:sz w:val="18"/>
              </w:rPr>
            </w:pPr>
          </w:p>
          <w:p w14:paraId="63231BF8">
            <w:pPr>
              <w:wordWrap w:val="0"/>
              <w:autoSpaceDE w:val="0"/>
              <w:autoSpaceDN w:val="0"/>
              <w:spacing w:before="166" w:after="0" w:line="233" w:lineRule="exact"/>
              <w:jc w:val="center"/>
              <w:rPr>
                <w:sz w:val="18"/>
              </w:rPr>
            </w:pPr>
            <w:r>
              <w:rPr>
                <w:rFonts w:hint="eastAsia" w:ascii="Calibri" w:hAnsi="Calibri" w:eastAsia="Calibri"/>
                <w:color w:val="000000"/>
                <w:sz w:val="18"/>
              </w:rPr>
              <w:t>6</w:t>
            </w:r>
          </w:p>
        </w:tc>
        <w:tc>
          <w:tcPr>
            <w:tcW w:w="940" w:type="dxa"/>
            <w:tcBorders>
              <w:top w:val="single" w:color="000000" w:sz="4" w:space="0"/>
              <w:left w:val="single" w:color="000000" w:sz="4" w:space="0"/>
              <w:bottom w:val="single" w:color="000000" w:sz="4" w:space="0"/>
              <w:right w:val="single" w:color="000000" w:sz="4" w:space="0"/>
            </w:tcBorders>
            <w:vAlign w:val="top"/>
          </w:tcPr>
          <w:p w14:paraId="12A1E681">
            <w:pPr>
              <w:wordWrap w:val="0"/>
              <w:autoSpaceDE w:val="0"/>
              <w:autoSpaceDN w:val="0"/>
              <w:spacing w:before="0" w:after="0" w:line="225" w:lineRule="exact"/>
              <w:ind w:left="220" w:right="140" w:firstLine="0"/>
              <w:jc w:val="both"/>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D1CD478">
            <w:pPr>
              <w:wordWrap w:val="0"/>
              <w:autoSpaceDE w:val="0"/>
              <w:autoSpaceDN w:val="0"/>
              <w:spacing w:before="0" w:after="0" w:line="233" w:lineRule="exact"/>
              <w:ind w:firstLine="0"/>
              <w:jc w:val="both"/>
              <w:rPr>
                <w:rFonts w:hint="eastAsia" w:ascii="宋体" w:hAnsi="宋体" w:eastAsia="宋体"/>
                <w:color w:val="000000"/>
                <w:sz w:val="18"/>
              </w:rPr>
            </w:pPr>
          </w:p>
          <w:p w14:paraId="0E1B8F47">
            <w:pPr>
              <w:wordWrap w:val="0"/>
              <w:autoSpaceDE w:val="0"/>
              <w:autoSpaceDN w:val="0"/>
              <w:spacing w:before="146" w:after="0" w:line="233" w:lineRule="exact"/>
              <w:jc w:val="center"/>
              <w:rPr>
                <w:sz w:val="18"/>
              </w:rPr>
            </w:pPr>
            <w:r>
              <w:rPr>
                <w:rFonts w:hint="eastAsia" w:ascii="宋体" w:hAnsi="宋体" w:eastAsia="宋体"/>
                <w:color w:val="000000"/>
                <w:sz w:val="18"/>
              </w:rPr>
              <w:t>原始凭证</w:t>
            </w:r>
          </w:p>
        </w:tc>
      </w:tr>
      <w:tr w14:paraId="316A06A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01708A68"/>
        </w:tc>
        <w:tc>
          <w:tcPr>
            <w:tcW w:w="760" w:type="dxa"/>
            <w:vMerge w:val="continue"/>
            <w:tcBorders>
              <w:top w:val="single" w:color="000000" w:sz="4" w:space="0"/>
              <w:left w:val="single" w:color="000000" w:sz="4" w:space="0"/>
              <w:bottom w:val="single" w:color="000000" w:sz="4" w:space="0"/>
              <w:right w:val="single" w:color="000000" w:sz="4" w:space="0"/>
            </w:tcBorders>
          </w:tcPr>
          <w:p w14:paraId="64F92507"/>
        </w:tc>
        <w:tc>
          <w:tcPr>
            <w:tcW w:w="800" w:type="dxa"/>
            <w:tcBorders>
              <w:top w:val="single" w:color="000000" w:sz="4" w:space="0"/>
              <w:left w:val="single" w:color="000000" w:sz="4" w:space="0"/>
              <w:bottom w:val="single" w:color="000000" w:sz="4" w:space="0"/>
              <w:right w:val="single" w:color="000000" w:sz="4" w:space="0"/>
            </w:tcBorders>
            <w:vAlign w:val="top"/>
          </w:tcPr>
          <w:p w14:paraId="7EA706BF">
            <w:pPr>
              <w:wordWrap w:val="0"/>
              <w:autoSpaceDE w:val="0"/>
              <w:autoSpaceDN w:val="0"/>
              <w:spacing w:before="0" w:after="0" w:line="233" w:lineRule="exact"/>
              <w:ind w:left="120" w:right="80" w:firstLine="20"/>
              <w:jc w:val="both"/>
              <w:rPr>
                <w:sz w:val="18"/>
              </w:rPr>
            </w:pPr>
            <w:r>
              <w:rPr>
                <w:rFonts w:hint="eastAsia" w:ascii="宋体" w:hAnsi="宋体" w:eastAsia="宋体"/>
                <w:color w:val="000000"/>
                <w:sz w:val="18"/>
              </w:rPr>
              <w:t>重大林业有害生物综合防治及国家级中心测报点监测调查补助</w:t>
            </w:r>
          </w:p>
        </w:tc>
        <w:tc>
          <w:tcPr>
            <w:tcW w:w="1120" w:type="dxa"/>
            <w:tcBorders>
              <w:top w:val="single" w:color="000000" w:sz="4" w:space="0"/>
              <w:left w:val="single" w:color="000000" w:sz="4" w:space="0"/>
              <w:bottom w:val="single" w:color="000000" w:sz="4" w:space="0"/>
              <w:right w:val="single" w:color="000000" w:sz="4" w:space="0"/>
            </w:tcBorders>
            <w:vAlign w:val="top"/>
          </w:tcPr>
          <w:p w14:paraId="5F231329">
            <w:pPr>
              <w:wordWrap w:val="0"/>
              <w:autoSpaceDE w:val="0"/>
              <w:autoSpaceDN w:val="0"/>
              <w:spacing w:before="0" w:after="0" w:line="233" w:lineRule="exact"/>
              <w:ind w:firstLine="0"/>
              <w:jc w:val="both"/>
              <w:rPr>
                <w:rFonts w:hint="eastAsia" w:ascii="宋体" w:hAnsi="宋体" w:eastAsia="宋体"/>
                <w:color w:val="000000"/>
                <w:sz w:val="18"/>
              </w:rPr>
            </w:pPr>
          </w:p>
          <w:p w14:paraId="3F656751">
            <w:pPr>
              <w:wordWrap w:val="0"/>
              <w:autoSpaceDE w:val="0"/>
              <w:autoSpaceDN w:val="0"/>
              <w:spacing w:before="0" w:after="0" w:line="233" w:lineRule="exact"/>
              <w:ind w:firstLine="0"/>
              <w:jc w:val="both"/>
              <w:rPr>
                <w:rFonts w:hint="eastAsia" w:ascii="宋体" w:hAnsi="宋体" w:eastAsia="宋体"/>
                <w:color w:val="000000"/>
                <w:sz w:val="18"/>
              </w:rPr>
            </w:pPr>
          </w:p>
          <w:p w14:paraId="2FB3C0B8">
            <w:pPr>
              <w:wordWrap w:val="0"/>
              <w:autoSpaceDE w:val="0"/>
              <w:autoSpaceDN w:val="0"/>
              <w:spacing w:before="0" w:after="0" w:line="233" w:lineRule="exact"/>
              <w:ind w:firstLine="0"/>
              <w:jc w:val="both"/>
              <w:rPr>
                <w:rFonts w:hint="eastAsia" w:ascii="宋体" w:hAnsi="宋体" w:eastAsia="宋体"/>
                <w:color w:val="000000"/>
                <w:sz w:val="18"/>
              </w:rPr>
            </w:pPr>
          </w:p>
          <w:p w14:paraId="6AA66C21">
            <w:pPr>
              <w:wordWrap w:val="0"/>
              <w:autoSpaceDE w:val="0"/>
              <w:autoSpaceDN w:val="0"/>
              <w:spacing w:before="0" w:after="0" w:line="233" w:lineRule="exact"/>
              <w:ind w:firstLine="0"/>
              <w:jc w:val="both"/>
              <w:rPr>
                <w:rFonts w:hint="eastAsia" w:ascii="宋体" w:hAnsi="宋体" w:eastAsia="宋体"/>
                <w:color w:val="000000"/>
                <w:sz w:val="18"/>
              </w:rPr>
            </w:pPr>
          </w:p>
          <w:p w14:paraId="67452724">
            <w:pPr>
              <w:wordWrap w:val="0"/>
              <w:autoSpaceDE w:val="0"/>
              <w:autoSpaceDN w:val="0"/>
              <w:spacing w:before="0" w:after="0" w:line="233" w:lineRule="exact"/>
              <w:ind w:firstLine="0"/>
              <w:jc w:val="both"/>
              <w:rPr>
                <w:rFonts w:hint="eastAsia" w:ascii="宋体" w:hAnsi="宋体" w:eastAsia="宋体"/>
                <w:color w:val="000000"/>
                <w:sz w:val="18"/>
              </w:rPr>
            </w:pPr>
          </w:p>
          <w:p w14:paraId="2B89B03C">
            <w:pPr>
              <w:wordWrap w:val="0"/>
              <w:autoSpaceDE w:val="0"/>
              <w:autoSpaceDN w:val="0"/>
              <w:spacing w:before="172" w:after="0" w:line="233" w:lineRule="exact"/>
              <w:jc w:val="center"/>
              <w:rPr>
                <w:sz w:val="18"/>
              </w:rPr>
            </w:pPr>
            <w:r>
              <w:rPr>
                <w:rFonts w:hint="eastAsia" w:ascii="Calibri" w:hAnsi="Calibri" w:eastAsia="Calibri"/>
                <w:color w:val="000000"/>
                <w:sz w:val="18"/>
              </w:rPr>
              <w:t>＜=62</w:t>
            </w:r>
            <w:r>
              <w:rPr>
                <w:rFonts w:hint="eastAsia" w:ascii="宋体" w:hAnsi="宋体" w:eastAsia="宋体"/>
                <w:color w:val="000000"/>
                <w:sz w:val="18"/>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79E01D91">
            <w:pPr>
              <w:wordWrap w:val="0"/>
              <w:autoSpaceDE w:val="0"/>
              <w:autoSpaceDN w:val="0"/>
              <w:spacing w:before="0" w:after="0" w:line="207" w:lineRule="exact"/>
              <w:ind w:firstLine="0"/>
              <w:jc w:val="both"/>
              <w:rPr>
                <w:rFonts w:hint="eastAsia" w:ascii="宋体" w:hAnsi="宋体" w:eastAsia="宋体"/>
                <w:color w:val="000000"/>
                <w:sz w:val="16"/>
              </w:rPr>
            </w:pPr>
          </w:p>
          <w:p w14:paraId="14A441D3">
            <w:pPr>
              <w:wordWrap w:val="0"/>
              <w:autoSpaceDE w:val="0"/>
              <w:autoSpaceDN w:val="0"/>
              <w:spacing w:before="0" w:after="0" w:line="207" w:lineRule="exact"/>
              <w:ind w:firstLine="0"/>
              <w:jc w:val="both"/>
              <w:rPr>
                <w:rFonts w:hint="eastAsia" w:ascii="宋体" w:hAnsi="宋体" w:eastAsia="宋体"/>
                <w:color w:val="000000"/>
                <w:sz w:val="16"/>
              </w:rPr>
            </w:pPr>
          </w:p>
          <w:p w14:paraId="58E65B3B">
            <w:pPr>
              <w:wordWrap w:val="0"/>
              <w:autoSpaceDE w:val="0"/>
              <w:autoSpaceDN w:val="0"/>
              <w:spacing w:before="0" w:after="0" w:line="207" w:lineRule="exact"/>
              <w:ind w:firstLine="0"/>
              <w:jc w:val="both"/>
              <w:rPr>
                <w:rFonts w:hint="eastAsia" w:ascii="宋体" w:hAnsi="宋体" w:eastAsia="宋体"/>
                <w:color w:val="000000"/>
                <w:sz w:val="16"/>
              </w:rPr>
            </w:pPr>
          </w:p>
          <w:p w14:paraId="661E22C3">
            <w:pPr>
              <w:wordWrap w:val="0"/>
              <w:autoSpaceDE w:val="0"/>
              <w:autoSpaceDN w:val="0"/>
              <w:spacing w:before="0" w:after="0" w:line="207" w:lineRule="exact"/>
              <w:ind w:firstLine="0"/>
              <w:jc w:val="both"/>
              <w:rPr>
                <w:rFonts w:hint="eastAsia" w:ascii="宋体" w:hAnsi="宋体" w:eastAsia="宋体"/>
                <w:color w:val="000000"/>
                <w:sz w:val="16"/>
              </w:rPr>
            </w:pPr>
          </w:p>
          <w:p w14:paraId="467A1A16">
            <w:pPr>
              <w:wordWrap w:val="0"/>
              <w:autoSpaceDE w:val="0"/>
              <w:autoSpaceDN w:val="0"/>
              <w:spacing w:before="0" w:after="0" w:line="207" w:lineRule="exact"/>
              <w:ind w:firstLine="0"/>
              <w:jc w:val="both"/>
              <w:rPr>
                <w:rFonts w:hint="eastAsia" w:ascii="宋体" w:hAnsi="宋体" w:eastAsia="宋体"/>
                <w:color w:val="000000"/>
                <w:sz w:val="16"/>
              </w:rPr>
            </w:pPr>
          </w:p>
          <w:p w14:paraId="36F6D2DA">
            <w:pPr>
              <w:wordWrap w:val="0"/>
              <w:autoSpaceDE w:val="0"/>
              <w:autoSpaceDN w:val="0"/>
              <w:spacing w:before="122" w:after="0" w:line="207" w:lineRule="exact"/>
              <w:jc w:val="center"/>
              <w:rPr>
                <w:sz w:val="16"/>
              </w:rPr>
            </w:pPr>
            <w:r>
              <w:rPr>
                <w:rFonts w:hint="eastAsia" w:ascii="宋体" w:hAnsi="宋体" w:eastAsia="宋体"/>
                <w:color w:val="000000"/>
                <w:sz w:val="16"/>
              </w:rPr>
              <w:t>预算支出标准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28F282F6">
            <w:pPr>
              <w:wordWrap w:val="0"/>
              <w:autoSpaceDE w:val="0"/>
              <w:autoSpaceDN w:val="0"/>
              <w:spacing w:before="0" w:after="0" w:line="233" w:lineRule="exact"/>
              <w:ind w:firstLine="0"/>
              <w:jc w:val="both"/>
              <w:rPr>
                <w:rFonts w:hint="eastAsia" w:ascii="宋体" w:hAnsi="宋体" w:eastAsia="宋体"/>
                <w:color w:val="000000"/>
                <w:sz w:val="18"/>
              </w:rPr>
            </w:pPr>
          </w:p>
          <w:p w14:paraId="6EDD85E7">
            <w:pPr>
              <w:wordWrap w:val="0"/>
              <w:autoSpaceDE w:val="0"/>
              <w:autoSpaceDN w:val="0"/>
              <w:spacing w:before="0" w:after="0" w:line="233" w:lineRule="exact"/>
              <w:ind w:firstLine="0"/>
              <w:jc w:val="both"/>
              <w:rPr>
                <w:rFonts w:hint="eastAsia" w:ascii="宋体" w:hAnsi="宋体" w:eastAsia="宋体"/>
                <w:color w:val="000000"/>
                <w:sz w:val="18"/>
              </w:rPr>
            </w:pPr>
          </w:p>
          <w:p w14:paraId="7E314447">
            <w:pPr>
              <w:wordWrap w:val="0"/>
              <w:autoSpaceDE w:val="0"/>
              <w:autoSpaceDN w:val="0"/>
              <w:spacing w:before="0" w:after="0" w:line="233" w:lineRule="exact"/>
              <w:ind w:firstLine="0"/>
              <w:jc w:val="both"/>
              <w:rPr>
                <w:rFonts w:hint="eastAsia" w:ascii="宋体" w:hAnsi="宋体" w:eastAsia="宋体"/>
                <w:color w:val="000000"/>
                <w:sz w:val="18"/>
              </w:rPr>
            </w:pPr>
          </w:p>
          <w:p w14:paraId="491F41BC">
            <w:pPr>
              <w:wordWrap w:val="0"/>
              <w:autoSpaceDE w:val="0"/>
              <w:autoSpaceDN w:val="0"/>
              <w:spacing w:before="0" w:after="0" w:line="233" w:lineRule="exact"/>
              <w:ind w:firstLine="0"/>
              <w:jc w:val="both"/>
              <w:rPr>
                <w:rFonts w:hint="eastAsia" w:ascii="宋体" w:hAnsi="宋体" w:eastAsia="宋体"/>
                <w:color w:val="000000"/>
                <w:sz w:val="18"/>
              </w:rPr>
            </w:pPr>
          </w:p>
          <w:p w14:paraId="0C3575DE">
            <w:pPr>
              <w:wordWrap w:val="0"/>
              <w:autoSpaceDE w:val="0"/>
              <w:autoSpaceDN w:val="0"/>
              <w:spacing w:before="0" w:after="0" w:line="233" w:lineRule="exact"/>
              <w:ind w:firstLine="0"/>
              <w:jc w:val="both"/>
              <w:rPr>
                <w:rFonts w:hint="eastAsia" w:ascii="宋体" w:hAnsi="宋体" w:eastAsia="宋体"/>
                <w:color w:val="000000"/>
                <w:sz w:val="18"/>
              </w:rPr>
            </w:pPr>
          </w:p>
          <w:p w14:paraId="33F00FCE">
            <w:pPr>
              <w:wordWrap w:val="0"/>
              <w:autoSpaceDE w:val="0"/>
              <w:autoSpaceDN w:val="0"/>
              <w:spacing w:before="132"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3</w:t>
            </w:r>
            <w:r>
              <w:rPr>
                <w:rFonts w:hint="eastAsia" w:ascii="宋体" w:hAnsi="宋体" w:eastAsia="宋体"/>
                <w:color w:val="000000"/>
                <w:sz w:val="18"/>
              </w:rPr>
              <w:t>万元</w:t>
            </w:r>
          </w:p>
        </w:tc>
        <w:tc>
          <w:tcPr>
            <w:tcW w:w="940" w:type="dxa"/>
            <w:tcBorders>
              <w:top w:val="single" w:color="000000" w:sz="4" w:space="0"/>
              <w:left w:val="single" w:color="000000" w:sz="4" w:space="0"/>
              <w:bottom w:val="single" w:color="000000" w:sz="4" w:space="0"/>
              <w:right w:val="single" w:color="000000" w:sz="4" w:space="0"/>
            </w:tcBorders>
            <w:vAlign w:val="top"/>
          </w:tcPr>
          <w:p w14:paraId="0BAF8249">
            <w:pPr>
              <w:wordWrap w:val="0"/>
              <w:autoSpaceDE w:val="0"/>
              <w:autoSpaceDN w:val="0"/>
              <w:spacing w:before="0" w:after="0" w:line="233" w:lineRule="exact"/>
              <w:ind w:firstLine="0"/>
              <w:jc w:val="both"/>
              <w:rPr>
                <w:rFonts w:hint="eastAsia" w:ascii="宋体" w:hAnsi="宋体" w:eastAsia="宋体"/>
                <w:color w:val="000000"/>
                <w:sz w:val="18"/>
              </w:rPr>
            </w:pPr>
          </w:p>
          <w:p w14:paraId="54E0A704">
            <w:pPr>
              <w:wordWrap w:val="0"/>
              <w:autoSpaceDE w:val="0"/>
              <w:autoSpaceDN w:val="0"/>
              <w:spacing w:before="0" w:after="0" w:line="233" w:lineRule="exact"/>
              <w:ind w:firstLine="0"/>
              <w:jc w:val="both"/>
              <w:rPr>
                <w:rFonts w:hint="eastAsia" w:ascii="宋体" w:hAnsi="宋体" w:eastAsia="宋体"/>
                <w:color w:val="000000"/>
                <w:sz w:val="18"/>
              </w:rPr>
            </w:pPr>
          </w:p>
          <w:p w14:paraId="70127DC8">
            <w:pPr>
              <w:wordWrap w:val="0"/>
              <w:autoSpaceDE w:val="0"/>
              <w:autoSpaceDN w:val="0"/>
              <w:spacing w:before="0" w:after="0" w:line="233" w:lineRule="exact"/>
              <w:ind w:firstLine="0"/>
              <w:jc w:val="both"/>
              <w:rPr>
                <w:rFonts w:hint="eastAsia" w:ascii="宋体" w:hAnsi="宋体" w:eastAsia="宋体"/>
                <w:color w:val="000000"/>
                <w:sz w:val="18"/>
              </w:rPr>
            </w:pPr>
          </w:p>
          <w:p w14:paraId="22BF9A68">
            <w:pPr>
              <w:wordWrap w:val="0"/>
              <w:autoSpaceDE w:val="0"/>
              <w:autoSpaceDN w:val="0"/>
              <w:spacing w:before="0" w:after="0" w:line="233" w:lineRule="exact"/>
              <w:ind w:firstLine="0"/>
              <w:jc w:val="both"/>
              <w:rPr>
                <w:rFonts w:hint="eastAsia" w:ascii="宋体" w:hAnsi="宋体" w:eastAsia="宋体"/>
                <w:color w:val="000000"/>
                <w:sz w:val="18"/>
              </w:rPr>
            </w:pPr>
          </w:p>
          <w:p w14:paraId="2C7392B4">
            <w:pPr>
              <w:wordWrap w:val="0"/>
              <w:autoSpaceDE w:val="0"/>
              <w:autoSpaceDN w:val="0"/>
              <w:spacing w:before="0" w:after="0" w:line="233" w:lineRule="exact"/>
              <w:ind w:firstLine="0"/>
              <w:jc w:val="both"/>
              <w:rPr>
                <w:rFonts w:hint="eastAsia" w:ascii="宋体" w:hAnsi="宋体" w:eastAsia="宋体"/>
                <w:color w:val="000000"/>
                <w:sz w:val="18"/>
              </w:rPr>
            </w:pPr>
          </w:p>
          <w:p w14:paraId="75106EB4">
            <w:pPr>
              <w:wordWrap w:val="0"/>
              <w:autoSpaceDE w:val="0"/>
              <w:autoSpaceDN w:val="0"/>
              <w:spacing w:before="172" w:after="0" w:line="233" w:lineRule="exact"/>
              <w:jc w:val="center"/>
              <w:rPr>
                <w:sz w:val="18"/>
              </w:rPr>
            </w:pPr>
            <w:r>
              <w:rPr>
                <w:rFonts w:hint="eastAsia" w:ascii="Calibri" w:hAnsi="Calibri" w:eastAsia="Calibri"/>
                <w:color w:val="000000"/>
                <w:sz w:val="18"/>
              </w:rPr>
              <w:t>5</w:t>
            </w:r>
          </w:p>
        </w:tc>
        <w:tc>
          <w:tcPr>
            <w:tcW w:w="940" w:type="dxa"/>
            <w:tcBorders>
              <w:top w:val="single" w:color="000000" w:sz="4" w:space="0"/>
              <w:left w:val="single" w:color="000000" w:sz="4" w:space="0"/>
              <w:bottom w:val="single" w:color="000000" w:sz="4" w:space="0"/>
              <w:right w:val="single" w:color="000000" w:sz="4" w:space="0"/>
            </w:tcBorders>
            <w:vAlign w:val="top"/>
          </w:tcPr>
          <w:p w14:paraId="2A69E969">
            <w:pPr>
              <w:wordWrap w:val="0"/>
              <w:autoSpaceDE w:val="0"/>
              <w:autoSpaceDN w:val="0"/>
              <w:spacing w:before="0" w:after="0" w:line="233" w:lineRule="exact"/>
              <w:ind w:firstLine="0"/>
              <w:jc w:val="both"/>
              <w:rPr>
                <w:rFonts w:hint="eastAsia" w:ascii="宋体" w:hAnsi="宋体" w:eastAsia="宋体"/>
                <w:color w:val="000000"/>
                <w:sz w:val="18"/>
              </w:rPr>
            </w:pPr>
          </w:p>
          <w:p w14:paraId="305C4332">
            <w:pPr>
              <w:wordWrap w:val="0"/>
              <w:autoSpaceDE w:val="0"/>
              <w:autoSpaceDN w:val="0"/>
              <w:spacing w:before="0" w:after="0" w:line="233" w:lineRule="exact"/>
              <w:ind w:firstLine="0"/>
              <w:jc w:val="both"/>
              <w:rPr>
                <w:rFonts w:hint="eastAsia" w:ascii="宋体" w:hAnsi="宋体" w:eastAsia="宋体"/>
                <w:color w:val="000000"/>
                <w:sz w:val="18"/>
              </w:rPr>
            </w:pPr>
          </w:p>
          <w:p w14:paraId="3C63EC89">
            <w:pPr>
              <w:wordWrap w:val="0"/>
              <w:autoSpaceDE w:val="0"/>
              <w:autoSpaceDN w:val="0"/>
              <w:spacing w:before="0" w:after="0" w:line="233" w:lineRule="exact"/>
              <w:ind w:firstLine="0"/>
              <w:jc w:val="both"/>
              <w:rPr>
                <w:rFonts w:hint="eastAsia" w:ascii="宋体" w:hAnsi="宋体" w:eastAsia="宋体"/>
                <w:color w:val="000000"/>
                <w:sz w:val="18"/>
              </w:rPr>
            </w:pPr>
          </w:p>
          <w:p w14:paraId="282FD6BF">
            <w:pPr>
              <w:wordWrap w:val="0"/>
              <w:autoSpaceDE w:val="0"/>
              <w:autoSpaceDN w:val="0"/>
              <w:spacing w:before="225" w:after="0" w:line="233" w:lineRule="exact"/>
              <w:ind w:left="220" w:right="140" w:firstLine="0"/>
              <w:jc w:val="both"/>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75ED64F7">
            <w:pPr>
              <w:wordWrap w:val="0"/>
              <w:autoSpaceDE w:val="0"/>
              <w:autoSpaceDN w:val="0"/>
              <w:spacing w:before="0" w:after="0" w:line="233" w:lineRule="exact"/>
              <w:ind w:firstLine="0"/>
              <w:jc w:val="both"/>
              <w:rPr>
                <w:rFonts w:hint="eastAsia" w:ascii="宋体" w:hAnsi="宋体" w:eastAsia="宋体"/>
                <w:color w:val="000000"/>
                <w:sz w:val="18"/>
              </w:rPr>
            </w:pPr>
          </w:p>
          <w:p w14:paraId="0B4EC2C0">
            <w:pPr>
              <w:wordWrap w:val="0"/>
              <w:autoSpaceDE w:val="0"/>
              <w:autoSpaceDN w:val="0"/>
              <w:spacing w:before="0" w:after="0" w:line="233" w:lineRule="exact"/>
              <w:ind w:firstLine="0"/>
              <w:jc w:val="both"/>
              <w:rPr>
                <w:rFonts w:hint="eastAsia" w:ascii="宋体" w:hAnsi="宋体" w:eastAsia="宋体"/>
                <w:color w:val="000000"/>
                <w:sz w:val="18"/>
              </w:rPr>
            </w:pPr>
          </w:p>
          <w:p w14:paraId="56BDDA18">
            <w:pPr>
              <w:wordWrap w:val="0"/>
              <w:autoSpaceDE w:val="0"/>
              <w:autoSpaceDN w:val="0"/>
              <w:spacing w:before="0" w:after="0" w:line="233" w:lineRule="exact"/>
              <w:ind w:firstLine="0"/>
              <w:jc w:val="both"/>
              <w:rPr>
                <w:rFonts w:hint="eastAsia" w:ascii="宋体" w:hAnsi="宋体" w:eastAsia="宋体"/>
                <w:color w:val="000000"/>
                <w:sz w:val="18"/>
              </w:rPr>
            </w:pPr>
          </w:p>
          <w:p w14:paraId="4D96E31D">
            <w:pPr>
              <w:wordWrap w:val="0"/>
              <w:autoSpaceDE w:val="0"/>
              <w:autoSpaceDN w:val="0"/>
              <w:spacing w:before="0" w:after="0" w:line="233" w:lineRule="exact"/>
              <w:ind w:firstLine="0"/>
              <w:jc w:val="both"/>
              <w:rPr>
                <w:rFonts w:hint="eastAsia" w:ascii="宋体" w:hAnsi="宋体" w:eastAsia="宋体"/>
                <w:color w:val="000000"/>
                <w:sz w:val="18"/>
              </w:rPr>
            </w:pPr>
          </w:p>
          <w:p w14:paraId="6857BED0">
            <w:pPr>
              <w:wordWrap w:val="0"/>
              <w:autoSpaceDE w:val="0"/>
              <w:autoSpaceDN w:val="0"/>
              <w:spacing w:before="0" w:after="0" w:line="233" w:lineRule="exact"/>
              <w:ind w:firstLine="0"/>
              <w:jc w:val="both"/>
              <w:rPr>
                <w:rFonts w:hint="eastAsia" w:ascii="宋体" w:hAnsi="宋体" w:eastAsia="宋体"/>
                <w:color w:val="000000"/>
                <w:sz w:val="18"/>
              </w:rPr>
            </w:pPr>
          </w:p>
          <w:p w14:paraId="73972A06">
            <w:pPr>
              <w:wordWrap w:val="0"/>
              <w:autoSpaceDE w:val="0"/>
              <w:autoSpaceDN w:val="0"/>
              <w:spacing w:before="132" w:after="0" w:line="233" w:lineRule="exact"/>
              <w:jc w:val="center"/>
              <w:rPr>
                <w:sz w:val="18"/>
              </w:rPr>
            </w:pPr>
            <w:r>
              <w:rPr>
                <w:rFonts w:hint="eastAsia" w:ascii="宋体" w:hAnsi="宋体" w:eastAsia="宋体"/>
                <w:color w:val="000000"/>
                <w:sz w:val="18"/>
              </w:rPr>
              <w:t>原始凭证</w:t>
            </w:r>
          </w:p>
        </w:tc>
      </w:tr>
      <w:tr w14:paraId="6CC6860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49A28BA0"/>
        </w:tc>
        <w:tc>
          <w:tcPr>
            <w:tcW w:w="760" w:type="dxa"/>
            <w:vMerge w:val="continue"/>
            <w:tcBorders>
              <w:top w:val="single" w:color="000000" w:sz="4" w:space="0"/>
              <w:left w:val="single" w:color="000000" w:sz="4" w:space="0"/>
              <w:bottom w:val="single" w:color="000000" w:sz="4" w:space="0"/>
              <w:right w:val="single" w:color="000000" w:sz="4" w:space="0"/>
            </w:tcBorders>
          </w:tcPr>
          <w:p w14:paraId="2FFAEA6F"/>
        </w:tc>
        <w:tc>
          <w:tcPr>
            <w:tcW w:w="800" w:type="dxa"/>
            <w:tcBorders>
              <w:top w:val="single" w:color="000000" w:sz="4" w:space="0"/>
              <w:left w:val="single" w:color="000000" w:sz="4" w:space="0"/>
              <w:bottom w:val="single" w:color="000000" w:sz="4" w:space="0"/>
              <w:right w:val="single" w:color="000000" w:sz="4" w:space="0"/>
            </w:tcBorders>
            <w:vAlign w:val="top"/>
          </w:tcPr>
          <w:p w14:paraId="6E8582E2">
            <w:pPr>
              <w:wordWrap w:val="0"/>
              <w:autoSpaceDE w:val="0"/>
              <w:autoSpaceDN w:val="0"/>
              <w:spacing w:before="0" w:after="0" w:line="233" w:lineRule="exact"/>
              <w:ind w:left="140" w:right="80" w:firstLine="0"/>
              <w:jc w:val="both"/>
              <w:rPr>
                <w:sz w:val="18"/>
              </w:rPr>
            </w:pPr>
            <w:r>
              <w:rPr>
                <w:rFonts w:hint="eastAsia" w:ascii="宋体" w:hAnsi="宋体" w:eastAsia="宋体"/>
                <w:color w:val="000000"/>
                <w:sz w:val="18"/>
              </w:rPr>
              <w:t>草原有害生物防治补助</w:t>
            </w:r>
          </w:p>
        </w:tc>
        <w:tc>
          <w:tcPr>
            <w:tcW w:w="1120" w:type="dxa"/>
            <w:tcBorders>
              <w:top w:val="single" w:color="000000" w:sz="4" w:space="0"/>
              <w:left w:val="single" w:color="000000" w:sz="4" w:space="0"/>
              <w:bottom w:val="single" w:color="000000" w:sz="4" w:space="0"/>
              <w:right w:val="single" w:color="000000" w:sz="4" w:space="0"/>
            </w:tcBorders>
            <w:vAlign w:val="top"/>
          </w:tcPr>
          <w:p w14:paraId="12F55743">
            <w:pPr>
              <w:wordWrap w:val="0"/>
              <w:autoSpaceDE w:val="0"/>
              <w:autoSpaceDN w:val="0"/>
              <w:spacing w:before="0" w:after="0" w:line="233" w:lineRule="exact"/>
              <w:ind w:firstLine="0"/>
              <w:jc w:val="both"/>
              <w:rPr>
                <w:rFonts w:hint="eastAsia" w:ascii="宋体" w:hAnsi="宋体" w:eastAsia="宋体"/>
                <w:color w:val="000000"/>
                <w:sz w:val="18"/>
              </w:rPr>
            </w:pPr>
          </w:p>
          <w:p w14:paraId="1108A4A0">
            <w:pPr>
              <w:wordWrap w:val="0"/>
              <w:autoSpaceDE w:val="0"/>
              <w:autoSpaceDN w:val="0"/>
              <w:spacing w:before="0" w:after="0" w:line="233" w:lineRule="exact"/>
              <w:ind w:firstLine="0"/>
              <w:jc w:val="both"/>
              <w:rPr>
                <w:rFonts w:hint="eastAsia" w:ascii="宋体" w:hAnsi="宋体" w:eastAsia="宋体"/>
                <w:color w:val="000000"/>
                <w:sz w:val="18"/>
              </w:rPr>
            </w:pPr>
          </w:p>
          <w:p w14:paraId="0C733C81">
            <w:pPr>
              <w:wordWrap w:val="0"/>
              <w:autoSpaceDE w:val="0"/>
              <w:autoSpaceDN w:val="0"/>
              <w:spacing w:before="93" w:after="0" w:line="233" w:lineRule="exact"/>
              <w:jc w:val="center"/>
              <w:rPr>
                <w:sz w:val="18"/>
              </w:rPr>
            </w:pPr>
            <w:r>
              <w:rPr>
                <w:rFonts w:hint="eastAsia" w:ascii="Calibri" w:hAnsi="Calibri" w:eastAsia="Calibri"/>
                <w:color w:val="000000"/>
                <w:sz w:val="18"/>
              </w:rPr>
              <w:t>＜=42</w:t>
            </w:r>
            <w:r>
              <w:rPr>
                <w:rFonts w:hint="eastAsia" w:ascii="宋体" w:hAnsi="宋体" w:eastAsia="宋体"/>
                <w:color w:val="000000"/>
                <w:sz w:val="18"/>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6582D11E">
            <w:pPr>
              <w:wordWrap w:val="0"/>
              <w:autoSpaceDE w:val="0"/>
              <w:autoSpaceDN w:val="0"/>
              <w:spacing w:before="0" w:after="0" w:line="233" w:lineRule="exact"/>
              <w:ind w:firstLine="0"/>
              <w:jc w:val="both"/>
              <w:rPr>
                <w:rFonts w:hint="eastAsia" w:ascii="宋体" w:hAnsi="宋体" w:eastAsia="宋体"/>
                <w:color w:val="000000"/>
                <w:sz w:val="18"/>
              </w:rPr>
            </w:pPr>
          </w:p>
          <w:p w14:paraId="21791DA1">
            <w:pPr>
              <w:wordWrap w:val="0"/>
              <w:autoSpaceDE w:val="0"/>
              <w:autoSpaceDN w:val="0"/>
              <w:spacing w:before="0" w:after="0" w:line="233" w:lineRule="exact"/>
              <w:ind w:firstLine="0"/>
              <w:jc w:val="both"/>
              <w:rPr>
                <w:rFonts w:hint="eastAsia" w:ascii="宋体" w:hAnsi="宋体" w:eastAsia="宋体"/>
                <w:color w:val="000000"/>
                <w:sz w:val="18"/>
              </w:rPr>
            </w:pPr>
          </w:p>
          <w:p w14:paraId="2E7BBA98">
            <w:pPr>
              <w:wordWrap w:val="0"/>
              <w:autoSpaceDE w:val="0"/>
              <w:autoSpaceDN w:val="0"/>
              <w:spacing w:before="9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53489B67">
            <w:pPr>
              <w:wordWrap w:val="0"/>
              <w:autoSpaceDE w:val="0"/>
              <w:autoSpaceDN w:val="0"/>
              <w:spacing w:before="0" w:after="0" w:line="220" w:lineRule="exact"/>
              <w:ind w:firstLine="0"/>
              <w:jc w:val="both"/>
              <w:rPr>
                <w:rFonts w:hint="eastAsia" w:ascii="宋体" w:hAnsi="宋体" w:eastAsia="宋体"/>
                <w:color w:val="000000"/>
                <w:sz w:val="18"/>
              </w:rPr>
            </w:pPr>
          </w:p>
          <w:p w14:paraId="0D079174">
            <w:pPr>
              <w:wordWrap w:val="0"/>
              <w:autoSpaceDE w:val="0"/>
              <w:autoSpaceDN w:val="0"/>
              <w:spacing w:before="0" w:after="0" w:line="220" w:lineRule="exact"/>
              <w:ind w:firstLine="0"/>
              <w:jc w:val="both"/>
              <w:rPr>
                <w:rFonts w:hint="eastAsia" w:ascii="宋体" w:hAnsi="宋体" w:eastAsia="宋体"/>
                <w:color w:val="000000"/>
                <w:sz w:val="18"/>
              </w:rPr>
            </w:pPr>
          </w:p>
          <w:p w14:paraId="0DD10A5E">
            <w:pPr>
              <w:wordWrap w:val="0"/>
              <w:autoSpaceDE w:val="0"/>
              <w:autoSpaceDN w:val="0"/>
              <w:spacing w:before="113" w:after="0" w:line="226" w:lineRule="auto"/>
              <w:jc w:val="center"/>
              <w:rPr>
                <w:sz w:val="18"/>
              </w:rPr>
            </w:pPr>
            <m:oMath>
              <m:r>
                <m:rPr/>
                <w:rPr>
                  <w:rFonts w:hint="eastAsia" w:ascii="Calibri" w:hAnsi="Calibri" w:eastAsia="Calibri"/>
                  <w:color w:val="000000"/>
                  <w:sz w:val="18"/>
                </w:rPr>
                <m:t>=36</m:t>
              </m:r>
            </m:oMath>
            <w:r>
              <w:rPr>
                <w:rFonts w:hint="eastAsia" w:ascii="宋体" w:hAnsi="宋体" w:eastAsia="宋体"/>
                <w:color w:val="000000"/>
                <w:sz w:val="18"/>
              </w:rPr>
              <w:t>万元</w:t>
            </w:r>
          </w:p>
        </w:tc>
        <w:tc>
          <w:tcPr>
            <w:tcW w:w="940" w:type="dxa"/>
            <w:tcBorders>
              <w:top w:val="single" w:color="000000" w:sz="4" w:space="0"/>
              <w:left w:val="single" w:color="000000" w:sz="4" w:space="0"/>
              <w:bottom w:val="single" w:color="000000" w:sz="4" w:space="0"/>
              <w:right w:val="single" w:color="000000" w:sz="4" w:space="0"/>
            </w:tcBorders>
            <w:vAlign w:val="top"/>
          </w:tcPr>
          <w:p w14:paraId="576B7830">
            <w:pPr>
              <w:wordWrap w:val="0"/>
              <w:autoSpaceDE w:val="0"/>
              <w:autoSpaceDN w:val="0"/>
              <w:spacing w:before="0" w:after="0" w:line="233" w:lineRule="exact"/>
              <w:ind w:firstLine="0"/>
              <w:jc w:val="both"/>
              <w:rPr>
                <w:rFonts w:hint="eastAsia" w:ascii="宋体" w:hAnsi="宋体" w:eastAsia="宋体"/>
                <w:color w:val="000000"/>
                <w:sz w:val="18"/>
              </w:rPr>
            </w:pPr>
          </w:p>
          <w:p w14:paraId="130EE60C">
            <w:pPr>
              <w:wordWrap w:val="0"/>
              <w:autoSpaceDE w:val="0"/>
              <w:autoSpaceDN w:val="0"/>
              <w:spacing w:before="0" w:after="0" w:line="233" w:lineRule="exact"/>
              <w:ind w:firstLine="0"/>
              <w:jc w:val="both"/>
              <w:rPr>
                <w:rFonts w:hint="eastAsia" w:ascii="宋体" w:hAnsi="宋体" w:eastAsia="宋体"/>
                <w:color w:val="000000"/>
                <w:sz w:val="18"/>
              </w:rPr>
            </w:pPr>
          </w:p>
          <w:p w14:paraId="48BB11E0">
            <w:pPr>
              <w:wordWrap w:val="0"/>
              <w:autoSpaceDE w:val="0"/>
              <w:autoSpaceDN w:val="0"/>
              <w:spacing w:before="73" w:after="0" w:line="233" w:lineRule="exact"/>
              <w:jc w:val="center"/>
              <w:rPr>
                <w:sz w:val="18"/>
              </w:rPr>
            </w:pPr>
            <w:r>
              <w:rPr>
                <w:rFonts w:hint="eastAsia" w:ascii="Calibri" w:hAnsi="Calibri" w:eastAsia="Calibri"/>
                <w:color w:val="000000"/>
                <w:sz w:val="18"/>
              </w:rPr>
              <w:t>5</w:t>
            </w:r>
          </w:p>
        </w:tc>
        <w:tc>
          <w:tcPr>
            <w:tcW w:w="940" w:type="dxa"/>
            <w:tcBorders>
              <w:top w:val="single" w:color="000000" w:sz="4" w:space="0"/>
              <w:left w:val="single" w:color="000000" w:sz="4" w:space="0"/>
              <w:bottom w:val="single" w:color="000000" w:sz="4" w:space="0"/>
              <w:right w:val="single" w:color="000000" w:sz="4" w:space="0"/>
            </w:tcBorders>
            <w:vAlign w:val="top"/>
          </w:tcPr>
          <w:p w14:paraId="588D88C8">
            <w:pPr>
              <w:wordWrap w:val="0"/>
              <w:autoSpaceDE w:val="0"/>
              <w:autoSpaceDN w:val="0"/>
              <w:spacing w:before="106" w:after="0" w:line="233" w:lineRule="exact"/>
              <w:ind w:left="220" w:right="140" w:firstLine="0"/>
              <w:jc w:val="both"/>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B510769">
            <w:pPr>
              <w:wordWrap w:val="0"/>
              <w:autoSpaceDE w:val="0"/>
              <w:autoSpaceDN w:val="0"/>
              <w:spacing w:before="0" w:after="0" w:line="233" w:lineRule="exact"/>
              <w:ind w:firstLine="0"/>
              <w:jc w:val="both"/>
              <w:rPr>
                <w:rFonts w:hint="eastAsia" w:ascii="宋体" w:hAnsi="宋体" w:eastAsia="宋体"/>
                <w:color w:val="000000"/>
                <w:sz w:val="18"/>
              </w:rPr>
            </w:pPr>
          </w:p>
          <w:p w14:paraId="6E4243FC">
            <w:pPr>
              <w:wordWrap w:val="0"/>
              <w:autoSpaceDE w:val="0"/>
              <w:autoSpaceDN w:val="0"/>
              <w:spacing w:before="0" w:after="0" w:line="233" w:lineRule="exact"/>
              <w:ind w:firstLine="0"/>
              <w:jc w:val="both"/>
              <w:rPr>
                <w:rFonts w:hint="eastAsia" w:ascii="宋体" w:hAnsi="宋体" w:eastAsia="宋体"/>
                <w:color w:val="000000"/>
                <w:sz w:val="18"/>
              </w:rPr>
            </w:pPr>
          </w:p>
          <w:p w14:paraId="7E9C5B6A">
            <w:pPr>
              <w:wordWrap w:val="0"/>
              <w:autoSpaceDE w:val="0"/>
              <w:autoSpaceDN w:val="0"/>
              <w:spacing w:before="53" w:after="0" w:line="233" w:lineRule="exact"/>
              <w:jc w:val="center"/>
              <w:rPr>
                <w:sz w:val="18"/>
              </w:rPr>
            </w:pPr>
            <w:r>
              <w:rPr>
                <w:rFonts w:hint="eastAsia" w:ascii="宋体" w:hAnsi="宋体" w:eastAsia="宋体"/>
                <w:color w:val="000000"/>
                <w:sz w:val="18"/>
              </w:rPr>
              <w:t>原始凭证</w:t>
            </w:r>
          </w:p>
        </w:tc>
      </w:tr>
      <w:tr w14:paraId="6ED9DB1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7276AE4C">
            <w:pPr>
              <w:wordWrap w:val="0"/>
              <w:autoSpaceDE w:val="0"/>
              <w:autoSpaceDN w:val="0"/>
              <w:spacing w:before="0" w:after="0" w:line="233" w:lineRule="exact"/>
              <w:ind w:firstLine="0"/>
              <w:jc w:val="both"/>
              <w:rPr>
                <w:rFonts w:hint="eastAsia" w:ascii="宋体" w:hAnsi="宋体" w:eastAsia="宋体"/>
                <w:color w:val="000000"/>
                <w:sz w:val="18"/>
              </w:rPr>
            </w:pPr>
          </w:p>
          <w:p w14:paraId="5D827290">
            <w:pPr>
              <w:wordWrap w:val="0"/>
              <w:autoSpaceDE w:val="0"/>
              <w:autoSpaceDN w:val="0"/>
              <w:spacing w:before="0" w:after="0" w:line="233" w:lineRule="exact"/>
              <w:ind w:firstLine="0"/>
              <w:jc w:val="both"/>
              <w:rPr>
                <w:rFonts w:hint="eastAsia" w:ascii="宋体" w:hAnsi="宋体" w:eastAsia="宋体"/>
                <w:color w:val="000000"/>
                <w:sz w:val="18"/>
              </w:rPr>
            </w:pPr>
          </w:p>
          <w:p w14:paraId="6CBD3A0D">
            <w:pPr>
              <w:wordWrap w:val="0"/>
              <w:autoSpaceDE w:val="0"/>
              <w:autoSpaceDN w:val="0"/>
              <w:spacing w:before="0" w:after="0" w:line="233" w:lineRule="exact"/>
              <w:ind w:firstLine="0"/>
              <w:jc w:val="both"/>
              <w:rPr>
                <w:rFonts w:hint="eastAsia" w:ascii="宋体" w:hAnsi="宋体" w:eastAsia="宋体"/>
                <w:color w:val="000000"/>
                <w:sz w:val="18"/>
              </w:rPr>
            </w:pPr>
          </w:p>
          <w:p w14:paraId="17F8F2A5">
            <w:pPr>
              <w:wordWrap w:val="0"/>
              <w:autoSpaceDE w:val="0"/>
              <w:autoSpaceDN w:val="0"/>
              <w:spacing w:before="0" w:after="0" w:line="233" w:lineRule="exact"/>
              <w:ind w:firstLine="0"/>
              <w:jc w:val="both"/>
              <w:rPr>
                <w:rFonts w:hint="eastAsia" w:ascii="宋体" w:hAnsi="宋体" w:eastAsia="宋体"/>
                <w:color w:val="000000"/>
                <w:sz w:val="18"/>
              </w:rPr>
            </w:pPr>
          </w:p>
          <w:p w14:paraId="723B096E">
            <w:pPr>
              <w:wordWrap w:val="0"/>
              <w:autoSpaceDE w:val="0"/>
              <w:autoSpaceDN w:val="0"/>
              <w:spacing w:before="0" w:after="0" w:line="233" w:lineRule="exact"/>
              <w:ind w:firstLine="0"/>
              <w:jc w:val="both"/>
              <w:rPr>
                <w:rFonts w:hint="eastAsia" w:ascii="宋体" w:hAnsi="宋体" w:eastAsia="宋体"/>
                <w:color w:val="000000"/>
                <w:sz w:val="18"/>
              </w:rPr>
            </w:pPr>
          </w:p>
          <w:p w14:paraId="3EEFB136">
            <w:pPr>
              <w:wordWrap w:val="0"/>
              <w:autoSpaceDE w:val="0"/>
              <w:autoSpaceDN w:val="0"/>
              <w:spacing w:before="0" w:after="0" w:line="233" w:lineRule="exact"/>
              <w:ind w:firstLine="0"/>
              <w:jc w:val="both"/>
              <w:rPr>
                <w:rFonts w:hint="eastAsia" w:ascii="宋体" w:hAnsi="宋体" w:eastAsia="宋体"/>
                <w:color w:val="000000"/>
                <w:sz w:val="18"/>
              </w:rPr>
            </w:pPr>
          </w:p>
          <w:p w14:paraId="6BA59268">
            <w:pPr>
              <w:wordWrap w:val="0"/>
              <w:autoSpaceDE w:val="0"/>
              <w:autoSpaceDN w:val="0"/>
              <w:spacing w:before="0" w:after="0" w:line="233" w:lineRule="exact"/>
              <w:ind w:firstLine="0"/>
              <w:jc w:val="both"/>
              <w:rPr>
                <w:rFonts w:hint="eastAsia" w:ascii="宋体" w:hAnsi="宋体" w:eastAsia="宋体"/>
                <w:color w:val="000000"/>
                <w:sz w:val="18"/>
              </w:rPr>
            </w:pPr>
          </w:p>
          <w:p w14:paraId="5B18930B">
            <w:pPr>
              <w:wordWrap w:val="0"/>
              <w:autoSpaceDE w:val="0"/>
              <w:autoSpaceDN w:val="0"/>
              <w:spacing w:before="0" w:after="0" w:line="233" w:lineRule="exact"/>
              <w:ind w:firstLine="0"/>
              <w:jc w:val="both"/>
              <w:rPr>
                <w:rFonts w:hint="eastAsia" w:ascii="宋体" w:hAnsi="宋体" w:eastAsia="宋体"/>
                <w:color w:val="000000"/>
                <w:sz w:val="18"/>
              </w:rPr>
            </w:pPr>
          </w:p>
          <w:p w14:paraId="3CA66151">
            <w:pPr>
              <w:wordWrap w:val="0"/>
              <w:autoSpaceDE w:val="0"/>
              <w:autoSpaceDN w:val="0"/>
              <w:spacing w:before="0" w:after="0" w:line="233" w:lineRule="exact"/>
              <w:ind w:firstLine="0"/>
              <w:jc w:val="both"/>
              <w:rPr>
                <w:rFonts w:hint="eastAsia" w:ascii="宋体" w:hAnsi="宋体" w:eastAsia="宋体"/>
                <w:color w:val="000000"/>
                <w:sz w:val="18"/>
              </w:rPr>
            </w:pPr>
          </w:p>
          <w:p w14:paraId="343BA46E">
            <w:pPr>
              <w:wordWrap w:val="0"/>
              <w:autoSpaceDE w:val="0"/>
              <w:autoSpaceDN w:val="0"/>
              <w:spacing w:before="5" w:after="0" w:line="233" w:lineRule="exact"/>
              <w:jc w:val="center"/>
              <w:rPr>
                <w:sz w:val="18"/>
              </w:rPr>
            </w:pPr>
            <w:r>
              <w:rPr>
                <w:rFonts w:hint="eastAsia" w:ascii="宋体" w:hAnsi="宋体" w:eastAsia="宋体"/>
                <w:color w:val="000000"/>
                <w:sz w:val="18"/>
              </w:rPr>
              <w:t>效益指</w:t>
            </w:r>
          </w:p>
          <w:p w14:paraId="4F88DFC4">
            <w:pPr>
              <w:wordWrap w:val="0"/>
              <w:autoSpaceDE w:val="0"/>
              <w:autoSpaceDN w:val="0"/>
              <w:spacing w:before="66" w:after="0" w:line="233" w:lineRule="exact"/>
              <w:jc w:val="center"/>
              <w:rPr>
                <w:sz w:val="18"/>
              </w:rPr>
            </w:pPr>
            <w:r>
              <w:rPr>
                <w:rFonts w:hint="eastAsia" w:ascii="宋体" w:hAnsi="宋体" w:eastAsia="宋体"/>
                <w:color w:val="000000"/>
                <w:sz w:val="18"/>
              </w:rPr>
              <w:t>标</w:t>
            </w:r>
          </w:p>
        </w:tc>
        <w:tc>
          <w:tcPr>
            <w:tcW w:w="760" w:type="dxa"/>
            <w:tcBorders>
              <w:top w:val="single" w:color="000000" w:sz="4" w:space="0"/>
              <w:left w:val="single" w:color="000000" w:sz="4" w:space="0"/>
              <w:bottom w:val="single" w:color="000000" w:sz="4" w:space="0"/>
              <w:right w:val="single" w:color="000000" w:sz="4" w:space="0"/>
            </w:tcBorders>
            <w:vAlign w:val="top"/>
          </w:tcPr>
          <w:p w14:paraId="5DFDF7A1">
            <w:pPr>
              <w:wordWrap w:val="0"/>
              <w:autoSpaceDE w:val="0"/>
              <w:autoSpaceDN w:val="0"/>
              <w:spacing w:before="0" w:after="0" w:line="207" w:lineRule="exact"/>
              <w:ind w:firstLine="0"/>
              <w:jc w:val="both"/>
              <w:rPr>
                <w:rFonts w:hint="eastAsia" w:ascii="宋体" w:hAnsi="宋体" w:eastAsia="宋体"/>
                <w:color w:val="000000"/>
                <w:sz w:val="16"/>
              </w:rPr>
            </w:pPr>
          </w:p>
          <w:p w14:paraId="21F2EC32">
            <w:pPr>
              <w:wordWrap w:val="0"/>
              <w:autoSpaceDE w:val="0"/>
              <w:autoSpaceDN w:val="0"/>
              <w:spacing w:before="0" w:after="0" w:line="207" w:lineRule="exact"/>
              <w:ind w:firstLine="0"/>
              <w:jc w:val="both"/>
              <w:rPr>
                <w:rFonts w:hint="eastAsia" w:ascii="宋体" w:hAnsi="宋体" w:eastAsia="宋体"/>
                <w:color w:val="000000"/>
                <w:sz w:val="16"/>
              </w:rPr>
            </w:pPr>
          </w:p>
          <w:p w14:paraId="44861C6D">
            <w:pPr>
              <w:wordWrap w:val="0"/>
              <w:autoSpaceDE w:val="0"/>
              <w:autoSpaceDN w:val="0"/>
              <w:spacing w:before="125" w:after="0" w:line="207" w:lineRule="exact"/>
              <w:jc w:val="center"/>
              <w:rPr>
                <w:sz w:val="16"/>
              </w:rPr>
            </w:pPr>
            <w:r>
              <w:rPr>
                <w:rFonts w:hint="eastAsia" w:ascii="宋体" w:hAnsi="宋体" w:eastAsia="宋体"/>
                <w:color w:val="000000"/>
                <w:sz w:val="16"/>
              </w:rPr>
              <w:t>经济效益指标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C92FD50">
            <w:pPr>
              <w:wordWrap w:val="0"/>
              <w:autoSpaceDE w:val="0"/>
              <w:autoSpaceDN w:val="0"/>
              <w:spacing w:before="66" w:after="0" w:line="233" w:lineRule="exact"/>
              <w:jc w:val="center"/>
              <w:rPr>
                <w:sz w:val="18"/>
              </w:rPr>
            </w:pPr>
            <w:r>
              <w:rPr>
                <w:rFonts w:hint="eastAsia" w:ascii="宋体" w:hAnsi="宋体" w:eastAsia="宋体"/>
                <w:color w:val="000000"/>
                <w:sz w:val="18"/>
              </w:rPr>
              <w:t>新建储水罐项目带动就业人数</w:t>
            </w:r>
          </w:p>
        </w:tc>
        <w:tc>
          <w:tcPr>
            <w:tcW w:w="1120" w:type="dxa"/>
            <w:tcBorders>
              <w:top w:val="single" w:color="000000" w:sz="4" w:space="0"/>
              <w:left w:val="single" w:color="000000" w:sz="4" w:space="0"/>
              <w:bottom w:val="single" w:color="000000" w:sz="4" w:space="0"/>
              <w:right w:val="single" w:color="000000" w:sz="4" w:space="0"/>
            </w:tcBorders>
            <w:vAlign w:val="top"/>
          </w:tcPr>
          <w:p w14:paraId="2EF54584">
            <w:pPr>
              <w:wordWrap w:val="0"/>
              <w:autoSpaceDE w:val="0"/>
              <w:autoSpaceDN w:val="0"/>
              <w:spacing w:before="0" w:after="0" w:line="233" w:lineRule="exact"/>
              <w:ind w:firstLine="0"/>
              <w:jc w:val="both"/>
              <w:rPr>
                <w:rFonts w:hint="eastAsia" w:ascii="宋体" w:hAnsi="宋体" w:eastAsia="宋体"/>
                <w:color w:val="000000"/>
                <w:sz w:val="18"/>
              </w:rPr>
            </w:pPr>
          </w:p>
          <w:p w14:paraId="76F390CF">
            <w:pPr>
              <w:wordWrap w:val="0"/>
              <w:autoSpaceDE w:val="0"/>
              <w:autoSpaceDN w:val="0"/>
              <w:spacing w:before="0" w:after="0" w:line="233" w:lineRule="exact"/>
              <w:ind w:firstLine="0"/>
              <w:jc w:val="both"/>
              <w:rPr>
                <w:rFonts w:hint="eastAsia" w:ascii="宋体" w:hAnsi="宋体" w:eastAsia="宋体"/>
                <w:color w:val="000000"/>
                <w:sz w:val="18"/>
              </w:rPr>
            </w:pPr>
          </w:p>
          <w:p w14:paraId="27069356">
            <w:pPr>
              <w:wordWrap w:val="0"/>
              <w:autoSpaceDE w:val="0"/>
              <w:autoSpaceDN w:val="0"/>
              <w:spacing w:before="0" w:after="0" w:line="233" w:lineRule="exact"/>
              <w:ind w:firstLine="0"/>
              <w:jc w:val="both"/>
              <w:rPr>
                <w:rFonts w:hint="eastAsia" w:ascii="宋体" w:hAnsi="宋体" w:eastAsia="宋体"/>
                <w:color w:val="000000"/>
                <w:sz w:val="18"/>
              </w:rPr>
            </w:pPr>
          </w:p>
          <w:p w14:paraId="4A3F8B37">
            <w:pPr>
              <w:wordWrap w:val="0"/>
              <w:autoSpaceDE w:val="0"/>
              <w:autoSpaceDN w:val="0"/>
              <w:spacing w:before="19" w:after="0" w:line="233" w:lineRule="exact"/>
              <w:jc w:val="center"/>
              <w:rPr>
                <w:sz w:val="18"/>
              </w:rPr>
            </w:pPr>
            <w:r>
              <w:rPr>
                <w:rFonts w:hint="eastAsia" w:ascii="Calibri" w:hAnsi="Calibri" w:eastAsia="Calibri"/>
                <w:color w:val="000000"/>
                <w:sz w:val="18"/>
              </w:rPr>
              <w:t>＞=10</w:t>
            </w:r>
            <w:r>
              <w:rPr>
                <w:rFonts w:hint="eastAsia" w:ascii="宋体" w:hAnsi="宋体" w:eastAsia="宋体"/>
                <w:color w:val="000000"/>
                <w:sz w:val="18"/>
              </w:rPr>
              <w:t>人</w:t>
            </w:r>
          </w:p>
        </w:tc>
        <w:tc>
          <w:tcPr>
            <w:tcW w:w="1040" w:type="dxa"/>
            <w:tcBorders>
              <w:top w:val="single" w:color="000000" w:sz="4" w:space="0"/>
              <w:left w:val="single" w:color="000000" w:sz="4" w:space="0"/>
              <w:bottom w:val="single" w:color="000000" w:sz="4" w:space="0"/>
              <w:right w:val="single" w:color="000000" w:sz="4" w:space="0"/>
            </w:tcBorders>
            <w:vAlign w:val="top"/>
          </w:tcPr>
          <w:p w14:paraId="2245B911">
            <w:pPr>
              <w:wordWrap w:val="0"/>
              <w:autoSpaceDE w:val="0"/>
              <w:autoSpaceDN w:val="0"/>
              <w:spacing w:before="0" w:after="0" w:line="233" w:lineRule="exact"/>
              <w:ind w:firstLine="0"/>
              <w:jc w:val="both"/>
              <w:rPr>
                <w:rFonts w:hint="eastAsia" w:ascii="宋体" w:hAnsi="宋体" w:eastAsia="宋体"/>
                <w:color w:val="000000"/>
                <w:sz w:val="18"/>
              </w:rPr>
            </w:pPr>
          </w:p>
          <w:p w14:paraId="7245676A">
            <w:pPr>
              <w:wordWrap w:val="0"/>
              <w:autoSpaceDE w:val="0"/>
              <w:autoSpaceDN w:val="0"/>
              <w:spacing w:before="0" w:after="0" w:line="233" w:lineRule="exact"/>
              <w:ind w:firstLine="0"/>
              <w:jc w:val="both"/>
              <w:rPr>
                <w:rFonts w:hint="eastAsia" w:ascii="宋体" w:hAnsi="宋体" w:eastAsia="宋体"/>
                <w:color w:val="000000"/>
                <w:sz w:val="18"/>
              </w:rPr>
            </w:pPr>
          </w:p>
          <w:p w14:paraId="5DF570CB">
            <w:pPr>
              <w:wordWrap w:val="0"/>
              <w:autoSpaceDE w:val="0"/>
              <w:autoSpaceDN w:val="0"/>
              <w:spacing w:before="21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5945F5A2">
            <w:pPr>
              <w:wordWrap w:val="0"/>
              <w:autoSpaceDE w:val="0"/>
              <w:autoSpaceDN w:val="0"/>
              <w:spacing w:before="0" w:after="0" w:line="233" w:lineRule="exact"/>
              <w:ind w:firstLine="0"/>
              <w:jc w:val="both"/>
              <w:rPr>
                <w:rFonts w:hint="eastAsia" w:ascii="宋体" w:hAnsi="宋体" w:eastAsia="宋体"/>
                <w:color w:val="000000"/>
                <w:sz w:val="18"/>
              </w:rPr>
            </w:pPr>
          </w:p>
          <w:p w14:paraId="58396E19">
            <w:pPr>
              <w:wordWrap w:val="0"/>
              <w:autoSpaceDE w:val="0"/>
              <w:autoSpaceDN w:val="0"/>
              <w:spacing w:before="0" w:after="0" w:line="233" w:lineRule="exact"/>
              <w:ind w:firstLine="0"/>
              <w:jc w:val="both"/>
              <w:rPr>
                <w:rFonts w:hint="eastAsia" w:ascii="宋体" w:hAnsi="宋体" w:eastAsia="宋体"/>
                <w:color w:val="000000"/>
                <w:sz w:val="18"/>
              </w:rPr>
            </w:pPr>
          </w:p>
          <w:p w14:paraId="47889332">
            <w:pPr>
              <w:wordWrap w:val="0"/>
              <w:autoSpaceDE w:val="0"/>
              <w:autoSpaceDN w:val="0"/>
              <w:spacing w:before="0" w:after="0" w:line="233" w:lineRule="exact"/>
              <w:ind w:firstLine="0"/>
              <w:jc w:val="both"/>
              <w:rPr>
                <w:rFonts w:hint="eastAsia" w:ascii="宋体" w:hAnsi="宋体" w:eastAsia="宋体"/>
                <w:color w:val="000000"/>
                <w:sz w:val="18"/>
              </w:rPr>
            </w:pPr>
          </w:p>
          <w:p w14:paraId="5CD357E5">
            <w:pPr>
              <w:wordWrap w:val="0"/>
              <w:autoSpaceDE w:val="0"/>
              <w:autoSpaceDN w:val="0"/>
              <w:spacing w:before="39" w:after="0" w:line="233" w:lineRule="exact"/>
              <w:jc w:val="center"/>
              <w:rPr>
                <w:sz w:val="18"/>
              </w:rPr>
            </w:pPr>
            <w:r>
              <w:rPr>
                <w:rFonts w:hint="eastAsia" w:ascii="Calibri" w:hAnsi="Calibri" w:eastAsia="Calibri"/>
                <w:color w:val="000000"/>
                <w:sz w:val="18"/>
              </w:rPr>
              <w:t>-</w:t>
            </w:r>
          </w:p>
        </w:tc>
        <w:tc>
          <w:tcPr>
            <w:tcW w:w="940" w:type="dxa"/>
            <w:tcBorders>
              <w:top w:val="single" w:color="000000" w:sz="4" w:space="0"/>
              <w:left w:val="single" w:color="000000" w:sz="4" w:space="0"/>
              <w:bottom w:val="single" w:color="000000" w:sz="4" w:space="0"/>
              <w:right w:val="single" w:color="000000" w:sz="4" w:space="0"/>
            </w:tcBorders>
            <w:vAlign w:val="top"/>
          </w:tcPr>
          <w:p w14:paraId="4BDBB161">
            <w:pPr>
              <w:wordWrap w:val="0"/>
              <w:autoSpaceDE w:val="0"/>
              <w:autoSpaceDN w:val="0"/>
              <w:spacing w:before="0" w:after="0" w:line="233" w:lineRule="exact"/>
              <w:ind w:firstLine="0"/>
              <w:jc w:val="both"/>
              <w:rPr>
                <w:rFonts w:hint="eastAsia" w:ascii="宋体" w:hAnsi="宋体" w:eastAsia="宋体"/>
                <w:color w:val="000000"/>
                <w:sz w:val="18"/>
              </w:rPr>
            </w:pPr>
          </w:p>
          <w:p w14:paraId="112A3A96">
            <w:pPr>
              <w:wordWrap w:val="0"/>
              <w:autoSpaceDE w:val="0"/>
              <w:autoSpaceDN w:val="0"/>
              <w:spacing w:before="0" w:after="0" w:line="233" w:lineRule="exact"/>
              <w:ind w:firstLine="0"/>
              <w:jc w:val="both"/>
              <w:rPr>
                <w:rFonts w:hint="eastAsia" w:ascii="宋体" w:hAnsi="宋体" w:eastAsia="宋体"/>
                <w:color w:val="000000"/>
                <w:sz w:val="18"/>
              </w:rPr>
            </w:pPr>
          </w:p>
          <w:p w14:paraId="01CCA2D1">
            <w:pPr>
              <w:wordWrap w:val="0"/>
              <w:autoSpaceDE w:val="0"/>
              <w:autoSpaceDN w:val="0"/>
              <w:spacing w:before="0" w:after="0" w:line="233" w:lineRule="exact"/>
              <w:ind w:firstLine="0"/>
              <w:jc w:val="both"/>
              <w:rPr>
                <w:rFonts w:hint="eastAsia" w:ascii="宋体" w:hAnsi="宋体" w:eastAsia="宋体"/>
                <w:color w:val="000000"/>
                <w:sz w:val="18"/>
              </w:rPr>
            </w:pPr>
          </w:p>
          <w:p w14:paraId="01129ED1">
            <w:pPr>
              <w:wordWrap w:val="0"/>
              <w:autoSpaceDE w:val="0"/>
              <w:autoSpaceDN w:val="0"/>
              <w:spacing w:before="19" w:after="0" w:line="233" w:lineRule="exact"/>
              <w:jc w:val="center"/>
              <w:rPr>
                <w:sz w:val="18"/>
              </w:rPr>
            </w:pPr>
            <w:r>
              <w:rPr>
                <w:rFonts w:hint="eastAsia" w:ascii="Calibri" w:hAnsi="Calibri" w:eastAsia="Calibri"/>
                <w:color w:val="000000"/>
                <w:sz w:val="18"/>
              </w:rPr>
              <w:t>7</w:t>
            </w:r>
          </w:p>
        </w:tc>
        <w:tc>
          <w:tcPr>
            <w:tcW w:w="940" w:type="dxa"/>
            <w:tcBorders>
              <w:top w:val="single" w:color="000000" w:sz="4" w:space="0"/>
              <w:left w:val="single" w:color="000000" w:sz="4" w:space="0"/>
              <w:bottom w:val="single" w:color="000000" w:sz="4" w:space="0"/>
              <w:right w:val="single" w:color="000000" w:sz="4" w:space="0"/>
            </w:tcBorders>
            <w:vAlign w:val="top"/>
          </w:tcPr>
          <w:p w14:paraId="5ADF8662">
            <w:pPr>
              <w:wordWrap w:val="0"/>
              <w:autoSpaceDE w:val="0"/>
              <w:autoSpaceDN w:val="0"/>
              <w:spacing w:before="0" w:after="0" w:line="233" w:lineRule="exact"/>
              <w:ind w:firstLine="0"/>
              <w:jc w:val="both"/>
              <w:rPr>
                <w:rFonts w:hint="eastAsia" w:ascii="宋体" w:hAnsi="宋体" w:eastAsia="宋体"/>
                <w:color w:val="000000"/>
                <w:sz w:val="18"/>
              </w:rPr>
            </w:pPr>
          </w:p>
          <w:p w14:paraId="7501EF48">
            <w:pPr>
              <w:wordWrap w:val="0"/>
              <w:autoSpaceDE w:val="0"/>
              <w:autoSpaceDN w:val="0"/>
              <w:spacing w:before="32" w:after="0" w:line="233" w:lineRule="exact"/>
              <w:ind w:left="220" w:right="140" w:firstLine="0"/>
              <w:jc w:val="both"/>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D571B46">
            <w:pPr>
              <w:wordWrap w:val="0"/>
              <w:autoSpaceDE w:val="0"/>
              <w:autoSpaceDN w:val="0"/>
              <w:spacing w:before="0" w:after="0" w:line="233" w:lineRule="exact"/>
              <w:ind w:firstLine="0"/>
              <w:jc w:val="both"/>
              <w:rPr>
                <w:rFonts w:hint="eastAsia" w:ascii="宋体" w:hAnsi="宋体" w:eastAsia="宋体"/>
                <w:color w:val="000000"/>
                <w:sz w:val="18"/>
              </w:rPr>
            </w:pPr>
          </w:p>
          <w:p w14:paraId="7C2B8723">
            <w:pPr>
              <w:wordWrap w:val="0"/>
              <w:autoSpaceDE w:val="0"/>
              <w:autoSpaceDN w:val="0"/>
              <w:spacing w:before="0" w:after="0" w:line="233" w:lineRule="exact"/>
              <w:ind w:firstLine="0"/>
              <w:jc w:val="both"/>
              <w:rPr>
                <w:rFonts w:hint="eastAsia" w:ascii="宋体" w:hAnsi="宋体" w:eastAsia="宋体"/>
                <w:color w:val="000000"/>
                <w:sz w:val="18"/>
              </w:rPr>
            </w:pPr>
          </w:p>
          <w:p w14:paraId="16A80DA7">
            <w:pPr>
              <w:wordWrap w:val="0"/>
              <w:autoSpaceDE w:val="0"/>
              <w:autoSpaceDN w:val="0"/>
              <w:spacing w:before="213" w:after="0" w:line="233" w:lineRule="exact"/>
              <w:jc w:val="center"/>
              <w:rPr>
                <w:sz w:val="18"/>
              </w:rPr>
            </w:pPr>
            <w:r>
              <w:rPr>
                <w:rFonts w:hint="eastAsia" w:ascii="宋体" w:hAnsi="宋体" w:eastAsia="宋体"/>
                <w:color w:val="000000"/>
                <w:sz w:val="18"/>
              </w:rPr>
              <w:t>工作资料</w:t>
            </w:r>
          </w:p>
        </w:tc>
      </w:tr>
      <w:tr w14:paraId="73A7937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57D93797"/>
        </w:tc>
        <w:tc>
          <w:tcPr>
            <w:tcW w:w="760" w:type="dxa"/>
            <w:tcBorders>
              <w:top w:val="single" w:color="000000" w:sz="4" w:space="0"/>
              <w:left w:val="single" w:color="000000" w:sz="4" w:space="0"/>
              <w:bottom w:val="single" w:color="000000" w:sz="4" w:space="0"/>
              <w:right w:val="single" w:color="000000" w:sz="4" w:space="0"/>
            </w:tcBorders>
            <w:vAlign w:val="top"/>
          </w:tcPr>
          <w:p w14:paraId="516C56D2">
            <w:pPr>
              <w:wordWrap w:val="0"/>
              <w:autoSpaceDE w:val="0"/>
              <w:autoSpaceDN w:val="0"/>
              <w:spacing w:before="0" w:after="0" w:line="207" w:lineRule="exact"/>
              <w:ind w:firstLine="0"/>
              <w:jc w:val="both"/>
              <w:rPr>
                <w:rFonts w:hint="eastAsia" w:ascii="宋体" w:hAnsi="宋体" w:eastAsia="宋体"/>
                <w:color w:val="000000"/>
                <w:sz w:val="16"/>
              </w:rPr>
            </w:pPr>
          </w:p>
          <w:p w14:paraId="50EC5782">
            <w:pPr>
              <w:wordWrap w:val="0"/>
              <w:autoSpaceDE w:val="0"/>
              <w:autoSpaceDN w:val="0"/>
              <w:spacing w:before="32" w:after="0" w:line="207" w:lineRule="exact"/>
              <w:jc w:val="center"/>
              <w:rPr>
                <w:sz w:val="16"/>
              </w:rPr>
            </w:pPr>
            <w:r>
              <w:rPr>
                <w:rFonts w:hint="eastAsia" w:ascii="宋体" w:hAnsi="宋体" w:eastAsia="宋体"/>
                <w:color w:val="000000"/>
                <w:sz w:val="16"/>
              </w:rPr>
              <w:t>社会效益指标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19E73145">
            <w:pPr>
              <w:wordWrap w:val="0"/>
              <w:autoSpaceDE w:val="0"/>
              <w:autoSpaceDN w:val="0"/>
              <w:spacing w:before="0" w:after="0" w:line="220" w:lineRule="exact"/>
              <w:ind w:firstLine="0"/>
              <w:jc w:val="both"/>
              <w:rPr>
                <w:rFonts w:hint="eastAsia" w:ascii="宋体" w:hAnsi="宋体" w:eastAsia="宋体"/>
                <w:color w:val="000000"/>
                <w:sz w:val="17"/>
              </w:rPr>
            </w:pPr>
          </w:p>
          <w:p w14:paraId="4570E5E3">
            <w:pPr>
              <w:wordWrap w:val="0"/>
              <w:autoSpaceDE w:val="0"/>
              <w:autoSpaceDN w:val="0"/>
              <w:spacing w:before="19" w:after="0" w:line="220" w:lineRule="exact"/>
              <w:jc w:val="center"/>
              <w:rPr>
                <w:sz w:val="17"/>
              </w:rPr>
            </w:pPr>
            <w:r>
              <w:rPr>
                <w:rFonts w:hint="eastAsia" w:ascii="宋体" w:hAnsi="宋体" w:eastAsia="宋体"/>
                <w:color w:val="000000"/>
                <w:sz w:val="17"/>
              </w:rPr>
              <w:t>林区民生状况</w:t>
            </w:r>
          </w:p>
        </w:tc>
        <w:tc>
          <w:tcPr>
            <w:tcW w:w="1120" w:type="dxa"/>
            <w:tcBorders>
              <w:top w:val="single" w:color="000000" w:sz="4" w:space="0"/>
              <w:left w:val="single" w:color="000000" w:sz="4" w:space="0"/>
              <w:bottom w:val="single" w:color="000000" w:sz="4" w:space="0"/>
              <w:right w:val="single" w:color="000000" w:sz="4" w:space="0"/>
            </w:tcBorders>
            <w:vAlign w:val="top"/>
          </w:tcPr>
          <w:p w14:paraId="070AF9E1">
            <w:pPr>
              <w:wordWrap w:val="0"/>
              <w:autoSpaceDE w:val="0"/>
              <w:autoSpaceDN w:val="0"/>
              <w:spacing w:before="0" w:after="0" w:line="233" w:lineRule="exact"/>
              <w:ind w:firstLine="0"/>
              <w:jc w:val="both"/>
              <w:rPr>
                <w:rFonts w:hint="eastAsia" w:ascii="宋体" w:hAnsi="宋体" w:eastAsia="宋体"/>
                <w:color w:val="000000"/>
                <w:sz w:val="18"/>
              </w:rPr>
            </w:pPr>
          </w:p>
          <w:p w14:paraId="67C53F20">
            <w:pPr>
              <w:wordWrap w:val="0"/>
              <w:autoSpaceDE w:val="0"/>
              <w:autoSpaceDN w:val="0"/>
              <w:spacing w:before="166" w:after="0" w:line="233" w:lineRule="exact"/>
              <w:jc w:val="center"/>
              <w:rPr>
                <w:sz w:val="18"/>
              </w:rPr>
            </w:pPr>
            <w:r>
              <w:rPr>
                <w:rFonts w:hint="eastAsia" w:ascii="宋体" w:hAnsi="宋体" w:eastAsia="宋体"/>
                <w:color w:val="000000"/>
                <w:sz w:val="18"/>
              </w:rPr>
              <w:t>逐步改善</w:t>
            </w:r>
          </w:p>
        </w:tc>
        <w:tc>
          <w:tcPr>
            <w:tcW w:w="1040" w:type="dxa"/>
            <w:tcBorders>
              <w:top w:val="single" w:color="000000" w:sz="4" w:space="0"/>
              <w:left w:val="single" w:color="000000" w:sz="4" w:space="0"/>
              <w:bottom w:val="single" w:color="000000" w:sz="4" w:space="0"/>
              <w:right w:val="single" w:color="000000" w:sz="4" w:space="0"/>
            </w:tcBorders>
            <w:vAlign w:val="top"/>
          </w:tcPr>
          <w:p w14:paraId="43F66C05">
            <w:pPr>
              <w:wordWrap w:val="0"/>
              <w:autoSpaceDE w:val="0"/>
              <w:autoSpaceDN w:val="0"/>
              <w:spacing w:before="0" w:after="0" w:line="233" w:lineRule="exact"/>
              <w:ind w:firstLine="0"/>
              <w:jc w:val="both"/>
              <w:rPr>
                <w:rFonts w:hint="eastAsia" w:ascii="宋体" w:hAnsi="宋体" w:eastAsia="宋体"/>
                <w:color w:val="000000"/>
                <w:sz w:val="18"/>
              </w:rPr>
            </w:pPr>
          </w:p>
          <w:p w14:paraId="07E18272">
            <w:pPr>
              <w:wordWrap w:val="0"/>
              <w:autoSpaceDE w:val="0"/>
              <w:autoSpaceDN w:val="0"/>
              <w:spacing w:before="16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7552E7E">
            <w:pPr>
              <w:wordWrap w:val="0"/>
              <w:autoSpaceDE w:val="0"/>
              <w:autoSpaceDN w:val="0"/>
              <w:spacing w:before="0" w:after="0" w:line="233" w:lineRule="exact"/>
              <w:ind w:firstLine="0"/>
              <w:jc w:val="both"/>
              <w:rPr>
                <w:rFonts w:hint="eastAsia" w:ascii="宋体" w:hAnsi="宋体" w:eastAsia="宋体"/>
                <w:color w:val="000000"/>
                <w:sz w:val="18"/>
              </w:rPr>
            </w:pPr>
          </w:p>
          <w:p w14:paraId="2DA61FC5">
            <w:pPr>
              <w:wordWrap w:val="0"/>
              <w:autoSpaceDE w:val="0"/>
              <w:autoSpaceDN w:val="0"/>
              <w:spacing w:before="166" w:after="0" w:line="233" w:lineRule="exact"/>
              <w:jc w:val="center"/>
              <w:rPr>
                <w:sz w:val="18"/>
              </w:rPr>
            </w:pPr>
            <w:r>
              <w:rPr>
                <w:rFonts w:hint="eastAsia" w:ascii="宋体" w:hAnsi="宋体" w:eastAsia="宋体"/>
                <w:color w:val="000000"/>
                <w:sz w:val="18"/>
              </w:rPr>
              <w:t>逐步改善</w:t>
            </w:r>
          </w:p>
        </w:tc>
        <w:tc>
          <w:tcPr>
            <w:tcW w:w="940" w:type="dxa"/>
            <w:tcBorders>
              <w:top w:val="single" w:color="000000" w:sz="4" w:space="0"/>
              <w:left w:val="single" w:color="000000" w:sz="4" w:space="0"/>
              <w:bottom w:val="single" w:color="000000" w:sz="4" w:space="0"/>
              <w:right w:val="single" w:color="000000" w:sz="4" w:space="0"/>
            </w:tcBorders>
            <w:vAlign w:val="top"/>
          </w:tcPr>
          <w:p w14:paraId="7B6C2CF0">
            <w:pPr>
              <w:wordWrap w:val="0"/>
              <w:autoSpaceDE w:val="0"/>
              <w:autoSpaceDN w:val="0"/>
              <w:spacing w:before="0" w:after="0" w:line="233" w:lineRule="exact"/>
              <w:ind w:firstLine="0"/>
              <w:jc w:val="both"/>
              <w:rPr>
                <w:rFonts w:hint="eastAsia" w:ascii="宋体" w:hAnsi="宋体" w:eastAsia="宋体"/>
                <w:color w:val="000000"/>
                <w:sz w:val="18"/>
              </w:rPr>
            </w:pPr>
          </w:p>
          <w:p w14:paraId="0DC41C33">
            <w:pPr>
              <w:wordWrap w:val="0"/>
              <w:autoSpaceDE w:val="0"/>
              <w:autoSpaceDN w:val="0"/>
              <w:spacing w:before="166" w:after="0" w:line="233" w:lineRule="exact"/>
              <w:jc w:val="center"/>
              <w:rPr>
                <w:sz w:val="18"/>
              </w:rPr>
            </w:pPr>
            <w:r>
              <w:rPr>
                <w:rFonts w:hint="eastAsia" w:ascii="Calibri" w:hAnsi="Calibri" w:eastAsia="Calibri"/>
                <w:color w:val="000000"/>
                <w:sz w:val="18"/>
              </w:rPr>
              <w:t>6</w:t>
            </w:r>
          </w:p>
        </w:tc>
        <w:tc>
          <w:tcPr>
            <w:tcW w:w="940" w:type="dxa"/>
            <w:tcBorders>
              <w:top w:val="single" w:color="000000" w:sz="4" w:space="0"/>
              <w:left w:val="single" w:color="000000" w:sz="4" w:space="0"/>
              <w:bottom w:val="single" w:color="000000" w:sz="4" w:space="0"/>
              <w:right w:val="single" w:color="000000" w:sz="4" w:space="0"/>
            </w:tcBorders>
            <w:vAlign w:val="top"/>
          </w:tcPr>
          <w:p w14:paraId="3CFC29CA">
            <w:pPr>
              <w:wordWrap w:val="0"/>
              <w:autoSpaceDE w:val="0"/>
              <w:autoSpaceDN w:val="0"/>
              <w:spacing w:before="0" w:after="0" w:line="230" w:lineRule="exact"/>
              <w:ind w:left="220" w:right="140" w:firstLine="0"/>
              <w:jc w:val="both"/>
              <w:rPr>
                <w:sz w:val="18"/>
              </w:rPr>
            </w:pPr>
            <w:r>
              <w:rPr>
                <w:rFonts w:hint="eastAsia" w:ascii="宋体" w:hAnsi="宋体" w:eastAsia="宋体"/>
                <w:color w:val="000000"/>
                <w:sz w:val="18"/>
              </w:rPr>
              <w:t>按评判等级赋分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CF76D91">
            <w:pPr>
              <w:wordWrap w:val="0"/>
              <w:autoSpaceDE w:val="0"/>
              <w:autoSpaceDN w:val="0"/>
              <w:spacing w:before="0" w:after="0" w:line="233" w:lineRule="exact"/>
              <w:ind w:firstLine="0"/>
              <w:jc w:val="both"/>
              <w:rPr>
                <w:rFonts w:hint="eastAsia" w:ascii="宋体" w:hAnsi="宋体" w:eastAsia="宋体"/>
                <w:color w:val="000000"/>
                <w:sz w:val="18"/>
              </w:rPr>
            </w:pPr>
          </w:p>
          <w:p w14:paraId="5AE52454">
            <w:pPr>
              <w:wordWrap w:val="0"/>
              <w:autoSpaceDE w:val="0"/>
              <w:autoSpaceDN w:val="0"/>
              <w:spacing w:before="166" w:after="0" w:line="233" w:lineRule="exact"/>
              <w:jc w:val="center"/>
              <w:rPr>
                <w:sz w:val="18"/>
              </w:rPr>
            </w:pPr>
            <w:r>
              <w:rPr>
                <w:rFonts w:hint="eastAsia" w:ascii="宋体" w:hAnsi="宋体" w:eastAsia="宋体"/>
                <w:color w:val="000000"/>
                <w:sz w:val="18"/>
              </w:rPr>
              <w:t>工作资料</w:t>
            </w:r>
          </w:p>
        </w:tc>
      </w:tr>
      <w:tr w14:paraId="793943F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1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6773C6AC"/>
        </w:tc>
        <w:tc>
          <w:tcPr>
            <w:tcW w:w="760" w:type="dxa"/>
            <w:tcBorders>
              <w:top w:val="single" w:color="000000" w:sz="4" w:space="0"/>
              <w:left w:val="single" w:color="000000" w:sz="4" w:space="0"/>
              <w:bottom w:val="single" w:color="000000" w:sz="4" w:space="0"/>
              <w:right w:val="single" w:color="000000" w:sz="4" w:space="0"/>
            </w:tcBorders>
            <w:vAlign w:val="top"/>
          </w:tcPr>
          <w:p w14:paraId="7E2F2D1E">
            <w:pPr>
              <w:wordWrap w:val="0"/>
              <w:autoSpaceDE w:val="0"/>
              <w:autoSpaceDN w:val="0"/>
              <w:spacing w:before="0" w:after="0" w:line="207" w:lineRule="exact"/>
              <w:ind w:firstLine="0"/>
              <w:jc w:val="both"/>
              <w:rPr>
                <w:rFonts w:hint="eastAsia" w:ascii="宋体" w:hAnsi="宋体" w:eastAsia="宋体"/>
                <w:color w:val="000000"/>
                <w:sz w:val="16"/>
              </w:rPr>
            </w:pPr>
          </w:p>
          <w:p w14:paraId="0DFAC105">
            <w:pPr>
              <w:wordWrap w:val="0"/>
              <w:autoSpaceDE w:val="0"/>
              <w:autoSpaceDN w:val="0"/>
              <w:spacing w:before="0" w:after="0" w:line="207" w:lineRule="exact"/>
              <w:ind w:firstLine="0"/>
              <w:jc w:val="both"/>
              <w:rPr>
                <w:rFonts w:hint="eastAsia" w:ascii="宋体" w:hAnsi="宋体" w:eastAsia="宋体"/>
                <w:color w:val="000000"/>
                <w:sz w:val="16"/>
              </w:rPr>
            </w:pPr>
          </w:p>
          <w:p w14:paraId="26672A82">
            <w:pPr>
              <w:wordWrap w:val="0"/>
              <w:autoSpaceDE w:val="0"/>
              <w:autoSpaceDN w:val="0"/>
              <w:spacing w:before="0" w:after="0" w:line="207" w:lineRule="exact"/>
              <w:ind w:firstLine="0"/>
              <w:jc w:val="both"/>
              <w:rPr>
                <w:rFonts w:hint="eastAsia" w:ascii="宋体" w:hAnsi="宋体" w:eastAsia="宋体"/>
                <w:color w:val="000000"/>
                <w:sz w:val="16"/>
              </w:rPr>
            </w:pPr>
          </w:p>
          <w:p w14:paraId="7B507794">
            <w:pPr>
              <w:wordWrap w:val="0"/>
              <w:autoSpaceDE w:val="0"/>
              <w:autoSpaceDN w:val="0"/>
              <w:spacing w:before="0" w:after="0" w:line="207" w:lineRule="exact"/>
              <w:ind w:firstLine="0"/>
              <w:jc w:val="both"/>
              <w:rPr>
                <w:rFonts w:hint="eastAsia" w:ascii="宋体" w:hAnsi="宋体" w:eastAsia="宋体"/>
                <w:color w:val="000000"/>
                <w:sz w:val="16"/>
              </w:rPr>
            </w:pPr>
          </w:p>
          <w:p w14:paraId="49628A28">
            <w:pPr>
              <w:wordWrap w:val="0"/>
              <w:autoSpaceDE w:val="0"/>
              <w:autoSpaceDN w:val="0"/>
              <w:spacing w:before="10" w:after="0" w:line="207" w:lineRule="exact"/>
              <w:jc w:val="center"/>
              <w:rPr>
                <w:sz w:val="16"/>
              </w:rPr>
            </w:pPr>
            <w:r>
              <w:rPr>
                <w:rFonts w:hint="eastAsia" w:ascii="宋体" w:hAnsi="宋体" w:eastAsia="宋体"/>
                <w:color w:val="000000"/>
                <w:sz w:val="16"/>
              </w:rPr>
              <w:t>生态效益指标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204382F">
            <w:pPr>
              <w:wordWrap w:val="0"/>
              <w:autoSpaceDE w:val="0"/>
              <w:autoSpaceDN w:val="0"/>
              <w:spacing w:before="0" w:after="0" w:line="212" w:lineRule="exact"/>
              <w:ind w:left="140" w:right="80" w:firstLine="0"/>
              <w:jc w:val="both"/>
              <w:rPr>
                <w:sz w:val="18"/>
              </w:rPr>
            </w:pPr>
            <w:r>
              <w:rPr>
                <w:rFonts w:hint="eastAsia" w:ascii="宋体" w:hAnsi="宋体" w:eastAsia="宋体"/>
                <w:color w:val="000000"/>
                <w:sz w:val="18"/>
              </w:rPr>
              <w:t>减少火灾对当地生态环境的破坏（是否明显）</w:t>
            </w:r>
          </w:p>
        </w:tc>
        <w:tc>
          <w:tcPr>
            <w:tcW w:w="1120" w:type="dxa"/>
            <w:tcBorders>
              <w:top w:val="single" w:color="000000" w:sz="4" w:space="0"/>
              <w:left w:val="single" w:color="000000" w:sz="4" w:space="0"/>
              <w:bottom w:val="single" w:color="000000" w:sz="4" w:space="0"/>
              <w:right w:val="single" w:color="000000" w:sz="4" w:space="0"/>
            </w:tcBorders>
            <w:vAlign w:val="top"/>
          </w:tcPr>
          <w:p w14:paraId="2563017D">
            <w:pPr>
              <w:wordWrap w:val="0"/>
              <w:autoSpaceDE w:val="0"/>
              <w:autoSpaceDN w:val="0"/>
              <w:spacing w:before="0" w:after="0" w:line="233" w:lineRule="exact"/>
              <w:ind w:firstLine="0"/>
              <w:jc w:val="both"/>
              <w:rPr>
                <w:rFonts w:hint="eastAsia" w:ascii="宋体" w:hAnsi="宋体" w:eastAsia="宋体"/>
                <w:color w:val="000000"/>
                <w:sz w:val="18"/>
              </w:rPr>
            </w:pPr>
          </w:p>
          <w:p w14:paraId="67C0D501">
            <w:pPr>
              <w:wordWrap w:val="0"/>
              <w:autoSpaceDE w:val="0"/>
              <w:autoSpaceDN w:val="0"/>
              <w:spacing w:before="0" w:after="0" w:line="233" w:lineRule="exact"/>
              <w:ind w:firstLine="0"/>
              <w:jc w:val="both"/>
              <w:rPr>
                <w:rFonts w:hint="eastAsia" w:ascii="宋体" w:hAnsi="宋体" w:eastAsia="宋体"/>
                <w:color w:val="000000"/>
                <w:sz w:val="18"/>
              </w:rPr>
            </w:pPr>
          </w:p>
          <w:p w14:paraId="715DCC48">
            <w:pPr>
              <w:wordWrap w:val="0"/>
              <w:autoSpaceDE w:val="0"/>
              <w:autoSpaceDN w:val="0"/>
              <w:spacing w:before="0" w:after="0" w:line="233" w:lineRule="exact"/>
              <w:ind w:firstLine="0"/>
              <w:jc w:val="both"/>
              <w:rPr>
                <w:rFonts w:hint="eastAsia" w:ascii="宋体" w:hAnsi="宋体" w:eastAsia="宋体"/>
                <w:color w:val="000000"/>
                <w:sz w:val="18"/>
              </w:rPr>
            </w:pPr>
          </w:p>
          <w:p w14:paraId="0C8D7821">
            <w:pPr>
              <w:wordWrap w:val="0"/>
              <w:autoSpaceDE w:val="0"/>
              <w:autoSpaceDN w:val="0"/>
              <w:spacing w:before="0" w:after="0" w:line="233" w:lineRule="exact"/>
              <w:ind w:firstLine="0"/>
              <w:jc w:val="both"/>
              <w:rPr>
                <w:rFonts w:hint="eastAsia" w:ascii="宋体" w:hAnsi="宋体" w:eastAsia="宋体"/>
                <w:color w:val="000000"/>
                <w:sz w:val="18"/>
              </w:rPr>
            </w:pPr>
          </w:p>
          <w:p w14:paraId="7A398E03">
            <w:pPr>
              <w:wordWrap w:val="0"/>
              <w:autoSpaceDE w:val="0"/>
              <w:autoSpaceDN w:val="0"/>
              <w:spacing w:before="86" w:after="0" w:line="233" w:lineRule="exact"/>
              <w:jc w:val="center"/>
              <w:rPr>
                <w:sz w:val="18"/>
              </w:rPr>
            </w:pPr>
            <w:r>
              <w:rPr>
                <w:rFonts w:hint="eastAsia" w:ascii="宋体" w:hAnsi="宋体" w:eastAsia="宋体"/>
                <w:color w:val="000000"/>
                <w:sz w:val="18"/>
              </w:rPr>
              <w:t>明显</w:t>
            </w:r>
          </w:p>
        </w:tc>
        <w:tc>
          <w:tcPr>
            <w:tcW w:w="1040" w:type="dxa"/>
            <w:tcBorders>
              <w:top w:val="single" w:color="000000" w:sz="4" w:space="0"/>
              <w:left w:val="single" w:color="000000" w:sz="4" w:space="0"/>
              <w:bottom w:val="single" w:color="000000" w:sz="4" w:space="0"/>
              <w:right w:val="single" w:color="000000" w:sz="4" w:space="0"/>
            </w:tcBorders>
            <w:vAlign w:val="top"/>
          </w:tcPr>
          <w:p w14:paraId="4ACAA76B">
            <w:pPr>
              <w:wordWrap w:val="0"/>
              <w:autoSpaceDE w:val="0"/>
              <w:autoSpaceDN w:val="0"/>
              <w:spacing w:before="0" w:after="0" w:line="233" w:lineRule="exact"/>
              <w:ind w:firstLine="0"/>
              <w:jc w:val="both"/>
              <w:rPr>
                <w:rFonts w:hint="eastAsia" w:ascii="宋体" w:hAnsi="宋体" w:eastAsia="宋体"/>
                <w:color w:val="000000"/>
                <w:sz w:val="18"/>
              </w:rPr>
            </w:pPr>
          </w:p>
          <w:p w14:paraId="7AA59AB7">
            <w:pPr>
              <w:wordWrap w:val="0"/>
              <w:autoSpaceDE w:val="0"/>
              <w:autoSpaceDN w:val="0"/>
              <w:spacing w:before="0" w:after="0" w:line="233" w:lineRule="exact"/>
              <w:ind w:firstLine="0"/>
              <w:jc w:val="both"/>
              <w:rPr>
                <w:rFonts w:hint="eastAsia" w:ascii="宋体" w:hAnsi="宋体" w:eastAsia="宋体"/>
                <w:color w:val="000000"/>
                <w:sz w:val="18"/>
              </w:rPr>
            </w:pPr>
          </w:p>
          <w:p w14:paraId="1F5DD444">
            <w:pPr>
              <w:wordWrap w:val="0"/>
              <w:autoSpaceDE w:val="0"/>
              <w:autoSpaceDN w:val="0"/>
              <w:spacing w:before="0" w:after="0" w:line="233" w:lineRule="exact"/>
              <w:ind w:firstLine="0"/>
              <w:jc w:val="both"/>
              <w:rPr>
                <w:rFonts w:hint="eastAsia" w:ascii="宋体" w:hAnsi="宋体" w:eastAsia="宋体"/>
                <w:color w:val="000000"/>
                <w:sz w:val="18"/>
              </w:rPr>
            </w:pPr>
          </w:p>
          <w:p w14:paraId="314E022D">
            <w:pPr>
              <w:wordWrap w:val="0"/>
              <w:autoSpaceDE w:val="0"/>
              <w:autoSpaceDN w:val="0"/>
              <w:spacing w:before="0" w:after="0" w:line="233" w:lineRule="exact"/>
              <w:ind w:firstLine="0"/>
              <w:jc w:val="both"/>
              <w:rPr>
                <w:rFonts w:hint="eastAsia" w:ascii="宋体" w:hAnsi="宋体" w:eastAsia="宋体"/>
                <w:color w:val="000000"/>
                <w:sz w:val="18"/>
              </w:rPr>
            </w:pPr>
          </w:p>
          <w:p w14:paraId="3D862FE8">
            <w:pPr>
              <w:wordWrap w:val="0"/>
              <w:autoSpaceDE w:val="0"/>
              <w:autoSpaceDN w:val="0"/>
              <w:spacing w:before="8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3274DC8C">
            <w:pPr>
              <w:wordWrap w:val="0"/>
              <w:autoSpaceDE w:val="0"/>
              <w:autoSpaceDN w:val="0"/>
              <w:spacing w:before="0" w:after="0" w:line="233" w:lineRule="exact"/>
              <w:ind w:firstLine="0"/>
              <w:jc w:val="both"/>
              <w:rPr>
                <w:rFonts w:hint="eastAsia" w:ascii="宋体" w:hAnsi="宋体" w:eastAsia="宋体"/>
                <w:color w:val="000000"/>
                <w:sz w:val="18"/>
              </w:rPr>
            </w:pPr>
          </w:p>
          <w:p w14:paraId="31E6A318">
            <w:pPr>
              <w:wordWrap w:val="0"/>
              <w:autoSpaceDE w:val="0"/>
              <w:autoSpaceDN w:val="0"/>
              <w:spacing w:before="0" w:after="0" w:line="233" w:lineRule="exact"/>
              <w:ind w:firstLine="0"/>
              <w:jc w:val="both"/>
              <w:rPr>
                <w:rFonts w:hint="eastAsia" w:ascii="宋体" w:hAnsi="宋体" w:eastAsia="宋体"/>
                <w:color w:val="000000"/>
                <w:sz w:val="18"/>
              </w:rPr>
            </w:pPr>
          </w:p>
          <w:p w14:paraId="789C9C16">
            <w:pPr>
              <w:wordWrap w:val="0"/>
              <w:autoSpaceDE w:val="0"/>
              <w:autoSpaceDN w:val="0"/>
              <w:spacing w:before="0" w:after="0" w:line="233" w:lineRule="exact"/>
              <w:ind w:firstLine="0"/>
              <w:jc w:val="both"/>
              <w:rPr>
                <w:rFonts w:hint="eastAsia" w:ascii="宋体" w:hAnsi="宋体" w:eastAsia="宋体"/>
                <w:color w:val="000000"/>
                <w:sz w:val="18"/>
              </w:rPr>
            </w:pPr>
          </w:p>
          <w:p w14:paraId="5238B6EF">
            <w:pPr>
              <w:wordWrap w:val="0"/>
              <w:autoSpaceDE w:val="0"/>
              <w:autoSpaceDN w:val="0"/>
              <w:spacing w:before="0" w:after="0" w:line="233" w:lineRule="exact"/>
              <w:ind w:firstLine="0"/>
              <w:jc w:val="both"/>
              <w:rPr>
                <w:rFonts w:hint="eastAsia" w:ascii="宋体" w:hAnsi="宋体" w:eastAsia="宋体"/>
                <w:color w:val="000000"/>
                <w:sz w:val="18"/>
              </w:rPr>
            </w:pPr>
          </w:p>
          <w:p w14:paraId="3A855133">
            <w:pPr>
              <w:wordWrap w:val="0"/>
              <w:autoSpaceDE w:val="0"/>
              <w:autoSpaceDN w:val="0"/>
              <w:spacing w:before="86" w:after="0" w:line="233" w:lineRule="exact"/>
              <w:jc w:val="center"/>
              <w:rPr>
                <w:sz w:val="18"/>
              </w:rPr>
            </w:pPr>
            <w:r>
              <w:rPr>
                <w:rFonts w:hint="eastAsia" w:ascii="宋体" w:hAnsi="宋体" w:eastAsia="宋体"/>
                <w:color w:val="000000"/>
                <w:sz w:val="18"/>
              </w:rPr>
              <w:t>明显</w:t>
            </w:r>
          </w:p>
        </w:tc>
        <w:tc>
          <w:tcPr>
            <w:tcW w:w="940" w:type="dxa"/>
            <w:tcBorders>
              <w:top w:val="single" w:color="000000" w:sz="4" w:space="0"/>
              <w:left w:val="single" w:color="000000" w:sz="4" w:space="0"/>
              <w:bottom w:val="single" w:color="000000" w:sz="4" w:space="0"/>
              <w:right w:val="single" w:color="000000" w:sz="4" w:space="0"/>
            </w:tcBorders>
            <w:vAlign w:val="top"/>
          </w:tcPr>
          <w:p w14:paraId="5E89206C">
            <w:pPr>
              <w:wordWrap w:val="0"/>
              <w:autoSpaceDE w:val="0"/>
              <w:autoSpaceDN w:val="0"/>
              <w:spacing w:before="0" w:after="0" w:line="233" w:lineRule="exact"/>
              <w:ind w:firstLine="0"/>
              <w:jc w:val="both"/>
              <w:rPr>
                <w:rFonts w:hint="eastAsia" w:ascii="宋体" w:hAnsi="宋体" w:eastAsia="宋体"/>
                <w:color w:val="000000"/>
                <w:sz w:val="18"/>
              </w:rPr>
            </w:pPr>
          </w:p>
          <w:p w14:paraId="31EFAEFC">
            <w:pPr>
              <w:wordWrap w:val="0"/>
              <w:autoSpaceDE w:val="0"/>
              <w:autoSpaceDN w:val="0"/>
              <w:spacing w:before="0" w:after="0" w:line="233" w:lineRule="exact"/>
              <w:ind w:firstLine="0"/>
              <w:jc w:val="both"/>
              <w:rPr>
                <w:rFonts w:hint="eastAsia" w:ascii="宋体" w:hAnsi="宋体" w:eastAsia="宋体"/>
                <w:color w:val="000000"/>
                <w:sz w:val="18"/>
              </w:rPr>
            </w:pPr>
          </w:p>
          <w:p w14:paraId="5FC6166C">
            <w:pPr>
              <w:wordWrap w:val="0"/>
              <w:autoSpaceDE w:val="0"/>
              <w:autoSpaceDN w:val="0"/>
              <w:spacing w:before="0" w:after="0" w:line="233" w:lineRule="exact"/>
              <w:ind w:firstLine="0"/>
              <w:jc w:val="both"/>
              <w:rPr>
                <w:rFonts w:hint="eastAsia" w:ascii="宋体" w:hAnsi="宋体" w:eastAsia="宋体"/>
                <w:color w:val="000000"/>
                <w:sz w:val="18"/>
              </w:rPr>
            </w:pPr>
          </w:p>
          <w:p w14:paraId="4CF770CB">
            <w:pPr>
              <w:wordWrap w:val="0"/>
              <w:autoSpaceDE w:val="0"/>
              <w:autoSpaceDN w:val="0"/>
              <w:spacing w:before="0" w:after="0" w:line="233" w:lineRule="exact"/>
              <w:ind w:firstLine="0"/>
              <w:jc w:val="both"/>
              <w:rPr>
                <w:rFonts w:hint="eastAsia" w:ascii="宋体" w:hAnsi="宋体" w:eastAsia="宋体"/>
                <w:color w:val="000000"/>
                <w:sz w:val="18"/>
              </w:rPr>
            </w:pPr>
          </w:p>
          <w:p w14:paraId="0C585F96">
            <w:pPr>
              <w:wordWrap w:val="0"/>
              <w:autoSpaceDE w:val="0"/>
              <w:autoSpaceDN w:val="0"/>
              <w:spacing w:before="86" w:after="0" w:line="233" w:lineRule="exact"/>
              <w:jc w:val="center"/>
              <w:rPr>
                <w:sz w:val="18"/>
              </w:rPr>
            </w:pPr>
            <w:r>
              <w:rPr>
                <w:rFonts w:hint="eastAsia" w:ascii="Calibri" w:hAnsi="Calibri" w:eastAsia="Calibri"/>
                <w:color w:val="000000"/>
                <w:sz w:val="18"/>
              </w:rPr>
              <w:t>7</w:t>
            </w:r>
          </w:p>
        </w:tc>
        <w:tc>
          <w:tcPr>
            <w:tcW w:w="940" w:type="dxa"/>
            <w:tcBorders>
              <w:top w:val="single" w:color="000000" w:sz="4" w:space="0"/>
              <w:left w:val="single" w:color="000000" w:sz="4" w:space="0"/>
              <w:bottom w:val="single" w:color="000000" w:sz="4" w:space="0"/>
              <w:right w:val="single" w:color="000000" w:sz="4" w:space="0"/>
            </w:tcBorders>
            <w:vAlign w:val="top"/>
          </w:tcPr>
          <w:p w14:paraId="599FE3D1">
            <w:pPr>
              <w:wordWrap w:val="0"/>
              <w:autoSpaceDE w:val="0"/>
              <w:autoSpaceDN w:val="0"/>
              <w:spacing w:before="0" w:after="0" w:line="233" w:lineRule="exact"/>
              <w:ind w:firstLine="0"/>
              <w:jc w:val="both"/>
              <w:rPr>
                <w:rFonts w:hint="eastAsia" w:ascii="宋体" w:hAnsi="宋体" w:eastAsia="宋体"/>
                <w:color w:val="000000"/>
                <w:sz w:val="18"/>
              </w:rPr>
            </w:pPr>
          </w:p>
          <w:p w14:paraId="62591E6B">
            <w:pPr>
              <w:wordWrap w:val="0"/>
              <w:autoSpaceDE w:val="0"/>
              <w:autoSpaceDN w:val="0"/>
              <w:spacing w:before="0" w:after="0" w:line="233" w:lineRule="exact"/>
              <w:ind w:firstLine="0"/>
              <w:jc w:val="both"/>
              <w:rPr>
                <w:rFonts w:hint="eastAsia" w:ascii="宋体" w:hAnsi="宋体" w:eastAsia="宋体"/>
                <w:color w:val="000000"/>
                <w:sz w:val="18"/>
              </w:rPr>
            </w:pPr>
          </w:p>
          <w:p w14:paraId="564471F6">
            <w:pPr>
              <w:wordWrap w:val="0"/>
              <w:autoSpaceDE w:val="0"/>
              <w:autoSpaceDN w:val="0"/>
              <w:spacing w:before="0" w:after="0" w:line="233" w:lineRule="exact"/>
              <w:ind w:firstLine="0"/>
              <w:jc w:val="both"/>
              <w:rPr>
                <w:rFonts w:hint="eastAsia" w:ascii="宋体" w:hAnsi="宋体" w:eastAsia="宋体"/>
                <w:color w:val="000000"/>
                <w:sz w:val="18"/>
              </w:rPr>
            </w:pPr>
          </w:p>
          <w:p w14:paraId="3D0508F1">
            <w:pPr>
              <w:wordWrap w:val="0"/>
              <w:autoSpaceDE w:val="0"/>
              <w:autoSpaceDN w:val="0"/>
              <w:spacing w:before="19" w:after="0" w:line="233" w:lineRule="exact"/>
              <w:ind w:left="220" w:right="140" w:hanging="20"/>
              <w:jc w:val="both"/>
              <w:rPr>
                <w:sz w:val="18"/>
              </w:rPr>
            </w:pPr>
            <w:r>
              <w:rPr>
                <w:rFonts w:hint="eastAsia" w:ascii="宋体" w:hAnsi="宋体" w:eastAsia="宋体"/>
                <w:color w:val="000000"/>
                <w:sz w:val="18"/>
              </w:rPr>
              <w:t>按评判等级赋分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7C20EA61">
            <w:pPr>
              <w:wordWrap w:val="0"/>
              <w:autoSpaceDE w:val="0"/>
              <w:autoSpaceDN w:val="0"/>
              <w:spacing w:before="0" w:after="0" w:line="233" w:lineRule="exact"/>
              <w:ind w:firstLine="0"/>
              <w:jc w:val="both"/>
              <w:rPr>
                <w:rFonts w:hint="eastAsia" w:ascii="宋体" w:hAnsi="宋体" w:eastAsia="宋体"/>
                <w:color w:val="000000"/>
                <w:sz w:val="18"/>
              </w:rPr>
            </w:pPr>
          </w:p>
          <w:p w14:paraId="4A68C726">
            <w:pPr>
              <w:wordWrap w:val="0"/>
              <w:autoSpaceDE w:val="0"/>
              <w:autoSpaceDN w:val="0"/>
              <w:spacing w:before="0" w:after="0" w:line="233" w:lineRule="exact"/>
              <w:ind w:firstLine="0"/>
              <w:jc w:val="both"/>
              <w:rPr>
                <w:rFonts w:hint="eastAsia" w:ascii="宋体" w:hAnsi="宋体" w:eastAsia="宋体"/>
                <w:color w:val="000000"/>
                <w:sz w:val="18"/>
              </w:rPr>
            </w:pPr>
          </w:p>
          <w:p w14:paraId="7EA1ADD7">
            <w:pPr>
              <w:wordWrap w:val="0"/>
              <w:autoSpaceDE w:val="0"/>
              <w:autoSpaceDN w:val="0"/>
              <w:spacing w:before="0" w:after="0" w:line="233" w:lineRule="exact"/>
              <w:ind w:firstLine="0"/>
              <w:jc w:val="both"/>
              <w:rPr>
                <w:rFonts w:hint="eastAsia" w:ascii="宋体" w:hAnsi="宋体" w:eastAsia="宋体"/>
                <w:color w:val="000000"/>
                <w:sz w:val="18"/>
              </w:rPr>
            </w:pPr>
          </w:p>
          <w:p w14:paraId="578389AC">
            <w:pPr>
              <w:wordWrap w:val="0"/>
              <w:autoSpaceDE w:val="0"/>
              <w:autoSpaceDN w:val="0"/>
              <w:spacing w:before="0" w:after="0" w:line="233" w:lineRule="exact"/>
              <w:ind w:firstLine="0"/>
              <w:jc w:val="both"/>
              <w:rPr>
                <w:rFonts w:hint="eastAsia" w:ascii="宋体" w:hAnsi="宋体" w:eastAsia="宋体"/>
                <w:color w:val="000000"/>
                <w:sz w:val="18"/>
              </w:rPr>
            </w:pPr>
          </w:p>
          <w:p w14:paraId="4A2069F7">
            <w:pPr>
              <w:wordWrap w:val="0"/>
              <w:autoSpaceDE w:val="0"/>
              <w:autoSpaceDN w:val="0"/>
              <w:spacing w:before="66" w:after="0" w:line="233" w:lineRule="exact"/>
              <w:jc w:val="center"/>
              <w:rPr>
                <w:sz w:val="18"/>
              </w:rPr>
            </w:pPr>
            <w:r>
              <w:rPr>
                <w:rFonts w:hint="eastAsia" w:ascii="宋体" w:hAnsi="宋体" w:eastAsia="宋体"/>
                <w:color w:val="000000"/>
                <w:sz w:val="18"/>
              </w:rPr>
              <w:t>工作资料</w:t>
            </w:r>
          </w:p>
        </w:tc>
      </w:tr>
      <w:tr w14:paraId="69FC84E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2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114B28B1">
            <w:pPr>
              <w:wordWrap w:val="0"/>
              <w:autoSpaceDE w:val="0"/>
              <w:autoSpaceDN w:val="0"/>
              <w:spacing w:before="80" w:after="0" w:line="220" w:lineRule="exact"/>
              <w:jc w:val="center"/>
              <w:rPr>
                <w:sz w:val="17"/>
              </w:rPr>
            </w:pPr>
            <w:r>
              <w:rPr>
                <w:rFonts w:hint="eastAsia" w:ascii="宋体" w:hAnsi="宋体" w:eastAsia="宋体"/>
                <w:color w:val="000000"/>
                <w:sz w:val="17"/>
              </w:rPr>
              <w:t>满意度指标</w:t>
            </w:r>
          </w:p>
        </w:tc>
        <w:tc>
          <w:tcPr>
            <w:tcW w:w="760" w:type="dxa"/>
            <w:tcBorders>
              <w:top w:val="single" w:color="000000" w:sz="4" w:space="0"/>
              <w:left w:val="single" w:color="000000" w:sz="4" w:space="0"/>
              <w:bottom w:val="single" w:color="000000" w:sz="4" w:space="0"/>
              <w:right w:val="single" w:color="000000" w:sz="4" w:space="0"/>
            </w:tcBorders>
            <w:vAlign w:val="top"/>
          </w:tcPr>
          <w:p w14:paraId="4172543D">
            <w:pPr>
              <w:wordWrap w:val="0"/>
              <w:autoSpaceDE w:val="0"/>
              <w:autoSpaceDN w:val="0"/>
              <w:spacing w:before="80" w:after="0" w:line="207" w:lineRule="exact"/>
              <w:jc w:val="center"/>
              <w:rPr>
                <w:sz w:val="16"/>
              </w:rPr>
            </w:pPr>
            <w:r>
              <w:rPr>
                <w:rFonts w:hint="eastAsia" w:ascii="宋体" w:hAnsi="宋体" w:eastAsia="宋体"/>
                <w:color w:val="000000"/>
                <w:sz w:val="16"/>
              </w:rPr>
              <w:t>满意度指标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1BBE1EB">
            <w:pPr>
              <w:wordWrap w:val="0"/>
              <w:autoSpaceDE w:val="0"/>
              <w:autoSpaceDN w:val="0"/>
              <w:spacing w:before="80" w:after="0" w:line="220" w:lineRule="exact"/>
              <w:jc w:val="center"/>
              <w:rPr>
                <w:sz w:val="17"/>
              </w:rPr>
            </w:pPr>
            <w:r>
              <w:rPr>
                <w:rFonts w:hint="eastAsia" w:ascii="宋体" w:hAnsi="宋体" w:eastAsia="宋体"/>
                <w:color w:val="000000"/>
                <w:sz w:val="17"/>
              </w:rPr>
              <w:t>群众满意度</w:t>
            </w:r>
          </w:p>
        </w:tc>
        <w:tc>
          <w:tcPr>
            <w:tcW w:w="1120" w:type="dxa"/>
            <w:tcBorders>
              <w:top w:val="single" w:color="000000" w:sz="4" w:space="0"/>
              <w:left w:val="single" w:color="000000" w:sz="4" w:space="0"/>
              <w:bottom w:val="single" w:color="000000" w:sz="4" w:space="0"/>
              <w:right w:val="single" w:color="000000" w:sz="4" w:space="0"/>
            </w:tcBorders>
            <w:vAlign w:val="top"/>
          </w:tcPr>
          <w:p w14:paraId="14E59E29">
            <w:pPr>
              <w:wordWrap w:val="0"/>
              <w:autoSpaceDE w:val="0"/>
              <w:autoSpaceDN w:val="0"/>
              <w:spacing w:before="0" w:after="0" w:line="233" w:lineRule="exact"/>
              <w:ind w:firstLine="0"/>
              <w:jc w:val="both"/>
              <w:rPr>
                <w:rFonts w:hint="eastAsia" w:ascii="宋体" w:hAnsi="宋体" w:eastAsia="宋体"/>
                <w:color w:val="000000"/>
                <w:sz w:val="18"/>
              </w:rPr>
            </w:pPr>
          </w:p>
          <w:p w14:paraId="34E30728">
            <w:pPr>
              <w:wordWrap w:val="0"/>
              <w:autoSpaceDE w:val="0"/>
              <w:autoSpaceDN w:val="0"/>
              <w:spacing w:before="26" w:after="0" w:line="233" w:lineRule="exact"/>
              <w:jc w:val="center"/>
              <w:rPr>
                <w:sz w:val="18"/>
              </w:rPr>
            </w:pPr>
            <w:r>
              <w:rPr>
                <w:rFonts w:hint="eastAsia" w:ascii="Calibri" w:hAnsi="Calibri" w:eastAsia="Calibri"/>
                <w:color w:val="000000"/>
                <w:sz w:val="18"/>
              </w:rPr>
              <w:t>&gt;=90%</w:t>
            </w:r>
          </w:p>
        </w:tc>
        <w:tc>
          <w:tcPr>
            <w:tcW w:w="1040" w:type="dxa"/>
            <w:tcBorders>
              <w:top w:val="single" w:color="000000" w:sz="4" w:space="0"/>
              <w:left w:val="single" w:color="000000" w:sz="4" w:space="0"/>
              <w:bottom w:val="single" w:color="000000" w:sz="4" w:space="0"/>
              <w:right w:val="single" w:color="000000" w:sz="4" w:space="0"/>
            </w:tcBorders>
            <w:vAlign w:val="top"/>
          </w:tcPr>
          <w:p w14:paraId="298F598B">
            <w:pPr>
              <w:wordWrap w:val="0"/>
              <w:autoSpaceDE w:val="0"/>
              <w:autoSpaceDN w:val="0"/>
              <w:spacing w:before="0" w:after="0" w:line="233" w:lineRule="exact"/>
              <w:ind w:firstLine="0"/>
              <w:jc w:val="both"/>
              <w:rPr>
                <w:rFonts w:hint="eastAsia" w:ascii="宋体" w:hAnsi="宋体" w:eastAsia="宋体"/>
                <w:color w:val="000000"/>
                <w:sz w:val="18"/>
              </w:rPr>
            </w:pPr>
          </w:p>
          <w:p w14:paraId="43DC7AC3">
            <w:pPr>
              <w:wordWrap w:val="0"/>
              <w:autoSpaceDE w:val="0"/>
              <w:autoSpaceDN w:val="0"/>
              <w:spacing w:before="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68689F92">
            <w:pPr>
              <w:wordWrap w:val="0"/>
              <w:autoSpaceDE w:val="0"/>
              <w:autoSpaceDN w:val="0"/>
              <w:spacing w:before="0" w:after="0" w:line="233" w:lineRule="exact"/>
              <w:ind w:firstLine="0"/>
              <w:jc w:val="both"/>
              <w:rPr>
                <w:rFonts w:hint="eastAsia" w:ascii="宋体" w:hAnsi="宋体" w:eastAsia="宋体"/>
                <w:color w:val="000000"/>
                <w:sz w:val="18"/>
              </w:rPr>
            </w:pPr>
          </w:p>
          <w:p w14:paraId="585F8E21">
            <w:pPr>
              <w:wordWrap w:val="0"/>
              <w:autoSpaceDE w:val="0"/>
              <w:autoSpaceDN w:val="0"/>
              <w:spacing w:before="26" w:after="0" w:line="233" w:lineRule="exact"/>
              <w:jc w:val="center"/>
              <w:rPr>
                <w:sz w:val="18"/>
              </w:rPr>
            </w:pPr>
            <w:r>
              <w:rPr>
                <w:rFonts w:hint="eastAsia" w:ascii="Calibri" w:hAnsi="Calibri" w:eastAsia="Calibri"/>
                <w:color w:val="000000"/>
                <w:sz w:val="18"/>
              </w:rPr>
              <w:t>=90%</w:t>
            </w:r>
          </w:p>
        </w:tc>
        <w:tc>
          <w:tcPr>
            <w:tcW w:w="940" w:type="dxa"/>
            <w:tcBorders>
              <w:top w:val="single" w:color="000000" w:sz="4" w:space="0"/>
              <w:left w:val="single" w:color="000000" w:sz="4" w:space="0"/>
              <w:bottom w:val="single" w:color="000000" w:sz="4" w:space="0"/>
              <w:right w:val="single" w:color="000000" w:sz="4" w:space="0"/>
            </w:tcBorders>
            <w:vAlign w:val="top"/>
          </w:tcPr>
          <w:p w14:paraId="43351881">
            <w:pPr>
              <w:wordWrap w:val="0"/>
              <w:autoSpaceDE w:val="0"/>
              <w:autoSpaceDN w:val="0"/>
              <w:spacing w:before="0" w:after="0" w:line="233" w:lineRule="exact"/>
              <w:ind w:firstLine="0"/>
              <w:jc w:val="both"/>
              <w:rPr>
                <w:rFonts w:hint="eastAsia" w:ascii="宋体" w:hAnsi="宋体" w:eastAsia="宋体"/>
                <w:color w:val="000000"/>
                <w:sz w:val="18"/>
              </w:rPr>
            </w:pPr>
          </w:p>
          <w:p w14:paraId="128A10B0">
            <w:pPr>
              <w:wordWrap w:val="0"/>
              <w:autoSpaceDE w:val="0"/>
              <w:autoSpaceDN w:val="0"/>
              <w:spacing w:before="26" w:after="0" w:line="233" w:lineRule="exact"/>
              <w:jc w:val="center"/>
              <w:rPr>
                <w:sz w:val="18"/>
              </w:rPr>
            </w:pPr>
            <w:r>
              <w:rPr>
                <w:rFonts w:hint="eastAsia" w:ascii="Calibri" w:hAnsi="Calibri" w:eastAsia="Calibri"/>
                <w:color w:val="000000"/>
                <w:sz w:val="18"/>
              </w:rPr>
              <w:t>10</w:t>
            </w:r>
          </w:p>
        </w:tc>
        <w:tc>
          <w:tcPr>
            <w:tcW w:w="940" w:type="dxa"/>
            <w:tcBorders>
              <w:top w:val="single" w:color="000000" w:sz="4" w:space="0"/>
              <w:left w:val="single" w:color="000000" w:sz="4" w:space="0"/>
              <w:bottom w:val="single" w:color="000000" w:sz="4" w:space="0"/>
              <w:right w:val="single" w:color="000000" w:sz="4" w:space="0"/>
            </w:tcBorders>
            <w:vAlign w:val="top"/>
          </w:tcPr>
          <w:p w14:paraId="206771FA">
            <w:pPr>
              <w:wordWrap w:val="0"/>
              <w:autoSpaceDE w:val="0"/>
              <w:autoSpaceDN w:val="0"/>
              <w:spacing w:before="80" w:after="0" w:line="220" w:lineRule="exact"/>
              <w:jc w:val="center"/>
              <w:rPr>
                <w:sz w:val="17"/>
              </w:rPr>
            </w:pPr>
            <w:r>
              <w:rPr>
                <w:rFonts w:hint="eastAsia" w:ascii="宋体" w:hAnsi="宋体" w:eastAsia="宋体"/>
                <w:color w:val="000000"/>
                <w:sz w:val="17"/>
              </w:rPr>
              <w:t>满意度赋分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3DB71113">
            <w:pPr>
              <w:wordWrap w:val="0"/>
              <w:autoSpaceDE w:val="0"/>
              <w:autoSpaceDN w:val="0"/>
              <w:spacing w:before="220" w:after="0" w:line="233" w:lineRule="exact"/>
              <w:jc w:val="center"/>
              <w:rPr>
                <w:sz w:val="18"/>
              </w:rPr>
            </w:pPr>
            <w:r>
              <w:rPr>
                <w:rFonts w:hint="eastAsia" w:ascii="宋体" w:hAnsi="宋体" w:eastAsia="宋体"/>
                <w:color w:val="000000"/>
                <w:sz w:val="18"/>
              </w:rPr>
              <w:t>工作资料</w:t>
            </w:r>
          </w:p>
        </w:tc>
      </w:tr>
    </w:tbl>
    <w:p w14:paraId="499FBF91">
      <w:pPr>
        <w:spacing w:line="1" w:lineRule="exact"/>
        <w:sectPr>
          <w:headerReference r:id="rId93" w:type="default"/>
          <w:footerReference r:id="rId94" w:type="default"/>
          <w:type w:val="continuous"/>
          <w:pgSz w:w="11901" w:h="16821"/>
          <w:pgMar w:top="1220" w:right="1580" w:bottom="1460" w:left="1580" w:header="600" w:footer="1220" w:gutter="0"/>
          <w:cols w:space="720" w:num="1"/>
        </w:sectPr>
      </w:pPr>
    </w:p>
    <w:p w14:paraId="568530BD">
      <w:pPr>
        <w:wordWrap w:val="0"/>
        <w:autoSpaceDE w:val="0"/>
        <w:autoSpaceDN w:val="0"/>
        <w:spacing w:before="0" w:after="0" w:line="400" w:lineRule="exact"/>
        <w:jc w:val="center"/>
        <w:rPr>
          <w:sz w:val="32"/>
        </w:rPr>
      </w:pPr>
      <w:r>
        <w:rPr>
          <w:rFonts w:hint="eastAsia" w:ascii="宋体" w:hAnsi="宋体" w:eastAsia="宋体"/>
          <w:b/>
          <w:color w:val="000000"/>
          <w:sz w:val="32"/>
        </w:rPr>
        <w:t>项目支出绩效目标表</w:t>
      </w:r>
    </w:p>
    <w:p w14:paraId="46E2B9CE">
      <w:pPr>
        <w:autoSpaceDE w:val="0"/>
        <w:autoSpaceDN w:val="0"/>
        <w:spacing w:before="0" w:after="0" w:line="380" w:lineRule="exact"/>
        <w:jc w:val="center"/>
        <w:rPr>
          <w:sz w:val="20"/>
        </w:rPr>
      </w:pPr>
      <w:r>
        <w:rPr>
          <w:rFonts w:hint="eastAsia" w:ascii="Calibri" w:hAnsi="Calibri" w:eastAsia="Calibri"/>
          <w:color w:val="000000"/>
          <w:sz w:val="20"/>
        </w:rPr>
        <w:t>（2025</w:t>
      </w:r>
      <w:r>
        <w:rPr>
          <w:rFonts w:hint="eastAsia" w:ascii="宋体" w:hAnsi="宋体" w:eastAsia="宋体"/>
          <w:color w:val="000000"/>
          <w:sz w:val="20"/>
        </w:rPr>
        <w:t>年</w:t>
      </w:r>
      <w:r>
        <w:rPr>
          <w:rFonts w:hint="eastAsia" w:ascii="Calibri" w:hAnsi="Calibri" w:eastAsia="Calibri"/>
          <w:color w:val="000000"/>
          <w:sz w:val="20"/>
        </w:rPr>
        <w:t>）</w:t>
      </w: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00"/>
        <w:gridCol w:w="1020"/>
        <w:gridCol w:w="1040"/>
        <w:gridCol w:w="1220"/>
        <w:gridCol w:w="960"/>
        <w:gridCol w:w="920"/>
        <w:gridCol w:w="1060"/>
      </w:tblGrid>
      <w:tr w14:paraId="3D9EB4C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78841427">
            <w:pPr>
              <w:wordWrap w:val="0"/>
              <w:autoSpaceDE w:val="0"/>
              <w:autoSpaceDN w:val="0"/>
              <w:spacing w:before="66" w:after="0" w:line="233" w:lineRule="exact"/>
              <w:jc w:val="center"/>
              <w:rPr>
                <w:sz w:val="18"/>
              </w:rPr>
            </w:pPr>
            <w:r>
              <w:rPr>
                <w:rFonts w:hint="eastAsia" w:ascii="宋体" w:hAnsi="宋体" w:eastAsia="宋体"/>
                <w:color w:val="000000"/>
                <w:sz w:val="18"/>
              </w:rPr>
              <w:t>预算单位</w:t>
            </w:r>
          </w:p>
        </w:tc>
        <w:tc>
          <w:tcPr>
            <w:tcW w:w="7020" w:type="dxa"/>
            <w:gridSpan w:val="7"/>
            <w:tcBorders>
              <w:top w:val="single" w:color="000000" w:sz="4" w:space="0"/>
              <w:left w:val="single" w:color="000000" w:sz="4" w:space="0"/>
              <w:bottom w:val="single" w:color="000000" w:sz="4" w:space="0"/>
              <w:right w:val="single" w:color="000000" w:sz="4" w:space="0"/>
            </w:tcBorders>
            <w:vAlign w:val="top"/>
          </w:tcPr>
          <w:p w14:paraId="16C99AA7">
            <w:pPr>
              <w:wordWrap w:val="0"/>
              <w:autoSpaceDE w:val="0"/>
              <w:autoSpaceDN w:val="0"/>
              <w:spacing w:before="66" w:after="0" w:line="233" w:lineRule="exact"/>
              <w:jc w:val="center"/>
              <w:rPr>
                <w:sz w:val="18"/>
              </w:rPr>
            </w:pPr>
            <w:r>
              <w:rPr>
                <w:rFonts w:hint="eastAsia" w:ascii="宋体" w:hAnsi="宋体" w:eastAsia="宋体"/>
                <w:color w:val="000000"/>
                <w:sz w:val="18"/>
              </w:rPr>
              <w:t>巩留县林业和草原局</w:t>
            </w:r>
          </w:p>
        </w:tc>
      </w:tr>
      <w:tr w14:paraId="2384F04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0BFF2FFB">
            <w:pPr>
              <w:wordWrap w:val="0"/>
              <w:autoSpaceDE w:val="0"/>
              <w:autoSpaceDN w:val="0"/>
              <w:spacing w:before="26" w:after="0" w:line="233" w:lineRule="exact"/>
              <w:jc w:val="center"/>
              <w:rPr>
                <w:sz w:val="18"/>
              </w:rPr>
            </w:pPr>
            <w:r>
              <w:rPr>
                <w:rFonts w:hint="eastAsia" w:ascii="宋体" w:hAnsi="宋体" w:eastAsia="宋体"/>
                <w:color w:val="000000"/>
                <w:sz w:val="18"/>
              </w:rPr>
              <w:t>项目名称</w:t>
            </w:r>
          </w:p>
        </w:tc>
        <w:tc>
          <w:tcPr>
            <w:tcW w:w="2860" w:type="dxa"/>
            <w:gridSpan w:val="3"/>
            <w:tcBorders>
              <w:top w:val="single" w:color="000000" w:sz="4" w:space="0"/>
              <w:left w:val="single" w:color="000000" w:sz="4" w:space="0"/>
              <w:bottom w:val="single" w:color="000000" w:sz="4" w:space="0"/>
              <w:right w:val="single" w:color="000000" w:sz="4" w:space="0"/>
            </w:tcBorders>
            <w:vAlign w:val="top"/>
          </w:tcPr>
          <w:p w14:paraId="0F4B6871">
            <w:pPr>
              <w:wordWrap w:val="0"/>
              <w:autoSpaceDE w:val="0"/>
              <w:autoSpaceDN w:val="0"/>
              <w:spacing w:before="26" w:after="0" w:line="233" w:lineRule="exact"/>
              <w:jc w:val="center"/>
              <w:rPr>
                <w:sz w:val="18"/>
              </w:rPr>
            </w:pPr>
            <w:r>
              <w:rPr>
                <w:rFonts w:hint="eastAsia" w:ascii="宋体" w:hAnsi="宋体" w:eastAsia="宋体"/>
                <w:color w:val="000000"/>
                <w:sz w:val="18"/>
              </w:rPr>
              <w:t>中央林业草原生态保护恢复</w:t>
            </w:r>
          </w:p>
        </w:tc>
        <w:tc>
          <w:tcPr>
            <w:tcW w:w="2180" w:type="dxa"/>
            <w:gridSpan w:val="2"/>
            <w:tcBorders>
              <w:top w:val="single" w:color="000000" w:sz="4" w:space="0"/>
              <w:left w:val="single" w:color="000000" w:sz="4" w:space="0"/>
              <w:bottom w:val="single" w:color="000000" w:sz="4" w:space="0"/>
              <w:right w:val="single" w:color="000000" w:sz="4" w:space="0"/>
            </w:tcBorders>
            <w:vAlign w:val="top"/>
          </w:tcPr>
          <w:p w14:paraId="762E0537">
            <w:pPr>
              <w:wordWrap w:val="0"/>
              <w:autoSpaceDE w:val="0"/>
              <w:autoSpaceDN w:val="0"/>
              <w:spacing w:before="26"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773AC28A">
            <w:pPr>
              <w:wordWrap w:val="0"/>
              <w:autoSpaceDE w:val="0"/>
              <w:autoSpaceDN w:val="0"/>
              <w:spacing w:before="26" w:after="0" w:line="233" w:lineRule="exact"/>
              <w:jc w:val="center"/>
              <w:rPr>
                <w:sz w:val="18"/>
              </w:rPr>
            </w:pPr>
            <w:r>
              <w:rPr>
                <w:rFonts w:hint="eastAsia" w:ascii="宋体" w:hAnsi="宋体" w:eastAsia="宋体"/>
                <w:color w:val="000000"/>
                <w:sz w:val="18"/>
              </w:rPr>
              <w:t>王昌慧</w:t>
            </w:r>
          </w:p>
        </w:tc>
      </w:tr>
      <w:tr w14:paraId="3866E5B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45F78DE8">
            <w:pPr>
              <w:wordWrap w:val="0"/>
              <w:autoSpaceDE w:val="0"/>
              <w:autoSpaceDN w:val="0"/>
              <w:spacing w:before="226" w:after="0" w:line="233" w:lineRule="exact"/>
              <w:ind w:firstLine="460"/>
              <w:jc w:val="both"/>
              <w:rPr>
                <w:sz w:val="18"/>
              </w:rPr>
            </w:pPr>
            <w:r>
              <w:rPr>
                <w:rFonts w:hint="eastAsia" w:ascii="宋体" w:hAnsi="宋体" w:eastAsia="宋体"/>
                <w:color w:val="000000"/>
                <w:sz w:val="18"/>
              </w:rPr>
              <w:t>项目资金</w:t>
            </w:r>
          </w:p>
          <w:p w14:paraId="5FA66365">
            <w:pPr>
              <w:autoSpaceDE w:val="0"/>
              <w:autoSpaceDN w:val="0"/>
              <w:spacing w:before="86" w:after="0" w:line="233" w:lineRule="exact"/>
              <w:jc w:val="center"/>
              <w:rPr>
                <w:sz w:val="18"/>
              </w:rPr>
            </w:pPr>
            <w:r>
              <w:rPr>
                <w:rFonts w:hint="eastAsia" w:ascii="宋体" w:hAnsi="宋体" w:eastAsia="宋体"/>
                <w:color w:val="000000"/>
                <w:sz w:val="18"/>
              </w:rPr>
              <w:t>（万元）</w:t>
            </w:r>
          </w:p>
        </w:tc>
        <w:tc>
          <w:tcPr>
            <w:tcW w:w="800" w:type="dxa"/>
            <w:tcBorders>
              <w:top w:val="single" w:color="000000" w:sz="4" w:space="0"/>
              <w:left w:val="single" w:color="000000" w:sz="4" w:space="0"/>
              <w:bottom w:val="single" w:color="000000" w:sz="4" w:space="0"/>
              <w:right w:val="single" w:color="000000" w:sz="4" w:space="0"/>
            </w:tcBorders>
            <w:vAlign w:val="top"/>
          </w:tcPr>
          <w:p w14:paraId="4AE92AD4">
            <w:pPr>
              <w:wordWrap w:val="0"/>
              <w:autoSpaceDE w:val="0"/>
              <w:autoSpaceDN w:val="0"/>
              <w:spacing w:before="66" w:after="0" w:line="233" w:lineRule="exact"/>
              <w:jc w:val="center"/>
              <w:rPr>
                <w:sz w:val="18"/>
              </w:rPr>
            </w:pPr>
            <w:r>
              <w:rPr>
                <w:rFonts w:hint="eastAsia" w:ascii="宋体" w:hAnsi="宋体" w:eastAsia="宋体"/>
                <w:color w:val="000000"/>
                <w:sz w:val="18"/>
              </w:rPr>
              <w:t>年度</w:t>
            </w:r>
          </w:p>
          <w:p w14:paraId="22E23134">
            <w:pPr>
              <w:wordWrap w:val="0"/>
              <w:autoSpaceDE w:val="0"/>
              <w:autoSpaceDN w:val="0"/>
              <w:spacing w:before="66" w:after="0" w:line="233" w:lineRule="exact"/>
              <w:jc w:val="center"/>
              <w:rPr>
                <w:sz w:val="18"/>
              </w:rPr>
            </w:pPr>
            <w:r>
              <w:rPr>
                <w:rFonts w:hint="eastAsia" w:ascii="宋体" w:hAnsi="宋体" w:eastAsia="宋体"/>
                <w:color w:val="000000"/>
                <w:sz w:val="18"/>
              </w:rPr>
              <w:t>预算</w:t>
            </w:r>
          </w:p>
          <w:p w14:paraId="57E2B9C1">
            <w:pPr>
              <w:wordWrap w:val="0"/>
              <w:autoSpaceDE w:val="0"/>
              <w:autoSpaceDN w:val="0"/>
              <w:spacing w:before="0" w:after="0" w:line="233" w:lineRule="exact"/>
              <w:jc w:val="center"/>
              <w:rPr>
                <w:sz w:val="18"/>
              </w:rPr>
            </w:pPr>
            <w:r>
              <w:rPr>
                <w:rFonts w:hint="eastAsia" w:ascii="宋体" w:hAnsi="宋体" w:eastAsia="宋体"/>
                <w:color w:val="000000"/>
                <w:sz w:val="18"/>
              </w:rPr>
              <w:t>总额：</w:t>
            </w:r>
          </w:p>
        </w:tc>
        <w:tc>
          <w:tcPr>
            <w:tcW w:w="1020" w:type="dxa"/>
            <w:tcBorders>
              <w:top w:val="single" w:color="000000" w:sz="4" w:space="0"/>
              <w:left w:val="single" w:color="000000" w:sz="4" w:space="0"/>
              <w:bottom w:val="single" w:color="000000" w:sz="4" w:space="0"/>
              <w:right w:val="single" w:color="000000" w:sz="4" w:space="0"/>
            </w:tcBorders>
            <w:vAlign w:val="top"/>
          </w:tcPr>
          <w:p w14:paraId="6041A653">
            <w:pPr>
              <w:wordWrap w:val="0"/>
              <w:autoSpaceDE w:val="0"/>
              <w:autoSpaceDN w:val="0"/>
              <w:spacing w:before="0" w:after="0" w:line="233" w:lineRule="exact"/>
              <w:ind w:firstLine="0"/>
              <w:jc w:val="both"/>
              <w:rPr>
                <w:rFonts w:hint="eastAsia" w:ascii="宋体" w:hAnsi="宋体" w:eastAsia="宋体"/>
                <w:color w:val="000000"/>
                <w:sz w:val="18"/>
              </w:rPr>
            </w:pPr>
          </w:p>
          <w:p w14:paraId="19BA4000">
            <w:pPr>
              <w:wordWrap w:val="0"/>
              <w:autoSpaceDE w:val="0"/>
              <w:autoSpaceDN w:val="0"/>
              <w:spacing w:before="166" w:after="0" w:line="233" w:lineRule="exact"/>
              <w:jc w:val="center"/>
              <w:rPr>
                <w:sz w:val="18"/>
              </w:rPr>
            </w:pPr>
            <w:r>
              <w:rPr>
                <w:rFonts w:hint="eastAsia" w:ascii="Calibri" w:hAnsi="Calibri" w:eastAsia="Calibri"/>
                <w:color w:val="000000"/>
                <w:sz w:val="18"/>
              </w:rPr>
              <w:t>670.00</w:t>
            </w:r>
          </w:p>
        </w:tc>
        <w:tc>
          <w:tcPr>
            <w:tcW w:w="1040" w:type="dxa"/>
            <w:tcBorders>
              <w:top w:val="single" w:color="000000" w:sz="4" w:space="0"/>
              <w:left w:val="single" w:color="000000" w:sz="4" w:space="0"/>
              <w:bottom w:val="single" w:color="000000" w:sz="4" w:space="0"/>
              <w:right w:val="single" w:color="000000" w:sz="4" w:space="0"/>
            </w:tcBorders>
            <w:vAlign w:val="top"/>
          </w:tcPr>
          <w:p w14:paraId="33981821">
            <w:pPr>
              <w:wordWrap w:val="0"/>
              <w:autoSpaceDE w:val="0"/>
              <w:autoSpaceDN w:val="0"/>
              <w:spacing w:before="226" w:after="0" w:line="233" w:lineRule="exact"/>
              <w:ind w:firstLine="200"/>
              <w:jc w:val="both"/>
              <w:rPr>
                <w:sz w:val="18"/>
              </w:rPr>
            </w:pPr>
            <w:r>
              <w:rPr>
                <w:rFonts w:hint="eastAsia" w:ascii="宋体" w:hAnsi="宋体" w:eastAsia="宋体"/>
                <w:color w:val="000000"/>
                <w:sz w:val="18"/>
              </w:rPr>
              <w:t>其中：</w:t>
            </w:r>
          </w:p>
          <w:p w14:paraId="4AEC9E41">
            <w:pPr>
              <w:wordWrap w:val="0"/>
              <w:autoSpaceDE w:val="0"/>
              <w:autoSpaceDN w:val="0"/>
              <w:spacing w:before="86" w:after="0" w:line="233" w:lineRule="exact"/>
              <w:ind w:firstLine="200"/>
              <w:jc w:val="both"/>
              <w:rPr>
                <w:sz w:val="18"/>
              </w:rPr>
            </w:pPr>
            <w:r>
              <w:rPr>
                <w:rFonts w:hint="eastAsia" w:ascii="宋体" w:hAnsi="宋体" w:eastAsia="宋体"/>
                <w:color w:val="000000"/>
                <w:sz w:val="18"/>
              </w:rPr>
              <w:t>财政拨款</w:t>
            </w:r>
          </w:p>
        </w:tc>
        <w:tc>
          <w:tcPr>
            <w:tcW w:w="1220" w:type="dxa"/>
            <w:tcBorders>
              <w:top w:val="single" w:color="000000" w:sz="4" w:space="0"/>
              <w:left w:val="single" w:color="000000" w:sz="4" w:space="0"/>
              <w:bottom w:val="single" w:color="000000" w:sz="4" w:space="0"/>
              <w:right w:val="single" w:color="000000" w:sz="4" w:space="0"/>
            </w:tcBorders>
            <w:vAlign w:val="top"/>
          </w:tcPr>
          <w:p w14:paraId="6205CA47">
            <w:pPr>
              <w:wordWrap w:val="0"/>
              <w:autoSpaceDE w:val="0"/>
              <w:autoSpaceDN w:val="0"/>
              <w:spacing w:before="0" w:after="0" w:line="233" w:lineRule="exact"/>
              <w:ind w:firstLine="0"/>
              <w:jc w:val="both"/>
              <w:rPr>
                <w:rFonts w:hint="eastAsia" w:ascii="宋体" w:hAnsi="宋体" w:eastAsia="宋体"/>
                <w:color w:val="000000"/>
                <w:sz w:val="18"/>
              </w:rPr>
            </w:pPr>
          </w:p>
          <w:p w14:paraId="7167F3EE">
            <w:pPr>
              <w:wordWrap w:val="0"/>
              <w:autoSpaceDE w:val="0"/>
              <w:autoSpaceDN w:val="0"/>
              <w:spacing w:before="166" w:after="0" w:line="233" w:lineRule="exact"/>
              <w:jc w:val="center"/>
              <w:rPr>
                <w:sz w:val="18"/>
              </w:rPr>
            </w:pPr>
            <w:r>
              <w:rPr>
                <w:rFonts w:hint="eastAsia" w:ascii="Calibri" w:hAnsi="Calibri" w:eastAsia="Calibri"/>
                <w:color w:val="000000"/>
                <w:sz w:val="18"/>
              </w:rPr>
              <w:t>670.00</w:t>
            </w:r>
          </w:p>
        </w:tc>
        <w:tc>
          <w:tcPr>
            <w:tcW w:w="960" w:type="dxa"/>
            <w:tcBorders>
              <w:top w:val="single" w:color="000000" w:sz="4" w:space="0"/>
              <w:left w:val="single" w:color="000000" w:sz="4" w:space="0"/>
              <w:bottom w:val="single" w:color="000000" w:sz="4" w:space="0"/>
              <w:right w:val="single" w:color="000000" w:sz="4" w:space="0"/>
            </w:tcBorders>
            <w:vAlign w:val="top"/>
          </w:tcPr>
          <w:p w14:paraId="207DF77D">
            <w:pPr>
              <w:wordWrap w:val="0"/>
              <w:autoSpaceDE w:val="0"/>
              <w:autoSpaceDN w:val="0"/>
              <w:spacing w:before="226" w:after="0" w:line="233" w:lineRule="exact"/>
              <w:jc w:val="center"/>
              <w:rPr>
                <w:sz w:val="18"/>
              </w:rPr>
            </w:pPr>
            <w:r>
              <w:rPr>
                <w:rFonts w:hint="eastAsia" w:ascii="宋体" w:hAnsi="宋体" w:eastAsia="宋体"/>
                <w:color w:val="000000"/>
                <w:sz w:val="18"/>
              </w:rPr>
              <w:t>其他</w:t>
            </w:r>
          </w:p>
          <w:p w14:paraId="325B2742">
            <w:pPr>
              <w:wordWrap w:val="0"/>
              <w:autoSpaceDE w:val="0"/>
              <w:autoSpaceDN w:val="0"/>
              <w:spacing w:before="86" w:after="0" w:line="233" w:lineRule="exact"/>
              <w:jc w:val="center"/>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1FA2B0CA">
            <w:pPr>
              <w:wordWrap w:val="0"/>
              <w:autoSpaceDE w:val="0"/>
              <w:autoSpaceDN w:val="0"/>
              <w:spacing w:before="0" w:after="0" w:line="233" w:lineRule="exact"/>
              <w:ind w:firstLine="0"/>
              <w:jc w:val="both"/>
              <w:rPr>
                <w:rFonts w:hint="eastAsia" w:ascii="宋体" w:hAnsi="宋体" w:eastAsia="宋体"/>
                <w:color w:val="000000"/>
                <w:sz w:val="18"/>
              </w:rPr>
            </w:pPr>
          </w:p>
          <w:p w14:paraId="74BD4AA3">
            <w:pPr>
              <w:wordWrap w:val="0"/>
              <w:autoSpaceDE w:val="0"/>
              <w:autoSpaceDN w:val="0"/>
              <w:spacing w:before="186" w:after="0" w:line="233" w:lineRule="exact"/>
              <w:jc w:val="center"/>
              <w:rPr>
                <w:sz w:val="18"/>
              </w:rPr>
            </w:pPr>
            <w:r>
              <w:rPr>
                <w:rFonts w:hint="eastAsia" w:ascii="Calibri" w:hAnsi="Calibri" w:eastAsia="Calibri"/>
                <w:color w:val="000000"/>
                <w:sz w:val="18"/>
              </w:rPr>
              <w:t>0.00</w:t>
            </w:r>
          </w:p>
        </w:tc>
      </w:tr>
      <w:tr w14:paraId="27F1F8B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4FF35305">
            <w:pPr>
              <w:wordWrap w:val="0"/>
              <w:autoSpaceDE w:val="0"/>
              <w:autoSpaceDN w:val="0"/>
              <w:spacing w:before="0" w:after="0" w:line="233" w:lineRule="exact"/>
              <w:ind w:firstLine="0"/>
              <w:jc w:val="both"/>
              <w:rPr>
                <w:rFonts w:hint="eastAsia" w:ascii="宋体" w:hAnsi="宋体" w:eastAsia="宋体"/>
                <w:color w:val="000000"/>
                <w:sz w:val="18"/>
              </w:rPr>
            </w:pPr>
          </w:p>
          <w:p w14:paraId="0617B6C9">
            <w:pPr>
              <w:wordWrap w:val="0"/>
              <w:autoSpaceDE w:val="0"/>
              <w:autoSpaceDN w:val="0"/>
              <w:spacing w:before="0" w:after="0" w:line="233" w:lineRule="exact"/>
              <w:ind w:firstLine="0"/>
              <w:jc w:val="both"/>
              <w:rPr>
                <w:rFonts w:hint="eastAsia" w:ascii="宋体" w:hAnsi="宋体" w:eastAsia="宋体"/>
                <w:color w:val="000000"/>
                <w:sz w:val="18"/>
              </w:rPr>
            </w:pPr>
          </w:p>
          <w:p w14:paraId="52A67210">
            <w:pPr>
              <w:wordWrap w:val="0"/>
              <w:autoSpaceDE w:val="0"/>
              <w:autoSpaceDN w:val="0"/>
              <w:spacing w:before="0" w:after="0" w:line="233" w:lineRule="exact"/>
              <w:ind w:firstLine="0"/>
              <w:jc w:val="both"/>
              <w:rPr>
                <w:rFonts w:hint="eastAsia" w:ascii="宋体" w:hAnsi="宋体" w:eastAsia="宋体"/>
                <w:color w:val="000000"/>
                <w:sz w:val="18"/>
              </w:rPr>
            </w:pPr>
          </w:p>
          <w:p w14:paraId="2EB9520A">
            <w:pPr>
              <w:wordWrap w:val="0"/>
              <w:autoSpaceDE w:val="0"/>
              <w:autoSpaceDN w:val="0"/>
              <w:spacing w:before="0" w:after="0" w:line="233" w:lineRule="exact"/>
              <w:ind w:firstLine="0"/>
              <w:jc w:val="both"/>
              <w:rPr>
                <w:rFonts w:hint="eastAsia" w:ascii="宋体" w:hAnsi="宋体" w:eastAsia="宋体"/>
                <w:color w:val="000000"/>
                <w:sz w:val="18"/>
              </w:rPr>
            </w:pPr>
          </w:p>
          <w:p w14:paraId="4D7203A0">
            <w:pPr>
              <w:wordWrap w:val="0"/>
              <w:autoSpaceDE w:val="0"/>
              <w:autoSpaceDN w:val="0"/>
              <w:spacing w:before="0" w:after="0" w:line="233" w:lineRule="exact"/>
              <w:ind w:firstLine="0"/>
              <w:jc w:val="both"/>
              <w:rPr>
                <w:rFonts w:hint="eastAsia" w:ascii="宋体" w:hAnsi="宋体" w:eastAsia="宋体"/>
                <w:color w:val="000000"/>
                <w:sz w:val="18"/>
              </w:rPr>
            </w:pPr>
          </w:p>
          <w:p w14:paraId="0EE1F379">
            <w:pPr>
              <w:wordWrap w:val="0"/>
              <w:autoSpaceDE w:val="0"/>
              <w:autoSpaceDN w:val="0"/>
              <w:spacing w:before="172" w:after="0" w:line="233" w:lineRule="exact"/>
              <w:jc w:val="center"/>
              <w:rPr>
                <w:sz w:val="18"/>
              </w:rPr>
            </w:pPr>
            <w:r>
              <w:rPr>
                <w:rFonts w:hint="eastAsia" w:ascii="宋体" w:hAnsi="宋体" w:eastAsia="宋体"/>
                <w:color w:val="000000"/>
                <w:sz w:val="18"/>
              </w:rPr>
              <w:t>项目总体目标</w:t>
            </w:r>
          </w:p>
        </w:tc>
        <w:tc>
          <w:tcPr>
            <w:tcW w:w="7020" w:type="dxa"/>
            <w:gridSpan w:val="7"/>
            <w:tcBorders>
              <w:top w:val="single" w:color="000000" w:sz="4" w:space="0"/>
              <w:left w:val="single" w:color="000000" w:sz="4" w:space="0"/>
              <w:bottom w:val="single" w:color="000000" w:sz="4" w:space="0"/>
              <w:right w:val="single" w:color="000000" w:sz="4" w:space="0"/>
            </w:tcBorders>
            <w:vAlign w:val="top"/>
          </w:tcPr>
          <w:p w14:paraId="2A8C76D8">
            <w:pPr>
              <w:wordWrap w:val="0"/>
              <w:autoSpaceDE w:val="0"/>
              <w:autoSpaceDN w:val="0"/>
              <w:spacing w:before="73" w:after="0" w:line="233" w:lineRule="exact"/>
              <w:ind w:left="120" w:right="60" w:firstLine="100"/>
              <w:jc w:val="both"/>
              <w:rPr>
                <w:sz w:val="18"/>
              </w:rPr>
            </w:pPr>
            <w:r>
              <w:rPr>
                <w:rFonts w:hint="eastAsia" w:ascii="宋体" w:hAnsi="宋体" w:eastAsia="宋体"/>
                <w:color w:val="000000"/>
                <w:sz w:val="18"/>
              </w:rPr>
              <w:t>根据《关于提前下达</w:t>
            </w:r>
            <w:r>
              <w:rPr>
                <w:rFonts w:hint="eastAsia" w:ascii="Calibri" w:hAnsi="Calibri" w:eastAsia="Calibri"/>
                <w:color w:val="000000"/>
                <w:sz w:val="18"/>
              </w:rPr>
              <w:t>2025</w:t>
            </w:r>
            <w:r>
              <w:rPr>
                <w:rFonts w:hint="eastAsia" w:ascii="宋体" w:hAnsi="宋体" w:eastAsia="宋体"/>
                <w:color w:val="000000"/>
                <w:sz w:val="18"/>
              </w:rPr>
              <w:t>年中央林业草原生态保护恢复资金预算的通知》伊州财建〔</w:t>
            </w:r>
            <w:r>
              <w:rPr>
                <w:rFonts w:hint="eastAsia" w:ascii="Calibri" w:hAnsi="Calibri" w:eastAsia="Calibri"/>
                <w:color w:val="000000"/>
                <w:sz w:val="18"/>
              </w:rPr>
              <w:t>2024</w:t>
            </w:r>
            <w:r>
              <w:rPr>
                <w:rFonts w:hint="eastAsia" w:ascii="宋体" w:hAnsi="宋体" w:eastAsia="宋体"/>
                <w:color w:val="000000"/>
                <w:sz w:val="18"/>
              </w:rPr>
              <w:t>〕</w:t>
            </w:r>
            <w:r>
              <w:rPr>
                <w:rFonts w:hint="eastAsia" w:ascii="Calibri" w:hAnsi="Calibri" w:eastAsia="Calibri"/>
                <w:color w:val="000000"/>
                <w:sz w:val="18"/>
              </w:rPr>
              <w:t>160</w:t>
            </w:r>
            <w:r>
              <w:rPr>
                <w:rFonts w:hint="eastAsia" w:ascii="宋体" w:hAnsi="宋体" w:eastAsia="宋体"/>
                <w:color w:val="000000"/>
                <w:sz w:val="18"/>
              </w:rPr>
              <w:t>号文件要求，附带的区域目标，结合巩留县实际情况，一是投资</w:t>
            </w:r>
            <w:r>
              <w:rPr>
                <w:rFonts w:hint="eastAsia" w:ascii="Calibri" w:hAnsi="Calibri" w:eastAsia="Calibri"/>
                <w:color w:val="000000"/>
                <w:sz w:val="18"/>
              </w:rPr>
              <w:t>162</w:t>
            </w:r>
            <w:r>
              <w:rPr>
                <w:rFonts w:hint="eastAsia" w:ascii="宋体" w:hAnsi="宋体" w:eastAsia="宋体"/>
                <w:color w:val="000000"/>
                <w:sz w:val="18"/>
              </w:rPr>
              <w:t>万元，完成国家级公益林管护面积</w:t>
            </w:r>
            <w:r>
              <w:rPr>
                <w:rFonts w:hint="eastAsia" w:ascii="Calibri" w:hAnsi="Calibri" w:eastAsia="Calibri"/>
                <w:color w:val="000000"/>
                <w:sz w:val="18"/>
              </w:rPr>
              <w:t>12</w:t>
            </w:r>
            <w:r>
              <w:rPr>
                <w:rFonts w:hint="eastAsia" w:ascii="宋体" w:hAnsi="宋体" w:eastAsia="宋体"/>
                <w:color w:val="000000"/>
                <w:sz w:val="18"/>
              </w:rPr>
              <w:t>.</w:t>
            </w:r>
            <w:r>
              <w:rPr>
                <w:rFonts w:hint="eastAsia" w:ascii="Calibri" w:hAnsi="Calibri" w:eastAsia="Calibri"/>
                <w:color w:val="000000"/>
                <w:sz w:val="18"/>
              </w:rPr>
              <w:t>4</w:t>
            </w:r>
            <w:r>
              <w:rPr>
                <w:rFonts w:hint="eastAsia" w:ascii="宋体" w:hAnsi="宋体" w:eastAsia="宋体"/>
                <w:color w:val="000000"/>
                <w:sz w:val="18"/>
              </w:rPr>
              <w:t>万亩，管护补助兑现率大于等于</w:t>
            </w:r>
            <w:r>
              <w:rPr>
                <w:rFonts w:hint="eastAsia" w:ascii="Calibri" w:hAnsi="Calibri" w:eastAsia="Calibri"/>
                <w:color w:val="000000"/>
                <w:sz w:val="18"/>
              </w:rPr>
              <w:t>95</w:t>
            </w:r>
            <w:r>
              <w:rPr>
                <w:rFonts w:hint="eastAsia" w:ascii="宋体" w:hAnsi="宋体" w:eastAsia="宋体"/>
                <w:color w:val="000000"/>
                <w:sz w:val="18"/>
              </w:rPr>
              <w:t>％以上，提升国家公益林管护水平；在森林草原防火应急分队建设的基础上，投资</w:t>
            </w:r>
            <w:r>
              <w:rPr>
                <w:rFonts w:hint="eastAsia" w:ascii="Calibri" w:hAnsi="Calibri" w:eastAsia="Calibri"/>
                <w:color w:val="000000"/>
                <w:sz w:val="18"/>
              </w:rPr>
              <w:t>20</w:t>
            </w:r>
            <w:r>
              <w:rPr>
                <w:rFonts w:hint="eastAsia" w:ascii="宋体" w:hAnsi="宋体" w:eastAsia="宋体"/>
                <w:color w:val="000000"/>
                <w:sz w:val="18"/>
              </w:rPr>
              <w:t>万元，保障一支森林防火应急分队；投资</w:t>
            </w:r>
            <w:r>
              <w:rPr>
                <w:rFonts w:hint="eastAsia" w:ascii="Calibri" w:hAnsi="Calibri" w:eastAsia="Calibri"/>
                <w:color w:val="000000"/>
                <w:sz w:val="18"/>
              </w:rPr>
              <w:t>310</w:t>
            </w:r>
            <w:r>
              <w:rPr>
                <w:rFonts w:hint="eastAsia" w:ascii="宋体" w:hAnsi="宋体" w:eastAsia="宋体"/>
                <w:color w:val="000000"/>
                <w:sz w:val="18"/>
              </w:rPr>
              <w:t>万元，完成</w:t>
            </w:r>
            <w:r>
              <w:rPr>
                <w:rFonts w:hint="eastAsia" w:ascii="Calibri" w:hAnsi="Calibri" w:eastAsia="Calibri"/>
                <w:color w:val="000000"/>
                <w:sz w:val="18"/>
              </w:rPr>
              <w:t>5</w:t>
            </w:r>
            <w:r>
              <w:rPr>
                <w:rFonts w:hint="eastAsia" w:ascii="宋体" w:hAnsi="宋体" w:eastAsia="宋体"/>
                <w:color w:val="000000"/>
                <w:sz w:val="18"/>
              </w:rPr>
              <w:t>.</w:t>
            </w:r>
            <w:r>
              <w:rPr>
                <w:rFonts w:hint="eastAsia" w:ascii="Calibri" w:hAnsi="Calibri" w:eastAsia="Calibri"/>
                <w:color w:val="000000"/>
                <w:sz w:val="18"/>
              </w:rPr>
              <w:t>225</w:t>
            </w:r>
            <w:r>
              <w:rPr>
                <w:rFonts w:hint="eastAsia" w:ascii="宋体" w:hAnsi="宋体" w:eastAsia="宋体"/>
                <w:color w:val="000000"/>
                <w:sz w:val="18"/>
              </w:rPr>
              <w:t>万亩的林业有害生物防治；有害生物成灾率小于等于</w:t>
            </w:r>
            <w:r>
              <w:rPr>
                <w:rFonts w:hint="eastAsia" w:ascii="Calibri" w:hAnsi="Calibri" w:eastAsia="Calibri"/>
                <w:color w:val="000000"/>
                <w:sz w:val="18"/>
              </w:rPr>
              <w:t>1</w:t>
            </w:r>
            <w:r>
              <w:rPr>
                <w:rFonts w:hint="eastAsia" w:ascii="宋体" w:hAnsi="宋体" w:eastAsia="宋体"/>
                <w:color w:val="000000"/>
                <w:sz w:val="18"/>
              </w:rPr>
              <w:t>‰；投资</w:t>
            </w:r>
            <w:r>
              <w:rPr>
                <w:rFonts w:hint="eastAsia" w:ascii="Calibri" w:hAnsi="Calibri" w:eastAsia="Calibri"/>
                <w:color w:val="000000"/>
                <w:sz w:val="18"/>
              </w:rPr>
              <w:t>178</w:t>
            </w:r>
            <w:r>
              <w:rPr>
                <w:rFonts w:hint="eastAsia" w:ascii="宋体" w:hAnsi="宋体" w:eastAsia="宋体"/>
                <w:color w:val="000000"/>
                <w:sz w:val="18"/>
              </w:rPr>
              <w:t>万元，完成选聘</w:t>
            </w:r>
            <w:r>
              <w:rPr>
                <w:rFonts w:hint="eastAsia" w:ascii="Calibri" w:hAnsi="Calibri" w:eastAsia="Calibri"/>
                <w:color w:val="000000"/>
                <w:sz w:val="18"/>
              </w:rPr>
              <w:t>178</w:t>
            </w:r>
            <w:r>
              <w:rPr>
                <w:rFonts w:hint="eastAsia" w:ascii="宋体" w:hAnsi="宋体" w:eastAsia="宋体"/>
                <w:color w:val="000000"/>
                <w:sz w:val="18"/>
              </w:rPr>
              <w:t>名生态护林员，生态护林员补贴兑现率</w:t>
            </w:r>
            <w:r>
              <w:rPr>
                <w:rFonts w:hint="eastAsia" w:ascii="Calibri" w:hAnsi="Calibri" w:eastAsia="Calibri"/>
                <w:color w:val="000000"/>
                <w:sz w:val="18"/>
              </w:rPr>
              <w:t>100</w:t>
            </w:r>
            <w:r>
              <w:rPr>
                <w:rFonts w:hint="eastAsia" w:ascii="宋体" w:hAnsi="宋体" w:eastAsia="宋体"/>
                <w:color w:val="000000"/>
                <w:sz w:val="18"/>
              </w:rPr>
              <w:t>%；通过项目的实施，实现对巩留县林草有害生物的可持续控制，更好地保护林草资源和生态环境，有利于保护林草生态系统的健康性、完整性和连续性。在保护生物多样性，维护生态安全和调节小气候等方面发挥更大的作用</w:t>
            </w:r>
          </w:p>
        </w:tc>
      </w:tr>
      <w:tr w14:paraId="777E15F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511F76E7">
            <w:pPr>
              <w:wordWrap w:val="0"/>
              <w:autoSpaceDE w:val="0"/>
              <w:autoSpaceDN w:val="0"/>
              <w:spacing w:before="100" w:after="0" w:line="220" w:lineRule="exact"/>
              <w:jc w:val="center"/>
              <w:rPr>
                <w:sz w:val="17"/>
              </w:rPr>
            </w:pPr>
            <w:r>
              <w:rPr>
                <w:rFonts w:hint="eastAsia" w:ascii="宋体" w:hAnsi="宋体" w:eastAsia="宋体"/>
                <w:color w:val="000000"/>
                <w:sz w:val="17"/>
              </w:rPr>
              <w:t>一级指标</w:t>
            </w:r>
          </w:p>
        </w:tc>
        <w:tc>
          <w:tcPr>
            <w:tcW w:w="760" w:type="dxa"/>
            <w:tcBorders>
              <w:top w:val="single" w:color="000000" w:sz="4" w:space="0"/>
              <w:left w:val="single" w:color="000000" w:sz="4" w:space="0"/>
              <w:bottom w:val="single" w:color="000000" w:sz="4" w:space="0"/>
              <w:right w:val="single" w:color="000000" w:sz="4" w:space="0"/>
            </w:tcBorders>
            <w:vAlign w:val="top"/>
          </w:tcPr>
          <w:p w14:paraId="3541E82A">
            <w:pPr>
              <w:wordWrap w:val="0"/>
              <w:autoSpaceDE w:val="0"/>
              <w:autoSpaceDN w:val="0"/>
              <w:spacing w:before="100" w:after="0" w:line="220" w:lineRule="exact"/>
              <w:jc w:val="center"/>
              <w:rPr>
                <w:sz w:val="17"/>
              </w:rPr>
            </w:pPr>
            <w:r>
              <w:rPr>
                <w:rFonts w:hint="eastAsia" w:ascii="宋体" w:hAnsi="宋体" w:eastAsia="宋体"/>
                <w:color w:val="000000"/>
                <w:sz w:val="17"/>
              </w:rPr>
              <w:t>二级指标</w:t>
            </w:r>
          </w:p>
        </w:tc>
        <w:tc>
          <w:tcPr>
            <w:tcW w:w="800" w:type="dxa"/>
            <w:tcBorders>
              <w:top w:val="single" w:color="000000" w:sz="4" w:space="0"/>
              <w:left w:val="single" w:color="000000" w:sz="4" w:space="0"/>
              <w:bottom w:val="single" w:color="000000" w:sz="4" w:space="0"/>
              <w:right w:val="single" w:color="000000" w:sz="4" w:space="0"/>
            </w:tcBorders>
            <w:vAlign w:val="top"/>
          </w:tcPr>
          <w:p w14:paraId="785A1B32">
            <w:pPr>
              <w:wordWrap w:val="0"/>
              <w:autoSpaceDE w:val="0"/>
              <w:autoSpaceDN w:val="0"/>
              <w:spacing w:before="86" w:after="0" w:line="233" w:lineRule="exact"/>
              <w:ind w:firstLine="220"/>
              <w:jc w:val="both"/>
              <w:rPr>
                <w:sz w:val="18"/>
              </w:rPr>
            </w:pPr>
            <w:r>
              <w:rPr>
                <w:rFonts w:hint="eastAsia" w:ascii="宋体" w:hAnsi="宋体" w:eastAsia="宋体"/>
                <w:color w:val="000000"/>
                <w:sz w:val="18"/>
              </w:rPr>
              <w:t>三级</w:t>
            </w:r>
          </w:p>
          <w:p w14:paraId="6E16C4A5">
            <w:pPr>
              <w:wordWrap w:val="0"/>
              <w:autoSpaceDE w:val="0"/>
              <w:autoSpaceDN w:val="0"/>
              <w:spacing w:before="46" w:after="0" w:line="233" w:lineRule="exact"/>
              <w:ind w:firstLine="220"/>
              <w:jc w:val="both"/>
              <w:rPr>
                <w:sz w:val="18"/>
              </w:rPr>
            </w:pPr>
            <w:r>
              <w:rPr>
                <w:rFonts w:hint="eastAsia" w:ascii="宋体" w:hAnsi="宋体" w:eastAsia="宋体"/>
                <w:color w:val="000000"/>
                <w:sz w:val="18"/>
              </w:rPr>
              <w:t>指标</w:t>
            </w:r>
          </w:p>
        </w:tc>
        <w:tc>
          <w:tcPr>
            <w:tcW w:w="1020" w:type="dxa"/>
            <w:tcBorders>
              <w:top w:val="single" w:color="000000" w:sz="4" w:space="0"/>
              <w:left w:val="single" w:color="000000" w:sz="4" w:space="0"/>
              <w:bottom w:val="single" w:color="000000" w:sz="4" w:space="0"/>
              <w:right w:val="single" w:color="000000" w:sz="4" w:space="0"/>
            </w:tcBorders>
            <w:vAlign w:val="top"/>
          </w:tcPr>
          <w:p w14:paraId="6FB367CD">
            <w:pPr>
              <w:wordWrap w:val="0"/>
              <w:autoSpaceDE w:val="0"/>
              <w:autoSpaceDN w:val="0"/>
              <w:spacing w:before="0" w:after="0" w:line="233" w:lineRule="exact"/>
              <w:ind w:firstLine="0"/>
              <w:jc w:val="both"/>
              <w:rPr>
                <w:rFonts w:hint="eastAsia" w:ascii="宋体" w:hAnsi="宋体" w:eastAsia="宋体"/>
                <w:color w:val="000000"/>
                <w:sz w:val="18"/>
              </w:rPr>
            </w:pPr>
          </w:p>
          <w:p w14:paraId="3636A3AB">
            <w:pPr>
              <w:wordWrap w:val="0"/>
              <w:autoSpaceDE w:val="0"/>
              <w:autoSpaceDN w:val="0"/>
              <w:spacing w:before="26" w:after="0" w:line="233" w:lineRule="exact"/>
              <w:jc w:val="center"/>
              <w:rPr>
                <w:sz w:val="18"/>
              </w:rPr>
            </w:pPr>
            <w:r>
              <w:rPr>
                <w:rFonts w:hint="eastAsia" w:ascii="宋体" w:hAnsi="宋体" w:eastAsia="宋体"/>
                <w:color w:val="000000"/>
                <w:sz w:val="18"/>
              </w:rPr>
              <w:t>指标值</w:t>
            </w:r>
          </w:p>
        </w:tc>
        <w:tc>
          <w:tcPr>
            <w:tcW w:w="1040" w:type="dxa"/>
            <w:tcBorders>
              <w:top w:val="single" w:color="000000" w:sz="4" w:space="0"/>
              <w:left w:val="single" w:color="000000" w:sz="4" w:space="0"/>
              <w:bottom w:val="single" w:color="000000" w:sz="4" w:space="0"/>
              <w:right w:val="single" w:color="000000" w:sz="4" w:space="0"/>
            </w:tcBorders>
            <w:vAlign w:val="top"/>
          </w:tcPr>
          <w:p w14:paraId="798276B3">
            <w:pPr>
              <w:wordWrap w:val="0"/>
              <w:autoSpaceDE w:val="0"/>
              <w:autoSpaceDN w:val="0"/>
              <w:spacing w:before="100" w:after="0" w:line="220" w:lineRule="exact"/>
              <w:jc w:val="center"/>
              <w:rPr>
                <w:sz w:val="17"/>
              </w:rPr>
            </w:pPr>
            <w:r>
              <w:rPr>
                <w:rFonts w:hint="eastAsia" w:ascii="宋体" w:hAnsi="宋体" w:eastAsia="宋体"/>
                <w:color w:val="000000"/>
                <w:sz w:val="17"/>
              </w:rPr>
              <w:t>指标值设置依据</w:t>
            </w:r>
          </w:p>
        </w:tc>
        <w:tc>
          <w:tcPr>
            <w:tcW w:w="1220" w:type="dxa"/>
            <w:tcBorders>
              <w:top w:val="single" w:color="000000" w:sz="4" w:space="0"/>
              <w:left w:val="single" w:color="000000" w:sz="4" w:space="0"/>
              <w:bottom w:val="single" w:color="000000" w:sz="4" w:space="0"/>
              <w:right w:val="single" w:color="000000" w:sz="4" w:space="0"/>
            </w:tcBorders>
            <w:vAlign w:val="top"/>
          </w:tcPr>
          <w:p w14:paraId="242342B9">
            <w:pPr>
              <w:wordWrap w:val="0"/>
              <w:autoSpaceDE w:val="0"/>
              <w:autoSpaceDN w:val="0"/>
              <w:spacing w:before="86" w:after="0" w:line="233" w:lineRule="exact"/>
              <w:jc w:val="center"/>
              <w:rPr>
                <w:sz w:val="18"/>
              </w:rPr>
            </w:pPr>
            <w:r>
              <w:rPr>
                <w:rFonts w:hint="eastAsia" w:ascii="宋体" w:hAnsi="宋体" w:eastAsia="宋体"/>
                <w:color w:val="000000"/>
                <w:sz w:val="18"/>
              </w:rPr>
              <w:t>上年</w:t>
            </w:r>
          </w:p>
          <w:p w14:paraId="66ACA495">
            <w:pPr>
              <w:wordWrap w:val="0"/>
              <w:autoSpaceDE w:val="0"/>
              <w:autoSpaceDN w:val="0"/>
              <w:spacing w:before="46" w:after="0" w:line="233" w:lineRule="exact"/>
              <w:ind w:firstLine="380"/>
              <w:jc w:val="both"/>
              <w:rPr>
                <w:sz w:val="18"/>
              </w:rPr>
            </w:pPr>
            <w:r>
              <w:rPr>
                <w:rFonts w:hint="eastAsia" w:ascii="宋体" w:hAnsi="宋体" w:eastAsia="宋体"/>
                <w:color w:val="000000"/>
                <w:sz w:val="18"/>
              </w:rPr>
              <w:t>完成值</w:t>
            </w:r>
          </w:p>
        </w:tc>
        <w:tc>
          <w:tcPr>
            <w:tcW w:w="960" w:type="dxa"/>
            <w:tcBorders>
              <w:top w:val="single" w:color="000000" w:sz="4" w:space="0"/>
              <w:left w:val="single" w:color="000000" w:sz="4" w:space="0"/>
              <w:bottom w:val="single" w:color="000000" w:sz="4" w:space="0"/>
              <w:right w:val="single" w:color="000000" w:sz="4" w:space="0"/>
            </w:tcBorders>
            <w:vAlign w:val="top"/>
          </w:tcPr>
          <w:p w14:paraId="7308816B">
            <w:pPr>
              <w:wordWrap w:val="0"/>
              <w:autoSpaceDE w:val="0"/>
              <w:autoSpaceDN w:val="0"/>
              <w:spacing w:before="86" w:after="0" w:line="233" w:lineRule="exact"/>
              <w:jc w:val="center"/>
              <w:rPr>
                <w:sz w:val="18"/>
              </w:rPr>
            </w:pPr>
            <w:r>
              <w:rPr>
                <w:rFonts w:hint="eastAsia" w:ascii="宋体" w:hAnsi="宋体" w:eastAsia="宋体"/>
                <w:color w:val="000000"/>
                <w:sz w:val="18"/>
              </w:rPr>
              <w:t>指标分值</w:t>
            </w:r>
          </w:p>
          <w:p w14:paraId="36E960F1">
            <w:pPr>
              <w:wordWrap w:val="0"/>
              <w:autoSpaceDE w:val="0"/>
              <w:autoSpaceDN w:val="0"/>
              <w:spacing w:before="46" w:after="0" w:line="233" w:lineRule="exact"/>
              <w:jc w:val="center"/>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19CEA7D2">
            <w:pPr>
              <w:wordWrap w:val="0"/>
              <w:autoSpaceDE w:val="0"/>
              <w:autoSpaceDN w:val="0"/>
              <w:spacing w:before="86" w:after="0" w:line="233" w:lineRule="exact"/>
              <w:jc w:val="center"/>
              <w:rPr>
                <w:sz w:val="18"/>
              </w:rPr>
            </w:pPr>
            <w:r>
              <w:rPr>
                <w:rFonts w:hint="eastAsia" w:ascii="宋体" w:hAnsi="宋体" w:eastAsia="宋体"/>
                <w:color w:val="000000"/>
                <w:sz w:val="18"/>
              </w:rPr>
              <w:t>指标赋</w:t>
            </w:r>
          </w:p>
          <w:p w14:paraId="1BF45FDF">
            <w:pPr>
              <w:wordWrap w:val="0"/>
              <w:autoSpaceDE w:val="0"/>
              <w:autoSpaceDN w:val="0"/>
              <w:spacing w:before="46" w:after="0" w:line="233" w:lineRule="exact"/>
              <w:jc w:val="center"/>
              <w:rPr>
                <w:sz w:val="18"/>
              </w:rPr>
            </w:pPr>
            <w:r>
              <w:rPr>
                <w:rFonts w:hint="eastAsia" w:ascii="宋体" w:hAnsi="宋体" w:eastAsia="宋体"/>
                <w:color w:val="000000"/>
                <w:sz w:val="18"/>
              </w:rPr>
              <w:t>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12D6B832">
            <w:pPr>
              <w:wordWrap w:val="0"/>
              <w:autoSpaceDE w:val="0"/>
              <w:autoSpaceDN w:val="0"/>
              <w:spacing w:before="86" w:after="0" w:line="233" w:lineRule="exact"/>
              <w:jc w:val="center"/>
              <w:rPr>
                <w:sz w:val="18"/>
              </w:rPr>
            </w:pPr>
            <w:r>
              <w:rPr>
                <w:rFonts w:hint="eastAsia" w:ascii="宋体" w:hAnsi="宋体" w:eastAsia="宋体"/>
                <w:color w:val="000000"/>
                <w:sz w:val="18"/>
              </w:rPr>
              <w:t>佐证</w:t>
            </w:r>
          </w:p>
          <w:p w14:paraId="5B8A04DB">
            <w:pPr>
              <w:wordWrap w:val="0"/>
              <w:autoSpaceDE w:val="0"/>
              <w:autoSpaceDN w:val="0"/>
              <w:spacing w:before="46" w:after="0" w:line="233" w:lineRule="exact"/>
              <w:jc w:val="center"/>
              <w:rPr>
                <w:sz w:val="18"/>
              </w:rPr>
            </w:pPr>
            <w:r>
              <w:rPr>
                <w:rFonts w:hint="eastAsia" w:ascii="宋体" w:hAnsi="宋体" w:eastAsia="宋体"/>
                <w:color w:val="000000"/>
                <w:sz w:val="18"/>
              </w:rPr>
              <w:t>资料</w:t>
            </w:r>
          </w:p>
        </w:tc>
      </w:tr>
      <w:tr w14:paraId="127EC3B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7A49EA32">
            <w:pPr>
              <w:wordWrap w:val="0"/>
              <w:autoSpaceDE w:val="0"/>
              <w:autoSpaceDN w:val="0"/>
              <w:spacing w:before="0" w:after="0" w:line="207" w:lineRule="exact"/>
              <w:ind w:firstLine="0"/>
              <w:jc w:val="both"/>
              <w:rPr>
                <w:rFonts w:hint="eastAsia" w:ascii="宋体" w:hAnsi="宋体" w:eastAsia="宋体"/>
                <w:color w:val="000000"/>
                <w:sz w:val="16"/>
              </w:rPr>
            </w:pPr>
          </w:p>
          <w:p w14:paraId="4743DAB9">
            <w:pPr>
              <w:wordWrap w:val="0"/>
              <w:autoSpaceDE w:val="0"/>
              <w:autoSpaceDN w:val="0"/>
              <w:spacing w:before="0" w:after="0" w:line="207" w:lineRule="exact"/>
              <w:ind w:firstLine="0"/>
              <w:jc w:val="both"/>
              <w:rPr>
                <w:rFonts w:hint="eastAsia" w:ascii="宋体" w:hAnsi="宋体" w:eastAsia="宋体"/>
                <w:color w:val="000000"/>
                <w:sz w:val="16"/>
              </w:rPr>
            </w:pPr>
          </w:p>
          <w:p w14:paraId="541F51C2">
            <w:pPr>
              <w:wordWrap w:val="0"/>
              <w:autoSpaceDE w:val="0"/>
              <w:autoSpaceDN w:val="0"/>
              <w:spacing w:before="0" w:after="0" w:line="207" w:lineRule="exact"/>
              <w:ind w:firstLine="0"/>
              <w:jc w:val="both"/>
              <w:rPr>
                <w:rFonts w:hint="eastAsia" w:ascii="宋体" w:hAnsi="宋体" w:eastAsia="宋体"/>
                <w:color w:val="000000"/>
                <w:sz w:val="16"/>
              </w:rPr>
            </w:pPr>
          </w:p>
          <w:p w14:paraId="78CE2E6C">
            <w:pPr>
              <w:wordWrap w:val="0"/>
              <w:autoSpaceDE w:val="0"/>
              <w:autoSpaceDN w:val="0"/>
              <w:spacing w:before="0" w:after="0" w:line="207" w:lineRule="exact"/>
              <w:ind w:firstLine="0"/>
              <w:jc w:val="both"/>
              <w:rPr>
                <w:rFonts w:hint="eastAsia" w:ascii="宋体" w:hAnsi="宋体" w:eastAsia="宋体"/>
                <w:color w:val="000000"/>
                <w:sz w:val="16"/>
              </w:rPr>
            </w:pPr>
          </w:p>
          <w:p w14:paraId="67A2846A">
            <w:pPr>
              <w:wordWrap w:val="0"/>
              <w:autoSpaceDE w:val="0"/>
              <w:autoSpaceDN w:val="0"/>
              <w:spacing w:before="0" w:after="0" w:line="207" w:lineRule="exact"/>
              <w:ind w:firstLine="0"/>
              <w:jc w:val="both"/>
              <w:rPr>
                <w:rFonts w:hint="eastAsia" w:ascii="宋体" w:hAnsi="宋体" w:eastAsia="宋体"/>
                <w:color w:val="000000"/>
                <w:sz w:val="16"/>
              </w:rPr>
            </w:pPr>
          </w:p>
          <w:p w14:paraId="09AEF423">
            <w:pPr>
              <w:wordWrap w:val="0"/>
              <w:autoSpaceDE w:val="0"/>
              <w:autoSpaceDN w:val="0"/>
              <w:spacing w:before="0" w:after="0" w:line="207" w:lineRule="exact"/>
              <w:ind w:firstLine="0"/>
              <w:jc w:val="both"/>
              <w:rPr>
                <w:rFonts w:hint="eastAsia" w:ascii="宋体" w:hAnsi="宋体" w:eastAsia="宋体"/>
                <w:color w:val="000000"/>
                <w:sz w:val="16"/>
              </w:rPr>
            </w:pPr>
          </w:p>
          <w:p w14:paraId="155D64BD">
            <w:pPr>
              <w:wordWrap w:val="0"/>
              <w:autoSpaceDE w:val="0"/>
              <w:autoSpaceDN w:val="0"/>
              <w:spacing w:before="0" w:after="0" w:line="207" w:lineRule="exact"/>
              <w:ind w:firstLine="0"/>
              <w:jc w:val="both"/>
              <w:rPr>
                <w:rFonts w:hint="eastAsia" w:ascii="宋体" w:hAnsi="宋体" w:eastAsia="宋体"/>
                <w:color w:val="000000"/>
                <w:sz w:val="16"/>
              </w:rPr>
            </w:pPr>
          </w:p>
          <w:p w14:paraId="3A80CCCA">
            <w:pPr>
              <w:wordWrap w:val="0"/>
              <w:autoSpaceDE w:val="0"/>
              <w:autoSpaceDN w:val="0"/>
              <w:spacing w:before="0" w:after="0" w:line="207" w:lineRule="exact"/>
              <w:ind w:firstLine="0"/>
              <w:jc w:val="both"/>
              <w:rPr>
                <w:rFonts w:hint="eastAsia" w:ascii="宋体" w:hAnsi="宋体" w:eastAsia="宋体"/>
                <w:color w:val="000000"/>
                <w:sz w:val="16"/>
              </w:rPr>
            </w:pPr>
          </w:p>
          <w:p w14:paraId="2E108C17">
            <w:pPr>
              <w:wordWrap w:val="0"/>
              <w:autoSpaceDE w:val="0"/>
              <w:autoSpaceDN w:val="0"/>
              <w:spacing w:before="0" w:after="0" w:line="207" w:lineRule="exact"/>
              <w:ind w:firstLine="0"/>
              <w:jc w:val="both"/>
              <w:rPr>
                <w:rFonts w:hint="eastAsia" w:ascii="宋体" w:hAnsi="宋体" w:eastAsia="宋体"/>
                <w:color w:val="000000"/>
                <w:sz w:val="16"/>
              </w:rPr>
            </w:pPr>
          </w:p>
          <w:p w14:paraId="1CCFFC42">
            <w:pPr>
              <w:wordWrap w:val="0"/>
              <w:autoSpaceDE w:val="0"/>
              <w:autoSpaceDN w:val="0"/>
              <w:spacing w:before="0" w:after="0" w:line="207" w:lineRule="exact"/>
              <w:ind w:firstLine="0"/>
              <w:jc w:val="both"/>
              <w:rPr>
                <w:rFonts w:hint="eastAsia" w:ascii="宋体" w:hAnsi="宋体" w:eastAsia="宋体"/>
                <w:color w:val="000000"/>
                <w:sz w:val="16"/>
              </w:rPr>
            </w:pPr>
          </w:p>
          <w:p w14:paraId="0B68276F">
            <w:pPr>
              <w:wordWrap w:val="0"/>
              <w:autoSpaceDE w:val="0"/>
              <w:autoSpaceDN w:val="0"/>
              <w:spacing w:before="0" w:after="0" w:line="207" w:lineRule="exact"/>
              <w:ind w:firstLine="0"/>
              <w:jc w:val="both"/>
              <w:rPr>
                <w:rFonts w:hint="eastAsia" w:ascii="宋体" w:hAnsi="宋体" w:eastAsia="宋体"/>
                <w:color w:val="000000"/>
                <w:sz w:val="16"/>
              </w:rPr>
            </w:pPr>
          </w:p>
          <w:p w14:paraId="621FB1D1">
            <w:pPr>
              <w:wordWrap w:val="0"/>
              <w:autoSpaceDE w:val="0"/>
              <w:autoSpaceDN w:val="0"/>
              <w:spacing w:before="0" w:after="0" w:line="207" w:lineRule="exact"/>
              <w:ind w:firstLine="0"/>
              <w:jc w:val="both"/>
              <w:rPr>
                <w:rFonts w:hint="eastAsia" w:ascii="宋体" w:hAnsi="宋体" w:eastAsia="宋体"/>
                <w:color w:val="000000"/>
                <w:sz w:val="16"/>
              </w:rPr>
            </w:pPr>
          </w:p>
          <w:p w14:paraId="661CB286">
            <w:pPr>
              <w:wordWrap w:val="0"/>
              <w:autoSpaceDE w:val="0"/>
              <w:autoSpaceDN w:val="0"/>
              <w:spacing w:before="0" w:after="0" w:line="207" w:lineRule="exact"/>
              <w:ind w:firstLine="0"/>
              <w:jc w:val="both"/>
              <w:rPr>
                <w:rFonts w:hint="eastAsia" w:ascii="宋体" w:hAnsi="宋体" w:eastAsia="宋体"/>
                <w:color w:val="000000"/>
                <w:sz w:val="16"/>
              </w:rPr>
            </w:pPr>
          </w:p>
          <w:p w14:paraId="3DD4DBD3">
            <w:pPr>
              <w:wordWrap w:val="0"/>
              <w:autoSpaceDE w:val="0"/>
              <w:autoSpaceDN w:val="0"/>
              <w:spacing w:before="0" w:after="0" w:line="207" w:lineRule="exact"/>
              <w:ind w:firstLine="0"/>
              <w:jc w:val="both"/>
              <w:rPr>
                <w:rFonts w:hint="eastAsia" w:ascii="宋体" w:hAnsi="宋体" w:eastAsia="宋体"/>
                <w:color w:val="000000"/>
                <w:sz w:val="16"/>
              </w:rPr>
            </w:pPr>
          </w:p>
          <w:p w14:paraId="77085FC7">
            <w:pPr>
              <w:wordWrap w:val="0"/>
              <w:autoSpaceDE w:val="0"/>
              <w:autoSpaceDN w:val="0"/>
              <w:spacing w:before="0" w:after="0" w:line="207" w:lineRule="exact"/>
              <w:ind w:firstLine="0"/>
              <w:jc w:val="both"/>
              <w:rPr>
                <w:rFonts w:hint="eastAsia" w:ascii="宋体" w:hAnsi="宋体" w:eastAsia="宋体"/>
                <w:color w:val="000000"/>
                <w:sz w:val="16"/>
              </w:rPr>
            </w:pPr>
          </w:p>
          <w:p w14:paraId="3AB02563">
            <w:pPr>
              <w:wordWrap w:val="0"/>
              <w:autoSpaceDE w:val="0"/>
              <w:autoSpaceDN w:val="0"/>
              <w:spacing w:before="0" w:after="0" w:line="207" w:lineRule="exact"/>
              <w:ind w:firstLine="0"/>
              <w:jc w:val="both"/>
              <w:rPr>
                <w:rFonts w:hint="eastAsia" w:ascii="宋体" w:hAnsi="宋体" w:eastAsia="宋体"/>
                <w:color w:val="000000"/>
                <w:sz w:val="16"/>
              </w:rPr>
            </w:pPr>
          </w:p>
          <w:p w14:paraId="38B21A6F">
            <w:pPr>
              <w:wordWrap w:val="0"/>
              <w:autoSpaceDE w:val="0"/>
              <w:autoSpaceDN w:val="0"/>
              <w:spacing w:before="0" w:after="0" w:line="207" w:lineRule="exact"/>
              <w:ind w:firstLine="0"/>
              <w:jc w:val="both"/>
              <w:rPr>
                <w:rFonts w:hint="eastAsia" w:ascii="宋体" w:hAnsi="宋体" w:eastAsia="宋体"/>
                <w:color w:val="000000"/>
                <w:sz w:val="16"/>
              </w:rPr>
            </w:pPr>
          </w:p>
          <w:p w14:paraId="4F41F9CC">
            <w:pPr>
              <w:wordWrap w:val="0"/>
              <w:autoSpaceDE w:val="0"/>
              <w:autoSpaceDN w:val="0"/>
              <w:spacing w:before="12" w:after="0" w:line="207" w:lineRule="exact"/>
              <w:jc w:val="center"/>
              <w:rPr>
                <w:sz w:val="16"/>
              </w:rPr>
            </w:pPr>
            <w:r>
              <w:rPr>
                <w:rFonts w:hint="eastAsia" w:ascii="宋体" w:hAnsi="宋体" w:eastAsia="宋体"/>
                <w:color w:val="000000"/>
                <w:sz w:val="16"/>
              </w:rPr>
              <w:t>产出指标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52462556">
            <w:pPr>
              <w:wordWrap w:val="0"/>
              <w:autoSpaceDE w:val="0"/>
              <w:autoSpaceDN w:val="0"/>
              <w:spacing w:before="0" w:after="0" w:line="207" w:lineRule="exact"/>
              <w:ind w:firstLine="0"/>
              <w:jc w:val="both"/>
              <w:rPr>
                <w:rFonts w:hint="eastAsia" w:ascii="宋体" w:hAnsi="宋体" w:eastAsia="宋体"/>
                <w:color w:val="000000"/>
                <w:sz w:val="16"/>
              </w:rPr>
            </w:pPr>
          </w:p>
          <w:p w14:paraId="169F8BDE">
            <w:pPr>
              <w:wordWrap w:val="0"/>
              <w:autoSpaceDE w:val="0"/>
              <w:autoSpaceDN w:val="0"/>
              <w:spacing w:before="0" w:after="0" w:line="207" w:lineRule="exact"/>
              <w:ind w:firstLine="0"/>
              <w:jc w:val="both"/>
              <w:rPr>
                <w:rFonts w:hint="eastAsia" w:ascii="宋体" w:hAnsi="宋体" w:eastAsia="宋体"/>
                <w:color w:val="000000"/>
                <w:sz w:val="16"/>
              </w:rPr>
            </w:pPr>
          </w:p>
          <w:p w14:paraId="282F5C36">
            <w:pPr>
              <w:wordWrap w:val="0"/>
              <w:autoSpaceDE w:val="0"/>
              <w:autoSpaceDN w:val="0"/>
              <w:spacing w:before="0" w:after="0" w:line="207" w:lineRule="exact"/>
              <w:ind w:firstLine="0"/>
              <w:jc w:val="both"/>
              <w:rPr>
                <w:rFonts w:hint="eastAsia" w:ascii="宋体" w:hAnsi="宋体" w:eastAsia="宋体"/>
                <w:color w:val="000000"/>
                <w:sz w:val="16"/>
              </w:rPr>
            </w:pPr>
          </w:p>
          <w:p w14:paraId="340926FD">
            <w:pPr>
              <w:wordWrap w:val="0"/>
              <w:autoSpaceDE w:val="0"/>
              <w:autoSpaceDN w:val="0"/>
              <w:spacing w:before="0" w:after="0" w:line="207" w:lineRule="exact"/>
              <w:ind w:firstLine="0"/>
              <w:jc w:val="both"/>
              <w:rPr>
                <w:rFonts w:hint="eastAsia" w:ascii="宋体" w:hAnsi="宋体" w:eastAsia="宋体"/>
                <w:color w:val="000000"/>
                <w:sz w:val="16"/>
              </w:rPr>
            </w:pPr>
          </w:p>
          <w:p w14:paraId="6BACBBC7">
            <w:pPr>
              <w:wordWrap w:val="0"/>
              <w:autoSpaceDE w:val="0"/>
              <w:autoSpaceDN w:val="0"/>
              <w:spacing w:before="0" w:after="0" w:line="207" w:lineRule="exact"/>
              <w:ind w:firstLine="0"/>
              <w:jc w:val="both"/>
              <w:rPr>
                <w:rFonts w:hint="eastAsia" w:ascii="宋体" w:hAnsi="宋体" w:eastAsia="宋体"/>
                <w:color w:val="000000"/>
                <w:sz w:val="16"/>
              </w:rPr>
            </w:pPr>
          </w:p>
          <w:p w14:paraId="33CF02C1">
            <w:pPr>
              <w:wordWrap w:val="0"/>
              <w:autoSpaceDE w:val="0"/>
              <w:autoSpaceDN w:val="0"/>
              <w:spacing w:before="0" w:after="0" w:line="207" w:lineRule="exact"/>
              <w:ind w:firstLine="0"/>
              <w:jc w:val="both"/>
              <w:rPr>
                <w:rFonts w:hint="eastAsia" w:ascii="宋体" w:hAnsi="宋体" w:eastAsia="宋体"/>
                <w:color w:val="000000"/>
                <w:sz w:val="16"/>
              </w:rPr>
            </w:pPr>
          </w:p>
          <w:p w14:paraId="26C67E71">
            <w:pPr>
              <w:wordWrap w:val="0"/>
              <w:autoSpaceDE w:val="0"/>
              <w:autoSpaceDN w:val="0"/>
              <w:spacing w:before="0" w:after="0" w:line="207" w:lineRule="exact"/>
              <w:ind w:firstLine="0"/>
              <w:jc w:val="both"/>
              <w:rPr>
                <w:rFonts w:hint="eastAsia" w:ascii="宋体" w:hAnsi="宋体" w:eastAsia="宋体"/>
                <w:color w:val="000000"/>
                <w:sz w:val="16"/>
              </w:rPr>
            </w:pPr>
          </w:p>
          <w:p w14:paraId="130348F5">
            <w:pPr>
              <w:wordWrap w:val="0"/>
              <w:autoSpaceDE w:val="0"/>
              <w:autoSpaceDN w:val="0"/>
              <w:spacing w:before="0" w:after="0" w:line="207" w:lineRule="exact"/>
              <w:ind w:firstLine="0"/>
              <w:jc w:val="both"/>
              <w:rPr>
                <w:rFonts w:hint="eastAsia" w:ascii="宋体" w:hAnsi="宋体" w:eastAsia="宋体"/>
                <w:color w:val="000000"/>
                <w:sz w:val="16"/>
              </w:rPr>
            </w:pPr>
          </w:p>
          <w:p w14:paraId="0520869E">
            <w:pPr>
              <w:wordWrap w:val="0"/>
              <w:autoSpaceDE w:val="0"/>
              <w:autoSpaceDN w:val="0"/>
              <w:spacing w:before="0" w:after="0" w:line="207" w:lineRule="exact"/>
              <w:ind w:firstLine="0"/>
              <w:jc w:val="both"/>
              <w:rPr>
                <w:rFonts w:hint="eastAsia" w:ascii="宋体" w:hAnsi="宋体" w:eastAsia="宋体"/>
                <w:color w:val="000000"/>
                <w:sz w:val="16"/>
              </w:rPr>
            </w:pPr>
          </w:p>
          <w:p w14:paraId="2C3E94F5">
            <w:pPr>
              <w:wordWrap w:val="0"/>
              <w:autoSpaceDE w:val="0"/>
              <w:autoSpaceDN w:val="0"/>
              <w:spacing w:before="0" w:after="0" w:line="207" w:lineRule="exact"/>
              <w:ind w:firstLine="0"/>
              <w:jc w:val="both"/>
              <w:rPr>
                <w:rFonts w:hint="eastAsia" w:ascii="宋体" w:hAnsi="宋体" w:eastAsia="宋体"/>
                <w:color w:val="000000"/>
                <w:sz w:val="16"/>
              </w:rPr>
            </w:pPr>
          </w:p>
          <w:p w14:paraId="222952A4">
            <w:pPr>
              <w:wordWrap w:val="0"/>
              <w:autoSpaceDE w:val="0"/>
              <w:autoSpaceDN w:val="0"/>
              <w:spacing w:before="0" w:after="0" w:line="207" w:lineRule="exact"/>
              <w:ind w:firstLine="0"/>
              <w:jc w:val="both"/>
              <w:rPr>
                <w:rFonts w:hint="eastAsia" w:ascii="宋体" w:hAnsi="宋体" w:eastAsia="宋体"/>
                <w:color w:val="000000"/>
                <w:sz w:val="16"/>
              </w:rPr>
            </w:pPr>
          </w:p>
          <w:p w14:paraId="64EAD663">
            <w:pPr>
              <w:wordWrap w:val="0"/>
              <w:autoSpaceDE w:val="0"/>
              <w:autoSpaceDN w:val="0"/>
              <w:spacing w:before="157" w:after="0" w:line="207" w:lineRule="exact"/>
              <w:jc w:val="center"/>
              <w:rPr>
                <w:sz w:val="16"/>
              </w:rPr>
            </w:pPr>
            <w:r>
              <w:rPr>
                <w:rFonts w:hint="eastAsia" w:ascii="宋体" w:hAnsi="宋体" w:eastAsia="宋体"/>
                <w:color w:val="000000"/>
                <w:sz w:val="16"/>
              </w:rPr>
              <w:t>数量指标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4393EB4B">
            <w:pPr>
              <w:wordWrap w:val="0"/>
              <w:autoSpaceDE w:val="0"/>
              <w:autoSpaceDN w:val="0"/>
              <w:spacing w:before="66" w:after="0" w:line="233" w:lineRule="exact"/>
              <w:ind w:firstLine="180"/>
              <w:jc w:val="both"/>
              <w:rPr>
                <w:sz w:val="18"/>
              </w:rPr>
            </w:pPr>
            <w:r>
              <w:rPr>
                <w:rFonts w:hint="eastAsia" w:ascii="宋体" w:hAnsi="宋体" w:eastAsia="宋体"/>
                <w:color w:val="000000"/>
                <w:sz w:val="18"/>
              </w:rPr>
              <w:t>国有林</w:t>
            </w:r>
          </w:p>
          <w:p w14:paraId="34D8C25C">
            <w:pPr>
              <w:wordWrap w:val="0"/>
              <w:autoSpaceDE w:val="0"/>
              <w:autoSpaceDN w:val="0"/>
              <w:spacing w:before="66" w:after="0" w:line="233" w:lineRule="exact"/>
              <w:ind w:firstLine="180"/>
              <w:jc w:val="both"/>
              <w:rPr>
                <w:sz w:val="18"/>
              </w:rPr>
            </w:pPr>
            <w:r>
              <w:rPr>
                <w:rFonts w:hint="eastAsia" w:ascii="宋体" w:hAnsi="宋体" w:eastAsia="宋体"/>
                <w:color w:val="000000"/>
                <w:sz w:val="18"/>
              </w:rPr>
              <w:t>（国家</w:t>
            </w:r>
          </w:p>
          <w:p w14:paraId="133098AE">
            <w:pPr>
              <w:wordWrap w:val="0"/>
              <w:autoSpaceDE w:val="0"/>
              <w:autoSpaceDN w:val="0"/>
              <w:spacing w:before="66" w:after="0" w:line="233" w:lineRule="exact"/>
              <w:jc w:val="center"/>
              <w:rPr>
                <w:sz w:val="18"/>
              </w:rPr>
            </w:pPr>
            <w:r>
              <w:rPr>
                <w:rFonts w:hint="eastAsia" w:ascii="宋体" w:hAnsi="宋体" w:eastAsia="宋体"/>
                <w:color w:val="000000"/>
                <w:sz w:val="18"/>
              </w:rPr>
              <w:t>公益</w:t>
            </w:r>
          </w:p>
          <w:p w14:paraId="4E06D223">
            <w:pPr>
              <w:wordWrap w:val="0"/>
              <w:autoSpaceDE w:val="0"/>
              <w:autoSpaceDN w:val="0"/>
              <w:spacing w:before="106" w:after="0" w:line="233" w:lineRule="exact"/>
              <w:ind w:firstLine="180"/>
              <w:jc w:val="both"/>
              <w:rPr>
                <w:sz w:val="18"/>
              </w:rPr>
            </w:pPr>
            <w:r>
              <w:rPr>
                <w:rFonts w:hint="eastAsia" w:ascii="宋体" w:hAnsi="宋体" w:eastAsia="宋体"/>
                <w:color w:val="000000"/>
                <w:sz w:val="18"/>
              </w:rPr>
              <w:t>林）管</w:t>
            </w:r>
          </w:p>
          <w:p w14:paraId="6703D530">
            <w:pPr>
              <w:wordWrap w:val="0"/>
              <w:autoSpaceDE w:val="0"/>
              <w:autoSpaceDN w:val="0"/>
              <w:spacing w:before="46" w:after="0" w:line="233" w:lineRule="exact"/>
              <w:ind w:firstLine="180"/>
              <w:jc w:val="both"/>
              <w:rPr>
                <w:sz w:val="18"/>
              </w:rPr>
            </w:pPr>
            <w:r>
              <w:rPr>
                <w:rFonts w:hint="eastAsia" w:ascii="宋体" w:hAnsi="宋体" w:eastAsia="宋体"/>
                <w:color w:val="000000"/>
                <w:sz w:val="18"/>
              </w:rPr>
              <w:t>护面积</w:t>
            </w:r>
          </w:p>
        </w:tc>
        <w:tc>
          <w:tcPr>
            <w:tcW w:w="1020" w:type="dxa"/>
            <w:tcBorders>
              <w:top w:val="single" w:color="000000" w:sz="4" w:space="0"/>
              <w:left w:val="single" w:color="000000" w:sz="4" w:space="0"/>
              <w:bottom w:val="single" w:color="000000" w:sz="4" w:space="0"/>
              <w:right w:val="single" w:color="000000" w:sz="4" w:space="0"/>
            </w:tcBorders>
            <w:vAlign w:val="top"/>
          </w:tcPr>
          <w:p w14:paraId="07FE9D8B">
            <w:pPr>
              <w:wordWrap w:val="0"/>
              <w:autoSpaceDE w:val="0"/>
              <w:autoSpaceDN w:val="0"/>
              <w:spacing w:before="0" w:after="0" w:line="181" w:lineRule="exact"/>
              <w:ind w:firstLine="0"/>
              <w:jc w:val="both"/>
              <w:rPr>
                <w:rFonts w:hint="eastAsia" w:ascii="宋体" w:hAnsi="宋体" w:eastAsia="宋体"/>
                <w:color w:val="000000"/>
                <w:sz w:val="14"/>
              </w:rPr>
            </w:pPr>
          </w:p>
          <w:p w14:paraId="260258DE">
            <w:pPr>
              <w:wordWrap w:val="0"/>
              <w:autoSpaceDE w:val="0"/>
              <w:autoSpaceDN w:val="0"/>
              <w:spacing w:before="0" w:after="0" w:line="181" w:lineRule="exact"/>
              <w:ind w:firstLine="0"/>
              <w:jc w:val="both"/>
              <w:rPr>
                <w:rFonts w:hint="eastAsia" w:ascii="宋体" w:hAnsi="宋体" w:eastAsia="宋体"/>
                <w:color w:val="000000"/>
                <w:sz w:val="14"/>
              </w:rPr>
            </w:pPr>
          </w:p>
          <w:p w14:paraId="2177361B">
            <w:pPr>
              <w:wordWrap w:val="0"/>
              <w:autoSpaceDE w:val="0"/>
              <w:autoSpaceDN w:val="0"/>
              <w:spacing w:before="176" w:after="0" w:line="181" w:lineRule="exact"/>
              <w:jc w:val="center"/>
              <w:rPr>
                <w:sz w:val="14"/>
              </w:rPr>
            </w:pPr>
            <w:r>
              <w:rPr>
                <w:rFonts w:hint="eastAsia" w:ascii="Calibri" w:hAnsi="Calibri" w:eastAsia="Calibri"/>
                <w:color w:val="000000"/>
                <w:sz w:val="14"/>
              </w:rPr>
              <w:t>＞=12.4</w:t>
            </w:r>
            <w:r>
              <w:rPr>
                <w:rFonts w:hint="eastAsia" w:ascii="宋体" w:hAnsi="宋体" w:eastAsia="宋体"/>
                <w:color w:val="000000"/>
                <w:sz w:val="14"/>
              </w:rPr>
              <w:t>万亩</w:t>
            </w:r>
          </w:p>
        </w:tc>
        <w:tc>
          <w:tcPr>
            <w:tcW w:w="1040" w:type="dxa"/>
            <w:tcBorders>
              <w:top w:val="single" w:color="000000" w:sz="4" w:space="0"/>
              <w:left w:val="single" w:color="000000" w:sz="4" w:space="0"/>
              <w:bottom w:val="single" w:color="000000" w:sz="4" w:space="0"/>
              <w:right w:val="single" w:color="000000" w:sz="4" w:space="0"/>
            </w:tcBorders>
            <w:vAlign w:val="top"/>
          </w:tcPr>
          <w:p w14:paraId="0149CCD4">
            <w:pPr>
              <w:wordWrap w:val="0"/>
              <w:autoSpaceDE w:val="0"/>
              <w:autoSpaceDN w:val="0"/>
              <w:spacing w:before="0" w:after="0" w:line="233" w:lineRule="exact"/>
              <w:ind w:firstLine="0"/>
              <w:jc w:val="both"/>
              <w:rPr>
                <w:rFonts w:hint="eastAsia" w:ascii="宋体" w:hAnsi="宋体" w:eastAsia="宋体"/>
                <w:color w:val="000000"/>
                <w:sz w:val="18"/>
              </w:rPr>
            </w:pPr>
          </w:p>
          <w:p w14:paraId="66413320">
            <w:pPr>
              <w:wordWrap w:val="0"/>
              <w:autoSpaceDE w:val="0"/>
              <w:autoSpaceDN w:val="0"/>
              <w:spacing w:before="0" w:after="0" w:line="233" w:lineRule="exact"/>
              <w:ind w:firstLine="0"/>
              <w:jc w:val="both"/>
              <w:rPr>
                <w:rFonts w:hint="eastAsia" w:ascii="宋体" w:hAnsi="宋体" w:eastAsia="宋体"/>
                <w:color w:val="000000"/>
                <w:sz w:val="18"/>
              </w:rPr>
            </w:pPr>
          </w:p>
          <w:p w14:paraId="5796C8DA">
            <w:pPr>
              <w:wordWrap w:val="0"/>
              <w:autoSpaceDE w:val="0"/>
              <w:autoSpaceDN w:val="0"/>
              <w:spacing w:before="23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F769EA2">
            <w:pPr>
              <w:wordWrap w:val="0"/>
              <w:autoSpaceDE w:val="0"/>
              <w:autoSpaceDN w:val="0"/>
              <w:spacing w:before="0" w:after="0" w:line="233" w:lineRule="exact"/>
              <w:ind w:firstLine="0"/>
              <w:jc w:val="both"/>
              <w:rPr>
                <w:rFonts w:hint="eastAsia" w:ascii="宋体" w:hAnsi="宋体" w:eastAsia="宋体"/>
                <w:color w:val="000000"/>
                <w:sz w:val="18"/>
              </w:rPr>
            </w:pPr>
          </w:p>
          <w:p w14:paraId="6464F9E3">
            <w:pPr>
              <w:wordWrap w:val="0"/>
              <w:autoSpaceDE w:val="0"/>
              <w:autoSpaceDN w:val="0"/>
              <w:spacing w:before="0" w:after="0" w:line="233" w:lineRule="exact"/>
              <w:ind w:firstLine="0"/>
              <w:jc w:val="both"/>
              <w:rPr>
                <w:rFonts w:hint="eastAsia" w:ascii="宋体" w:hAnsi="宋体" w:eastAsia="宋体"/>
                <w:color w:val="000000"/>
                <w:sz w:val="18"/>
              </w:rPr>
            </w:pPr>
          </w:p>
          <w:p w14:paraId="01E088B8">
            <w:pPr>
              <w:wordWrap w:val="0"/>
              <w:autoSpaceDE w:val="0"/>
              <w:autoSpaceDN w:val="0"/>
              <w:spacing w:before="0" w:after="0" w:line="233" w:lineRule="exact"/>
              <w:ind w:firstLine="0"/>
              <w:jc w:val="both"/>
              <w:rPr>
                <w:rFonts w:hint="eastAsia" w:ascii="宋体" w:hAnsi="宋体" w:eastAsia="宋体"/>
                <w:color w:val="000000"/>
                <w:sz w:val="18"/>
              </w:rPr>
            </w:pPr>
          </w:p>
          <w:p w14:paraId="12254161">
            <w:pPr>
              <w:wordWrap w:val="0"/>
              <w:autoSpaceDE w:val="0"/>
              <w:autoSpaceDN w:val="0"/>
              <w:spacing w:before="19" w:after="0" w:line="233" w:lineRule="exact"/>
              <w:jc w:val="center"/>
              <w:rPr>
                <w:sz w:val="18"/>
              </w:rPr>
            </w:pPr>
            <w:r>
              <w:rPr>
                <w:rFonts w:hint="eastAsia" w:ascii="Calibri" w:hAnsi="Calibri" w:eastAsia="Calibri"/>
                <w:color w:val="000000"/>
                <w:sz w:val="18"/>
              </w:rPr>
              <w:t>12.4</w:t>
            </w:r>
            <w:r>
              <w:rPr>
                <w:rFonts w:hint="eastAsia" w:ascii="宋体" w:hAnsi="宋体" w:eastAsia="宋体"/>
                <w:color w:val="000000"/>
                <w:sz w:val="18"/>
              </w:rPr>
              <w:t>万亩</w:t>
            </w:r>
          </w:p>
        </w:tc>
        <w:tc>
          <w:tcPr>
            <w:tcW w:w="960" w:type="dxa"/>
            <w:tcBorders>
              <w:top w:val="single" w:color="000000" w:sz="4" w:space="0"/>
              <w:left w:val="single" w:color="000000" w:sz="4" w:space="0"/>
              <w:bottom w:val="single" w:color="000000" w:sz="4" w:space="0"/>
              <w:right w:val="single" w:color="000000" w:sz="4" w:space="0"/>
            </w:tcBorders>
            <w:vAlign w:val="top"/>
          </w:tcPr>
          <w:p w14:paraId="3672786E">
            <w:pPr>
              <w:wordWrap w:val="0"/>
              <w:autoSpaceDE w:val="0"/>
              <w:autoSpaceDN w:val="0"/>
              <w:spacing w:before="0" w:after="0" w:line="233" w:lineRule="exact"/>
              <w:ind w:firstLine="0"/>
              <w:jc w:val="both"/>
              <w:rPr>
                <w:rFonts w:hint="eastAsia" w:ascii="宋体" w:hAnsi="宋体" w:eastAsia="宋体"/>
                <w:color w:val="000000"/>
                <w:sz w:val="18"/>
              </w:rPr>
            </w:pPr>
          </w:p>
          <w:p w14:paraId="15FD6897">
            <w:pPr>
              <w:wordWrap w:val="0"/>
              <w:autoSpaceDE w:val="0"/>
              <w:autoSpaceDN w:val="0"/>
              <w:spacing w:before="0" w:after="0" w:line="233" w:lineRule="exact"/>
              <w:ind w:firstLine="0"/>
              <w:jc w:val="both"/>
              <w:rPr>
                <w:rFonts w:hint="eastAsia" w:ascii="宋体" w:hAnsi="宋体" w:eastAsia="宋体"/>
                <w:color w:val="000000"/>
                <w:sz w:val="18"/>
              </w:rPr>
            </w:pPr>
          </w:p>
          <w:p w14:paraId="3581849D">
            <w:pPr>
              <w:wordWrap w:val="0"/>
              <w:autoSpaceDE w:val="0"/>
              <w:autoSpaceDN w:val="0"/>
              <w:spacing w:before="0" w:after="0" w:line="233" w:lineRule="exact"/>
              <w:ind w:firstLine="0"/>
              <w:jc w:val="both"/>
              <w:rPr>
                <w:rFonts w:hint="eastAsia" w:ascii="宋体" w:hAnsi="宋体" w:eastAsia="宋体"/>
                <w:color w:val="000000"/>
                <w:sz w:val="18"/>
              </w:rPr>
            </w:pPr>
          </w:p>
          <w:p w14:paraId="1E4AA25E">
            <w:pPr>
              <w:wordWrap w:val="0"/>
              <w:autoSpaceDE w:val="0"/>
              <w:autoSpaceDN w:val="0"/>
              <w:spacing w:before="19"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6A932473">
            <w:pPr>
              <w:wordWrap w:val="0"/>
              <w:autoSpaceDE w:val="0"/>
              <w:autoSpaceDN w:val="0"/>
              <w:spacing w:before="0" w:after="0" w:line="233" w:lineRule="exact"/>
              <w:ind w:firstLine="0"/>
              <w:jc w:val="both"/>
              <w:rPr>
                <w:rFonts w:hint="eastAsia" w:ascii="宋体" w:hAnsi="宋体" w:eastAsia="宋体"/>
                <w:color w:val="000000"/>
                <w:sz w:val="18"/>
              </w:rPr>
            </w:pPr>
          </w:p>
          <w:p w14:paraId="56886F34">
            <w:pPr>
              <w:wordWrap w:val="0"/>
              <w:autoSpaceDE w:val="0"/>
              <w:autoSpaceDN w:val="0"/>
              <w:spacing w:before="133" w:after="0" w:line="233" w:lineRule="exact"/>
              <w:jc w:val="center"/>
              <w:rPr>
                <w:sz w:val="18"/>
              </w:rPr>
            </w:pPr>
            <w:r>
              <w:rPr>
                <w:rFonts w:hint="eastAsia" w:ascii="宋体" w:hAnsi="宋体" w:eastAsia="宋体"/>
                <w:color w:val="000000"/>
                <w:sz w:val="18"/>
              </w:rPr>
              <w:t>按照完</w:t>
            </w:r>
          </w:p>
          <w:p w14:paraId="24586331">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3C59732A">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3720C25">
            <w:pPr>
              <w:wordWrap w:val="0"/>
              <w:autoSpaceDE w:val="0"/>
              <w:autoSpaceDN w:val="0"/>
              <w:spacing w:before="0" w:after="0" w:line="233" w:lineRule="exact"/>
              <w:ind w:firstLine="0"/>
              <w:jc w:val="both"/>
              <w:rPr>
                <w:rFonts w:hint="eastAsia" w:ascii="宋体" w:hAnsi="宋体" w:eastAsia="宋体"/>
                <w:color w:val="000000"/>
                <w:sz w:val="18"/>
              </w:rPr>
            </w:pPr>
          </w:p>
          <w:p w14:paraId="50A1D778">
            <w:pPr>
              <w:wordWrap w:val="0"/>
              <w:autoSpaceDE w:val="0"/>
              <w:autoSpaceDN w:val="0"/>
              <w:spacing w:before="0" w:after="0" w:line="233" w:lineRule="exact"/>
              <w:ind w:firstLine="0"/>
              <w:jc w:val="both"/>
              <w:rPr>
                <w:rFonts w:hint="eastAsia" w:ascii="宋体" w:hAnsi="宋体" w:eastAsia="宋体"/>
                <w:color w:val="000000"/>
                <w:sz w:val="18"/>
              </w:rPr>
            </w:pPr>
          </w:p>
          <w:p w14:paraId="090756A9">
            <w:pPr>
              <w:wordWrap w:val="0"/>
              <w:autoSpaceDE w:val="0"/>
              <w:autoSpaceDN w:val="0"/>
              <w:spacing w:before="213" w:after="0" w:line="233" w:lineRule="exact"/>
              <w:jc w:val="center"/>
              <w:rPr>
                <w:sz w:val="18"/>
              </w:rPr>
            </w:pPr>
            <w:r>
              <w:rPr>
                <w:rFonts w:hint="eastAsia" w:ascii="宋体" w:hAnsi="宋体" w:eastAsia="宋体"/>
                <w:color w:val="000000"/>
                <w:sz w:val="18"/>
              </w:rPr>
              <w:t>工作资料</w:t>
            </w:r>
          </w:p>
        </w:tc>
      </w:tr>
      <w:tr w14:paraId="747485A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1E1AA1A5"/>
        </w:tc>
        <w:tc>
          <w:tcPr>
            <w:tcW w:w="760" w:type="dxa"/>
            <w:vMerge w:val="continue"/>
            <w:tcBorders>
              <w:top w:val="single" w:color="000000" w:sz="4" w:space="0"/>
              <w:left w:val="single" w:color="000000" w:sz="4" w:space="0"/>
              <w:bottom w:val="single" w:color="000000" w:sz="4" w:space="0"/>
              <w:right w:val="single" w:color="000000" w:sz="4" w:space="0"/>
            </w:tcBorders>
          </w:tcPr>
          <w:p w14:paraId="5531C1CD"/>
        </w:tc>
        <w:tc>
          <w:tcPr>
            <w:tcW w:w="800" w:type="dxa"/>
            <w:tcBorders>
              <w:top w:val="single" w:color="000000" w:sz="4" w:space="0"/>
              <w:left w:val="single" w:color="000000" w:sz="4" w:space="0"/>
              <w:bottom w:val="single" w:color="000000" w:sz="4" w:space="0"/>
              <w:right w:val="single" w:color="000000" w:sz="4" w:space="0"/>
            </w:tcBorders>
            <w:vAlign w:val="top"/>
          </w:tcPr>
          <w:p w14:paraId="3861F56D">
            <w:pPr>
              <w:wordWrap w:val="0"/>
              <w:autoSpaceDE w:val="0"/>
              <w:autoSpaceDN w:val="0"/>
              <w:spacing w:before="66" w:after="0" w:line="233" w:lineRule="exact"/>
              <w:ind w:firstLine="160"/>
              <w:jc w:val="both"/>
              <w:rPr>
                <w:sz w:val="18"/>
              </w:rPr>
            </w:pPr>
            <w:r>
              <w:rPr>
                <w:rFonts w:hint="eastAsia" w:ascii="宋体" w:hAnsi="宋体" w:eastAsia="宋体"/>
                <w:color w:val="000000"/>
                <w:sz w:val="18"/>
              </w:rPr>
              <w:t>护林防</w:t>
            </w:r>
          </w:p>
          <w:p w14:paraId="237D72F7">
            <w:pPr>
              <w:wordWrap w:val="0"/>
              <w:autoSpaceDE w:val="0"/>
              <w:autoSpaceDN w:val="0"/>
              <w:spacing w:before="86" w:after="0" w:line="233" w:lineRule="exact"/>
              <w:ind w:firstLine="160"/>
              <w:jc w:val="both"/>
              <w:rPr>
                <w:sz w:val="18"/>
              </w:rPr>
            </w:pPr>
            <w:r>
              <w:rPr>
                <w:rFonts w:hint="eastAsia" w:ascii="宋体" w:hAnsi="宋体" w:eastAsia="宋体"/>
                <w:color w:val="000000"/>
                <w:sz w:val="18"/>
              </w:rPr>
              <w:t>火演练</w:t>
            </w:r>
          </w:p>
          <w:p w14:paraId="56C5D277">
            <w:pPr>
              <w:wordWrap w:val="0"/>
              <w:autoSpaceDE w:val="0"/>
              <w:autoSpaceDN w:val="0"/>
              <w:spacing w:before="46" w:after="0" w:line="233" w:lineRule="exact"/>
              <w:jc w:val="center"/>
              <w:rPr>
                <w:sz w:val="18"/>
              </w:rPr>
            </w:pPr>
            <w:r>
              <w:rPr>
                <w:rFonts w:hint="eastAsia" w:ascii="宋体" w:hAnsi="宋体" w:eastAsia="宋体"/>
                <w:color w:val="000000"/>
                <w:sz w:val="18"/>
              </w:rPr>
              <w:t>次数</w:t>
            </w:r>
          </w:p>
        </w:tc>
        <w:tc>
          <w:tcPr>
            <w:tcW w:w="1020" w:type="dxa"/>
            <w:tcBorders>
              <w:top w:val="single" w:color="000000" w:sz="4" w:space="0"/>
              <w:left w:val="single" w:color="000000" w:sz="4" w:space="0"/>
              <w:bottom w:val="single" w:color="000000" w:sz="4" w:space="0"/>
              <w:right w:val="single" w:color="000000" w:sz="4" w:space="0"/>
            </w:tcBorders>
            <w:vAlign w:val="top"/>
          </w:tcPr>
          <w:p w14:paraId="73C297B0">
            <w:pPr>
              <w:wordWrap w:val="0"/>
              <w:autoSpaceDE w:val="0"/>
              <w:autoSpaceDN w:val="0"/>
              <w:spacing w:before="0" w:after="0" w:line="233" w:lineRule="exact"/>
              <w:ind w:firstLine="0"/>
              <w:jc w:val="both"/>
              <w:rPr>
                <w:rFonts w:hint="eastAsia" w:ascii="宋体" w:hAnsi="宋体" w:eastAsia="宋体"/>
                <w:color w:val="000000"/>
                <w:sz w:val="18"/>
              </w:rPr>
            </w:pPr>
          </w:p>
          <w:p w14:paraId="4F86EF8C">
            <w:pPr>
              <w:wordWrap w:val="0"/>
              <w:autoSpaceDE w:val="0"/>
              <w:autoSpaceDN w:val="0"/>
              <w:spacing w:before="146" w:after="0" w:line="233" w:lineRule="exact"/>
              <w:jc w:val="center"/>
              <w:rPr>
                <w:sz w:val="18"/>
              </w:rPr>
            </w:pPr>
            <w:r>
              <w:rPr>
                <w:rFonts w:hint="eastAsia" w:ascii="Calibri" w:hAnsi="Calibri" w:eastAsia="Calibri"/>
                <w:color w:val="000000"/>
                <w:sz w:val="18"/>
              </w:rPr>
              <w:t>＞=2</w:t>
            </w:r>
            <w:r>
              <w:rPr>
                <w:rFonts w:hint="eastAsia" w:ascii="宋体" w:hAnsi="宋体" w:eastAsia="宋体"/>
                <w:color w:val="000000"/>
                <w:sz w:val="18"/>
              </w:rPr>
              <w:t>次</w:t>
            </w:r>
          </w:p>
        </w:tc>
        <w:tc>
          <w:tcPr>
            <w:tcW w:w="1040" w:type="dxa"/>
            <w:tcBorders>
              <w:top w:val="single" w:color="000000" w:sz="4" w:space="0"/>
              <w:left w:val="single" w:color="000000" w:sz="4" w:space="0"/>
              <w:bottom w:val="single" w:color="000000" w:sz="4" w:space="0"/>
              <w:right w:val="single" w:color="000000" w:sz="4" w:space="0"/>
            </w:tcBorders>
            <w:vAlign w:val="top"/>
          </w:tcPr>
          <w:p w14:paraId="59F58158">
            <w:pPr>
              <w:wordWrap w:val="0"/>
              <w:autoSpaceDE w:val="0"/>
              <w:autoSpaceDN w:val="0"/>
              <w:spacing w:before="0" w:after="0" w:line="233" w:lineRule="exact"/>
              <w:ind w:firstLine="0"/>
              <w:jc w:val="both"/>
              <w:rPr>
                <w:rFonts w:hint="eastAsia" w:ascii="宋体" w:hAnsi="宋体" w:eastAsia="宋体"/>
                <w:color w:val="000000"/>
                <w:sz w:val="18"/>
              </w:rPr>
            </w:pPr>
          </w:p>
          <w:p w14:paraId="40501AFF">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7935114B">
            <w:pPr>
              <w:wordWrap w:val="0"/>
              <w:autoSpaceDE w:val="0"/>
              <w:autoSpaceDN w:val="0"/>
              <w:spacing w:before="0" w:after="0" w:line="233" w:lineRule="exact"/>
              <w:ind w:firstLine="0"/>
              <w:jc w:val="both"/>
              <w:rPr>
                <w:rFonts w:hint="eastAsia" w:ascii="宋体" w:hAnsi="宋体" w:eastAsia="宋体"/>
                <w:color w:val="000000"/>
                <w:sz w:val="18"/>
              </w:rPr>
            </w:pPr>
          </w:p>
          <w:p w14:paraId="1AAA2C1E">
            <w:pPr>
              <w:wordWrap w:val="0"/>
              <w:autoSpaceDE w:val="0"/>
              <w:autoSpaceDN w:val="0"/>
              <w:spacing w:before="146" w:after="0" w:line="233" w:lineRule="exact"/>
              <w:jc w:val="center"/>
              <w:rPr>
                <w:sz w:val="18"/>
              </w:rPr>
            </w:pPr>
            <w:r>
              <w:rPr>
                <w:rFonts w:hint="eastAsia" w:ascii="Calibri" w:hAnsi="Calibri" w:eastAsia="Calibri"/>
                <w:color w:val="000000"/>
                <w:sz w:val="18"/>
              </w:rPr>
              <w:t>2</w:t>
            </w:r>
            <w:r>
              <w:rPr>
                <w:rFonts w:hint="eastAsia" w:ascii="宋体" w:hAnsi="宋体" w:eastAsia="宋体"/>
                <w:color w:val="000000"/>
                <w:sz w:val="18"/>
              </w:rPr>
              <w:t>次</w:t>
            </w:r>
          </w:p>
        </w:tc>
        <w:tc>
          <w:tcPr>
            <w:tcW w:w="960" w:type="dxa"/>
            <w:tcBorders>
              <w:top w:val="single" w:color="000000" w:sz="4" w:space="0"/>
              <w:left w:val="single" w:color="000000" w:sz="4" w:space="0"/>
              <w:bottom w:val="single" w:color="000000" w:sz="4" w:space="0"/>
              <w:right w:val="single" w:color="000000" w:sz="4" w:space="0"/>
            </w:tcBorders>
            <w:vAlign w:val="top"/>
          </w:tcPr>
          <w:p w14:paraId="782DAA15">
            <w:pPr>
              <w:wordWrap w:val="0"/>
              <w:autoSpaceDE w:val="0"/>
              <w:autoSpaceDN w:val="0"/>
              <w:spacing w:before="0" w:after="0" w:line="233" w:lineRule="exact"/>
              <w:ind w:firstLine="0"/>
              <w:jc w:val="both"/>
              <w:rPr>
                <w:rFonts w:hint="eastAsia" w:ascii="宋体" w:hAnsi="宋体" w:eastAsia="宋体"/>
                <w:color w:val="000000"/>
                <w:sz w:val="18"/>
              </w:rPr>
            </w:pPr>
          </w:p>
          <w:p w14:paraId="51EB462A">
            <w:pPr>
              <w:wordWrap w:val="0"/>
              <w:autoSpaceDE w:val="0"/>
              <w:autoSpaceDN w:val="0"/>
              <w:spacing w:before="166" w:after="0" w:line="233" w:lineRule="exact"/>
              <w:jc w:val="center"/>
              <w:rPr>
                <w:sz w:val="18"/>
              </w:rPr>
            </w:pPr>
            <w:r>
              <w:rPr>
                <w:rFonts w:hint="eastAsia" w:ascii="Calibri" w:hAnsi="Calibri" w:eastAsia="Calibri"/>
                <w:color w:val="000000"/>
                <w:sz w:val="18"/>
              </w:rPr>
              <w:t>3</w:t>
            </w:r>
          </w:p>
        </w:tc>
        <w:tc>
          <w:tcPr>
            <w:tcW w:w="920" w:type="dxa"/>
            <w:tcBorders>
              <w:top w:val="single" w:color="000000" w:sz="4" w:space="0"/>
              <w:left w:val="single" w:color="000000" w:sz="4" w:space="0"/>
              <w:bottom w:val="single" w:color="000000" w:sz="4" w:space="0"/>
              <w:right w:val="single" w:color="000000" w:sz="4" w:space="0"/>
            </w:tcBorders>
            <w:vAlign w:val="top"/>
          </w:tcPr>
          <w:p w14:paraId="553E8AA3">
            <w:pPr>
              <w:wordWrap w:val="0"/>
              <w:autoSpaceDE w:val="0"/>
              <w:autoSpaceDN w:val="0"/>
              <w:spacing w:before="66" w:after="0" w:line="233" w:lineRule="exact"/>
              <w:jc w:val="center"/>
              <w:rPr>
                <w:sz w:val="18"/>
              </w:rPr>
            </w:pPr>
            <w:r>
              <w:rPr>
                <w:rFonts w:hint="eastAsia" w:ascii="宋体" w:hAnsi="宋体" w:eastAsia="宋体"/>
                <w:color w:val="000000"/>
                <w:sz w:val="18"/>
              </w:rPr>
              <w:t>按照完</w:t>
            </w:r>
          </w:p>
          <w:p w14:paraId="3506B8E4">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15D2B085">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5B97EA7">
            <w:pPr>
              <w:wordWrap w:val="0"/>
              <w:autoSpaceDE w:val="0"/>
              <w:autoSpaceDN w:val="0"/>
              <w:spacing w:before="0" w:after="0" w:line="233" w:lineRule="exact"/>
              <w:ind w:firstLine="0"/>
              <w:jc w:val="both"/>
              <w:rPr>
                <w:rFonts w:hint="eastAsia" w:ascii="宋体" w:hAnsi="宋体" w:eastAsia="宋体"/>
                <w:color w:val="000000"/>
                <w:sz w:val="18"/>
              </w:rPr>
            </w:pPr>
          </w:p>
          <w:p w14:paraId="44CF5A74">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3E7FD36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567633F2"/>
        </w:tc>
        <w:tc>
          <w:tcPr>
            <w:tcW w:w="760" w:type="dxa"/>
            <w:vMerge w:val="continue"/>
            <w:tcBorders>
              <w:top w:val="single" w:color="000000" w:sz="4" w:space="0"/>
              <w:left w:val="single" w:color="000000" w:sz="4" w:space="0"/>
              <w:bottom w:val="single" w:color="000000" w:sz="4" w:space="0"/>
              <w:right w:val="single" w:color="000000" w:sz="4" w:space="0"/>
            </w:tcBorders>
          </w:tcPr>
          <w:p w14:paraId="20340DF5"/>
        </w:tc>
        <w:tc>
          <w:tcPr>
            <w:tcW w:w="800" w:type="dxa"/>
            <w:tcBorders>
              <w:top w:val="single" w:color="000000" w:sz="4" w:space="0"/>
              <w:left w:val="single" w:color="000000" w:sz="4" w:space="0"/>
              <w:bottom w:val="single" w:color="000000" w:sz="4" w:space="0"/>
              <w:right w:val="single" w:color="000000" w:sz="4" w:space="0"/>
            </w:tcBorders>
            <w:vAlign w:val="top"/>
          </w:tcPr>
          <w:p w14:paraId="10DB5CD2">
            <w:pPr>
              <w:autoSpaceDE w:val="0"/>
              <w:autoSpaceDN w:val="0"/>
              <w:spacing w:before="105" w:after="0" w:line="194" w:lineRule="exact"/>
              <w:ind w:firstLine="140"/>
              <w:jc w:val="both"/>
              <w:rPr>
                <w:sz w:val="15"/>
              </w:rPr>
            </w:pPr>
            <w:r>
              <w:rPr>
                <w:rFonts w:hint="eastAsia" w:ascii="宋体" w:hAnsi="宋体" w:eastAsia="宋体"/>
                <w:color w:val="000000"/>
                <w:sz w:val="15"/>
              </w:rPr>
              <w:t>选（续）</w:t>
            </w:r>
          </w:p>
          <w:p w14:paraId="0820D618">
            <w:pPr>
              <w:wordWrap w:val="0"/>
              <w:autoSpaceDE w:val="0"/>
              <w:autoSpaceDN w:val="0"/>
              <w:spacing w:before="46" w:after="0" w:line="233" w:lineRule="exact"/>
              <w:ind w:firstLine="140"/>
              <w:jc w:val="both"/>
              <w:rPr>
                <w:sz w:val="18"/>
              </w:rPr>
            </w:pPr>
            <w:r>
              <w:rPr>
                <w:rFonts w:hint="eastAsia" w:ascii="宋体" w:hAnsi="宋体" w:eastAsia="宋体"/>
                <w:color w:val="000000"/>
                <w:sz w:val="18"/>
              </w:rPr>
              <w:t>聘生态</w:t>
            </w:r>
          </w:p>
          <w:p w14:paraId="29032EB7">
            <w:pPr>
              <w:wordWrap w:val="0"/>
              <w:autoSpaceDE w:val="0"/>
              <w:autoSpaceDN w:val="0"/>
              <w:spacing w:before="86" w:after="0" w:line="233" w:lineRule="exact"/>
              <w:jc w:val="center"/>
              <w:rPr>
                <w:sz w:val="18"/>
              </w:rPr>
            </w:pPr>
            <w:r>
              <w:rPr>
                <w:rFonts w:hint="eastAsia" w:ascii="宋体" w:hAnsi="宋体" w:eastAsia="宋体"/>
                <w:color w:val="000000"/>
                <w:sz w:val="18"/>
              </w:rPr>
              <w:t>护林员</w:t>
            </w:r>
          </w:p>
          <w:p w14:paraId="4FA69560">
            <w:pPr>
              <w:wordWrap w:val="0"/>
              <w:autoSpaceDE w:val="0"/>
              <w:autoSpaceDN w:val="0"/>
              <w:spacing w:before="46" w:after="0" w:line="233" w:lineRule="exact"/>
              <w:jc w:val="center"/>
              <w:rPr>
                <w:sz w:val="18"/>
              </w:rPr>
            </w:pPr>
            <w:r>
              <w:rPr>
                <w:rFonts w:hint="eastAsia" w:ascii="宋体" w:hAnsi="宋体" w:eastAsia="宋体"/>
                <w:color w:val="000000"/>
                <w:sz w:val="18"/>
              </w:rPr>
              <w:t>人数</w:t>
            </w:r>
          </w:p>
        </w:tc>
        <w:tc>
          <w:tcPr>
            <w:tcW w:w="1020" w:type="dxa"/>
            <w:tcBorders>
              <w:top w:val="single" w:color="000000" w:sz="4" w:space="0"/>
              <w:left w:val="single" w:color="000000" w:sz="4" w:space="0"/>
              <w:bottom w:val="single" w:color="000000" w:sz="4" w:space="0"/>
              <w:right w:val="single" w:color="000000" w:sz="4" w:space="0"/>
            </w:tcBorders>
            <w:vAlign w:val="top"/>
          </w:tcPr>
          <w:p w14:paraId="428E95C2">
            <w:pPr>
              <w:wordWrap w:val="0"/>
              <w:autoSpaceDE w:val="0"/>
              <w:autoSpaceDN w:val="0"/>
              <w:spacing w:before="0" w:after="0" w:line="233" w:lineRule="exact"/>
              <w:ind w:firstLine="0"/>
              <w:jc w:val="both"/>
              <w:rPr>
                <w:rFonts w:hint="eastAsia" w:ascii="宋体" w:hAnsi="宋体" w:eastAsia="宋体"/>
                <w:color w:val="000000"/>
                <w:sz w:val="18"/>
              </w:rPr>
            </w:pPr>
          </w:p>
          <w:p w14:paraId="7852879B">
            <w:pPr>
              <w:wordWrap w:val="0"/>
              <w:autoSpaceDE w:val="0"/>
              <w:autoSpaceDN w:val="0"/>
              <w:spacing w:before="0" w:after="0" w:line="233" w:lineRule="exact"/>
              <w:ind w:firstLine="0"/>
              <w:jc w:val="both"/>
              <w:rPr>
                <w:rFonts w:hint="eastAsia" w:ascii="宋体" w:hAnsi="宋体" w:eastAsia="宋体"/>
                <w:color w:val="000000"/>
                <w:sz w:val="18"/>
              </w:rPr>
            </w:pPr>
          </w:p>
          <w:p w14:paraId="3452B7C3">
            <w:pPr>
              <w:wordWrap w:val="0"/>
              <w:autoSpaceDE w:val="0"/>
              <w:autoSpaceDN w:val="0"/>
              <w:spacing w:before="53" w:after="0" w:line="233" w:lineRule="exact"/>
              <w:jc w:val="center"/>
              <w:rPr>
                <w:sz w:val="18"/>
              </w:rPr>
            </w:pPr>
            <w:r>
              <w:rPr>
                <w:rFonts w:hint="eastAsia" w:ascii="Calibri" w:hAnsi="Calibri" w:eastAsia="Calibri"/>
                <w:color w:val="000000"/>
                <w:sz w:val="18"/>
              </w:rPr>
              <w:t>＝178</w:t>
            </w:r>
            <w:r>
              <w:rPr>
                <w:rFonts w:hint="eastAsia" w:ascii="宋体" w:hAnsi="宋体" w:eastAsia="宋体"/>
                <w:color w:val="000000"/>
                <w:sz w:val="18"/>
              </w:rPr>
              <w:t>人</w:t>
            </w:r>
          </w:p>
        </w:tc>
        <w:tc>
          <w:tcPr>
            <w:tcW w:w="1040" w:type="dxa"/>
            <w:tcBorders>
              <w:top w:val="single" w:color="000000" w:sz="4" w:space="0"/>
              <w:left w:val="single" w:color="000000" w:sz="4" w:space="0"/>
              <w:bottom w:val="single" w:color="000000" w:sz="4" w:space="0"/>
              <w:right w:val="single" w:color="000000" w:sz="4" w:space="0"/>
            </w:tcBorders>
            <w:vAlign w:val="top"/>
          </w:tcPr>
          <w:p w14:paraId="68F864E8">
            <w:pPr>
              <w:wordWrap w:val="0"/>
              <w:autoSpaceDE w:val="0"/>
              <w:autoSpaceDN w:val="0"/>
              <w:spacing w:before="0" w:after="0" w:line="233" w:lineRule="exact"/>
              <w:ind w:firstLine="0"/>
              <w:jc w:val="both"/>
              <w:rPr>
                <w:rFonts w:hint="eastAsia" w:ascii="宋体" w:hAnsi="宋体" w:eastAsia="宋体"/>
                <w:color w:val="000000"/>
                <w:sz w:val="18"/>
              </w:rPr>
            </w:pPr>
          </w:p>
          <w:p w14:paraId="62263E3D">
            <w:pPr>
              <w:wordWrap w:val="0"/>
              <w:autoSpaceDE w:val="0"/>
              <w:autoSpaceDN w:val="0"/>
              <w:spacing w:before="0" w:after="0" w:line="233" w:lineRule="exact"/>
              <w:ind w:firstLine="0"/>
              <w:jc w:val="both"/>
              <w:rPr>
                <w:rFonts w:hint="eastAsia" w:ascii="宋体" w:hAnsi="宋体" w:eastAsia="宋体"/>
                <w:color w:val="000000"/>
                <w:sz w:val="18"/>
              </w:rPr>
            </w:pPr>
          </w:p>
          <w:p w14:paraId="49AA0E88">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2FAA3947">
            <w:pPr>
              <w:wordWrap w:val="0"/>
              <w:autoSpaceDE w:val="0"/>
              <w:autoSpaceDN w:val="0"/>
              <w:spacing w:before="0" w:after="0" w:line="233" w:lineRule="exact"/>
              <w:ind w:firstLine="0"/>
              <w:jc w:val="both"/>
              <w:rPr>
                <w:rFonts w:hint="eastAsia" w:ascii="宋体" w:hAnsi="宋体" w:eastAsia="宋体"/>
                <w:color w:val="000000"/>
                <w:sz w:val="18"/>
              </w:rPr>
            </w:pPr>
          </w:p>
          <w:p w14:paraId="617CC117">
            <w:pPr>
              <w:wordWrap w:val="0"/>
              <w:autoSpaceDE w:val="0"/>
              <w:autoSpaceDN w:val="0"/>
              <w:spacing w:before="0" w:after="0" w:line="233" w:lineRule="exact"/>
              <w:ind w:firstLine="0"/>
              <w:jc w:val="both"/>
              <w:rPr>
                <w:rFonts w:hint="eastAsia" w:ascii="宋体" w:hAnsi="宋体" w:eastAsia="宋体"/>
                <w:color w:val="000000"/>
                <w:sz w:val="18"/>
              </w:rPr>
            </w:pPr>
          </w:p>
          <w:p w14:paraId="41A08235">
            <w:pPr>
              <w:wordWrap w:val="0"/>
              <w:autoSpaceDE w:val="0"/>
              <w:autoSpaceDN w:val="0"/>
              <w:spacing w:before="53" w:after="0" w:line="233" w:lineRule="exact"/>
              <w:jc w:val="center"/>
              <w:rPr>
                <w:sz w:val="18"/>
              </w:rPr>
            </w:pPr>
            <w:r>
              <w:rPr>
                <w:rFonts w:hint="eastAsia" w:ascii="Calibri" w:hAnsi="Calibri" w:eastAsia="Calibri"/>
                <w:color w:val="000000"/>
                <w:sz w:val="18"/>
              </w:rPr>
              <w:t>178</w:t>
            </w:r>
            <w:r>
              <w:rPr>
                <w:rFonts w:hint="eastAsia" w:ascii="宋体" w:hAnsi="宋体" w:eastAsia="宋体"/>
                <w:color w:val="000000"/>
                <w:sz w:val="18"/>
              </w:rPr>
              <w:t>人</w:t>
            </w:r>
          </w:p>
        </w:tc>
        <w:tc>
          <w:tcPr>
            <w:tcW w:w="960" w:type="dxa"/>
            <w:tcBorders>
              <w:top w:val="single" w:color="000000" w:sz="4" w:space="0"/>
              <w:left w:val="single" w:color="000000" w:sz="4" w:space="0"/>
              <w:bottom w:val="single" w:color="000000" w:sz="4" w:space="0"/>
              <w:right w:val="single" w:color="000000" w:sz="4" w:space="0"/>
            </w:tcBorders>
            <w:vAlign w:val="top"/>
          </w:tcPr>
          <w:p w14:paraId="267B2A72">
            <w:pPr>
              <w:wordWrap w:val="0"/>
              <w:autoSpaceDE w:val="0"/>
              <w:autoSpaceDN w:val="0"/>
              <w:spacing w:before="0" w:after="0" w:line="233" w:lineRule="exact"/>
              <w:ind w:firstLine="0"/>
              <w:jc w:val="both"/>
              <w:rPr>
                <w:rFonts w:hint="eastAsia" w:ascii="宋体" w:hAnsi="宋体" w:eastAsia="宋体"/>
                <w:color w:val="000000"/>
                <w:sz w:val="18"/>
              </w:rPr>
            </w:pPr>
          </w:p>
          <w:p w14:paraId="79E9A47B">
            <w:pPr>
              <w:wordWrap w:val="0"/>
              <w:autoSpaceDE w:val="0"/>
              <w:autoSpaceDN w:val="0"/>
              <w:spacing w:before="0" w:after="0" w:line="233" w:lineRule="exact"/>
              <w:ind w:firstLine="0"/>
              <w:jc w:val="both"/>
              <w:rPr>
                <w:rFonts w:hint="eastAsia" w:ascii="宋体" w:hAnsi="宋体" w:eastAsia="宋体"/>
                <w:color w:val="000000"/>
                <w:sz w:val="18"/>
              </w:rPr>
            </w:pPr>
          </w:p>
          <w:p w14:paraId="3AD5AE5C">
            <w:pPr>
              <w:wordWrap w:val="0"/>
              <w:autoSpaceDE w:val="0"/>
              <w:autoSpaceDN w:val="0"/>
              <w:spacing w:before="73"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78AF69ED">
            <w:pPr>
              <w:wordWrap w:val="0"/>
              <w:autoSpaceDE w:val="0"/>
              <w:autoSpaceDN w:val="0"/>
              <w:spacing w:before="206" w:after="0" w:line="233" w:lineRule="exact"/>
              <w:jc w:val="center"/>
              <w:rPr>
                <w:sz w:val="18"/>
              </w:rPr>
            </w:pPr>
            <w:r>
              <w:rPr>
                <w:rFonts w:hint="eastAsia" w:ascii="宋体" w:hAnsi="宋体" w:eastAsia="宋体"/>
                <w:color w:val="000000"/>
                <w:sz w:val="18"/>
              </w:rPr>
              <w:t>按照完</w:t>
            </w:r>
          </w:p>
          <w:p w14:paraId="68D61949">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76FAA788">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30A83FF">
            <w:pPr>
              <w:wordWrap w:val="0"/>
              <w:autoSpaceDE w:val="0"/>
              <w:autoSpaceDN w:val="0"/>
              <w:spacing w:before="0" w:after="0" w:line="233" w:lineRule="exact"/>
              <w:ind w:firstLine="0"/>
              <w:jc w:val="both"/>
              <w:rPr>
                <w:rFonts w:hint="eastAsia" w:ascii="宋体" w:hAnsi="宋体" w:eastAsia="宋体"/>
                <w:color w:val="000000"/>
                <w:sz w:val="18"/>
              </w:rPr>
            </w:pPr>
          </w:p>
          <w:p w14:paraId="568B21DD">
            <w:pPr>
              <w:wordWrap w:val="0"/>
              <w:autoSpaceDE w:val="0"/>
              <w:autoSpaceDN w:val="0"/>
              <w:spacing w:before="0" w:after="0" w:line="233" w:lineRule="exact"/>
              <w:ind w:firstLine="0"/>
              <w:jc w:val="both"/>
              <w:rPr>
                <w:rFonts w:hint="eastAsia" w:ascii="宋体" w:hAnsi="宋体" w:eastAsia="宋体"/>
                <w:color w:val="000000"/>
                <w:sz w:val="18"/>
              </w:rPr>
            </w:pPr>
          </w:p>
          <w:p w14:paraId="5A1EF7C1">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47DE332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3015B1DD"/>
        </w:tc>
        <w:tc>
          <w:tcPr>
            <w:tcW w:w="760" w:type="dxa"/>
            <w:vMerge w:val="continue"/>
            <w:tcBorders>
              <w:top w:val="single" w:color="000000" w:sz="4" w:space="0"/>
              <w:left w:val="single" w:color="000000" w:sz="4" w:space="0"/>
              <w:bottom w:val="single" w:color="000000" w:sz="4" w:space="0"/>
              <w:right w:val="single" w:color="000000" w:sz="4" w:space="0"/>
            </w:tcBorders>
          </w:tcPr>
          <w:p w14:paraId="09887219"/>
        </w:tc>
        <w:tc>
          <w:tcPr>
            <w:tcW w:w="800" w:type="dxa"/>
            <w:tcBorders>
              <w:top w:val="single" w:color="000000" w:sz="4" w:space="0"/>
              <w:left w:val="single" w:color="000000" w:sz="4" w:space="0"/>
              <w:bottom w:val="single" w:color="000000" w:sz="4" w:space="0"/>
              <w:right w:val="single" w:color="000000" w:sz="4" w:space="0"/>
            </w:tcBorders>
            <w:vAlign w:val="top"/>
          </w:tcPr>
          <w:p w14:paraId="0ABB6C10">
            <w:pPr>
              <w:wordWrap w:val="0"/>
              <w:autoSpaceDE w:val="0"/>
              <w:autoSpaceDN w:val="0"/>
              <w:spacing w:before="66" w:after="0" w:line="233" w:lineRule="exact"/>
              <w:jc w:val="center"/>
              <w:rPr>
                <w:sz w:val="18"/>
              </w:rPr>
            </w:pPr>
            <w:r>
              <w:rPr>
                <w:rFonts w:hint="eastAsia" w:ascii="宋体" w:hAnsi="宋体" w:eastAsia="宋体"/>
                <w:color w:val="000000"/>
                <w:sz w:val="18"/>
              </w:rPr>
              <w:t>天然林</w:t>
            </w:r>
          </w:p>
          <w:p w14:paraId="364675BE">
            <w:pPr>
              <w:wordWrap w:val="0"/>
              <w:autoSpaceDE w:val="0"/>
              <w:autoSpaceDN w:val="0"/>
              <w:spacing w:before="86" w:after="0" w:line="233" w:lineRule="exact"/>
              <w:jc w:val="center"/>
              <w:rPr>
                <w:sz w:val="18"/>
              </w:rPr>
            </w:pPr>
            <w:r>
              <w:rPr>
                <w:rFonts w:hint="eastAsia" w:ascii="宋体" w:hAnsi="宋体" w:eastAsia="宋体"/>
                <w:color w:val="000000"/>
                <w:sz w:val="18"/>
              </w:rPr>
              <w:t>林业有</w:t>
            </w:r>
          </w:p>
          <w:p w14:paraId="4C63FA09">
            <w:pPr>
              <w:wordWrap w:val="0"/>
              <w:autoSpaceDE w:val="0"/>
              <w:autoSpaceDN w:val="0"/>
              <w:spacing w:before="66" w:after="0" w:line="233" w:lineRule="exact"/>
              <w:jc w:val="center"/>
              <w:rPr>
                <w:sz w:val="18"/>
              </w:rPr>
            </w:pPr>
            <w:r>
              <w:rPr>
                <w:rFonts w:hint="eastAsia" w:ascii="宋体" w:hAnsi="宋体" w:eastAsia="宋体"/>
                <w:color w:val="000000"/>
                <w:sz w:val="18"/>
              </w:rPr>
              <w:t>害生物</w:t>
            </w:r>
          </w:p>
          <w:p w14:paraId="6BBCE820">
            <w:pPr>
              <w:wordWrap w:val="0"/>
              <w:autoSpaceDE w:val="0"/>
              <w:autoSpaceDN w:val="0"/>
              <w:spacing w:before="86" w:after="0" w:line="233" w:lineRule="exact"/>
              <w:jc w:val="center"/>
              <w:rPr>
                <w:sz w:val="18"/>
              </w:rPr>
            </w:pPr>
            <w:r>
              <w:rPr>
                <w:rFonts w:hint="eastAsia" w:ascii="宋体" w:hAnsi="宋体" w:eastAsia="宋体"/>
                <w:color w:val="000000"/>
                <w:sz w:val="18"/>
              </w:rPr>
              <w:t>防治面</w:t>
            </w:r>
          </w:p>
          <w:p w14:paraId="25D3299B">
            <w:pPr>
              <w:wordWrap w:val="0"/>
              <w:autoSpaceDE w:val="0"/>
              <w:autoSpaceDN w:val="0"/>
              <w:spacing w:before="46" w:after="0" w:line="233" w:lineRule="exact"/>
              <w:ind w:firstLine="320"/>
              <w:jc w:val="both"/>
              <w:rPr>
                <w:sz w:val="18"/>
              </w:rPr>
            </w:pPr>
            <w:r>
              <w:rPr>
                <w:rFonts w:hint="eastAsia" w:ascii="宋体" w:hAnsi="宋体" w:eastAsia="宋体"/>
                <w:color w:val="000000"/>
                <w:sz w:val="18"/>
              </w:rPr>
              <w:t>积</w:t>
            </w:r>
          </w:p>
        </w:tc>
        <w:tc>
          <w:tcPr>
            <w:tcW w:w="1020" w:type="dxa"/>
            <w:tcBorders>
              <w:top w:val="single" w:color="000000" w:sz="4" w:space="0"/>
              <w:left w:val="single" w:color="000000" w:sz="4" w:space="0"/>
              <w:bottom w:val="single" w:color="000000" w:sz="4" w:space="0"/>
              <w:right w:val="single" w:color="000000" w:sz="4" w:space="0"/>
            </w:tcBorders>
            <w:vAlign w:val="top"/>
          </w:tcPr>
          <w:p w14:paraId="4576394D">
            <w:pPr>
              <w:wordWrap w:val="0"/>
              <w:autoSpaceDE w:val="0"/>
              <w:autoSpaceDN w:val="0"/>
              <w:spacing w:before="0" w:after="0" w:line="181" w:lineRule="exact"/>
              <w:ind w:firstLine="0"/>
              <w:jc w:val="both"/>
              <w:rPr>
                <w:rFonts w:hint="eastAsia" w:ascii="宋体" w:hAnsi="宋体" w:eastAsia="宋体"/>
                <w:color w:val="000000"/>
                <w:sz w:val="14"/>
              </w:rPr>
            </w:pPr>
          </w:p>
          <w:p w14:paraId="797B9D00">
            <w:pPr>
              <w:wordWrap w:val="0"/>
              <w:autoSpaceDE w:val="0"/>
              <w:autoSpaceDN w:val="0"/>
              <w:spacing w:before="0" w:after="0" w:line="181" w:lineRule="exact"/>
              <w:ind w:firstLine="0"/>
              <w:jc w:val="both"/>
              <w:rPr>
                <w:rFonts w:hint="eastAsia" w:ascii="宋体" w:hAnsi="宋体" w:eastAsia="宋体"/>
                <w:color w:val="000000"/>
                <w:sz w:val="14"/>
              </w:rPr>
            </w:pPr>
          </w:p>
          <w:p w14:paraId="232ADDBD">
            <w:pPr>
              <w:wordWrap w:val="0"/>
              <w:autoSpaceDE w:val="0"/>
              <w:autoSpaceDN w:val="0"/>
              <w:spacing w:before="0" w:after="0" w:line="181" w:lineRule="exact"/>
              <w:ind w:firstLine="0"/>
              <w:jc w:val="both"/>
              <w:rPr>
                <w:rFonts w:hint="eastAsia" w:ascii="宋体" w:hAnsi="宋体" w:eastAsia="宋体"/>
                <w:color w:val="000000"/>
                <w:sz w:val="14"/>
              </w:rPr>
            </w:pPr>
          </w:p>
          <w:p w14:paraId="4389BCF6">
            <w:pPr>
              <w:wordWrap w:val="0"/>
              <w:autoSpaceDE w:val="0"/>
              <w:autoSpaceDN w:val="0"/>
              <w:spacing w:before="15" w:after="0" w:line="181" w:lineRule="exact"/>
              <w:jc w:val="center"/>
              <w:rPr>
                <w:sz w:val="14"/>
              </w:rPr>
            </w:pPr>
            <w:r>
              <w:rPr>
                <w:rFonts w:hint="eastAsia" w:ascii="Calibri" w:hAnsi="Calibri" w:eastAsia="Calibri"/>
                <w:color w:val="000000"/>
                <w:sz w:val="14"/>
              </w:rPr>
              <w:t>＞=5.23</w:t>
            </w:r>
            <w:r>
              <w:rPr>
                <w:rFonts w:hint="eastAsia" w:ascii="宋体" w:hAnsi="宋体" w:eastAsia="宋体"/>
                <w:color w:val="000000"/>
                <w:sz w:val="14"/>
              </w:rPr>
              <w:t>万亩</w:t>
            </w:r>
          </w:p>
        </w:tc>
        <w:tc>
          <w:tcPr>
            <w:tcW w:w="1040" w:type="dxa"/>
            <w:tcBorders>
              <w:top w:val="single" w:color="000000" w:sz="4" w:space="0"/>
              <w:left w:val="single" w:color="000000" w:sz="4" w:space="0"/>
              <w:bottom w:val="single" w:color="000000" w:sz="4" w:space="0"/>
              <w:right w:val="single" w:color="000000" w:sz="4" w:space="0"/>
            </w:tcBorders>
            <w:vAlign w:val="top"/>
          </w:tcPr>
          <w:p w14:paraId="054DF187">
            <w:pPr>
              <w:wordWrap w:val="0"/>
              <w:autoSpaceDE w:val="0"/>
              <w:autoSpaceDN w:val="0"/>
              <w:spacing w:before="0" w:after="0" w:line="233" w:lineRule="exact"/>
              <w:ind w:firstLine="0"/>
              <w:jc w:val="both"/>
              <w:rPr>
                <w:rFonts w:hint="eastAsia" w:ascii="宋体" w:hAnsi="宋体" w:eastAsia="宋体"/>
                <w:color w:val="000000"/>
                <w:sz w:val="18"/>
              </w:rPr>
            </w:pPr>
          </w:p>
          <w:p w14:paraId="21F51667">
            <w:pPr>
              <w:wordWrap w:val="0"/>
              <w:autoSpaceDE w:val="0"/>
              <w:autoSpaceDN w:val="0"/>
              <w:spacing w:before="0" w:after="0" w:line="233" w:lineRule="exact"/>
              <w:ind w:firstLine="0"/>
              <w:jc w:val="both"/>
              <w:rPr>
                <w:rFonts w:hint="eastAsia" w:ascii="宋体" w:hAnsi="宋体" w:eastAsia="宋体"/>
                <w:color w:val="000000"/>
                <w:sz w:val="18"/>
              </w:rPr>
            </w:pPr>
          </w:p>
          <w:p w14:paraId="371FF354">
            <w:pPr>
              <w:wordWrap w:val="0"/>
              <w:autoSpaceDE w:val="0"/>
              <w:autoSpaceDN w:val="0"/>
              <w:spacing w:before="23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544D3047">
            <w:pPr>
              <w:wordWrap w:val="0"/>
              <w:autoSpaceDE w:val="0"/>
              <w:autoSpaceDN w:val="0"/>
              <w:spacing w:before="0" w:after="0" w:line="233" w:lineRule="exact"/>
              <w:ind w:firstLine="0"/>
              <w:jc w:val="both"/>
              <w:rPr>
                <w:rFonts w:hint="eastAsia" w:ascii="宋体" w:hAnsi="宋体" w:eastAsia="宋体"/>
                <w:color w:val="000000"/>
                <w:sz w:val="18"/>
              </w:rPr>
            </w:pPr>
          </w:p>
          <w:p w14:paraId="1CD09766">
            <w:pPr>
              <w:wordWrap w:val="0"/>
              <w:autoSpaceDE w:val="0"/>
              <w:autoSpaceDN w:val="0"/>
              <w:spacing w:before="0" w:after="0" w:line="233" w:lineRule="exact"/>
              <w:ind w:firstLine="0"/>
              <w:jc w:val="both"/>
              <w:rPr>
                <w:rFonts w:hint="eastAsia" w:ascii="宋体" w:hAnsi="宋体" w:eastAsia="宋体"/>
                <w:color w:val="000000"/>
                <w:sz w:val="18"/>
              </w:rPr>
            </w:pPr>
          </w:p>
          <w:p w14:paraId="288E8384">
            <w:pPr>
              <w:wordWrap w:val="0"/>
              <w:autoSpaceDE w:val="0"/>
              <w:autoSpaceDN w:val="0"/>
              <w:spacing w:before="233" w:after="0" w:line="233" w:lineRule="exact"/>
              <w:jc w:val="center"/>
              <w:rPr>
                <w:sz w:val="18"/>
              </w:rPr>
            </w:pPr>
            <w:r>
              <w:rPr>
                <w:rFonts w:hint="eastAsia" w:ascii="Calibri" w:hAnsi="Calibri" w:eastAsia="Calibri"/>
                <w:color w:val="000000"/>
                <w:sz w:val="18"/>
              </w:rPr>
              <w:t>＝5.23</w:t>
            </w:r>
            <w:r>
              <w:rPr>
                <w:rFonts w:hint="eastAsia" w:ascii="宋体" w:hAnsi="宋体" w:eastAsia="宋体"/>
                <w:color w:val="000000"/>
                <w:sz w:val="18"/>
              </w:rPr>
              <w:t>万亩</w:t>
            </w:r>
          </w:p>
        </w:tc>
        <w:tc>
          <w:tcPr>
            <w:tcW w:w="960" w:type="dxa"/>
            <w:tcBorders>
              <w:top w:val="single" w:color="000000" w:sz="4" w:space="0"/>
              <w:left w:val="single" w:color="000000" w:sz="4" w:space="0"/>
              <w:bottom w:val="single" w:color="000000" w:sz="4" w:space="0"/>
              <w:right w:val="single" w:color="000000" w:sz="4" w:space="0"/>
            </w:tcBorders>
            <w:vAlign w:val="top"/>
          </w:tcPr>
          <w:p w14:paraId="77846A2B">
            <w:pPr>
              <w:wordWrap w:val="0"/>
              <w:autoSpaceDE w:val="0"/>
              <w:autoSpaceDN w:val="0"/>
              <w:spacing w:before="0" w:after="0" w:line="233" w:lineRule="exact"/>
              <w:ind w:firstLine="0"/>
              <w:jc w:val="both"/>
              <w:rPr>
                <w:rFonts w:hint="eastAsia" w:ascii="宋体" w:hAnsi="宋体" w:eastAsia="宋体"/>
                <w:color w:val="000000"/>
                <w:sz w:val="18"/>
              </w:rPr>
            </w:pPr>
          </w:p>
          <w:p w14:paraId="08975021">
            <w:pPr>
              <w:wordWrap w:val="0"/>
              <w:autoSpaceDE w:val="0"/>
              <w:autoSpaceDN w:val="0"/>
              <w:spacing w:before="0" w:after="0" w:line="233" w:lineRule="exact"/>
              <w:ind w:firstLine="0"/>
              <w:jc w:val="both"/>
              <w:rPr>
                <w:rFonts w:hint="eastAsia" w:ascii="宋体" w:hAnsi="宋体" w:eastAsia="宋体"/>
                <w:color w:val="000000"/>
                <w:sz w:val="18"/>
              </w:rPr>
            </w:pPr>
          </w:p>
          <w:p w14:paraId="1AE306BE">
            <w:pPr>
              <w:wordWrap w:val="0"/>
              <w:autoSpaceDE w:val="0"/>
              <w:autoSpaceDN w:val="0"/>
              <w:spacing w:before="0" w:after="0" w:line="233" w:lineRule="exact"/>
              <w:ind w:firstLine="0"/>
              <w:jc w:val="both"/>
              <w:rPr>
                <w:rFonts w:hint="eastAsia" w:ascii="宋体" w:hAnsi="宋体" w:eastAsia="宋体"/>
                <w:color w:val="000000"/>
                <w:sz w:val="18"/>
              </w:rPr>
            </w:pPr>
          </w:p>
          <w:p w14:paraId="0F95132A">
            <w:pPr>
              <w:wordWrap w:val="0"/>
              <w:autoSpaceDE w:val="0"/>
              <w:autoSpaceDN w:val="0"/>
              <w:spacing w:before="19"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729720E9">
            <w:pPr>
              <w:wordWrap w:val="0"/>
              <w:autoSpaceDE w:val="0"/>
              <w:autoSpaceDN w:val="0"/>
              <w:spacing w:before="0" w:after="0" w:line="233" w:lineRule="exact"/>
              <w:ind w:firstLine="0"/>
              <w:jc w:val="both"/>
              <w:rPr>
                <w:rFonts w:hint="eastAsia" w:ascii="宋体" w:hAnsi="宋体" w:eastAsia="宋体"/>
                <w:color w:val="000000"/>
                <w:sz w:val="18"/>
              </w:rPr>
            </w:pPr>
          </w:p>
          <w:p w14:paraId="5C8CD1BE">
            <w:pPr>
              <w:wordWrap w:val="0"/>
              <w:autoSpaceDE w:val="0"/>
              <w:autoSpaceDN w:val="0"/>
              <w:spacing w:before="153" w:after="0" w:line="233" w:lineRule="exact"/>
              <w:ind w:firstLine="200"/>
              <w:jc w:val="both"/>
              <w:rPr>
                <w:sz w:val="18"/>
              </w:rPr>
            </w:pPr>
            <w:r>
              <w:rPr>
                <w:rFonts w:hint="eastAsia" w:ascii="宋体" w:hAnsi="宋体" w:eastAsia="宋体"/>
                <w:color w:val="000000"/>
                <w:sz w:val="18"/>
              </w:rPr>
              <w:t>按照完</w:t>
            </w:r>
          </w:p>
          <w:p w14:paraId="1C795007">
            <w:pPr>
              <w:wordWrap w:val="0"/>
              <w:autoSpaceDE w:val="0"/>
              <w:autoSpaceDN w:val="0"/>
              <w:spacing w:before="66" w:after="0" w:line="233" w:lineRule="exact"/>
              <w:jc w:val="center"/>
              <w:rPr>
                <w:sz w:val="18"/>
              </w:rPr>
            </w:pPr>
            <w:r>
              <w:rPr>
                <w:rFonts w:hint="eastAsia" w:ascii="宋体" w:hAnsi="宋体" w:eastAsia="宋体"/>
                <w:color w:val="000000"/>
                <w:sz w:val="18"/>
              </w:rPr>
              <w:t>成比例</w:t>
            </w:r>
          </w:p>
          <w:p w14:paraId="6E2DA739">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B7C4EF1">
            <w:pPr>
              <w:wordWrap w:val="0"/>
              <w:autoSpaceDE w:val="0"/>
              <w:autoSpaceDN w:val="0"/>
              <w:spacing w:before="0" w:after="0" w:line="233" w:lineRule="exact"/>
              <w:ind w:firstLine="0"/>
              <w:jc w:val="both"/>
              <w:rPr>
                <w:rFonts w:hint="eastAsia" w:ascii="宋体" w:hAnsi="宋体" w:eastAsia="宋体"/>
                <w:color w:val="000000"/>
                <w:sz w:val="18"/>
              </w:rPr>
            </w:pPr>
          </w:p>
          <w:p w14:paraId="3032DF79">
            <w:pPr>
              <w:wordWrap w:val="0"/>
              <w:autoSpaceDE w:val="0"/>
              <w:autoSpaceDN w:val="0"/>
              <w:spacing w:before="0" w:after="0" w:line="233" w:lineRule="exact"/>
              <w:ind w:firstLine="0"/>
              <w:jc w:val="both"/>
              <w:rPr>
                <w:rFonts w:hint="eastAsia" w:ascii="宋体" w:hAnsi="宋体" w:eastAsia="宋体"/>
                <w:color w:val="000000"/>
                <w:sz w:val="18"/>
              </w:rPr>
            </w:pPr>
          </w:p>
          <w:p w14:paraId="7DC0EFA5">
            <w:pPr>
              <w:wordWrap w:val="0"/>
              <w:autoSpaceDE w:val="0"/>
              <w:autoSpaceDN w:val="0"/>
              <w:spacing w:before="233" w:after="0" w:line="233" w:lineRule="exact"/>
              <w:jc w:val="center"/>
              <w:rPr>
                <w:sz w:val="18"/>
              </w:rPr>
            </w:pPr>
            <w:r>
              <w:rPr>
                <w:rFonts w:hint="eastAsia" w:ascii="宋体" w:hAnsi="宋体" w:eastAsia="宋体"/>
                <w:color w:val="000000"/>
                <w:sz w:val="18"/>
              </w:rPr>
              <w:t>工作资料</w:t>
            </w:r>
          </w:p>
        </w:tc>
      </w:tr>
      <w:tr w14:paraId="42481AD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337E8126"/>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7CB02325">
            <w:pPr>
              <w:wordWrap w:val="0"/>
              <w:autoSpaceDE w:val="0"/>
              <w:autoSpaceDN w:val="0"/>
              <w:spacing w:before="0" w:after="0" w:line="207" w:lineRule="exact"/>
              <w:ind w:firstLine="0"/>
              <w:jc w:val="both"/>
              <w:rPr>
                <w:rFonts w:hint="eastAsia" w:ascii="宋体" w:hAnsi="宋体" w:eastAsia="宋体"/>
                <w:color w:val="000000"/>
                <w:sz w:val="16"/>
              </w:rPr>
            </w:pPr>
          </w:p>
          <w:p w14:paraId="64995418">
            <w:pPr>
              <w:wordWrap w:val="0"/>
              <w:autoSpaceDE w:val="0"/>
              <w:autoSpaceDN w:val="0"/>
              <w:spacing w:before="0" w:after="0" w:line="207" w:lineRule="exact"/>
              <w:ind w:firstLine="0"/>
              <w:jc w:val="both"/>
              <w:rPr>
                <w:rFonts w:hint="eastAsia" w:ascii="宋体" w:hAnsi="宋体" w:eastAsia="宋体"/>
                <w:color w:val="000000"/>
                <w:sz w:val="16"/>
              </w:rPr>
            </w:pPr>
          </w:p>
          <w:p w14:paraId="2E5BDE42">
            <w:pPr>
              <w:wordWrap w:val="0"/>
              <w:autoSpaceDE w:val="0"/>
              <w:autoSpaceDN w:val="0"/>
              <w:spacing w:before="0" w:after="0" w:line="207" w:lineRule="exact"/>
              <w:ind w:firstLine="0"/>
              <w:jc w:val="both"/>
              <w:rPr>
                <w:rFonts w:hint="eastAsia" w:ascii="宋体" w:hAnsi="宋体" w:eastAsia="宋体"/>
                <w:color w:val="000000"/>
                <w:sz w:val="16"/>
              </w:rPr>
            </w:pPr>
          </w:p>
          <w:p w14:paraId="1CBB5642">
            <w:pPr>
              <w:wordWrap w:val="0"/>
              <w:autoSpaceDE w:val="0"/>
              <w:autoSpaceDN w:val="0"/>
              <w:spacing w:before="0" w:after="0" w:line="207" w:lineRule="exact"/>
              <w:ind w:firstLine="0"/>
              <w:jc w:val="both"/>
              <w:rPr>
                <w:rFonts w:hint="eastAsia" w:ascii="宋体" w:hAnsi="宋体" w:eastAsia="宋体"/>
                <w:color w:val="000000"/>
                <w:sz w:val="16"/>
              </w:rPr>
            </w:pPr>
          </w:p>
          <w:p w14:paraId="06DFCF1E">
            <w:pPr>
              <w:wordWrap w:val="0"/>
              <w:autoSpaceDE w:val="0"/>
              <w:autoSpaceDN w:val="0"/>
              <w:spacing w:before="30" w:after="0" w:line="207" w:lineRule="exact"/>
              <w:jc w:val="center"/>
              <w:rPr>
                <w:sz w:val="16"/>
              </w:rPr>
            </w:pPr>
            <w:r>
              <w:rPr>
                <w:rFonts w:hint="eastAsia" w:ascii="宋体" w:hAnsi="宋体" w:eastAsia="宋体"/>
                <w:color w:val="000000"/>
                <w:sz w:val="16"/>
              </w:rPr>
              <w:t>质量指标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43EE7D1A">
            <w:pPr>
              <w:wordWrap w:val="0"/>
              <w:autoSpaceDE w:val="0"/>
              <w:autoSpaceDN w:val="0"/>
              <w:spacing w:before="66" w:after="0" w:line="233" w:lineRule="exact"/>
              <w:ind w:firstLine="140"/>
              <w:jc w:val="both"/>
              <w:rPr>
                <w:sz w:val="18"/>
              </w:rPr>
            </w:pPr>
            <w:r>
              <w:rPr>
                <w:rFonts w:hint="eastAsia" w:ascii="宋体" w:hAnsi="宋体" w:eastAsia="宋体"/>
                <w:color w:val="000000"/>
                <w:sz w:val="18"/>
              </w:rPr>
              <w:t>国有林</w:t>
            </w:r>
          </w:p>
          <w:p w14:paraId="0D920D89">
            <w:pPr>
              <w:wordWrap w:val="0"/>
              <w:autoSpaceDE w:val="0"/>
              <w:autoSpaceDN w:val="0"/>
              <w:spacing w:before="0" w:after="0" w:line="220" w:lineRule="exact"/>
              <w:ind w:left="140" w:right="80" w:firstLine="0"/>
              <w:jc w:val="both"/>
              <w:rPr>
                <w:sz w:val="18"/>
              </w:rPr>
            </w:pPr>
            <w:r>
              <w:rPr>
                <w:rFonts w:hint="eastAsia" w:ascii="宋体" w:hAnsi="宋体" w:eastAsia="宋体"/>
                <w:color w:val="000000"/>
                <w:sz w:val="18"/>
              </w:rPr>
              <w:t>管护补助兑现率</w:t>
            </w:r>
          </w:p>
        </w:tc>
        <w:tc>
          <w:tcPr>
            <w:tcW w:w="1020" w:type="dxa"/>
            <w:tcBorders>
              <w:top w:val="single" w:color="000000" w:sz="4" w:space="0"/>
              <w:left w:val="single" w:color="000000" w:sz="4" w:space="0"/>
              <w:bottom w:val="single" w:color="000000" w:sz="4" w:space="0"/>
              <w:right w:val="single" w:color="000000" w:sz="4" w:space="0"/>
            </w:tcBorders>
            <w:vAlign w:val="top"/>
          </w:tcPr>
          <w:p w14:paraId="1D47141B">
            <w:pPr>
              <w:wordWrap w:val="0"/>
              <w:autoSpaceDE w:val="0"/>
              <w:autoSpaceDN w:val="0"/>
              <w:spacing w:before="0" w:after="0" w:line="180" w:lineRule="exact"/>
              <w:ind w:firstLine="0"/>
              <w:jc w:val="both"/>
              <w:rPr>
                <w:rFonts w:hint="eastAsia" w:ascii="宋体" w:hAnsi="宋体" w:eastAsia="宋体"/>
                <w:color w:val="000000"/>
                <w:sz w:val="18"/>
              </w:rPr>
            </w:pPr>
          </w:p>
          <w:p w14:paraId="0FA1680C">
            <w:pPr>
              <w:wordWrap w:val="0"/>
              <w:autoSpaceDE w:val="0"/>
              <w:autoSpaceDN w:val="0"/>
              <w:spacing w:before="0" w:after="0" w:line="180" w:lineRule="exact"/>
              <w:ind w:firstLine="0"/>
              <w:jc w:val="both"/>
              <w:rPr>
                <w:rFonts w:hint="eastAsia" w:ascii="宋体" w:hAnsi="宋体" w:eastAsia="宋体"/>
                <w:color w:val="000000"/>
                <w:sz w:val="18"/>
              </w:rPr>
            </w:pPr>
          </w:p>
          <w:p w14:paraId="147A36F4">
            <w:pPr>
              <w:wordWrap w:val="0"/>
              <w:autoSpaceDE w:val="0"/>
              <w:autoSpaceDN w:val="0"/>
              <w:spacing w:before="0" w:after="0" w:line="180" w:lineRule="exact"/>
              <w:ind w:firstLine="0"/>
              <w:jc w:val="both"/>
              <w:rPr>
                <w:rFonts w:hint="eastAsia" w:ascii="宋体" w:hAnsi="宋体" w:eastAsia="宋体"/>
                <w:color w:val="000000"/>
                <w:sz w:val="18"/>
              </w:rPr>
            </w:pPr>
          </w:p>
          <w:p w14:paraId="687A5E0A">
            <w:pPr>
              <w:wordWrap w:val="0"/>
              <w:autoSpaceDE w:val="0"/>
              <w:autoSpaceDN w:val="0"/>
              <w:spacing w:before="73" w:after="0" w:line="185" w:lineRule="auto"/>
              <w:jc w:val="center"/>
              <w:rPr>
                <w:sz w:val="18"/>
              </w:rPr>
            </w:pPr>
            <m:oMathPara>
              <m:oMath>
                <m:r>
                  <m:rPr/>
                  <w:rPr>
                    <w:rFonts w:hint="eastAsia" w:ascii="Calibri" w:hAnsi="Calibri" w:eastAsia="Calibri"/>
                    <w:color w:val="000000"/>
                    <w:sz w:val="18"/>
                  </w:rPr>
                  <m:t>&gt;=95</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613FCAA6">
            <w:pPr>
              <w:wordWrap w:val="0"/>
              <w:autoSpaceDE w:val="0"/>
              <w:autoSpaceDN w:val="0"/>
              <w:spacing w:before="0" w:after="0" w:line="233" w:lineRule="exact"/>
              <w:ind w:firstLine="0"/>
              <w:jc w:val="both"/>
              <w:rPr>
                <w:rFonts w:hint="eastAsia" w:ascii="宋体" w:hAnsi="宋体" w:eastAsia="宋体"/>
                <w:color w:val="000000"/>
                <w:sz w:val="18"/>
              </w:rPr>
            </w:pPr>
          </w:p>
          <w:p w14:paraId="70E5DC35">
            <w:pPr>
              <w:wordWrap w:val="0"/>
              <w:autoSpaceDE w:val="0"/>
              <w:autoSpaceDN w:val="0"/>
              <w:spacing w:before="0" w:after="0" w:line="233" w:lineRule="exact"/>
              <w:ind w:firstLine="0"/>
              <w:jc w:val="both"/>
              <w:rPr>
                <w:rFonts w:hint="eastAsia" w:ascii="宋体" w:hAnsi="宋体" w:eastAsia="宋体"/>
                <w:color w:val="000000"/>
                <w:sz w:val="18"/>
              </w:rPr>
            </w:pPr>
          </w:p>
          <w:p w14:paraId="39B6750B">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63F4B3F8">
            <w:pPr>
              <w:wordWrap w:val="0"/>
              <w:autoSpaceDE w:val="0"/>
              <w:autoSpaceDN w:val="0"/>
              <w:spacing w:before="0" w:after="0" w:line="233" w:lineRule="exact"/>
              <w:ind w:firstLine="0"/>
              <w:jc w:val="both"/>
              <w:rPr>
                <w:rFonts w:hint="eastAsia" w:ascii="宋体" w:hAnsi="宋体" w:eastAsia="宋体"/>
                <w:color w:val="000000"/>
                <w:sz w:val="18"/>
              </w:rPr>
            </w:pPr>
          </w:p>
          <w:p w14:paraId="56BC9CA4">
            <w:pPr>
              <w:wordWrap w:val="0"/>
              <w:autoSpaceDE w:val="0"/>
              <w:autoSpaceDN w:val="0"/>
              <w:spacing w:before="0" w:after="0" w:line="233" w:lineRule="exact"/>
              <w:ind w:firstLine="0"/>
              <w:jc w:val="both"/>
              <w:rPr>
                <w:rFonts w:hint="eastAsia" w:ascii="宋体" w:hAnsi="宋体" w:eastAsia="宋体"/>
                <w:color w:val="000000"/>
                <w:sz w:val="18"/>
              </w:rPr>
            </w:pPr>
          </w:p>
          <w:p w14:paraId="4B656996">
            <w:pPr>
              <w:wordWrap w:val="0"/>
              <w:autoSpaceDE w:val="0"/>
              <w:autoSpaceDN w:val="0"/>
              <w:spacing w:before="113" w:after="0" w:line="233" w:lineRule="exact"/>
              <w:jc w:val="center"/>
              <w:rPr>
                <w:sz w:val="18"/>
              </w:rPr>
            </w:pPr>
            <w:r>
              <w:rPr>
                <w:rFonts w:hint="eastAsia" w:ascii="Calibri" w:hAnsi="Calibri" w:eastAsia="Calibri"/>
                <w:color w:val="000000"/>
                <w:sz w:val="18"/>
              </w:rPr>
              <w:t>100%</w:t>
            </w:r>
          </w:p>
        </w:tc>
        <w:tc>
          <w:tcPr>
            <w:tcW w:w="960" w:type="dxa"/>
            <w:tcBorders>
              <w:top w:val="single" w:color="000000" w:sz="4" w:space="0"/>
              <w:left w:val="single" w:color="000000" w:sz="4" w:space="0"/>
              <w:bottom w:val="single" w:color="000000" w:sz="4" w:space="0"/>
              <w:right w:val="single" w:color="000000" w:sz="4" w:space="0"/>
            </w:tcBorders>
            <w:vAlign w:val="top"/>
          </w:tcPr>
          <w:p w14:paraId="26DD0FBF">
            <w:pPr>
              <w:wordWrap w:val="0"/>
              <w:autoSpaceDE w:val="0"/>
              <w:autoSpaceDN w:val="0"/>
              <w:spacing w:before="0" w:after="0" w:line="233" w:lineRule="exact"/>
              <w:ind w:firstLine="0"/>
              <w:jc w:val="both"/>
              <w:rPr>
                <w:rFonts w:hint="eastAsia" w:ascii="宋体" w:hAnsi="宋体" w:eastAsia="宋体"/>
                <w:color w:val="000000"/>
                <w:sz w:val="18"/>
              </w:rPr>
            </w:pPr>
          </w:p>
          <w:p w14:paraId="2E28A130">
            <w:pPr>
              <w:wordWrap w:val="0"/>
              <w:autoSpaceDE w:val="0"/>
              <w:autoSpaceDN w:val="0"/>
              <w:spacing w:before="0" w:after="0" w:line="233" w:lineRule="exact"/>
              <w:ind w:firstLine="0"/>
              <w:jc w:val="both"/>
              <w:rPr>
                <w:rFonts w:hint="eastAsia" w:ascii="宋体" w:hAnsi="宋体" w:eastAsia="宋体"/>
                <w:color w:val="000000"/>
                <w:sz w:val="18"/>
              </w:rPr>
            </w:pPr>
          </w:p>
          <w:p w14:paraId="13FEBB8A">
            <w:pPr>
              <w:wordWrap w:val="0"/>
              <w:autoSpaceDE w:val="0"/>
              <w:autoSpaceDN w:val="0"/>
              <w:spacing w:before="93"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3C48F1BF">
            <w:pPr>
              <w:wordWrap w:val="0"/>
              <w:autoSpaceDE w:val="0"/>
              <w:autoSpaceDN w:val="0"/>
              <w:spacing w:before="226" w:after="0" w:line="233" w:lineRule="exact"/>
              <w:ind w:firstLine="200"/>
              <w:jc w:val="both"/>
              <w:rPr>
                <w:sz w:val="18"/>
              </w:rPr>
            </w:pPr>
            <w:r>
              <w:rPr>
                <w:rFonts w:hint="eastAsia" w:ascii="宋体" w:hAnsi="宋体" w:eastAsia="宋体"/>
                <w:color w:val="000000"/>
                <w:sz w:val="18"/>
              </w:rPr>
              <w:t>按照完</w:t>
            </w:r>
          </w:p>
          <w:p w14:paraId="295ADB4C">
            <w:pPr>
              <w:wordWrap w:val="0"/>
              <w:autoSpaceDE w:val="0"/>
              <w:autoSpaceDN w:val="0"/>
              <w:spacing w:before="66" w:after="0" w:line="233" w:lineRule="exact"/>
              <w:jc w:val="center"/>
              <w:rPr>
                <w:sz w:val="18"/>
              </w:rPr>
            </w:pPr>
            <w:r>
              <w:rPr>
                <w:rFonts w:hint="eastAsia" w:ascii="宋体" w:hAnsi="宋体" w:eastAsia="宋体"/>
                <w:color w:val="000000"/>
                <w:sz w:val="18"/>
              </w:rPr>
              <w:t>成比例</w:t>
            </w:r>
          </w:p>
          <w:p w14:paraId="4EAE8F50">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AA3D602">
            <w:pPr>
              <w:wordWrap w:val="0"/>
              <w:autoSpaceDE w:val="0"/>
              <w:autoSpaceDN w:val="0"/>
              <w:spacing w:before="0" w:after="0" w:line="233" w:lineRule="exact"/>
              <w:ind w:firstLine="0"/>
              <w:jc w:val="both"/>
              <w:rPr>
                <w:rFonts w:hint="eastAsia" w:ascii="宋体" w:hAnsi="宋体" w:eastAsia="宋体"/>
                <w:color w:val="000000"/>
                <w:sz w:val="18"/>
              </w:rPr>
            </w:pPr>
          </w:p>
          <w:p w14:paraId="2BA4F557">
            <w:pPr>
              <w:wordWrap w:val="0"/>
              <w:autoSpaceDE w:val="0"/>
              <w:autoSpaceDN w:val="0"/>
              <w:spacing w:before="0" w:after="0" w:line="233" w:lineRule="exact"/>
              <w:ind w:firstLine="0"/>
              <w:jc w:val="both"/>
              <w:rPr>
                <w:rFonts w:hint="eastAsia" w:ascii="宋体" w:hAnsi="宋体" w:eastAsia="宋体"/>
                <w:color w:val="000000"/>
                <w:sz w:val="18"/>
              </w:rPr>
            </w:pPr>
          </w:p>
          <w:p w14:paraId="5ED5F085">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004F7DD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28DD0B34"/>
        </w:tc>
        <w:tc>
          <w:tcPr>
            <w:tcW w:w="760" w:type="dxa"/>
            <w:vMerge w:val="continue"/>
            <w:tcBorders>
              <w:top w:val="single" w:color="000000" w:sz="4" w:space="0"/>
              <w:left w:val="single" w:color="000000" w:sz="4" w:space="0"/>
              <w:bottom w:val="single" w:color="000000" w:sz="4" w:space="0"/>
              <w:right w:val="single" w:color="000000" w:sz="4" w:space="0"/>
            </w:tcBorders>
          </w:tcPr>
          <w:p w14:paraId="6548CA28"/>
        </w:tc>
        <w:tc>
          <w:tcPr>
            <w:tcW w:w="800" w:type="dxa"/>
            <w:tcBorders>
              <w:top w:val="single" w:color="000000" w:sz="4" w:space="0"/>
              <w:left w:val="single" w:color="000000" w:sz="4" w:space="0"/>
              <w:bottom w:val="single" w:color="000000" w:sz="4" w:space="0"/>
              <w:right w:val="single" w:color="000000" w:sz="4" w:space="0"/>
            </w:tcBorders>
            <w:vAlign w:val="top"/>
          </w:tcPr>
          <w:p w14:paraId="6F60BF95">
            <w:pPr>
              <w:wordWrap w:val="0"/>
              <w:autoSpaceDE w:val="0"/>
              <w:autoSpaceDN w:val="0"/>
              <w:spacing w:before="86" w:after="0" w:line="233" w:lineRule="exact"/>
              <w:jc w:val="center"/>
              <w:rPr>
                <w:sz w:val="18"/>
              </w:rPr>
            </w:pPr>
            <w:r>
              <w:rPr>
                <w:rFonts w:hint="eastAsia" w:ascii="宋体" w:hAnsi="宋体" w:eastAsia="宋体"/>
                <w:color w:val="000000"/>
                <w:sz w:val="18"/>
              </w:rPr>
              <w:t>生态护</w:t>
            </w:r>
          </w:p>
          <w:p w14:paraId="0DF93973">
            <w:pPr>
              <w:wordWrap w:val="0"/>
              <w:autoSpaceDE w:val="0"/>
              <w:autoSpaceDN w:val="0"/>
              <w:spacing w:before="86" w:after="0" w:line="233" w:lineRule="exact"/>
              <w:jc w:val="center"/>
              <w:rPr>
                <w:sz w:val="18"/>
              </w:rPr>
            </w:pPr>
            <w:r>
              <w:rPr>
                <w:rFonts w:hint="eastAsia" w:ascii="宋体" w:hAnsi="宋体" w:eastAsia="宋体"/>
                <w:color w:val="000000"/>
                <w:sz w:val="18"/>
              </w:rPr>
              <w:t>林员补</w:t>
            </w:r>
          </w:p>
          <w:p w14:paraId="65DD1267">
            <w:pPr>
              <w:wordWrap w:val="0"/>
              <w:autoSpaceDE w:val="0"/>
              <w:autoSpaceDN w:val="0"/>
              <w:spacing w:before="0" w:after="0" w:line="233" w:lineRule="exact"/>
              <w:jc w:val="center"/>
              <w:rPr>
                <w:sz w:val="18"/>
              </w:rPr>
            </w:pPr>
            <w:r>
              <w:rPr>
                <w:rFonts w:hint="eastAsia" w:ascii="宋体" w:hAnsi="宋体" w:eastAsia="宋体"/>
                <w:color w:val="000000"/>
                <w:sz w:val="18"/>
              </w:rPr>
              <w:t>贴兑现</w:t>
            </w:r>
          </w:p>
        </w:tc>
        <w:tc>
          <w:tcPr>
            <w:tcW w:w="1020" w:type="dxa"/>
            <w:tcBorders>
              <w:top w:val="single" w:color="000000" w:sz="4" w:space="0"/>
              <w:left w:val="single" w:color="000000" w:sz="4" w:space="0"/>
              <w:bottom w:val="single" w:color="000000" w:sz="4" w:space="0"/>
              <w:right w:val="single" w:color="000000" w:sz="4" w:space="0"/>
            </w:tcBorders>
            <w:vAlign w:val="top"/>
          </w:tcPr>
          <w:p w14:paraId="61D8D84A">
            <w:pPr>
              <w:wordWrap w:val="0"/>
              <w:autoSpaceDE w:val="0"/>
              <w:autoSpaceDN w:val="0"/>
              <w:spacing w:before="0" w:after="0" w:line="160" w:lineRule="exact"/>
              <w:ind w:firstLine="0"/>
              <w:jc w:val="both"/>
              <w:rPr>
                <w:rFonts w:hint="eastAsia" w:ascii="宋体" w:hAnsi="宋体" w:eastAsia="宋体"/>
                <w:color w:val="000000"/>
                <w:sz w:val="18"/>
              </w:rPr>
            </w:pPr>
          </w:p>
          <w:p w14:paraId="4EA6FE07">
            <w:pPr>
              <w:wordWrap w:val="0"/>
              <w:autoSpaceDE w:val="0"/>
              <w:autoSpaceDN w:val="0"/>
              <w:spacing w:before="0" w:after="0" w:line="160" w:lineRule="exact"/>
              <w:ind w:firstLine="0"/>
              <w:jc w:val="both"/>
              <w:rPr>
                <w:rFonts w:hint="eastAsia" w:ascii="宋体" w:hAnsi="宋体" w:eastAsia="宋体"/>
                <w:color w:val="000000"/>
                <w:sz w:val="18"/>
              </w:rPr>
            </w:pPr>
          </w:p>
          <w:p w14:paraId="366E6781">
            <w:pPr>
              <w:wordWrap w:val="0"/>
              <w:autoSpaceDE w:val="0"/>
              <w:autoSpaceDN w:val="0"/>
              <w:spacing w:before="0" w:after="0" w:line="160" w:lineRule="exact"/>
              <w:ind w:firstLine="0"/>
              <w:jc w:val="both"/>
              <w:rPr>
                <w:rFonts w:hint="eastAsia" w:ascii="宋体" w:hAnsi="宋体" w:eastAsia="宋体"/>
                <w:color w:val="000000"/>
                <w:sz w:val="18"/>
              </w:rPr>
            </w:pPr>
          </w:p>
          <w:p w14:paraId="6585EE5B">
            <w:pPr>
              <w:wordWrap w:val="0"/>
              <w:autoSpaceDE w:val="0"/>
              <w:autoSpaceDN w:val="0"/>
              <w:spacing w:before="33" w:after="0" w:line="164"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3C0F5B4B">
            <w:pPr>
              <w:wordWrap w:val="0"/>
              <w:autoSpaceDE w:val="0"/>
              <w:autoSpaceDN w:val="0"/>
              <w:spacing w:before="0" w:after="0" w:line="233" w:lineRule="exact"/>
              <w:ind w:firstLine="0"/>
              <w:jc w:val="both"/>
              <w:rPr>
                <w:rFonts w:hint="eastAsia" w:ascii="宋体" w:hAnsi="宋体" w:eastAsia="宋体"/>
                <w:color w:val="000000"/>
                <w:sz w:val="18"/>
              </w:rPr>
            </w:pPr>
          </w:p>
          <w:p w14:paraId="6781DE74">
            <w:pPr>
              <w:wordWrap w:val="0"/>
              <w:autoSpaceDE w:val="0"/>
              <w:autoSpaceDN w:val="0"/>
              <w:spacing w:before="16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582BAF17">
            <w:pPr>
              <w:wordWrap w:val="0"/>
              <w:autoSpaceDE w:val="0"/>
              <w:autoSpaceDN w:val="0"/>
              <w:spacing w:before="0" w:after="0" w:line="233" w:lineRule="exact"/>
              <w:ind w:firstLine="0"/>
              <w:jc w:val="both"/>
              <w:rPr>
                <w:rFonts w:hint="eastAsia" w:ascii="宋体" w:hAnsi="宋体" w:eastAsia="宋体"/>
                <w:color w:val="000000"/>
                <w:sz w:val="18"/>
              </w:rPr>
            </w:pPr>
          </w:p>
          <w:p w14:paraId="779B2F06">
            <w:pPr>
              <w:wordWrap w:val="0"/>
              <w:autoSpaceDE w:val="0"/>
              <w:autoSpaceDN w:val="0"/>
              <w:spacing w:before="206" w:after="0" w:line="233" w:lineRule="exact"/>
              <w:jc w:val="center"/>
              <w:rPr>
                <w:sz w:val="18"/>
              </w:rPr>
            </w:pPr>
            <w:r>
              <w:rPr>
                <w:rFonts w:hint="eastAsia" w:ascii="Calibri" w:hAnsi="Calibri" w:eastAsia="Calibri"/>
                <w:color w:val="000000"/>
                <w:sz w:val="18"/>
              </w:rPr>
              <w:t>100%</w:t>
            </w:r>
          </w:p>
        </w:tc>
        <w:tc>
          <w:tcPr>
            <w:tcW w:w="960" w:type="dxa"/>
            <w:tcBorders>
              <w:top w:val="single" w:color="000000" w:sz="4" w:space="0"/>
              <w:left w:val="single" w:color="000000" w:sz="4" w:space="0"/>
              <w:bottom w:val="single" w:color="000000" w:sz="4" w:space="0"/>
              <w:right w:val="single" w:color="000000" w:sz="4" w:space="0"/>
            </w:tcBorders>
            <w:vAlign w:val="top"/>
          </w:tcPr>
          <w:p w14:paraId="3DE1389F">
            <w:pPr>
              <w:wordWrap w:val="0"/>
              <w:autoSpaceDE w:val="0"/>
              <w:autoSpaceDN w:val="0"/>
              <w:spacing w:before="0" w:after="0" w:line="233" w:lineRule="exact"/>
              <w:ind w:firstLine="0"/>
              <w:jc w:val="both"/>
              <w:rPr>
                <w:rFonts w:hint="eastAsia" w:ascii="宋体" w:hAnsi="宋体" w:eastAsia="宋体"/>
                <w:color w:val="000000"/>
                <w:sz w:val="18"/>
              </w:rPr>
            </w:pPr>
          </w:p>
          <w:p w14:paraId="5C30CF63">
            <w:pPr>
              <w:wordWrap w:val="0"/>
              <w:autoSpaceDE w:val="0"/>
              <w:autoSpaceDN w:val="0"/>
              <w:spacing w:before="186"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73A3FF9B">
            <w:pPr>
              <w:wordWrap w:val="0"/>
              <w:autoSpaceDE w:val="0"/>
              <w:autoSpaceDN w:val="0"/>
              <w:spacing w:before="86" w:after="0" w:line="233" w:lineRule="exact"/>
              <w:jc w:val="center"/>
              <w:rPr>
                <w:sz w:val="18"/>
              </w:rPr>
            </w:pPr>
            <w:r>
              <w:rPr>
                <w:rFonts w:hint="eastAsia" w:ascii="宋体" w:hAnsi="宋体" w:eastAsia="宋体"/>
                <w:color w:val="000000"/>
                <w:sz w:val="18"/>
              </w:rPr>
              <w:t>按照完</w:t>
            </w:r>
          </w:p>
          <w:p w14:paraId="17E078D2">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0053C7D4">
            <w:pPr>
              <w:wordWrap w:val="0"/>
              <w:autoSpaceDE w:val="0"/>
              <w:autoSpaceDN w:val="0"/>
              <w:spacing w:before="0"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55699721">
            <w:pPr>
              <w:wordWrap w:val="0"/>
              <w:autoSpaceDE w:val="0"/>
              <w:autoSpaceDN w:val="0"/>
              <w:spacing w:before="0" w:after="0" w:line="233" w:lineRule="exact"/>
              <w:ind w:firstLine="0"/>
              <w:jc w:val="both"/>
              <w:rPr>
                <w:rFonts w:hint="eastAsia" w:ascii="宋体" w:hAnsi="宋体" w:eastAsia="宋体"/>
                <w:color w:val="000000"/>
                <w:sz w:val="18"/>
              </w:rPr>
            </w:pPr>
          </w:p>
          <w:p w14:paraId="572834E7">
            <w:pPr>
              <w:wordWrap w:val="0"/>
              <w:autoSpaceDE w:val="0"/>
              <w:autoSpaceDN w:val="0"/>
              <w:spacing w:before="166" w:after="0" w:line="233" w:lineRule="exact"/>
              <w:jc w:val="center"/>
              <w:rPr>
                <w:sz w:val="18"/>
              </w:rPr>
            </w:pPr>
            <w:r>
              <w:rPr>
                <w:rFonts w:hint="eastAsia" w:ascii="宋体" w:hAnsi="宋体" w:eastAsia="宋体"/>
                <w:color w:val="000000"/>
                <w:sz w:val="18"/>
              </w:rPr>
              <w:t>工作资料</w:t>
            </w:r>
          </w:p>
        </w:tc>
      </w:tr>
    </w:tbl>
    <w:p w14:paraId="15B013C0">
      <w:pPr>
        <w:spacing w:line="1" w:lineRule="exact"/>
        <w:sectPr>
          <w:headerReference r:id="rId95" w:type="default"/>
          <w:footerReference r:id="rId96" w:type="default"/>
          <w:type w:val="continuous"/>
          <w:pgSz w:w="11900" w:h="16820"/>
          <w:pgMar w:top="1560" w:right="1600" w:bottom="1480" w:left="1600" w:header="780" w:footer="1240" w:gutter="0"/>
          <w:cols w:space="720" w:num="1"/>
        </w:sectPr>
      </w:pPr>
    </w:p>
    <w:p w14:paraId="0A2AB35C">
      <w:pPr>
        <w:wordWrap w:val="0"/>
        <w:autoSpaceDE w:val="0"/>
        <w:autoSpaceDN w:val="0"/>
        <w:spacing w:before="0" w:after="0" w:line="80" w:lineRule="exact"/>
        <w:ind w:firstLine="0"/>
        <w:jc w:val="both"/>
        <w:rPr>
          <w:rFonts w:hint="eastAsia" w:ascii="宋体" w:hAnsi="宋体" w:eastAsia="宋体"/>
          <w:color w:val="000000"/>
          <w:sz w:val="6"/>
        </w:rPr>
      </w:pP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00"/>
        <w:gridCol w:w="1040"/>
        <w:gridCol w:w="1020"/>
        <w:gridCol w:w="1220"/>
        <w:gridCol w:w="960"/>
        <w:gridCol w:w="900"/>
        <w:gridCol w:w="1080"/>
      </w:tblGrid>
      <w:tr w14:paraId="310BEDD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center"/>
          </w:tcPr>
          <w:p w14:paraId="1127EC0D">
            <w:pPr>
              <w:wordWrap w:val="0"/>
              <w:autoSpaceDE w:val="0"/>
              <w:autoSpaceDN w:val="0"/>
              <w:spacing w:before="0" w:after="0" w:line="272" w:lineRule="exact"/>
              <w:jc w:val="center"/>
              <w:rPr>
                <w:rFonts w:hint="eastAsia" w:ascii="宋体" w:hAnsi="宋体" w:eastAsia="宋体"/>
                <w:color w:val="000000"/>
                <w:sz w:val="21"/>
              </w:rPr>
            </w:pPr>
          </w:p>
        </w:tc>
        <w:tc>
          <w:tcPr>
            <w:tcW w:w="760" w:type="dxa"/>
            <w:vMerge w:val="restart"/>
            <w:tcBorders>
              <w:top w:val="single" w:color="000000" w:sz="4" w:space="0"/>
              <w:left w:val="single" w:color="000000" w:sz="4" w:space="0"/>
              <w:bottom w:val="single" w:color="000000" w:sz="4" w:space="0"/>
              <w:right w:val="single" w:color="000000" w:sz="4" w:space="0"/>
            </w:tcBorders>
            <w:vAlign w:val="center"/>
          </w:tcPr>
          <w:p w14:paraId="08DADDF0">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78FC7835">
            <w:pPr>
              <w:wordWrap w:val="0"/>
              <w:autoSpaceDE w:val="0"/>
              <w:autoSpaceDN w:val="0"/>
              <w:spacing w:before="80" w:after="0" w:line="233" w:lineRule="exact"/>
              <w:jc w:val="center"/>
              <w:rPr>
                <w:sz w:val="18"/>
              </w:rPr>
            </w:pPr>
            <w:r>
              <w:rPr>
                <w:rFonts w:hint="eastAsia" w:ascii="宋体" w:hAnsi="宋体" w:eastAsia="宋体"/>
                <w:color w:val="000000"/>
                <w:sz w:val="18"/>
              </w:rPr>
              <w:t>率</w:t>
            </w:r>
          </w:p>
        </w:tc>
        <w:tc>
          <w:tcPr>
            <w:tcW w:w="1040" w:type="dxa"/>
            <w:tcBorders>
              <w:top w:val="single" w:color="000000" w:sz="4" w:space="0"/>
              <w:left w:val="single" w:color="000000" w:sz="4" w:space="0"/>
              <w:bottom w:val="single" w:color="000000" w:sz="4" w:space="0"/>
              <w:right w:val="single" w:color="000000" w:sz="4" w:space="0"/>
            </w:tcBorders>
            <w:vAlign w:val="center"/>
          </w:tcPr>
          <w:p w14:paraId="681885FE">
            <w:pPr>
              <w:wordWrap w:val="0"/>
              <w:autoSpaceDE w:val="0"/>
              <w:autoSpaceDN w:val="0"/>
              <w:spacing w:before="0" w:after="0" w:line="272" w:lineRule="exact"/>
              <w:jc w:val="center"/>
              <w:rPr>
                <w:rFonts w:hint="eastAsia" w:ascii="宋体" w:hAnsi="宋体" w:eastAsia="宋体"/>
                <w:color w:val="000000"/>
                <w:sz w:val="21"/>
              </w:rPr>
            </w:pPr>
          </w:p>
        </w:tc>
        <w:tc>
          <w:tcPr>
            <w:tcW w:w="1020" w:type="dxa"/>
            <w:tcBorders>
              <w:top w:val="single" w:color="000000" w:sz="4" w:space="0"/>
              <w:left w:val="single" w:color="000000" w:sz="4" w:space="0"/>
              <w:bottom w:val="single" w:color="000000" w:sz="4" w:space="0"/>
              <w:right w:val="single" w:color="000000" w:sz="4" w:space="0"/>
            </w:tcBorders>
            <w:vAlign w:val="center"/>
          </w:tcPr>
          <w:p w14:paraId="40DC94E0">
            <w:pPr>
              <w:wordWrap w:val="0"/>
              <w:autoSpaceDE w:val="0"/>
              <w:autoSpaceDN w:val="0"/>
              <w:spacing w:before="0" w:after="0" w:line="272" w:lineRule="exact"/>
              <w:jc w:val="center"/>
              <w:rPr>
                <w:rFonts w:hint="eastAsia" w:ascii="宋体" w:hAnsi="宋体" w:eastAsia="宋体"/>
                <w:color w:val="000000"/>
                <w:sz w:val="21"/>
              </w:rPr>
            </w:pPr>
          </w:p>
        </w:tc>
        <w:tc>
          <w:tcPr>
            <w:tcW w:w="1220" w:type="dxa"/>
            <w:tcBorders>
              <w:top w:val="single" w:color="000000" w:sz="4" w:space="0"/>
              <w:left w:val="single" w:color="000000" w:sz="4" w:space="0"/>
              <w:bottom w:val="single" w:color="000000" w:sz="4" w:space="0"/>
              <w:right w:val="single" w:color="000000" w:sz="4" w:space="0"/>
            </w:tcBorders>
            <w:vAlign w:val="center"/>
          </w:tcPr>
          <w:p w14:paraId="0B87DF7B">
            <w:pPr>
              <w:wordWrap w:val="0"/>
              <w:autoSpaceDE w:val="0"/>
              <w:autoSpaceDN w:val="0"/>
              <w:spacing w:before="0" w:after="0" w:line="272" w:lineRule="exact"/>
              <w:jc w:val="center"/>
              <w:rPr>
                <w:rFonts w:hint="eastAsia" w:ascii="宋体" w:hAnsi="宋体" w:eastAsia="宋体"/>
                <w:color w:val="000000"/>
                <w:sz w:val="21"/>
              </w:rPr>
            </w:pPr>
          </w:p>
        </w:tc>
        <w:tc>
          <w:tcPr>
            <w:tcW w:w="960" w:type="dxa"/>
            <w:tcBorders>
              <w:top w:val="single" w:color="000000" w:sz="4" w:space="0"/>
              <w:left w:val="single" w:color="000000" w:sz="4" w:space="0"/>
              <w:bottom w:val="single" w:color="000000" w:sz="4" w:space="0"/>
              <w:right w:val="single" w:color="000000" w:sz="4" w:space="0"/>
            </w:tcBorders>
            <w:vAlign w:val="center"/>
          </w:tcPr>
          <w:p w14:paraId="485C397C">
            <w:pPr>
              <w:wordWrap w:val="0"/>
              <w:autoSpaceDE w:val="0"/>
              <w:autoSpaceDN w:val="0"/>
              <w:spacing w:before="0" w:after="0" w:line="272" w:lineRule="exact"/>
              <w:jc w:val="center"/>
              <w:rPr>
                <w:rFonts w:hint="eastAsia" w:ascii="宋体" w:hAnsi="宋体" w:eastAsia="宋体"/>
                <w:color w:val="000000"/>
                <w:sz w:val="21"/>
              </w:rPr>
            </w:pPr>
          </w:p>
        </w:tc>
        <w:tc>
          <w:tcPr>
            <w:tcW w:w="900" w:type="dxa"/>
            <w:tcBorders>
              <w:top w:val="single" w:color="000000" w:sz="4" w:space="0"/>
              <w:left w:val="single" w:color="000000" w:sz="4" w:space="0"/>
              <w:bottom w:val="single" w:color="000000" w:sz="4" w:space="0"/>
              <w:right w:val="single" w:color="000000" w:sz="4" w:space="0"/>
            </w:tcBorders>
            <w:vAlign w:val="center"/>
          </w:tcPr>
          <w:p w14:paraId="7EEC5280">
            <w:pPr>
              <w:wordWrap w:val="0"/>
              <w:autoSpaceDE w:val="0"/>
              <w:autoSpaceDN w:val="0"/>
              <w:spacing w:before="0" w:after="0" w:line="272" w:lineRule="exact"/>
              <w:jc w:val="center"/>
              <w:rPr>
                <w:rFonts w:hint="eastAsia" w:ascii="宋体" w:hAnsi="宋体" w:eastAsia="宋体"/>
                <w:color w:val="000000"/>
                <w:sz w:val="21"/>
              </w:rPr>
            </w:pPr>
          </w:p>
        </w:tc>
        <w:tc>
          <w:tcPr>
            <w:tcW w:w="1080" w:type="dxa"/>
            <w:tcBorders>
              <w:top w:val="single" w:color="000000" w:sz="4" w:space="0"/>
              <w:left w:val="single" w:color="000000" w:sz="4" w:space="0"/>
              <w:bottom w:val="single" w:color="000000" w:sz="4" w:space="0"/>
              <w:right w:val="single" w:color="000000" w:sz="4" w:space="0"/>
            </w:tcBorders>
            <w:vAlign w:val="center"/>
          </w:tcPr>
          <w:p w14:paraId="4799251F">
            <w:pPr>
              <w:wordWrap w:val="0"/>
              <w:autoSpaceDE w:val="0"/>
              <w:autoSpaceDN w:val="0"/>
              <w:spacing w:before="0" w:after="0" w:line="272" w:lineRule="exact"/>
              <w:jc w:val="center"/>
              <w:rPr>
                <w:rFonts w:hint="eastAsia" w:ascii="宋体" w:hAnsi="宋体" w:eastAsia="宋体"/>
                <w:color w:val="000000"/>
                <w:sz w:val="21"/>
              </w:rPr>
            </w:pPr>
          </w:p>
        </w:tc>
      </w:tr>
      <w:tr w14:paraId="2E110DC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474E368A"/>
        </w:tc>
        <w:tc>
          <w:tcPr>
            <w:tcW w:w="760" w:type="dxa"/>
            <w:vMerge w:val="continue"/>
            <w:tcBorders>
              <w:top w:val="single" w:color="000000" w:sz="4" w:space="0"/>
              <w:left w:val="single" w:color="000000" w:sz="4" w:space="0"/>
              <w:bottom w:val="single" w:color="000000" w:sz="4" w:space="0"/>
              <w:right w:val="single" w:color="000000" w:sz="4" w:space="0"/>
            </w:tcBorders>
          </w:tcPr>
          <w:p w14:paraId="1C35CC29"/>
        </w:tc>
        <w:tc>
          <w:tcPr>
            <w:tcW w:w="800" w:type="dxa"/>
            <w:tcBorders>
              <w:top w:val="single" w:color="000000" w:sz="4" w:space="0"/>
              <w:left w:val="single" w:color="000000" w:sz="4" w:space="0"/>
              <w:bottom w:val="single" w:color="000000" w:sz="4" w:space="0"/>
              <w:right w:val="single" w:color="000000" w:sz="4" w:space="0"/>
            </w:tcBorders>
            <w:vAlign w:val="top"/>
          </w:tcPr>
          <w:p w14:paraId="5B684BE5">
            <w:pPr>
              <w:wordWrap w:val="0"/>
              <w:autoSpaceDE w:val="0"/>
              <w:autoSpaceDN w:val="0"/>
              <w:spacing w:before="0" w:after="0" w:line="200" w:lineRule="exact"/>
              <w:ind w:left="140" w:right="80" w:firstLine="0"/>
              <w:jc w:val="both"/>
              <w:rPr>
                <w:sz w:val="18"/>
              </w:rPr>
            </w:pPr>
            <w:r>
              <w:rPr>
                <w:rFonts w:hint="eastAsia" w:ascii="宋体" w:hAnsi="宋体" w:eastAsia="宋体"/>
                <w:color w:val="000000"/>
                <w:sz w:val="18"/>
              </w:rPr>
              <w:t>主要林业有害生物成灾率</w:t>
            </w:r>
          </w:p>
        </w:tc>
        <w:tc>
          <w:tcPr>
            <w:tcW w:w="1040" w:type="dxa"/>
            <w:tcBorders>
              <w:top w:val="single" w:color="000000" w:sz="4" w:space="0"/>
              <w:left w:val="single" w:color="000000" w:sz="4" w:space="0"/>
              <w:bottom w:val="single" w:color="000000" w:sz="4" w:space="0"/>
              <w:right w:val="single" w:color="000000" w:sz="4" w:space="0"/>
            </w:tcBorders>
            <w:vAlign w:val="top"/>
          </w:tcPr>
          <w:p w14:paraId="67EBF81A">
            <w:pPr>
              <w:wordWrap w:val="0"/>
              <w:autoSpaceDE w:val="0"/>
              <w:autoSpaceDN w:val="0"/>
              <w:spacing w:before="0" w:after="0" w:line="233" w:lineRule="exact"/>
              <w:ind w:firstLine="0"/>
              <w:jc w:val="both"/>
              <w:rPr>
                <w:rFonts w:hint="eastAsia" w:ascii="宋体" w:hAnsi="宋体" w:eastAsia="宋体"/>
                <w:color w:val="000000"/>
                <w:sz w:val="18"/>
              </w:rPr>
            </w:pPr>
          </w:p>
          <w:p w14:paraId="53AC1B06">
            <w:pPr>
              <w:wordWrap w:val="0"/>
              <w:autoSpaceDE w:val="0"/>
              <w:autoSpaceDN w:val="0"/>
              <w:spacing w:before="0" w:after="0" w:line="233" w:lineRule="exact"/>
              <w:ind w:firstLine="0"/>
              <w:jc w:val="both"/>
              <w:rPr>
                <w:rFonts w:hint="eastAsia" w:ascii="宋体" w:hAnsi="宋体" w:eastAsia="宋体"/>
                <w:color w:val="000000"/>
                <w:sz w:val="18"/>
              </w:rPr>
            </w:pPr>
          </w:p>
          <w:p w14:paraId="2D2F78A9">
            <w:pPr>
              <w:wordWrap w:val="0"/>
              <w:autoSpaceDE w:val="0"/>
              <w:autoSpaceDN w:val="0"/>
              <w:spacing w:before="93" w:after="0" w:line="233" w:lineRule="exact"/>
              <w:jc w:val="center"/>
              <w:rPr>
                <w:sz w:val="18"/>
              </w:rPr>
            </w:pPr>
            <w:r>
              <w:rPr>
                <w:rFonts w:hint="eastAsia" w:ascii="Calibri" w:hAnsi="Calibri" w:eastAsia="Calibri"/>
                <w:color w:val="000000"/>
                <w:sz w:val="18"/>
              </w:rPr>
              <w:t>&lt;=1%</w:t>
            </w:r>
          </w:p>
        </w:tc>
        <w:tc>
          <w:tcPr>
            <w:tcW w:w="1020" w:type="dxa"/>
            <w:tcBorders>
              <w:top w:val="single" w:color="000000" w:sz="4" w:space="0"/>
              <w:left w:val="single" w:color="000000" w:sz="4" w:space="0"/>
              <w:bottom w:val="single" w:color="000000" w:sz="4" w:space="0"/>
              <w:right w:val="single" w:color="000000" w:sz="4" w:space="0"/>
            </w:tcBorders>
            <w:vAlign w:val="top"/>
          </w:tcPr>
          <w:p w14:paraId="769E621B">
            <w:pPr>
              <w:wordWrap w:val="0"/>
              <w:autoSpaceDE w:val="0"/>
              <w:autoSpaceDN w:val="0"/>
              <w:spacing w:before="0" w:after="0" w:line="233" w:lineRule="exact"/>
              <w:ind w:firstLine="0"/>
              <w:jc w:val="both"/>
              <w:rPr>
                <w:rFonts w:hint="eastAsia" w:ascii="宋体" w:hAnsi="宋体" w:eastAsia="宋体"/>
                <w:color w:val="000000"/>
                <w:sz w:val="18"/>
              </w:rPr>
            </w:pPr>
          </w:p>
          <w:p w14:paraId="28C457D3">
            <w:pPr>
              <w:wordWrap w:val="0"/>
              <w:autoSpaceDE w:val="0"/>
              <w:autoSpaceDN w:val="0"/>
              <w:spacing w:before="0" w:after="0" w:line="233" w:lineRule="exact"/>
              <w:ind w:firstLine="0"/>
              <w:jc w:val="both"/>
              <w:rPr>
                <w:rFonts w:hint="eastAsia" w:ascii="宋体" w:hAnsi="宋体" w:eastAsia="宋体"/>
                <w:color w:val="000000"/>
                <w:sz w:val="18"/>
              </w:rPr>
            </w:pPr>
          </w:p>
          <w:p w14:paraId="3AE0D452">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7BD7CD50">
            <w:pPr>
              <w:wordWrap w:val="0"/>
              <w:autoSpaceDE w:val="0"/>
              <w:autoSpaceDN w:val="0"/>
              <w:spacing w:before="0" w:after="0" w:line="233" w:lineRule="exact"/>
              <w:ind w:firstLine="0"/>
              <w:jc w:val="both"/>
              <w:rPr>
                <w:rFonts w:hint="eastAsia" w:ascii="宋体" w:hAnsi="宋体" w:eastAsia="宋体"/>
                <w:color w:val="000000"/>
                <w:sz w:val="18"/>
              </w:rPr>
            </w:pPr>
          </w:p>
          <w:p w14:paraId="1EA2C9B3">
            <w:pPr>
              <w:wordWrap w:val="0"/>
              <w:autoSpaceDE w:val="0"/>
              <w:autoSpaceDN w:val="0"/>
              <w:spacing w:before="0" w:after="0" w:line="233" w:lineRule="exact"/>
              <w:ind w:firstLine="0"/>
              <w:jc w:val="both"/>
              <w:rPr>
                <w:rFonts w:hint="eastAsia" w:ascii="宋体" w:hAnsi="宋体" w:eastAsia="宋体"/>
                <w:color w:val="000000"/>
                <w:sz w:val="18"/>
              </w:rPr>
            </w:pPr>
          </w:p>
          <w:p w14:paraId="5A85C936">
            <w:pPr>
              <w:wordWrap w:val="0"/>
              <w:autoSpaceDE w:val="0"/>
              <w:autoSpaceDN w:val="0"/>
              <w:spacing w:before="113" w:after="0" w:line="233" w:lineRule="exact"/>
              <w:jc w:val="center"/>
              <w:rPr>
                <w:sz w:val="18"/>
              </w:rPr>
            </w:pPr>
            <w:r>
              <w:rPr>
                <w:rFonts w:hint="eastAsia" w:ascii="Calibri" w:hAnsi="Calibri" w:eastAsia="Calibri"/>
                <w:color w:val="000000"/>
                <w:sz w:val="18"/>
              </w:rPr>
              <w:t>1‰</w:t>
            </w:r>
          </w:p>
        </w:tc>
        <w:tc>
          <w:tcPr>
            <w:tcW w:w="960" w:type="dxa"/>
            <w:tcBorders>
              <w:top w:val="single" w:color="000000" w:sz="4" w:space="0"/>
              <w:left w:val="single" w:color="000000" w:sz="4" w:space="0"/>
              <w:bottom w:val="single" w:color="000000" w:sz="4" w:space="0"/>
              <w:right w:val="single" w:color="000000" w:sz="4" w:space="0"/>
            </w:tcBorders>
            <w:vAlign w:val="top"/>
          </w:tcPr>
          <w:p w14:paraId="1FF2F92D">
            <w:pPr>
              <w:wordWrap w:val="0"/>
              <w:autoSpaceDE w:val="0"/>
              <w:autoSpaceDN w:val="0"/>
              <w:spacing w:before="0" w:after="0" w:line="233" w:lineRule="exact"/>
              <w:ind w:firstLine="0"/>
              <w:jc w:val="both"/>
              <w:rPr>
                <w:rFonts w:hint="eastAsia" w:ascii="宋体" w:hAnsi="宋体" w:eastAsia="宋体"/>
                <w:color w:val="000000"/>
                <w:sz w:val="18"/>
              </w:rPr>
            </w:pPr>
          </w:p>
          <w:p w14:paraId="3FC502D0">
            <w:pPr>
              <w:wordWrap w:val="0"/>
              <w:autoSpaceDE w:val="0"/>
              <w:autoSpaceDN w:val="0"/>
              <w:spacing w:before="0" w:after="0" w:line="233" w:lineRule="exact"/>
              <w:ind w:firstLine="0"/>
              <w:jc w:val="both"/>
              <w:rPr>
                <w:rFonts w:hint="eastAsia" w:ascii="宋体" w:hAnsi="宋体" w:eastAsia="宋体"/>
                <w:color w:val="000000"/>
                <w:sz w:val="18"/>
              </w:rPr>
            </w:pPr>
          </w:p>
          <w:p w14:paraId="126D45E9">
            <w:pPr>
              <w:wordWrap w:val="0"/>
              <w:autoSpaceDE w:val="0"/>
              <w:autoSpaceDN w:val="0"/>
              <w:spacing w:before="93" w:after="0" w:line="233" w:lineRule="exact"/>
              <w:jc w:val="center"/>
              <w:rPr>
                <w:sz w:val="18"/>
              </w:rPr>
            </w:pPr>
            <w:r>
              <w:rPr>
                <w:rFonts w:hint="eastAsia" w:ascii="Calibri" w:hAnsi="Calibri" w:eastAsia="Calibri"/>
                <w:color w:val="000000"/>
                <w:sz w:val="18"/>
              </w:rPr>
              <w:t>5</w:t>
            </w:r>
          </w:p>
        </w:tc>
        <w:tc>
          <w:tcPr>
            <w:tcW w:w="900" w:type="dxa"/>
            <w:tcBorders>
              <w:top w:val="single" w:color="000000" w:sz="4" w:space="0"/>
              <w:left w:val="single" w:color="000000" w:sz="4" w:space="0"/>
              <w:bottom w:val="single" w:color="000000" w:sz="4" w:space="0"/>
              <w:right w:val="single" w:color="000000" w:sz="4" w:space="0"/>
            </w:tcBorders>
            <w:vAlign w:val="top"/>
          </w:tcPr>
          <w:p w14:paraId="6FE78398">
            <w:pPr>
              <w:wordWrap w:val="0"/>
              <w:autoSpaceDE w:val="0"/>
              <w:autoSpaceDN w:val="0"/>
              <w:spacing w:before="0" w:after="0" w:line="233" w:lineRule="exact"/>
              <w:ind w:firstLine="0"/>
              <w:jc w:val="both"/>
              <w:rPr>
                <w:rFonts w:hint="eastAsia" w:ascii="宋体" w:hAnsi="宋体" w:eastAsia="宋体"/>
                <w:color w:val="000000"/>
                <w:sz w:val="18"/>
              </w:rPr>
            </w:pPr>
          </w:p>
          <w:p w14:paraId="558DC291">
            <w:pPr>
              <w:wordWrap w:val="0"/>
              <w:autoSpaceDE w:val="0"/>
              <w:autoSpaceDN w:val="0"/>
              <w:spacing w:before="13" w:after="0" w:line="233" w:lineRule="exact"/>
              <w:ind w:firstLine="220"/>
              <w:jc w:val="both"/>
              <w:rPr>
                <w:sz w:val="18"/>
              </w:rPr>
            </w:pPr>
            <w:r>
              <w:rPr>
                <w:rFonts w:hint="eastAsia" w:ascii="宋体" w:hAnsi="宋体" w:eastAsia="宋体"/>
                <w:color w:val="000000"/>
                <w:sz w:val="18"/>
              </w:rPr>
              <w:t>按照完</w:t>
            </w:r>
          </w:p>
          <w:p w14:paraId="41AB5138">
            <w:pPr>
              <w:wordWrap w:val="0"/>
              <w:autoSpaceDE w:val="0"/>
              <w:autoSpaceDN w:val="0"/>
              <w:spacing w:before="0" w:after="0" w:line="206" w:lineRule="exact"/>
              <w:ind w:left="220" w:right="140" w:firstLine="0"/>
              <w:jc w:val="both"/>
              <w:rPr>
                <w:sz w:val="18"/>
              </w:rPr>
            </w:pPr>
            <w:r>
              <w:rPr>
                <w:rFonts w:hint="eastAsia" w:ascii="宋体" w:hAnsi="宋体" w:eastAsia="宋体"/>
                <w:color w:val="000000"/>
                <w:sz w:val="18"/>
              </w:rPr>
              <w:t>成比例赋分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59AB5582">
            <w:pPr>
              <w:wordWrap w:val="0"/>
              <w:autoSpaceDE w:val="0"/>
              <w:autoSpaceDN w:val="0"/>
              <w:spacing w:before="0" w:after="0" w:line="233" w:lineRule="exact"/>
              <w:ind w:firstLine="0"/>
              <w:jc w:val="both"/>
              <w:rPr>
                <w:rFonts w:hint="eastAsia" w:ascii="宋体" w:hAnsi="宋体" w:eastAsia="宋体"/>
                <w:color w:val="000000"/>
                <w:sz w:val="18"/>
              </w:rPr>
            </w:pPr>
          </w:p>
          <w:p w14:paraId="59D03694">
            <w:pPr>
              <w:wordWrap w:val="0"/>
              <w:autoSpaceDE w:val="0"/>
              <w:autoSpaceDN w:val="0"/>
              <w:spacing w:before="0" w:after="0" w:line="233" w:lineRule="exact"/>
              <w:ind w:firstLine="0"/>
              <w:jc w:val="both"/>
              <w:rPr>
                <w:rFonts w:hint="eastAsia" w:ascii="宋体" w:hAnsi="宋体" w:eastAsia="宋体"/>
                <w:color w:val="000000"/>
                <w:sz w:val="18"/>
              </w:rPr>
            </w:pPr>
          </w:p>
          <w:p w14:paraId="782A2103">
            <w:pPr>
              <w:wordWrap w:val="0"/>
              <w:autoSpaceDE w:val="0"/>
              <w:autoSpaceDN w:val="0"/>
              <w:spacing w:before="73" w:after="0" w:line="233" w:lineRule="exact"/>
              <w:ind w:firstLine="160"/>
              <w:jc w:val="both"/>
              <w:rPr>
                <w:sz w:val="18"/>
              </w:rPr>
            </w:pPr>
            <w:r>
              <w:rPr>
                <w:rFonts w:hint="eastAsia" w:ascii="宋体" w:hAnsi="宋体" w:eastAsia="宋体"/>
                <w:color w:val="000000"/>
                <w:sz w:val="18"/>
              </w:rPr>
              <w:t>工作资料</w:t>
            </w:r>
          </w:p>
        </w:tc>
      </w:tr>
      <w:tr w14:paraId="2377734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3C547596"/>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4BF6104C">
            <w:pPr>
              <w:wordWrap w:val="0"/>
              <w:autoSpaceDE w:val="0"/>
              <w:autoSpaceDN w:val="0"/>
              <w:spacing w:before="0" w:after="0" w:line="207" w:lineRule="exact"/>
              <w:ind w:firstLine="0"/>
              <w:jc w:val="both"/>
              <w:rPr>
                <w:rFonts w:hint="eastAsia" w:ascii="宋体" w:hAnsi="宋体" w:eastAsia="宋体"/>
                <w:color w:val="000000"/>
                <w:sz w:val="16"/>
              </w:rPr>
            </w:pPr>
          </w:p>
          <w:p w14:paraId="0C21A48A">
            <w:pPr>
              <w:wordWrap w:val="0"/>
              <w:autoSpaceDE w:val="0"/>
              <w:autoSpaceDN w:val="0"/>
              <w:spacing w:before="0" w:after="0" w:line="207" w:lineRule="exact"/>
              <w:ind w:firstLine="0"/>
              <w:jc w:val="both"/>
              <w:rPr>
                <w:rFonts w:hint="eastAsia" w:ascii="宋体" w:hAnsi="宋体" w:eastAsia="宋体"/>
                <w:color w:val="000000"/>
                <w:sz w:val="16"/>
              </w:rPr>
            </w:pPr>
          </w:p>
          <w:p w14:paraId="3E94A862">
            <w:pPr>
              <w:wordWrap w:val="0"/>
              <w:autoSpaceDE w:val="0"/>
              <w:autoSpaceDN w:val="0"/>
              <w:spacing w:before="0" w:after="0" w:line="207" w:lineRule="exact"/>
              <w:ind w:firstLine="0"/>
              <w:jc w:val="both"/>
              <w:rPr>
                <w:rFonts w:hint="eastAsia" w:ascii="宋体" w:hAnsi="宋体" w:eastAsia="宋体"/>
                <w:color w:val="000000"/>
                <w:sz w:val="16"/>
              </w:rPr>
            </w:pPr>
          </w:p>
          <w:p w14:paraId="2DC2D4E6">
            <w:pPr>
              <w:wordWrap w:val="0"/>
              <w:autoSpaceDE w:val="0"/>
              <w:autoSpaceDN w:val="0"/>
              <w:spacing w:before="0" w:after="0" w:line="207" w:lineRule="exact"/>
              <w:ind w:firstLine="0"/>
              <w:jc w:val="both"/>
              <w:rPr>
                <w:rFonts w:hint="eastAsia" w:ascii="宋体" w:hAnsi="宋体" w:eastAsia="宋体"/>
                <w:color w:val="000000"/>
                <w:sz w:val="16"/>
              </w:rPr>
            </w:pPr>
          </w:p>
          <w:p w14:paraId="2F0BCDC2">
            <w:pPr>
              <w:wordWrap w:val="0"/>
              <w:autoSpaceDE w:val="0"/>
              <w:autoSpaceDN w:val="0"/>
              <w:spacing w:before="0" w:after="0" w:line="207" w:lineRule="exact"/>
              <w:ind w:firstLine="0"/>
              <w:jc w:val="both"/>
              <w:rPr>
                <w:rFonts w:hint="eastAsia" w:ascii="宋体" w:hAnsi="宋体" w:eastAsia="宋体"/>
                <w:color w:val="000000"/>
                <w:sz w:val="16"/>
              </w:rPr>
            </w:pPr>
          </w:p>
          <w:p w14:paraId="165BF163">
            <w:pPr>
              <w:wordWrap w:val="0"/>
              <w:autoSpaceDE w:val="0"/>
              <w:autoSpaceDN w:val="0"/>
              <w:spacing w:before="0" w:after="0" w:line="207" w:lineRule="exact"/>
              <w:ind w:firstLine="0"/>
              <w:jc w:val="both"/>
              <w:rPr>
                <w:rFonts w:hint="eastAsia" w:ascii="宋体" w:hAnsi="宋体" w:eastAsia="宋体"/>
                <w:color w:val="000000"/>
                <w:sz w:val="16"/>
              </w:rPr>
            </w:pPr>
          </w:p>
          <w:p w14:paraId="45F8A866">
            <w:pPr>
              <w:wordWrap w:val="0"/>
              <w:autoSpaceDE w:val="0"/>
              <w:autoSpaceDN w:val="0"/>
              <w:spacing w:before="0" w:after="0" w:line="207" w:lineRule="exact"/>
              <w:ind w:firstLine="0"/>
              <w:jc w:val="both"/>
              <w:rPr>
                <w:rFonts w:hint="eastAsia" w:ascii="宋体" w:hAnsi="宋体" w:eastAsia="宋体"/>
                <w:color w:val="000000"/>
                <w:sz w:val="16"/>
              </w:rPr>
            </w:pPr>
          </w:p>
          <w:p w14:paraId="626BE2BE">
            <w:pPr>
              <w:wordWrap w:val="0"/>
              <w:autoSpaceDE w:val="0"/>
              <w:autoSpaceDN w:val="0"/>
              <w:spacing w:before="0" w:after="0" w:line="207" w:lineRule="exact"/>
              <w:ind w:firstLine="0"/>
              <w:jc w:val="both"/>
              <w:rPr>
                <w:rFonts w:hint="eastAsia" w:ascii="宋体" w:hAnsi="宋体" w:eastAsia="宋体"/>
                <w:color w:val="000000"/>
                <w:sz w:val="16"/>
              </w:rPr>
            </w:pPr>
          </w:p>
          <w:p w14:paraId="6E9A0FC5">
            <w:pPr>
              <w:wordWrap w:val="0"/>
              <w:autoSpaceDE w:val="0"/>
              <w:autoSpaceDN w:val="0"/>
              <w:spacing w:before="0" w:after="0" w:line="207" w:lineRule="exact"/>
              <w:ind w:firstLine="0"/>
              <w:jc w:val="both"/>
              <w:rPr>
                <w:rFonts w:hint="eastAsia" w:ascii="宋体" w:hAnsi="宋体" w:eastAsia="宋体"/>
                <w:color w:val="000000"/>
                <w:sz w:val="16"/>
              </w:rPr>
            </w:pPr>
          </w:p>
          <w:p w14:paraId="51BE7CED">
            <w:pPr>
              <w:wordWrap w:val="0"/>
              <w:autoSpaceDE w:val="0"/>
              <w:autoSpaceDN w:val="0"/>
              <w:spacing w:before="92" w:after="0" w:line="207" w:lineRule="exact"/>
              <w:jc w:val="center"/>
              <w:rPr>
                <w:sz w:val="16"/>
              </w:rPr>
            </w:pPr>
            <w:r>
              <w:rPr>
                <w:rFonts w:hint="eastAsia" w:ascii="宋体" w:hAnsi="宋体" w:eastAsia="宋体"/>
                <w:color w:val="000000"/>
                <w:sz w:val="16"/>
              </w:rPr>
              <w:t>时效指标</w:t>
            </w:r>
          </w:p>
        </w:tc>
        <w:tc>
          <w:tcPr>
            <w:tcW w:w="800" w:type="dxa"/>
            <w:tcBorders>
              <w:top w:val="single" w:color="000000" w:sz="4" w:space="0"/>
              <w:left w:val="single" w:color="000000" w:sz="4" w:space="0"/>
              <w:bottom w:val="single" w:color="000000" w:sz="4" w:space="0"/>
              <w:right w:val="single" w:color="000000" w:sz="4" w:space="0"/>
            </w:tcBorders>
            <w:vAlign w:val="top"/>
          </w:tcPr>
          <w:p w14:paraId="693A810C">
            <w:pPr>
              <w:wordWrap w:val="0"/>
              <w:autoSpaceDE w:val="0"/>
              <w:autoSpaceDN w:val="0"/>
              <w:spacing w:before="0" w:after="0" w:line="233" w:lineRule="exact"/>
              <w:ind w:left="140" w:right="80" w:firstLine="20"/>
              <w:jc w:val="both"/>
              <w:rPr>
                <w:sz w:val="18"/>
              </w:rPr>
            </w:pPr>
            <w:r>
              <w:rPr>
                <w:rFonts w:hint="eastAsia" w:ascii="宋体" w:hAnsi="宋体" w:eastAsia="宋体"/>
                <w:color w:val="000000"/>
                <w:sz w:val="18"/>
              </w:rPr>
              <w:t>国有林（国家公益林）管护人员劳务报酬按时发放率</w:t>
            </w:r>
            <w:r>
              <w:rPr>
                <w:rFonts w:hint="eastAsia" w:ascii="Calibri" w:hAnsi="Calibri" w:eastAsia="Calibri"/>
                <w:color w:val="000000"/>
                <w:sz w:val="18"/>
              </w:rPr>
              <w:t>(%)</w:t>
            </w:r>
          </w:p>
        </w:tc>
        <w:tc>
          <w:tcPr>
            <w:tcW w:w="1040" w:type="dxa"/>
            <w:tcBorders>
              <w:top w:val="single" w:color="000000" w:sz="4" w:space="0"/>
              <w:left w:val="single" w:color="000000" w:sz="4" w:space="0"/>
              <w:bottom w:val="single" w:color="000000" w:sz="4" w:space="0"/>
              <w:right w:val="single" w:color="000000" w:sz="4" w:space="0"/>
            </w:tcBorders>
            <w:vAlign w:val="top"/>
          </w:tcPr>
          <w:p w14:paraId="2378DD4C">
            <w:pPr>
              <w:wordWrap w:val="0"/>
              <w:autoSpaceDE w:val="0"/>
              <w:autoSpaceDN w:val="0"/>
              <w:spacing w:before="0" w:after="0" w:line="200" w:lineRule="exact"/>
              <w:ind w:firstLine="0"/>
              <w:jc w:val="both"/>
              <w:rPr>
                <w:rFonts w:hint="eastAsia" w:ascii="宋体" w:hAnsi="宋体" w:eastAsia="宋体"/>
                <w:color w:val="000000"/>
                <w:sz w:val="18"/>
              </w:rPr>
            </w:pPr>
          </w:p>
          <w:p w14:paraId="5A95DB7A">
            <w:pPr>
              <w:wordWrap w:val="0"/>
              <w:autoSpaceDE w:val="0"/>
              <w:autoSpaceDN w:val="0"/>
              <w:spacing w:before="0" w:after="0" w:line="200" w:lineRule="exact"/>
              <w:ind w:firstLine="0"/>
              <w:jc w:val="both"/>
              <w:rPr>
                <w:rFonts w:hint="eastAsia" w:ascii="宋体" w:hAnsi="宋体" w:eastAsia="宋体"/>
                <w:color w:val="000000"/>
                <w:sz w:val="18"/>
              </w:rPr>
            </w:pPr>
          </w:p>
          <w:p w14:paraId="61260B35">
            <w:pPr>
              <w:wordWrap w:val="0"/>
              <w:autoSpaceDE w:val="0"/>
              <w:autoSpaceDN w:val="0"/>
              <w:spacing w:before="0" w:after="0" w:line="200" w:lineRule="exact"/>
              <w:ind w:firstLine="0"/>
              <w:jc w:val="both"/>
              <w:rPr>
                <w:rFonts w:hint="eastAsia" w:ascii="宋体" w:hAnsi="宋体" w:eastAsia="宋体"/>
                <w:color w:val="000000"/>
                <w:sz w:val="18"/>
              </w:rPr>
            </w:pPr>
          </w:p>
          <w:p w14:paraId="785B7355">
            <w:pPr>
              <w:wordWrap w:val="0"/>
              <w:autoSpaceDE w:val="0"/>
              <w:autoSpaceDN w:val="0"/>
              <w:spacing w:before="0" w:after="0" w:line="200" w:lineRule="exact"/>
              <w:ind w:firstLine="0"/>
              <w:jc w:val="both"/>
              <w:rPr>
                <w:rFonts w:hint="eastAsia" w:ascii="宋体" w:hAnsi="宋体" w:eastAsia="宋体"/>
                <w:color w:val="000000"/>
                <w:sz w:val="18"/>
              </w:rPr>
            </w:pPr>
          </w:p>
          <w:p w14:paraId="22884F5D">
            <w:pPr>
              <w:wordWrap w:val="0"/>
              <w:autoSpaceDE w:val="0"/>
              <w:autoSpaceDN w:val="0"/>
              <w:spacing w:before="0" w:after="0" w:line="200" w:lineRule="exact"/>
              <w:ind w:firstLine="0"/>
              <w:jc w:val="both"/>
              <w:rPr>
                <w:rFonts w:hint="eastAsia" w:ascii="宋体" w:hAnsi="宋体" w:eastAsia="宋体"/>
                <w:color w:val="000000"/>
                <w:sz w:val="18"/>
              </w:rPr>
            </w:pPr>
          </w:p>
          <w:p w14:paraId="307BFF1C">
            <w:pPr>
              <w:wordWrap w:val="0"/>
              <w:autoSpaceDE w:val="0"/>
              <w:autoSpaceDN w:val="0"/>
              <w:spacing w:before="0" w:after="0" w:line="200" w:lineRule="exact"/>
              <w:ind w:firstLine="0"/>
              <w:jc w:val="both"/>
              <w:rPr>
                <w:rFonts w:hint="eastAsia" w:ascii="宋体" w:hAnsi="宋体" w:eastAsia="宋体"/>
                <w:color w:val="000000"/>
                <w:sz w:val="18"/>
              </w:rPr>
            </w:pPr>
          </w:p>
          <w:p w14:paraId="3BEEC447">
            <w:pPr>
              <w:wordWrap w:val="0"/>
              <w:autoSpaceDE w:val="0"/>
              <w:autoSpaceDN w:val="0"/>
              <w:spacing w:before="173" w:after="0" w:line="205" w:lineRule="auto"/>
              <w:jc w:val="center"/>
              <w:rPr>
                <w:sz w:val="18"/>
              </w:rPr>
            </w:pPr>
            <m:oMathPara>
              <m:oMath>
                <m:r>
                  <m:rPr/>
                  <w:rPr>
                    <w:rFonts w:hint="eastAsia" w:ascii="Calibri" w:hAnsi="Calibri" w:eastAsia="Calibri"/>
                    <w:color w:val="000000"/>
                    <w:sz w:val="18"/>
                  </w:rPr>
                  <m:t>&gt;=90</m:t>
                </m:r>
                <m:r>
                  <m:rPr>
                    <m:sty m:val="p"/>
                  </m:rPr>
                  <w:rPr>
                    <w:rFonts w:hint="eastAsia" w:ascii="Calibri" w:hAnsi="Calibri" w:eastAsia="Calibri"/>
                    <w:color w:val="000000"/>
                    <w:sz w:val="18"/>
                  </w:rPr>
                  <m:t>%</m:t>
                </m:r>
              </m:oMath>
            </m:oMathPara>
          </w:p>
        </w:tc>
        <w:tc>
          <w:tcPr>
            <w:tcW w:w="1020" w:type="dxa"/>
            <w:tcBorders>
              <w:top w:val="single" w:color="000000" w:sz="4" w:space="0"/>
              <w:left w:val="single" w:color="000000" w:sz="4" w:space="0"/>
              <w:bottom w:val="single" w:color="000000" w:sz="4" w:space="0"/>
              <w:right w:val="single" w:color="000000" w:sz="4" w:space="0"/>
            </w:tcBorders>
            <w:vAlign w:val="top"/>
          </w:tcPr>
          <w:p w14:paraId="458B8F52">
            <w:pPr>
              <w:wordWrap w:val="0"/>
              <w:autoSpaceDE w:val="0"/>
              <w:autoSpaceDN w:val="0"/>
              <w:spacing w:before="0" w:after="0" w:line="233" w:lineRule="exact"/>
              <w:ind w:firstLine="0"/>
              <w:jc w:val="both"/>
              <w:rPr>
                <w:rFonts w:hint="eastAsia" w:ascii="宋体" w:hAnsi="宋体" w:eastAsia="宋体"/>
                <w:color w:val="000000"/>
                <w:sz w:val="18"/>
              </w:rPr>
            </w:pPr>
          </w:p>
          <w:p w14:paraId="4AF16E63">
            <w:pPr>
              <w:wordWrap w:val="0"/>
              <w:autoSpaceDE w:val="0"/>
              <w:autoSpaceDN w:val="0"/>
              <w:spacing w:before="0" w:after="0" w:line="233" w:lineRule="exact"/>
              <w:ind w:firstLine="0"/>
              <w:jc w:val="both"/>
              <w:rPr>
                <w:rFonts w:hint="eastAsia" w:ascii="宋体" w:hAnsi="宋体" w:eastAsia="宋体"/>
                <w:color w:val="000000"/>
                <w:sz w:val="18"/>
              </w:rPr>
            </w:pPr>
          </w:p>
          <w:p w14:paraId="6DCDCC5C">
            <w:pPr>
              <w:wordWrap w:val="0"/>
              <w:autoSpaceDE w:val="0"/>
              <w:autoSpaceDN w:val="0"/>
              <w:spacing w:before="0" w:after="0" w:line="233" w:lineRule="exact"/>
              <w:ind w:firstLine="0"/>
              <w:jc w:val="both"/>
              <w:rPr>
                <w:rFonts w:hint="eastAsia" w:ascii="宋体" w:hAnsi="宋体" w:eastAsia="宋体"/>
                <w:color w:val="000000"/>
                <w:sz w:val="18"/>
              </w:rPr>
            </w:pPr>
          </w:p>
          <w:p w14:paraId="2820CF07">
            <w:pPr>
              <w:wordWrap w:val="0"/>
              <w:autoSpaceDE w:val="0"/>
              <w:autoSpaceDN w:val="0"/>
              <w:spacing w:before="0" w:after="0" w:line="233" w:lineRule="exact"/>
              <w:ind w:firstLine="0"/>
              <w:jc w:val="both"/>
              <w:rPr>
                <w:rFonts w:hint="eastAsia" w:ascii="宋体" w:hAnsi="宋体" w:eastAsia="宋体"/>
                <w:color w:val="000000"/>
                <w:sz w:val="18"/>
              </w:rPr>
            </w:pPr>
          </w:p>
          <w:p w14:paraId="6A0D5610">
            <w:pPr>
              <w:wordWrap w:val="0"/>
              <w:autoSpaceDE w:val="0"/>
              <w:autoSpaceDN w:val="0"/>
              <w:spacing w:before="0" w:after="0" w:line="233" w:lineRule="exact"/>
              <w:ind w:firstLine="0"/>
              <w:jc w:val="both"/>
              <w:rPr>
                <w:rFonts w:hint="eastAsia" w:ascii="宋体" w:hAnsi="宋体" w:eastAsia="宋体"/>
                <w:color w:val="000000"/>
                <w:sz w:val="18"/>
              </w:rPr>
            </w:pPr>
          </w:p>
          <w:p w14:paraId="622CACE7">
            <w:pPr>
              <w:wordWrap w:val="0"/>
              <w:autoSpaceDE w:val="0"/>
              <w:autoSpaceDN w:val="0"/>
              <w:spacing w:before="172"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981E64F">
            <w:pPr>
              <w:wordWrap w:val="0"/>
              <w:autoSpaceDE w:val="0"/>
              <w:autoSpaceDN w:val="0"/>
              <w:spacing w:before="0" w:after="0" w:line="233" w:lineRule="exact"/>
              <w:ind w:firstLine="0"/>
              <w:jc w:val="both"/>
              <w:rPr>
                <w:rFonts w:hint="eastAsia" w:ascii="宋体" w:hAnsi="宋体" w:eastAsia="宋体"/>
                <w:color w:val="000000"/>
                <w:sz w:val="18"/>
              </w:rPr>
            </w:pPr>
          </w:p>
          <w:p w14:paraId="482499AC">
            <w:pPr>
              <w:wordWrap w:val="0"/>
              <w:autoSpaceDE w:val="0"/>
              <w:autoSpaceDN w:val="0"/>
              <w:spacing w:before="0" w:after="0" w:line="233" w:lineRule="exact"/>
              <w:ind w:firstLine="0"/>
              <w:jc w:val="both"/>
              <w:rPr>
                <w:rFonts w:hint="eastAsia" w:ascii="宋体" w:hAnsi="宋体" w:eastAsia="宋体"/>
                <w:color w:val="000000"/>
                <w:sz w:val="18"/>
              </w:rPr>
            </w:pPr>
          </w:p>
          <w:p w14:paraId="76DCF5F7">
            <w:pPr>
              <w:wordWrap w:val="0"/>
              <w:autoSpaceDE w:val="0"/>
              <w:autoSpaceDN w:val="0"/>
              <w:spacing w:before="0" w:after="0" w:line="233" w:lineRule="exact"/>
              <w:ind w:firstLine="0"/>
              <w:jc w:val="both"/>
              <w:rPr>
                <w:rFonts w:hint="eastAsia" w:ascii="宋体" w:hAnsi="宋体" w:eastAsia="宋体"/>
                <w:color w:val="000000"/>
                <w:sz w:val="18"/>
              </w:rPr>
            </w:pPr>
          </w:p>
          <w:p w14:paraId="5B48AFFD">
            <w:pPr>
              <w:wordWrap w:val="0"/>
              <w:autoSpaceDE w:val="0"/>
              <w:autoSpaceDN w:val="0"/>
              <w:spacing w:before="0" w:after="0" w:line="233" w:lineRule="exact"/>
              <w:ind w:firstLine="0"/>
              <w:jc w:val="both"/>
              <w:rPr>
                <w:rFonts w:hint="eastAsia" w:ascii="宋体" w:hAnsi="宋体" w:eastAsia="宋体"/>
                <w:color w:val="000000"/>
                <w:sz w:val="18"/>
              </w:rPr>
            </w:pPr>
          </w:p>
          <w:p w14:paraId="34BEAA74">
            <w:pPr>
              <w:wordWrap w:val="0"/>
              <w:autoSpaceDE w:val="0"/>
              <w:autoSpaceDN w:val="0"/>
              <w:spacing w:before="0" w:after="0" w:line="233" w:lineRule="exact"/>
              <w:ind w:firstLine="0"/>
              <w:jc w:val="both"/>
              <w:rPr>
                <w:rFonts w:hint="eastAsia" w:ascii="宋体" w:hAnsi="宋体" w:eastAsia="宋体"/>
                <w:color w:val="000000"/>
                <w:sz w:val="18"/>
              </w:rPr>
            </w:pPr>
          </w:p>
          <w:p w14:paraId="12B2937F">
            <w:pPr>
              <w:wordWrap w:val="0"/>
              <w:autoSpaceDE w:val="0"/>
              <w:autoSpaceDN w:val="0"/>
              <w:spacing w:before="172" w:after="0" w:line="233" w:lineRule="exact"/>
              <w:ind w:firstLine="460"/>
              <w:jc w:val="both"/>
              <w:rPr>
                <w:sz w:val="18"/>
              </w:rPr>
            </w:pPr>
            <w:r>
              <w:rPr>
                <w:rFonts w:hint="eastAsia" w:ascii="Calibri" w:hAnsi="Calibri" w:eastAsia="Calibri"/>
                <w:color w:val="000000"/>
                <w:sz w:val="18"/>
              </w:rPr>
              <w:t>100%</w:t>
            </w:r>
          </w:p>
        </w:tc>
        <w:tc>
          <w:tcPr>
            <w:tcW w:w="960" w:type="dxa"/>
            <w:tcBorders>
              <w:top w:val="single" w:color="000000" w:sz="4" w:space="0"/>
              <w:left w:val="single" w:color="000000" w:sz="4" w:space="0"/>
              <w:bottom w:val="single" w:color="000000" w:sz="4" w:space="0"/>
              <w:right w:val="single" w:color="000000" w:sz="4" w:space="0"/>
            </w:tcBorders>
            <w:vAlign w:val="top"/>
          </w:tcPr>
          <w:p w14:paraId="64CE1B32">
            <w:pPr>
              <w:wordWrap w:val="0"/>
              <w:autoSpaceDE w:val="0"/>
              <w:autoSpaceDN w:val="0"/>
              <w:spacing w:before="0" w:after="0" w:line="233" w:lineRule="exact"/>
              <w:ind w:firstLine="0"/>
              <w:jc w:val="both"/>
              <w:rPr>
                <w:rFonts w:hint="eastAsia" w:ascii="宋体" w:hAnsi="宋体" w:eastAsia="宋体"/>
                <w:color w:val="000000"/>
                <w:sz w:val="18"/>
              </w:rPr>
            </w:pPr>
          </w:p>
          <w:p w14:paraId="78B37C5B">
            <w:pPr>
              <w:wordWrap w:val="0"/>
              <w:autoSpaceDE w:val="0"/>
              <w:autoSpaceDN w:val="0"/>
              <w:spacing w:before="0" w:after="0" w:line="233" w:lineRule="exact"/>
              <w:ind w:firstLine="0"/>
              <w:jc w:val="both"/>
              <w:rPr>
                <w:rFonts w:hint="eastAsia" w:ascii="宋体" w:hAnsi="宋体" w:eastAsia="宋体"/>
                <w:color w:val="000000"/>
                <w:sz w:val="18"/>
              </w:rPr>
            </w:pPr>
          </w:p>
          <w:p w14:paraId="24B6E993">
            <w:pPr>
              <w:wordWrap w:val="0"/>
              <w:autoSpaceDE w:val="0"/>
              <w:autoSpaceDN w:val="0"/>
              <w:spacing w:before="0" w:after="0" w:line="233" w:lineRule="exact"/>
              <w:ind w:firstLine="0"/>
              <w:jc w:val="both"/>
              <w:rPr>
                <w:rFonts w:hint="eastAsia" w:ascii="宋体" w:hAnsi="宋体" w:eastAsia="宋体"/>
                <w:color w:val="000000"/>
                <w:sz w:val="18"/>
              </w:rPr>
            </w:pPr>
          </w:p>
          <w:p w14:paraId="41D5A2C1">
            <w:pPr>
              <w:wordWrap w:val="0"/>
              <w:autoSpaceDE w:val="0"/>
              <w:autoSpaceDN w:val="0"/>
              <w:spacing w:before="0" w:after="0" w:line="233" w:lineRule="exact"/>
              <w:ind w:firstLine="0"/>
              <w:jc w:val="both"/>
              <w:rPr>
                <w:rFonts w:hint="eastAsia" w:ascii="宋体" w:hAnsi="宋体" w:eastAsia="宋体"/>
                <w:color w:val="000000"/>
                <w:sz w:val="18"/>
              </w:rPr>
            </w:pPr>
          </w:p>
          <w:p w14:paraId="0E62FF1C">
            <w:pPr>
              <w:wordWrap w:val="0"/>
              <w:autoSpaceDE w:val="0"/>
              <w:autoSpaceDN w:val="0"/>
              <w:spacing w:before="0" w:after="0" w:line="233" w:lineRule="exact"/>
              <w:ind w:firstLine="0"/>
              <w:jc w:val="both"/>
              <w:rPr>
                <w:rFonts w:hint="eastAsia" w:ascii="宋体" w:hAnsi="宋体" w:eastAsia="宋体"/>
                <w:color w:val="000000"/>
                <w:sz w:val="18"/>
              </w:rPr>
            </w:pPr>
          </w:p>
          <w:p w14:paraId="7889FAA6">
            <w:pPr>
              <w:wordWrap w:val="0"/>
              <w:autoSpaceDE w:val="0"/>
              <w:autoSpaceDN w:val="0"/>
              <w:spacing w:before="172" w:after="0" w:line="233" w:lineRule="exact"/>
              <w:jc w:val="center"/>
              <w:rPr>
                <w:sz w:val="18"/>
              </w:rPr>
            </w:pPr>
            <w:r>
              <w:rPr>
                <w:rFonts w:hint="eastAsia" w:ascii="Calibri" w:hAnsi="Calibri" w:eastAsia="Calibri"/>
                <w:color w:val="000000"/>
                <w:sz w:val="18"/>
              </w:rPr>
              <w:t>5</w:t>
            </w:r>
          </w:p>
        </w:tc>
        <w:tc>
          <w:tcPr>
            <w:tcW w:w="900" w:type="dxa"/>
            <w:tcBorders>
              <w:top w:val="single" w:color="000000" w:sz="4" w:space="0"/>
              <w:left w:val="single" w:color="000000" w:sz="4" w:space="0"/>
              <w:bottom w:val="single" w:color="000000" w:sz="4" w:space="0"/>
              <w:right w:val="single" w:color="000000" w:sz="4" w:space="0"/>
            </w:tcBorders>
            <w:vAlign w:val="top"/>
          </w:tcPr>
          <w:p w14:paraId="6CFC3F47">
            <w:pPr>
              <w:wordWrap w:val="0"/>
              <w:autoSpaceDE w:val="0"/>
              <w:autoSpaceDN w:val="0"/>
              <w:spacing w:before="0" w:after="0" w:line="233" w:lineRule="exact"/>
              <w:ind w:firstLine="0"/>
              <w:jc w:val="both"/>
              <w:rPr>
                <w:rFonts w:hint="eastAsia" w:ascii="宋体" w:hAnsi="宋体" w:eastAsia="宋体"/>
                <w:color w:val="000000"/>
                <w:sz w:val="18"/>
              </w:rPr>
            </w:pPr>
          </w:p>
          <w:p w14:paraId="74EF77E6">
            <w:pPr>
              <w:wordWrap w:val="0"/>
              <w:autoSpaceDE w:val="0"/>
              <w:autoSpaceDN w:val="0"/>
              <w:spacing w:before="0" w:after="0" w:line="233" w:lineRule="exact"/>
              <w:ind w:firstLine="0"/>
              <w:jc w:val="both"/>
              <w:rPr>
                <w:rFonts w:hint="eastAsia" w:ascii="宋体" w:hAnsi="宋体" w:eastAsia="宋体"/>
                <w:color w:val="000000"/>
                <w:sz w:val="18"/>
              </w:rPr>
            </w:pPr>
          </w:p>
          <w:p w14:paraId="511D074E">
            <w:pPr>
              <w:wordWrap w:val="0"/>
              <w:autoSpaceDE w:val="0"/>
              <w:autoSpaceDN w:val="0"/>
              <w:spacing w:before="0" w:after="0" w:line="233" w:lineRule="exact"/>
              <w:ind w:firstLine="0"/>
              <w:jc w:val="both"/>
              <w:rPr>
                <w:rFonts w:hint="eastAsia" w:ascii="宋体" w:hAnsi="宋体" w:eastAsia="宋体"/>
                <w:color w:val="000000"/>
                <w:sz w:val="18"/>
              </w:rPr>
            </w:pPr>
          </w:p>
          <w:p w14:paraId="104F243F">
            <w:pPr>
              <w:wordWrap w:val="0"/>
              <w:autoSpaceDE w:val="0"/>
              <w:autoSpaceDN w:val="0"/>
              <w:spacing w:before="139" w:after="0" w:line="233" w:lineRule="exact"/>
              <w:ind w:left="220" w:right="120" w:firstLine="0"/>
              <w:jc w:val="both"/>
              <w:rPr>
                <w:sz w:val="18"/>
              </w:rPr>
            </w:pPr>
            <w:r>
              <w:rPr>
                <w:rFonts w:hint="eastAsia" w:ascii="宋体" w:hAnsi="宋体" w:eastAsia="宋体"/>
                <w:color w:val="000000"/>
                <w:sz w:val="18"/>
              </w:rPr>
              <w:t>按照完成比例</w:t>
            </w:r>
          </w:p>
          <w:p w14:paraId="5E3C5162">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598FF970">
            <w:pPr>
              <w:wordWrap w:val="0"/>
              <w:autoSpaceDE w:val="0"/>
              <w:autoSpaceDN w:val="0"/>
              <w:spacing w:before="0" w:after="0" w:line="233" w:lineRule="exact"/>
              <w:ind w:firstLine="0"/>
              <w:jc w:val="both"/>
              <w:rPr>
                <w:rFonts w:hint="eastAsia" w:ascii="宋体" w:hAnsi="宋体" w:eastAsia="宋体"/>
                <w:color w:val="000000"/>
                <w:sz w:val="18"/>
              </w:rPr>
            </w:pPr>
          </w:p>
          <w:p w14:paraId="541C996E">
            <w:pPr>
              <w:wordWrap w:val="0"/>
              <w:autoSpaceDE w:val="0"/>
              <w:autoSpaceDN w:val="0"/>
              <w:spacing w:before="0" w:after="0" w:line="233" w:lineRule="exact"/>
              <w:ind w:firstLine="0"/>
              <w:jc w:val="both"/>
              <w:rPr>
                <w:rFonts w:hint="eastAsia" w:ascii="宋体" w:hAnsi="宋体" w:eastAsia="宋体"/>
                <w:color w:val="000000"/>
                <w:sz w:val="18"/>
              </w:rPr>
            </w:pPr>
          </w:p>
          <w:p w14:paraId="2810F3D3">
            <w:pPr>
              <w:wordWrap w:val="0"/>
              <w:autoSpaceDE w:val="0"/>
              <w:autoSpaceDN w:val="0"/>
              <w:spacing w:before="0" w:after="0" w:line="233" w:lineRule="exact"/>
              <w:ind w:firstLine="0"/>
              <w:jc w:val="both"/>
              <w:rPr>
                <w:rFonts w:hint="eastAsia" w:ascii="宋体" w:hAnsi="宋体" w:eastAsia="宋体"/>
                <w:color w:val="000000"/>
                <w:sz w:val="18"/>
              </w:rPr>
            </w:pPr>
          </w:p>
          <w:p w14:paraId="58FA4B4A">
            <w:pPr>
              <w:wordWrap w:val="0"/>
              <w:autoSpaceDE w:val="0"/>
              <w:autoSpaceDN w:val="0"/>
              <w:spacing w:before="0" w:after="0" w:line="233" w:lineRule="exact"/>
              <w:ind w:firstLine="0"/>
              <w:jc w:val="both"/>
              <w:rPr>
                <w:rFonts w:hint="eastAsia" w:ascii="宋体" w:hAnsi="宋体" w:eastAsia="宋体"/>
                <w:color w:val="000000"/>
                <w:sz w:val="18"/>
              </w:rPr>
            </w:pPr>
          </w:p>
          <w:p w14:paraId="014297F2">
            <w:pPr>
              <w:wordWrap w:val="0"/>
              <w:autoSpaceDE w:val="0"/>
              <w:autoSpaceDN w:val="0"/>
              <w:spacing w:before="0" w:after="0" w:line="233" w:lineRule="exact"/>
              <w:ind w:firstLine="0"/>
              <w:jc w:val="both"/>
              <w:rPr>
                <w:rFonts w:hint="eastAsia" w:ascii="宋体" w:hAnsi="宋体" w:eastAsia="宋体"/>
                <w:color w:val="000000"/>
                <w:sz w:val="18"/>
              </w:rPr>
            </w:pPr>
          </w:p>
          <w:p w14:paraId="5E52084E">
            <w:pPr>
              <w:wordWrap w:val="0"/>
              <w:autoSpaceDE w:val="0"/>
              <w:autoSpaceDN w:val="0"/>
              <w:spacing w:before="172" w:after="0" w:line="233" w:lineRule="exact"/>
              <w:ind w:firstLine="160"/>
              <w:jc w:val="both"/>
              <w:rPr>
                <w:sz w:val="18"/>
              </w:rPr>
            </w:pPr>
            <w:r>
              <w:rPr>
                <w:rFonts w:hint="eastAsia" w:ascii="宋体" w:hAnsi="宋体" w:eastAsia="宋体"/>
                <w:color w:val="000000"/>
                <w:sz w:val="18"/>
              </w:rPr>
              <w:t>工作资料</w:t>
            </w:r>
          </w:p>
        </w:tc>
      </w:tr>
      <w:tr w14:paraId="6E2DB49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0BCD5DC0"/>
        </w:tc>
        <w:tc>
          <w:tcPr>
            <w:tcW w:w="760" w:type="dxa"/>
            <w:vMerge w:val="continue"/>
            <w:tcBorders>
              <w:top w:val="single" w:color="000000" w:sz="4" w:space="0"/>
              <w:left w:val="single" w:color="000000" w:sz="4" w:space="0"/>
              <w:bottom w:val="single" w:color="000000" w:sz="4" w:space="0"/>
              <w:right w:val="single" w:color="000000" w:sz="4" w:space="0"/>
            </w:tcBorders>
          </w:tcPr>
          <w:p w14:paraId="67C15DA7"/>
        </w:tc>
        <w:tc>
          <w:tcPr>
            <w:tcW w:w="800" w:type="dxa"/>
            <w:tcBorders>
              <w:top w:val="single" w:color="000000" w:sz="4" w:space="0"/>
              <w:left w:val="single" w:color="000000" w:sz="4" w:space="0"/>
              <w:bottom w:val="single" w:color="000000" w:sz="4" w:space="0"/>
              <w:right w:val="single" w:color="000000" w:sz="4" w:space="0"/>
            </w:tcBorders>
            <w:vAlign w:val="top"/>
          </w:tcPr>
          <w:p w14:paraId="685910C4">
            <w:pPr>
              <w:wordWrap w:val="0"/>
              <w:autoSpaceDE w:val="0"/>
              <w:autoSpaceDN w:val="0"/>
              <w:spacing w:before="0" w:after="0" w:line="214" w:lineRule="exact"/>
              <w:ind w:left="140" w:right="80" w:firstLine="0"/>
              <w:jc w:val="both"/>
              <w:rPr>
                <w:sz w:val="18"/>
              </w:rPr>
            </w:pPr>
            <w:r>
              <w:rPr>
                <w:rFonts w:hint="eastAsia" w:ascii="宋体" w:hAnsi="宋体" w:eastAsia="宋体"/>
                <w:color w:val="000000"/>
                <w:sz w:val="18"/>
              </w:rPr>
              <w:t>天然林林业有害生物防治完成率</w:t>
            </w:r>
          </w:p>
        </w:tc>
        <w:tc>
          <w:tcPr>
            <w:tcW w:w="1040" w:type="dxa"/>
            <w:tcBorders>
              <w:top w:val="single" w:color="000000" w:sz="4" w:space="0"/>
              <w:left w:val="single" w:color="000000" w:sz="4" w:space="0"/>
              <w:bottom w:val="single" w:color="000000" w:sz="4" w:space="0"/>
              <w:right w:val="single" w:color="000000" w:sz="4" w:space="0"/>
            </w:tcBorders>
            <w:vAlign w:val="top"/>
          </w:tcPr>
          <w:p w14:paraId="70E0D8AB">
            <w:pPr>
              <w:wordWrap w:val="0"/>
              <w:autoSpaceDE w:val="0"/>
              <w:autoSpaceDN w:val="0"/>
              <w:spacing w:before="0" w:after="0" w:line="180" w:lineRule="exact"/>
              <w:ind w:firstLine="0"/>
              <w:jc w:val="both"/>
              <w:rPr>
                <w:rFonts w:hint="eastAsia" w:ascii="宋体" w:hAnsi="宋体" w:eastAsia="宋体"/>
                <w:color w:val="000000"/>
                <w:sz w:val="18"/>
              </w:rPr>
            </w:pPr>
          </w:p>
          <w:p w14:paraId="165BB698">
            <w:pPr>
              <w:wordWrap w:val="0"/>
              <w:autoSpaceDE w:val="0"/>
              <w:autoSpaceDN w:val="0"/>
              <w:spacing w:before="0" w:after="0" w:line="180" w:lineRule="exact"/>
              <w:ind w:firstLine="0"/>
              <w:jc w:val="both"/>
              <w:rPr>
                <w:rFonts w:hint="eastAsia" w:ascii="宋体" w:hAnsi="宋体" w:eastAsia="宋体"/>
                <w:color w:val="000000"/>
                <w:sz w:val="18"/>
              </w:rPr>
            </w:pPr>
          </w:p>
          <w:p w14:paraId="69C6A275">
            <w:pPr>
              <w:wordWrap w:val="0"/>
              <w:autoSpaceDE w:val="0"/>
              <w:autoSpaceDN w:val="0"/>
              <w:spacing w:before="0" w:after="0" w:line="180" w:lineRule="exact"/>
              <w:ind w:firstLine="0"/>
              <w:jc w:val="both"/>
              <w:rPr>
                <w:rFonts w:hint="eastAsia" w:ascii="宋体" w:hAnsi="宋体" w:eastAsia="宋体"/>
                <w:color w:val="000000"/>
                <w:sz w:val="18"/>
              </w:rPr>
            </w:pPr>
          </w:p>
          <w:p w14:paraId="2BBA8DD1">
            <w:pPr>
              <w:wordWrap w:val="0"/>
              <w:autoSpaceDE w:val="0"/>
              <w:autoSpaceDN w:val="0"/>
              <w:spacing w:before="0" w:after="0" w:line="180" w:lineRule="exact"/>
              <w:ind w:firstLine="0"/>
              <w:jc w:val="both"/>
              <w:rPr>
                <w:rFonts w:hint="eastAsia" w:ascii="宋体" w:hAnsi="宋体" w:eastAsia="宋体"/>
                <w:color w:val="000000"/>
                <w:sz w:val="18"/>
              </w:rPr>
            </w:pPr>
          </w:p>
          <w:p w14:paraId="462E429C">
            <w:pPr>
              <w:wordWrap w:val="0"/>
              <w:autoSpaceDE w:val="0"/>
              <w:autoSpaceDN w:val="0"/>
              <w:spacing w:before="53" w:after="0" w:line="185" w:lineRule="auto"/>
              <w:jc w:val="center"/>
              <w:rPr>
                <w:sz w:val="18"/>
              </w:rPr>
            </w:pPr>
            <m:oMathPara>
              <m:oMath>
                <m:r>
                  <m:rPr/>
                  <w:rPr>
                    <w:rFonts w:hint="eastAsia" w:ascii="Calibri" w:hAnsi="Calibri" w:eastAsia="Calibri"/>
                    <w:color w:val="000000"/>
                    <w:sz w:val="18"/>
                  </w:rPr>
                  <m:t>&gt;=85</m:t>
                </m:r>
                <m:r>
                  <m:rPr>
                    <m:sty m:val="p"/>
                  </m:rPr>
                  <w:rPr>
                    <w:rFonts w:hint="eastAsia" w:ascii="Calibri" w:hAnsi="Calibri" w:eastAsia="Calibri"/>
                    <w:color w:val="000000"/>
                    <w:sz w:val="18"/>
                  </w:rPr>
                  <m:t>%</m:t>
                </m:r>
              </m:oMath>
            </m:oMathPara>
          </w:p>
        </w:tc>
        <w:tc>
          <w:tcPr>
            <w:tcW w:w="1020" w:type="dxa"/>
            <w:tcBorders>
              <w:top w:val="single" w:color="000000" w:sz="4" w:space="0"/>
              <w:left w:val="single" w:color="000000" w:sz="4" w:space="0"/>
              <w:bottom w:val="single" w:color="000000" w:sz="4" w:space="0"/>
              <w:right w:val="single" w:color="000000" w:sz="4" w:space="0"/>
            </w:tcBorders>
            <w:vAlign w:val="top"/>
          </w:tcPr>
          <w:p w14:paraId="73D928F6">
            <w:pPr>
              <w:wordWrap w:val="0"/>
              <w:autoSpaceDE w:val="0"/>
              <w:autoSpaceDN w:val="0"/>
              <w:spacing w:before="0" w:after="0" w:line="233" w:lineRule="exact"/>
              <w:ind w:firstLine="0"/>
              <w:jc w:val="both"/>
              <w:rPr>
                <w:rFonts w:hint="eastAsia" w:ascii="宋体" w:hAnsi="宋体" w:eastAsia="宋体"/>
                <w:color w:val="000000"/>
                <w:sz w:val="18"/>
              </w:rPr>
            </w:pPr>
          </w:p>
          <w:p w14:paraId="1A2CC167">
            <w:pPr>
              <w:wordWrap w:val="0"/>
              <w:autoSpaceDE w:val="0"/>
              <w:autoSpaceDN w:val="0"/>
              <w:spacing w:before="0" w:after="0" w:line="233" w:lineRule="exact"/>
              <w:ind w:firstLine="0"/>
              <w:jc w:val="both"/>
              <w:rPr>
                <w:rFonts w:hint="eastAsia" w:ascii="宋体" w:hAnsi="宋体" w:eastAsia="宋体"/>
                <w:color w:val="000000"/>
                <w:sz w:val="18"/>
              </w:rPr>
            </w:pPr>
          </w:p>
          <w:p w14:paraId="627528AA">
            <w:pPr>
              <w:wordWrap w:val="0"/>
              <w:autoSpaceDE w:val="0"/>
              <w:autoSpaceDN w:val="0"/>
              <w:spacing w:before="21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1F22348C">
            <w:pPr>
              <w:wordWrap w:val="0"/>
              <w:autoSpaceDE w:val="0"/>
              <w:autoSpaceDN w:val="0"/>
              <w:spacing w:before="0" w:after="0" w:line="233" w:lineRule="exact"/>
              <w:ind w:firstLine="0"/>
              <w:jc w:val="both"/>
              <w:rPr>
                <w:rFonts w:hint="eastAsia" w:ascii="宋体" w:hAnsi="宋体" w:eastAsia="宋体"/>
                <w:color w:val="000000"/>
                <w:sz w:val="18"/>
              </w:rPr>
            </w:pPr>
          </w:p>
          <w:p w14:paraId="6BBED7CE">
            <w:pPr>
              <w:wordWrap w:val="0"/>
              <w:autoSpaceDE w:val="0"/>
              <w:autoSpaceDN w:val="0"/>
              <w:spacing w:before="0" w:after="0" w:line="233" w:lineRule="exact"/>
              <w:ind w:firstLine="0"/>
              <w:jc w:val="both"/>
              <w:rPr>
                <w:rFonts w:hint="eastAsia" w:ascii="宋体" w:hAnsi="宋体" w:eastAsia="宋体"/>
                <w:color w:val="000000"/>
                <w:sz w:val="18"/>
              </w:rPr>
            </w:pPr>
          </w:p>
          <w:p w14:paraId="5B389159">
            <w:pPr>
              <w:wordWrap w:val="0"/>
              <w:autoSpaceDE w:val="0"/>
              <w:autoSpaceDN w:val="0"/>
              <w:spacing w:before="0" w:after="0" w:line="233" w:lineRule="exact"/>
              <w:ind w:firstLine="0"/>
              <w:jc w:val="both"/>
              <w:rPr>
                <w:rFonts w:hint="eastAsia" w:ascii="宋体" w:hAnsi="宋体" w:eastAsia="宋体"/>
                <w:color w:val="000000"/>
                <w:sz w:val="18"/>
              </w:rPr>
            </w:pPr>
          </w:p>
          <w:p w14:paraId="56016262">
            <w:pPr>
              <w:wordWrap w:val="0"/>
              <w:autoSpaceDE w:val="0"/>
              <w:autoSpaceDN w:val="0"/>
              <w:spacing w:before="19" w:after="0" w:line="233" w:lineRule="exact"/>
              <w:ind w:firstLine="460"/>
              <w:jc w:val="both"/>
              <w:rPr>
                <w:sz w:val="18"/>
              </w:rPr>
            </w:pPr>
            <w:r>
              <w:rPr>
                <w:rFonts w:hint="eastAsia" w:ascii="Calibri" w:hAnsi="Calibri" w:eastAsia="Calibri"/>
                <w:color w:val="000000"/>
                <w:sz w:val="18"/>
              </w:rPr>
              <w:t>100%</w:t>
            </w:r>
          </w:p>
        </w:tc>
        <w:tc>
          <w:tcPr>
            <w:tcW w:w="960" w:type="dxa"/>
            <w:tcBorders>
              <w:top w:val="single" w:color="000000" w:sz="4" w:space="0"/>
              <w:left w:val="single" w:color="000000" w:sz="4" w:space="0"/>
              <w:bottom w:val="single" w:color="000000" w:sz="4" w:space="0"/>
              <w:right w:val="single" w:color="000000" w:sz="4" w:space="0"/>
            </w:tcBorders>
            <w:vAlign w:val="top"/>
          </w:tcPr>
          <w:p w14:paraId="50E9A937">
            <w:pPr>
              <w:wordWrap w:val="0"/>
              <w:autoSpaceDE w:val="0"/>
              <w:autoSpaceDN w:val="0"/>
              <w:spacing w:before="0" w:after="0" w:line="233" w:lineRule="exact"/>
              <w:ind w:firstLine="0"/>
              <w:jc w:val="both"/>
              <w:rPr>
                <w:rFonts w:hint="eastAsia" w:ascii="宋体" w:hAnsi="宋体" w:eastAsia="宋体"/>
                <w:color w:val="000000"/>
                <w:sz w:val="18"/>
              </w:rPr>
            </w:pPr>
          </w:p>
          <w:p w14:paraId="08F171CB">
            <w:pPr>
              <w:wordWrap w:val="0"/>
              <w:autoSpaceDE w:val="0"/>
              <w:autoSpaceDN w:val="0"/>
              <w:spacing w:before="0" w:after="0" w:line="233" w:lineRule="exact"/>
              <w:ind w:firstLine="0"/>
              <w:jc w:val="both"/>
              <w:rPr>
                <w:rFonts w:hint="eastAsia" w:ascii="宋体" w:hAnsi="宋体" w:eastAsia="宋体"/>
                <w:color w:val="000000"/>
                <w:sz w:val="18"/>
              </w:rPr>
            </w:pPr>
          </w:p>
          <w:p w14:paraId="459BA181">
            <w:pPr>
              <w:wordWrap w:val="0"/>
              <w:autoSpaceDE w:val="0"/>
              <w:autoSpaceDN w:val="0"/>
              <w:spacing w:before="0" w:after="0" w:line="233" w:lineRule="exact"/>
              <w:ind w:firstLine="0"/>
              <w:jc w:val="both"/>
              <w:rPr>
                <w:rFonts w:hint="eastAsia" w:ascii="宋体" w:hAnsi="宋体" w:eastAsia="宋体"/>
                <w:color w:val="000000"/>
                <w:sz w:val="18"/>
              </w:rPr>
            </w:pPr>
          </w:p>
          <w:p w14:paraId="19307A7D">
            <w:pPr>
              <w:wordWrap w:val="0"/>
              <w:autoSpaceDE w:val="0"/>
              <w:autoSpaceDN w:val="0"/>
              <w:spacing w:before="19" w:after="0" w:line="233" w:lineRule="exact"/>
              <w:jc w:val="center"/>
              <w:rPr>
                <w:sz w:val="18"/>
              </w:rPr>
            </w:pPr>
            <w:r>
              <w:rPr>
                <w:rFonts w:hint="eastAsia" w:ascii="Calibri" w:hAnsi="Calibri" w:eastAsia="Calibri"/>
                <w:color w:val="000000"/>
                <w:sz w:val="18"/>
              </w:rPr>
              <w:t>2</w:t>
            </w:r>
          </w:p>
        </w:tc>
        <w:tc>
          <w:tcPr>
            <w:tcW w:w="900" w:type="dxa"/>
            <w:tcBorders>
              <w:top w:val="single" w:color="000000" w:sz="4" w:space="0"/>
              <w:left w:val="single" w:color="000000" w:sz="4" w:space="0"/>
              <w:bottom w:val="single" w:color="000000" w:sz="4" w:space="0"/>
              <w:right w:val="single" w:color="000000" w:sz="4" w:space="0"/>
            </w:tcBorders>
            <w:vAlign w:val="top"/>
          </w:tcPr>
          <w:p w14:paraId="7382E548">
            <w:pPr>
              <w:wordWrap w:val="0"/>
              <w:autoSpaceDE w:val="0"/>
              <w:autoSpaceDN w:val="0"/>
              <w:spacing w:before="0" w:after="0" w:line="233" w:lineRule="exact"/>
              <w:ind w:firstLine="0"/>
              <w:jc w:val="both"/>
              <w:rPr>
                <w:rFonts w:hint="eastAsia" w:ascii="宋体" w:hAnsi="宋体" w:eastAsia="宋体"/>
                <w:color w:val="000000"/>
                <w:sz w:val="18"/>
              </w:rPr>
            </w:pPr>
          </w:p>
          <w:p w14:paraId="5CBDB4C5">
            <w:pPr>
              <w:wordWrap w:val="0"/>
              <w:autoSpaceDE w:val="0"/>
              <w:autoSpaceDN w:val="0"/>
              <w:spacing w:before="133" w:after="0" w:line="233" w:lineRule="exact"/>
              <w:ind w:firstLine="220"/>
              <w:jc w:val="both"/>
              <w:rPr>
                <w:sz w:val="18"/>
              </w:rPr>
            </w:pPr>
            <w:r>
              <w:rPr>
                <w:rFonts w:hint="eastAsia" w:ascii="宋体" w:hAnsi="宋体" w:eastAsia="宋体"/>
                <w:color w:val="000000"/>
                <w:sz w:val="18"/>
              </w:rPr>
              <w:t>按照完</w:t>
            </w:r>
          </w:p>
          <w:p w14:paraId="7D3C5EC6">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2CA9F628">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768A2277">
            <w:pPr>
              <w:wordWrap w:val="0"/>
              <w:autoSpaceDE w:val="0"/>
              <w:autoSpaceDN w:val="0"/>
              <w:spacing w:before="0" w:after="0" w:line="233" w:lineRule="exact"/>
              <w:ind w:firstLine="0"/>
              <w:jc w:val="both"/>
              <w:rPr>
                <w:rFonts w:hint="eastAsia" w:ascii="宋体" w:hAnsi="宋体" w:eastAsia="宋体"/>
                <w:color w:val="000000"/>
                <w:sz w:val="18"/>
              </w:rPr>
            </w:pPr>
          </w:p>
          <w:p w14:paraId="05FCC872">
            <w:pPr>
              <w:wordWrap w:val="0"/>
              <w:autoSpaceDE w:val="0"/>
              <w:autoSpaceDN w:val="0"/>
              <w:spacing w:before="0" w:after="0" w:line="233" w:lineRule="exact"/>
              <w:ind w:firstLine="0"/>
              <w:jc w:val="both"/>
              <w:rPr>
                <w:rFonts w:hint="eastAsia" w:ascii="宋体" w:hAnsi="宋体" w:eastAsia="宋体"/>
                <w:color w:val="000000"/>
                <w:sz w:val="18"/>
              </w:rPr>
            </w:pPr>
          </w:p>
          <w:p w14:paraId="710C1078">
            <w:pPr>
              <w:wordWrap w:val="0"/>
              <w:autoSpaceDE w:val="0"/>
              <w:autoSpaceDN w:val="0"/>
              <w:spacing w:before="213" w:after="0" w:line="233" w:lineRule="exact"/>
              <w:ind w:firstLine="160"/>
              <w:jc w:val="both"/>
              <w:rPr>
                <w:sz w:val="18"/>
              </w:rPr>
            </w:pPr>
            <w:r>
              <w:rPr>
                <w:rFonts w:hint="eastAsia" w:ascii="宋体" w:hAnsi="宋体" w:eastAsia="宋体"/>
                <w:color w:val="000000"/>
                <w:sz w:val="18"/>
              </w:rPr>
              <w:t>工作资料</w:t>
            </w:r>
          </w:p>
        </w:tc>
      </w:tr>
      <w:tr w14:paraId="119F453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6B651DE7">
            <w:pPr>
              <w:wordWrap w:val="0"/>
              <w:autoSpaceDE w:val="0"/>
              <w:autoSpaceDN w:val="0"/>
              <w:spacing w:before="0" w:after="0" w:line="246" w:lineRule="exact"/>
              <w:ind w:firstLine="0"/>
              <w:jc w:val="both"/>
              <w:rPr>
                <w:rFonts w:hint="eastAsia" w:ascii="宋体" w:hAnsi="宋体" w:eastAsia="宋体"/>
                <w:color w:val="000000"/>
                <w:sz w:val="19"/>
              </w:rPr>
            </w:pPr>
          </w:p>
          <w:p w14:paraId="4D62C59E">
            <w:pPr>
              <w:wordWrap w:val="0"/>
              <w:autoSpaceDE w:val="0"/>
              <w:autoSpaceDN w:val="0"/>
              <w:spacing w:before="0" w:after="0" w:line="246" w:lineRule="exact"/>
              <w:ind w:firstLine="0"/>
              <w:jc w:val="both"/>
              <w:rPr>
                <w:rFonts w:hint="eastAsia" w:ascii="宋体" w:hAnsi="宋体" w:eastAsia="宋体"/>
                <w:color w:val="000000"/>
                <w:sz w:val="19"/>
              </w:rPr>
            </w:pPr>
          </w:p>
          <w:p w14:paraId="6BACB63A">
            <w:pPr>
              <w:wordWrap w:val="0"/>
              <w:autoSpaceDE w:val="0"/>
              <w:autoSpaceDN w:val="0"/>
              <w:spacing w:before="0" w:after="0" w:line="246" w:lineRule="exact"/>
              <w:ind w:firstLine="0"/>
              <w:jc w:val="both"/>
              <w:rPr>
                <w:rFonts w:hint="eastAsia" w:ascii="宋体" w:hAnsi="宋体" w:eastAsia="宋体"/>
                <w:color w:val="000000"/>
                <w:sz w:val="19"/>
              </w:rPr>
            </w:pPr>
          </w:p>
          <w:p w14:paraId="6F8D9834">
            <w:pPr>
              <w:wordWrap w:val="0"/>
              <w:autoSpaceDE w:val="0"/>
              <w:autoSpaceDN w:val="0"/>
              <w:spacing w:before="0" w:after="0" w:line="246" w:lineRule="exact"/>
              <w:ind w:firstLine="0"/>
              <w:jc w:val="both"/>
              <w:rPr>
                <w:rFonts w:hint="eastAsia" w:ascii="宋体" w:hAnsi="宋体" w:eastAsia="宋体"/>
                <w:color w:val="000000"/>
                <w:sz w:val="19"/>
              </w:rPr>
            </w:pPr>
          </w:p>
          <w:p w14:paraId="544C94D0">
            <w:pPr>
              <w:wordWrap w:val="0"/>
              <w:autoSpaceDE w:val="0"/>
              <w:autoSpaceDN w:val="0"/>
              <w:spacing w:before="0" w:after="0" w:line="246" w:lineRule="exact"/>
              <w:ind w:firstLine="0"/>
              <w:jc w:val="both"/>
              <w:rPr>
                <w:rFonts w:hint="eastAsia" w:ascii="宋体" w:hAnsi="宋体" w:eastAsia="宋体"/>
                <w:color w:val="000000"/>
                <w:sz w:val="19"/>
              </w:rPr>
            </w:pPr>
          </w:p>
          <w:p w14:paraId="45A3AC41">
            <w:pPr>
              <w:wordWrap w:val="0"/>
              <w:autoSpaceDE w:val="0"/>
              <w:autoSpaceDN w:val="0"/>
              <w:spacing w:before="0" w:after="0" w:line="246" w:lineRule="exact"/>
              <w:ind w:firstLine="0"/>
              <w:jc w:val="both"/>
              <w:rPr>
                <w:rFonts w:hint="eastAsia" w:ascii="宋体" w:hAnsi="宋体" w:eastAsia="宋体"/>
                <w:color w:val="000000"/>
                <w:sz w:val="19"/>
              </w:rPr>
            </w:pPr>
          </w:p>
          <w:p w14:paraId="11E17A4B">
            <w:pPr>
              <w:wordWrap w:val="0"/>
              <w:autoSpaceDE w:val="0"/>
              <w:autoSpaceDN w:val="0"/>
              <w:spacing w:before="0" w:after="0" w:line="246" w:lineRule="exact"/>
              <w:ind w:firstLine="0"/>
              <w:jc w:val="both"/>
              <w:rPr>
                <w:rFonts w:hint="eastAsia" w:ascii="宋体" w:hAnsi="宋体" w:eastAsia="宋体"/>
                <w:color w:val="000000"/>
                <w:sz w:val="19"/>
              </w:rPr>
            </w:pPr>
          </w:p>
          <w:p w14:paraId="74D0C39A">
            <w:pPr>
              <w:wordWrap w:val="0"/>
              <w:autoSpaceDE w:val="0"/>
              <w:autoSpaceDN w:val="0"/>
              <w:spacing w:before="0" w:after="0" w:line="246" w:lineRule="exact"/>
              <w:ind w:firstLine="0"/>
              <w:jc w:val="both"/>
              <w:rPr>
                <w:rFonts w:hint="eastAsia" w:ascii="宋体" w:hAnsi="宋体" w:eastAsia="宋体"/>
                <w:color w:val="000000"/>
                <w:sz w:val="19"/>
              </w:rPr>
            </w:pPr>
          </w:p>
          <w:p w14:paraId="6E9BD898">
            <w:pPr>
              <w:wordWrap w:val="0"/>
              <w:autoSpaceDE w:val="0"/>
              <w:autoSpaceDN w:val="0"/>
              <w:spacing w:before="122" w:after="0" w:line="246" w:lineRule="exact"/>
              <w:ind w:firstLine="140"/>
              <w:jc w:val="both"/>
              <w:rPr>
                <w:sz w:val="19"/>
              </w:rPr>
            </w:pPr>
            <w:r>
              <w:rPr>
                <w:rFonts w:hint="eastAsia" w:ascii="宋体" w:hAnsi="宋体" w:eastAsia="宋体"/>
                <w:color w:val="000000"/>
                <w:sz w:val="19"/>
              </w:rPr>
              <w:t>成本指</w:t>
            </w:r>
          </w:p>
          <w:p w14:paraId="6050CD08">
            <w:pPr>
              <w:wordWrap w:val="0"/>
              <w:autoSpaceDE w:val="0"/>
              <w:autoSpaceDN w:val="0"/>
              <w:spacing w:before="86" w:after="0" w:line="233" w:lineRule="exact"/>
              <w:ind w:firstLine="320"/>
              <w:jc w:val="both"/>
              <w:rPr>
                <w:sz w:val="18"/>
              </w:rPr>
            </w:pPr>
            <w:r>
              <w:rPr>
                <w:rFonts w:hint="eastAsia" w:ascii="宋体" w:hAnsi="宋体" w:eastAsia="宋体"/>
                <w:color w:val="000000"/>
                <w:sz w:val="18"/>
              </w:rPr>
              <w:t>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6E924016">
            <w:pPr>
              <w:wordWrap w:val="0"/>
              <w:autoSpaceDE w:val="0"/>
              <w:autoSpaceDN w:val="0"/>
              <w:spacing w:before="0" w:after="0" w:line="220" w:lineRule="exact"/>
              <w:ind w:firstLine="0"/>
              <w:jc w:val="both"/>
              <w:rPr>
                <w:rFonts w:hint="eastAsia" w:ascii="宋体" w:hAnsi="宋体" w:eastAsia="宋体"/>
                <w:color w:val="000000"/>
                <w:sz w:val="17"/>
              </w:rPr>
            </w:pPr>
          </w:p>
          <w:p w14:paraId="5C9FE193">
            <w:pPr>
              <w:wordWrap w:val="0"/>
              <w:autoSpaceDE w:val="0"/>
              <w:autoSpaceDN w:val="0"/>
              <w:spacing w:before="0" w:after="0" w:line="220" w:lineRule="exact"/>
              <w:ind w:firstLine="0"/>
              <w:jc w:val="both"/>
              <w:rPr>
                <w:rFonts w:hint="eastAsia" w:ascii="宋体" w:hAnsi="宋体" w:eastAsia="宋体"/>
                <w:color w:val="000000"/>
                <w:sz w:val="17"/>
              </w:rPr>
            </w:pPr>
          </w:p>
          <w:p w14:paraId="693F8D71">
            <w:pPr>
              <w:wordWrap w:val="0"/>
              <w:autoSpaceDE w:val="0"/>
              <w:autoSpaceDN w:val="0"/>
              <w:spacing w:before="0" w:after="0" w:line="220" w:lineRule="exact"/>
              <w:ind w:firstLine="0"/>
              <w:jc w:val="both"/>
              <w:rPr>
                <w:rFonts w:hint="eastAsia" w:ascii="宋体" w:hAnsi="宋体" w:eastAsia="宋体"/>
                <w:color w:val="000000"/>
                <w:sz w:val="17"/>
              </w:rPr>
            </w:pPr>
          </w:p>
          <w:p w14:paraId="750E6835">
            <w:pPr>
              <w:wordWrap w:val="0"/>
              <w:autoSpaceDE w:val="0"/>
              <w:autoSpaceDN w:val="0"/>
              <w:spacing w:before="0" w:after="0" w:line="220" w:lineRule="exact"/>
              <w:ind w:firstLine="0"/>
              <w:jc w:val="both"/>
              <w:rPr>
                <w:rFonts w:hint="eastAsia" w:ascii="宋体" w:hAnsi="宋体" w:eastAsia="宋体"/>
                <w:color w:val="000000"/>
                <w:sz w:val="17"/>
              </w:rPr>
            </w:pPr>
          </w:p>
          <w:p w14:paraId="53E71C3D">
            <w:pPr>
              <w:wordWrap w:val="0"/>
              <w:autoSpaceDE w:val="0"/>
              <w:autoSpaceDN w:val="0"/>
              <w:spacing w:before="0" w:after="0" w:line="220" w:lineRule="exact"/>
              <w:ind w:firstLine="0"/>
              <w:jc w:val="both"/>
              <w:rPr>
                <w:rFonts w:hint="eastAsia" w:ascii="宋体" w:hAnsi="宋体" w:eastAsia="宋体"/>
                <w:color w:val="000000"/>
                <w:sz w:val="17"/>
              </w:rPr>
            </w:pPr>
          </w:p>
          <w:p w14:paraId="4DA61D1D">
            <w:pPr>
              <w:wordWrap w:val="0"/>
              <w:autoSpaceDE w:val="0"/>
              <w:autoSpaceDN w:val="0"/>
              <w:spacing w:before="0" w:after="0" w:line="220" w:lineRule="exact"/>
              <w:ind w:firstLine="0"/>
              <w:jc w:val="both"/>
              <w:rPr>
                <w:rFonts w:hint="eastAsia" w:ascii="宋体" w:hAnsi="宋体" w:eastAsia="宋体"/>
                <w:color w:val="000000"/>
                <w:sz w:val="17"/>
              </w:rPr>
            </w:pPr>
          </w:p>
          <w:p w14:paraId="3BF33AC3">
            <w:pPr>
              <w:wordWrap w:val="0"/>
              <w:autoSpaceDE w:val="0"/>
              <w:autoSpaceDN w:val="0"/>
              <w:spacing w:before="0" w:after="0" w:line="220" w:lineRule="exact"/>
              <w:ind w:firstLine="0"/>
              <w:jc w:val="both"/>
              <w:rPr>
                <w:rFonts w:hint="eastAsia" w:ascii="宋体" w:hAnsi="宋体" w:eastAsia="宋体"/>
                <w:color w:val="000000"/>
                <w:sz w:val="17"/>
              </w:rPr>
            </w:pPr>
          </w:p>
          <w:p w14:paraId="2D0ED608">
            <w:pPr>
              <w:wordWrap w:val="0"/>
              <w:autoSpaceDE w:val="0"/>
              <w:autoSpaceDN w:val="0"/>
              <w:spacing w:before="0" w:after="0" w:line="220" w:lineRule="exact"/>
              <w:ind w:firstLine="0"/>
              <w:jc w:val="both"/>
              <w:rPr>
                <w:rFonts w:hint="eastAsia" w:ascii="宋体" w:hAnsi="宋体" w:eastAsia="宋体"/>
                <w:color w:val="000000"/>
                <w:sz w:val="17"/>
              </w:rPr>
            </w:pPr>
          </w:p>
          <w:p w14:paraId="7246DEEE">
            <w:pPr>
              <w:wordWrap w:val="0"/>
              <w:autoSpaceDE w:val="0"/>
              <w:autoSpaceDN w:val="0"/>
              <w:spacing w:before="0" w:after="0" w:line="220" w:lineRule="exact"/>
              <w:ind w:firstLine="0"/>
              <w:jc w:val="both"/>
              <w:rPr>
                <w:rFonts w:hint="eastAsia" w:ascii="宋体" w:hAnsi="宋体" w:eastAsia="宋体"/>
                <w:color w:val="000000"/>
                <w:sz w:val="17"/>
              </w:rPr>
            </w:pPr>
          </w:p>
          <w:p w14:paraId="0D97A6FE">
            <w:pPr>
              <w:wordWrap w:val="0"/>
              <w:autoSpaceDE w:val="0"/>
              <w:autoSpaceDN w:val="0"/>
              <w:spacing w:before="135" w:after="0" w:line="220" w:lineRule="exact"/>
              <w:jc w:val="center"/>
              <w:rPr>
                <w:sz w:val="17"/>
              </w:rPr>
            </w:pPr>
            <w:r>
              <w:rPr>
                <w:rFonts w:hint="eastAsia" w:ascii="宋体" w:hAnsi="宋体" w:eastAsia="宋体"/>
                <w:color w:val="000000"/>
                <w:sz w:val="17"/>
              </w:rPr>
              <w:t>经济成本指标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CCE1C97">
            <w:pPr>
              <w:wordWrap w:val="0"/>
              <w:autoSpaceDE w:val="0"/>
              <w:autoSpaceDN w:val="0"/>
              <w:spacing w:before="0" w:after="0" w:line="176" w:lineRule="exact"/>
              <w:ind w:left="140" w:right="80" w:firstLine="20"/>
              <w:jc w:val="both"/>
              <w:rPr>
                <w:sz w:val="18"/>
              </w:rPr>
            </w:pPr>
            <w:r>
              <w:rPr>
                <w:rFonts w:hint="eastAsia" w:ascii="宋体" w:hAnsi="宋体" w:eastAsia="宋体"/>
                <w:color w:val="000000"/>
                <w:sz w:val="18"/>
              </w:rPr>
              <w:t>国有林管护运行补助</w:t>
            </w:r>
          </w:p>
        </w:tc>
        <w:tc>
          <w:tcPr>
            <w:tcW w:w="1040" w:type="dxa"/>
            <w:tcBorders>
              <w:top w:val="single" w:color="000000" w:sz="4" w:space="0"/>
              <w:left w:val="single" w:color="000000" w:sz="4" w:space="0"/>
              <w:bottom w:val="single" w:color="000000" w:sz="4" w:space="0"/>
              <w:right w:val="single" w:color="000000" w:sz="4" w:space="0"/>
            </w:tcBorders>
            <w:vAlign w:val="top"/>
          </w:tcPr>
          <w:p w14:paraId="65221E7B">
            <w:pPr>
              <w:wordWrap w:val="0"/>
              <w:autoSpaceDE w:val="0"/>
              <w:autoSpaceDN w:val="0"/>
              <w:spacing w:before="0" w:after="0" w:line="181" w:lineRule="exact"/>
              <w:ind w:firstLine="0"/>
              <w:jc w:val="both"/>
              <w:rPr>
                <w:rFonts w:hint="eastAsia" w:ascii="宋体" w:hAnsi="宋体" w:eastAsia="宋体"/>
                <w:color w:val="000000"/>
                <w:sz w:val="14"/>
              </w:rPr>
            </w:pPr>
          </w:p>
          <w:p w14:paraId="439E5A59">
            <w:pPr>
              <w:wordWrap w:val="0"/>
              <w:autoSpaceDE w:val="0"/>
              <w:autoSpaceDN w:val="0"/>
              <w:spacing w:before="58" w:after="0" w:line="181" w:lineRule="exact"/>
              <w:jc w:val="center"/>
              <w:rPr>
                <w:sz w:val="14"/>
              </w:rPr>
            </w:pPr>
            <w:r>
              <w:rPr>
                <w:rFonts w:hint="eastAsia" w:ascii="Calibri" w:hAnsi="Calibri" w:eastAsia="Calibri"/>
                <w:color w:val="000000"/>
                <w:sz w:val="14"/>
              </w:rPr>
              <w:t>＜=162</w:t>
            </w:r>
            <w:r>
              <w:rPr>
                <w:rFonts w:hint="eastAsia" w:ascii="宋体" w:hAnsi="宋体" w:eastAsia="宋体"/>
                <w:color w:val="000000"/>
                <w:sz w:val="14"/>
              </w:rPr>
              <w:t>万元</w:t>
            </w:r>
          </w:p>
        </w:tc>
        <w:tc>
          <w:tcPr>
            <w:tcW w:w="1020" w:type="dxa"/>
            <w:tcBorders>
              <w:top w:val="single" w:color="000000" w:sz="4" w:space="0"/>
              <w:left w:val="single" w:color="000000" w:sz="4" w:space="0"/>
              <w:bottom w:val="single" w:color="000000" w:sz="4" w:space="0"/>
              <w:right w:val="single" w:color="000000" w:sz="4" w:space="0"/>
            </w:tcBorders>
            <w:vAlign w:val="top"/>
          </w:tcPr>
          <w:p w14:paraId="610B927B">
            <w:pPr>
              <w:wordWrap w:val="0"/>
              <w:autoSpaceDE w:val="0"/>
              <w:autoSpaceDN w:val="0"/>
              <w:spacing w:before="0" w:after="0" w:line="233" w:lineRule="exact"/>
              <w:ind w:firstLine="0"/>
              <w:jc w:val="both"/>
              <w:rPr>
                <w:rFonts w:hint="eastAsia" w:ascii="宋体" w:hAnsi="宋体" w:eastAsia="宋体"/>
                <w:color w:val="000000"/>
                <w:sz w:val="18"/>
              </w:rPr>
            </w:pPr>
          </w:p>
          <w:p w14:paraId="16E99294">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30761FBD">
            <w:pPr>
              <w:wordWrap w:val="0"/>
              <w:autoSpaceDE w:val="0"/>
              <w:autoSpaceDN w:val="0"/>
              <w:spacing w:before="0" w:after="0" w:line="233" w:lineRule="exact"/>
              <w:ind w:firstLine="0"/>
              <w:jc w:val="both"/>
              <w:rPr>
                <w:rFonts w:hint="eastAsia" w:ascii="宋体" w:hAnsi="宋体" w:eastAsia="宋体"/>
                <w:color w:val="000000"/>
                <w:sz w:val="18"/>
              </w:rPr>
            </w:pPr>
          </w:p>
          <w:p w14:paraId="65D8B648">
            <w:pPr>
              <w:wordWrap w:val="0"/>
              <w:autoSpaceDE w:val="0"/>
              <w:autoSpaceDN w:val="0"/>
              <w:spacing w:before="186" w:after="0" w:line="233" w:lineRule="exact"/>
              <w:jc w:val="center"/>
              <w:rPr>
                <w:sz w:val="18"/>
              </w:rPr>
            </w:pPr>
            <w:r>
              <w:rPr>
                <w:rFonts w:hint="eastAsia" w:ascii="Calibri" w:hAnsi="Calibri" w:eastAsia="Calibri"/>
                <w:color w:val="000000"/>
                <w:sz w:val="18"/>
              </w:rPr>
              <w:t>165</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27BFC426">
            <w:pPr>
              <w:wordWrap w:val="0"/>
              <w:autoSpaceDE w:val="0"/>
              <w:autoSpaceDN w:val="0"/>
              <w:spacing w:before="0" w:after="0" w:line="233" w:lineRule="exact"/>
              <w:ind w:firstLine="0"/>
              <w:jc w:val="both"/>
              <w:rPr>
                <w:rFonts w:hint="eastAsia" w:ascii="宋体" w:hAnsi="宋体" w:eastAsia="宋体"/>
                <w:color w:val="000000"/>
                <w:sz w:val="18"/>
              </w:rPr>
            </w:pPr>
          </w:p>
          <w:p w14:paraId="402CB452">
            <w:pPr>
              <w:wordWrap w:val="0"/>
              <w:autoSpaceDE w:val="0"/>
              <w:autoSpaceDN w:val="0"/>
              <w:spacing w:before="166" w:after="0" w:line="233" w:lineRule="exact"/>
              <w:jc w:val="center"/>
              <w:rPr>
                <w:sz w:val="18"/>
              </w:rPr>
            </w:pPr>
            <w:r>
              <w:rPr>
                <w:rFonts w:hint="eastAsia" w:ascii="Calibri" w:hAnsi="Calibri" w:eastAsia="Calibri"/>
                <w:color w:val="000000"/>
                <w:sz w:val="18"/>
              </w:rPr>
              <w:t>5</w:t>
            </w:r>
          </w:p>
        </w:tc>
        <w:tc>
          <w:tcPr>
            <w:tcW w:w="900" w:type="dxa"/>
            <w:tcBorders>
              <w:top w:val="single" w:color="000000" w:sz="4" w:space="0"/>
              <w:left w:val="single" w:color="000000" w:sz="4" w:space="0"/>
              <w:bottom w:val="single" w:color="000000" w:sz="4" w:space="0"/>
              <w:right w:val="single" w:color="000000" w:sz="4" w:space="0"/>
            </w:tcBorders>
            <w:vAlign w:val="top"/>
          </w:tcPr>
          <w:p w14:paraId="6E33A77E">
            <w:pPr>
              <w:wordWrap w:val="0"/>
              <w:autoSpaceDE w:val="0"/>
              <w:autoSpaceDN w:val="0"/>
              <w:spacing w:before="0" w:after="0" w:line="206" w:lineRule="exact"/>
              <w:ind w:left="220" w:right="140" w:firstLine="0"/>
              <w:jc w:val="both"/>
              <w:rPr>
                <w:sz w:val="18"/>
              </w:rPr>
            </w:pPr>
            <w:r>
              <w:rPr>
                <w:rFonts w:hint="eastAsia" w:ascii="宋体" w:hAnsi="宋体" w:eastAsia="宋体"/>
                <w:color w:val="000000"/>
                <w:sz w:val="18"/>
              </w:rPr>
              <w:t>按照完成比例</w:t>
            </w:r>
          </w:p>
          <w:p w14:paraId="535162D6">
            <w:pPr>
              <w:wordWrap w:val="0"/>
              <w:autoSpaceDE w:val="0"/>
              <w:autoSpaceDN w:val="0"/>
              <w:spacing w:before="0" w:after="0" w:line="233" w:lineRule="exact"/>
              <w:jc w:val="center"/>
              <w:rPr>
                <w:sz w:val="18"/>
              </w:rPr>
            </w:pPr>
            <w:r>
              <w:rPr>
                <w:rFonts w:hint="eastAsia" w:ascii="宋体" w:hAnsi="宋体" w:eastAsia="宋体"/>
                <w:color w:val="000000"/>
                <w:sz w:val="18"/>
              </w:rPr>
              <w:t>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7C0B5EB4">
            <w:pPr>
              <w:wordWrap w:val="0"/>
              <w:autoSpaceDE w:val="0"/>
              <w:autoSpaceDN w:val="0"/>
              <w:spacing w:before="0" w:after="0" w:line="233" w:lineRule="exact"/>
              <w:ind w:firstLine="0"/>
              <w:jc w:val="both"/>
              <w:rPr>
                <w:rFonts w:hint="eastAsia" w:ascii="宋体" w:hAnsi="宋体" w:eastAsia="宋体"/>
                <w:color w:val="000000"/>
                <w:sz w:val="18"/>
              </w:rPr>
            </w:pPr>
          </w:p>
          <w:p w14:paraId="36FD7D76">
            <w:pPr>
              <w:wordWrap w:val="0"/>
              <w:autoSpaceDE w:val="0"/>
              <w:autoSpaceDN w:val="0"/>
              <w:spacing w:before="146" w:after="0" w:line="233" w:lineRule="exact"/>
              <w:ind w:firstLine="160"/>
              <w:jc w:val="both"/>
              <w:rPr>
                <w:sz w:val="18"/>
              </w:rPr>
            </w:pPr>
            <w:r>
              <w:rPr>
                <w:rFonts w:hint="eastAsia" w:ascii="宋体" w:hAnsi="宋体" w:eastAsia="宋体"/>
                <w:color w:val="000000"/>
                <w:sz w:val="18"/>
              </w:rPr>
              <w:t>原始凭证</w:t>
            </w:r>
          </w:p>
        </w:tc>
      </w:tr>
      <w:tr w14:paraId="2082260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8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00B23BD2"/>
        </w:tc>
        <w:tc>
          <w:tcPr>
            <w:tcW w:w="760" w:type="dxa"/>
            <w:vMerge w:val="continue"/>
            <w:tcBorders>
              <w:top w:val="single" w:color="000000" w:sz="4" w:space="0"/>
              <w:left w:val="single" w:color="000000" w:sz="4" w:space="0"/>
              <w:bottom w:val="single" w:color="000000" w:sz="4" w:space="0"/>
              <w:right w:val="single" w:color="000000" w:sz="4" w:space="0"/>
            </w:tcBorders>
          </w:tcPr>
          <w:p w14:paraId="3ED74ED8"/>
        </w:tc>
        <w:tc>
          <w:tcPr>
            <w:tcW w:w="800" w:type="dxa"/>
            <w:tcBorders>
              <w:top w:val="single" w:color="000000" w:sz="4" w:space="0"/>
              <w:left w:val="single" w:color="000000" w:sz="4" w:space="0"/>
              <w:bottom w:val="single" w:color="000000" w:sz="4" w:space="0"/>
              <w:right w:val="single" w:color="000000" w:sz="4" w:space="0"/>
            </w:tcBorders>
            <w:vAlign w:val="top"/>
          </w:tcPr>
          <w:p w14:paraId="594ABB26">
            <w:pPr>
              <w:wordWrap w:val="0"/>
              <w:autoSpaceDE w:val="0"/>
              <w:autoSpaceDN w:val="0"/>
              <w:spacing w:before="84" w:after="0" w:line="220" w:lineRule="exact"/>
              <w:ind w:left="140" w:right="60" w:firstLine="0"/>
              <w:jc w:val="both"/>
              <w:rPr>
                <w:sz w:val="17"/>
              </w:rPr>
            </w:pPr>
            <w:r>
              <w:rPr>
                <w:rFonts w:hint="eastAsia" w:ascii="宋体" w:hAnsi="宋体" w:eastAsia="宋体"/>
                <w:color w:val="000000"/>
                <w:sz w:val="17"/>
              </w:rPr>
              <w:t>森林草原防火应急分队补助</w:t>
            </w:r>
          </w:p>
        </w:tc>
        <w:tc>
          <w:tcPr>
            <w:tcW w:w="1040" w:type="dxa"/>
            <w:tcBorders>
              <w:top w:val="single" w:color="000000" w:sz="4" w:space="0"/>
              <w:left w:val="single" w:color="000000" w:sz="4" w:space="0"/>
              <w:bottom w:val="single" w:color="000000" w:sz="4" w:space="0"/>
              <w:right w:val="single" w:color="000000" w:sz="4" w:space="0"/>
            </w:tcBorders>
            <w:vAlign w:val="top"/>
          </w:tcPr>
          <w:p w14:paraId="232A5458">
            <w:pPr>
              <w:wordWrap w:val="0"/>
              <w:autoSpaceDE w:val="0"/>
              <w:autoSpaceDN w:val="0"/>
              <w:spacing w:before="0" w:after="0" w:line="233" w:lineRule="exact"/>
              <w:ind w:firstLine="0"/>
              <w:jc w:val="both"/>
              <w:rPr>
                <w:rFonts w:hint="eastAsia" w:ascii="宋体" w:hAnsi="宋体" w:eastAsia="宋体"/>
                <w:color w:val="000000"/>
                <w:sz w:val="18"/>
              </w:rPr>
            </w:pPr>
          </w:p>
          <w:p w14:paraId="1655DADB">
            <w:pPr>
              <w:wordWrap w:val="0"/>
              <w:autoSpaceDE w:val="0"/>
              <w:autoSpaceDN w:val="0"/>
              <w:spacing w:before="0" w:after="0" w:line="233" w:lineRule="exact"/>
              <w:ind w:firstLine="0"/>
              <w:jc w:val="both"/>
              <w:rPr>
                <w:rFonts w:hint="eastAsia" w:ascii="宋体" w:hAnsi="宋体" w:eastAsia="宋体"/>
                <w:color w:val="000000"/>
                <w:sz w:val="18"/>
              </w:rPr>
            </w:pPr>
          </w:p>
          <w:p w14:paraId="06B5A54D">
            <w:pPr>
              <w:wordWrap w:val="0"/>
              <w:autoSpaceDE w:val="0"/>
              <w:autoSpaceDN w:val="0"/>
              <w:spacing w:before="73" w:after="0" w:line="233" w:lineRule="exact"/>
              <w:jc w:val="center"/>
              <w:rPr>
                <w:sz w:val="18"/>
              </w:rPr>
            </w:pPr>
            <w:r>
              <w:rPr>
                <w:rFonts w:hint="eastAsia" w:ascii="Calibri" w:hAnsi="Calibri" w:eastAsia="Calibri"/>
                <w:color w:val="000000"/>
                <w:sz w:val="18"/>
              </w:rPr>
              <w:t>＜=20</w:t>
            </w:r>
            <w:r>
              <w:rPr>
                <w:rFonts w:hint="eastAsia" w:ascii="宋体" w:hAnsi="宋体" w:eastAsia="宋体"/>
                <w:color w:val="000000"/>
                <w:sz w:val="18"/>
              </w:rPr>
              <w:t>万元</w:t>
            </w:r>
          </w:p>
        </w:tc>
        <w:tc>
          <w:tcPr>
            <w:tcW w:w="1020" w:type="dxa"/>
            <w:tcBorders>
              <w:top w:val="single" w:color="000000" w:sz="4" w:space="0"/>
              <w:left w:val="single" w:color="000000" w:sz="4" w:space="0"/>
              <w:bottom w:val="single" w:color="000000" w:sz="4" w:space="0"/>
              <w:right w:val="single" w:color="000000" w:sz="4" w:space="0"/>
            </w:tcBorders>
            <w:vAlign w:val="top"/>
          </w:tcPr>
          <w:p w14:paraId="6C82D05C">
            <w:pPr>
              <w:wordWrap w:val="0"/>
              <w:autoSpaceDE w:val="0"/>
              <w:autoSpaceDN w:val="0"/>
              <w:spacing w:before="0" w:after="0" w:line="233" w:lineRule="exact"/>
              <w:ind w:firstLine="0"/>
              <w:jc w:val="both"/>
              <w:rPr>
                <w:rFonts w:hint="eastAsia" w:ascii="宋体" w:hAnsi="宋体" w:eastAsia="宋体"/>
                <w:color w:val="000000"/>
                <w:sz w:val="18"/>
              </w:rPr>
            </w:pPr>
          </w:p>
          <w:p w14:paraId="1B1B12EF">
            <w:pPr>
              <w:wordWrap w:val="0"/>
              <w:autoSpaceDE w:val="0"/>
              <w:autoSpaceDN w:val="0"/>
              <w:spacing w:before="0" w:after="0" w:line="233" w:lineRule="exact"/>
              <w:ind w:firstLine="0"/>
              <w:jc w:val="both"/>
              <w:rPr>
                <w:rFonts w:hint="eastAsia" w:ascii="宋体" w:hAnsi="宋体" w:eastAsia="宋体"/>
                <w:color w:val="000000"/>
                <w:sz w:val="18"/>
              </w:rPr>
            </w:pPr>
          </w:p>
          <w:p w14:paraId="61F61967">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6A3B6E92">
            <w:pPr>
              <w:wordWrap w:val="0"/>
              <w:autoSpaceDE w:val="0"/>
              <w:autoSpaceDN w:val="0"/>
              <w:spacing w:before="0" w:after="0" w:line="233" w:lineRule="exact"/>
              <w:ind w:firstLine="0"/>
              <w:jc w:val="both"/>
              <w:rPr>
                <w:rFonts w:hint="eastAsia" w:ascii="宋体" w:hAnsi="宋体" w:eastAsia="宋体"/>
                <w:color w:val="000000"/>
                <w:sz w:val="18"/>
              </w:rPr>
            </w:pPr>
          </w:p>
          <w:p w14:paraId="12935B26">
            <w:pPr>
              <w:wordWrap w:val="0"/>
              <w:autoSpaceDE w:val="0"/>
              <w:autoSpaceDN w:val="0"/>
              <w:spacing w:before="0" w:after="0" w:line="233" w:lineRule="exact"/>
              <w:ind w:firstLine="0"/>
              <w:jc w:val="both"/>
              <w:rPr>
                <w:rFonts w:hint="eastAsia" w:ascii="宋体" w:hAnsi="宋体" w:eastAsia="宋体"/>
                <w:color w:val="000000"/>
                <w:sz w:val="18"/>
              </w:rPr>
            </w:pPr>
          </w:p>
          <w:p w14:paraId="765F1453">
            <w:pPr>
              <w:wordWrap w:val="0"/>
              <w:autoSpaceDE w:val="0"/>
              <w:autoSpaceDN w:val="0"/>
              <w:spacing w:before="73" w:after="0" w:line="233" w:lineRule="exact"/>
              <w:jc w:val="center"/>
              <w:rPr>
                <w:sz w:val="18"/>
              </w:rPr>
            </w:pPr>
            <w:r>
              <w:rPr>
                <w:rFonts w:hint="eastAsia" w:ascii="Calibri" w:hAnsi="Calibri" w:eastAsia="Calibri"/>
                <w:color w:val="000000"/>
                <w:sz w:val="18"/>
              </w:rPr>
              <w:t>20</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52A7A8F1">
            <w:pPr>
              <w:wordWrap w:val="0"/>
              <w:autoSpaceDE w:val="0"/>
              <w:autoSpaceDN w:val="0"/>
              <w:spacing w:before="0" w:after="0" w:line="233" w:lineRule="exact"/>
              <w:ind w:firstLine="0"/>
              <w:jc w:val="both"/>
              <w:rPr>
                <w:rFonts w:hint="eastAsia" w:ascii="宋体" w:hAnsi="宋体" w:eastAsia="宋体"/>
                <w:color w:val="000000"/>
                <w:sz w:val="18"/>
              </w:rPr>
            </w:pPr>
          </w:p>
          <w:p w14:paraId="5CC62D63">
            <w:pPr>
              <w:wordWrap w:val="0"/>
              <w:autoSpaceDE w:val="0"/>
              <w:autoSpaceDN w:val="0"/>
              <w:spacing w:before="0" w:after="0" w:line="233" w:lineRule="exact"/>
              <w:ind w:firstLine="0"/>
              <w:jc w:val="both"/>
              <w:rPr>
                <w:rFonts w:hint="eastAsia" w:ascii="宋体" w:hAnsi="宋体" w:eastAsia="宋体"/>
                <w:color w:val="000000"/>
                <w:sz w:val="18"/>
              </w:rPr>
            </w:pPr>
          </w:p>
          <w:p w14:paraId="6B07EF22">
            <w:pPr>
              <w:wordWrap w:val="0"/>
              <w:autoSpaceDE w:val="0"/>
              <w:autoSpaceDN w:val="0"/>
              <w:spacing w:before="93" w:after="0" w:line="233" w:lineRule="exact"/>
              <w:jc w:val="center"/>
              <w:rPr>
                <w:sz w:val="18"/>
              </w:rPr>
            </w:pPr>
            <w:r>
              <w:rPr>
                <w:rFonts w:hint="eastAsia" w:ascii="Calibri" w:hAnsi="Calibri" w:eastAsia="Calibri"/>
                <w:color w:val="000000"/>
                <w:sz w:val="18"/>
              </w:rPr>
              <w:t>3</w:t>
            </w:r>
          </w:p>
        </w:tc>
        <w:tc>
          <w:tcPr>
            <w:tcW w:w="900" w:type="dxa"/>
            <w:tcBorders>
              <w:top w:val="single" w:color="000000" w:sz="4" w:space="0"/>
              <w:left w:val="single" w:color="000000" w:sz="4" w:space="0"/>
              <w:bottom w:val="single" w:color="000000" w:sz="4" w:space="0"/>
              <w:right w:val="single" w:color="000000" w:sz="4" w:space="0"/>
            </w:tcBorders>
            <w:vAlign w:val="top"/>
          </w:tcPr>
          <w:p w14:paraId="1B31FEAF">
            <w:pPr>
              <w:wordWrap w:val="0"/>
              <w:autoSpaceDE w:val="0"/>
              <w:autoSpaceDN w:val="0"/>
              <w:spacing w:before="79" w:after="0" w:line="233" w:lineRule="exact"/>
              <w:ind w:left="220" w:right="140" w:firstLine="0"/>
              <w:jc w:val="both"/>
              <w:rPr>
                <w:sz w:val="18"/>
              </w:rPr>
            </w:pPr>
            <w:r>
              <w:rPr>
                <w:rFonts w:hint="eastAsia" w:ascii="宋体" w:hAnsi="宋体" w:eastAsia="宋体"/>
                <w:color w:val="000000"/>
                <w:sz w:val="18"/>
              </w:rPr>
              <w:t>按照完成比例</w:t>
            </w:r>
          </w:p>
          <w:p w14:paraId="36D3FDAF">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305E3EEF">
            <w:pPr>
              <w:wordWrap w:val="0"/>
              <w:autoSpaceDE w:val="0"/>
              <w:autoSpaceDN w:val="0"/>
              <w:spacing w:before="0" w:after="0" w:line="233" w:lineRule="exact"/>
              <w:ind w:firstLine="0"/>
              <w:jc w:val="both"/>
              <w:rPr>
                <w:rFonts w:hint="eastAsia" w:ascii="宋体" w:hAnsi="宋体" w:eastAsia="宋体"/>
                <w:color w:val="000000"/>
                <w:sz w:val="18"/>
              </w:rPr>
            </w:pPr>
          </w:p>
          <w:p w14:paraId="29674535">
            <w:pPr>
              <w:wordWrap w:val="0"/>
              <w:autoSpaceDE w:val="0"/>
              <w:autoSpaceDN w:val="0"/>
              <w:spacing w:before="0" w:after="0" w:line="233" w:lineRule="exact"/>
              <w:ind w:firstLine="0"/>
              <w:jc w:val="both"/>
              <w:rPr>
                <w:rFonts w:hint="eastAsia" w:ascii="宋体" w:hAnsi="宋体" w:eastAsia="宋体"/>
                <w:color w:val="000000"/>
                <w:sz w:val="18"/>
              </w:rPr>
            </w:pPr>
          </w:p>
          <w:p w14:paraId="685336CB">
            <w:pPr>
              <w:wordWrap w:val="0"/>
              <w:autoSpaceDE w:val="0"/>
              <w:autoSpaceDN w:val="0"/>
              <w:spacing w:before="73" w:after="0" w:line="233" w:lineRule="exact"/>
              <w:ind w:firstLine="160"/>
              <w:jc w:val="both"/>
              <w:rPr>
                <w:sz w:val="18"/>
              </w:rPr>
            </w:pPr>
            <w:r>
              <w:rPr>
                <w:rFonts w:hint="eastAsia" w:ascii="宋体" w:hAnsi="宋体" w:eastAsia="宋体"/>
                <w:color w:val="000000"/>
                <w:sz w:val="18"/>
              </w:rPr>
              <w:t>原始凭证</w:t>
            </w:r>
          </w:p>
        </w:tc>
      </w:tr>
      <w:tr w14:paraId="2994592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34311442"/>
        </w:tc>
        <w:tc>
          <w:tcPr>
            <w:tcW w:w="760" w:type="dxa"/>
            <w:vMerge w:val="continue"/>
            <w:tcBorders>
              <w:top w:val="single" w:color="000000" w:sz="4" w:space="0"/>
              <w:left w:val="single" w:color="000000" w:sz="4" w:space="0"/>
              <w:bottom w:val="single" w:color="000000" w:sz="4" w:space="0"/>
              <w:right w:val="single" w:color="000000" w:sz="4" w:space="0"/>
            </w:tcBorders>
          </w:tcPr>
          <w:p w14:paraId="797CF7F7"/>
        </w:tc>
        <w:tc>
          <w:tcPr>
            <w:tcW w:w="800" w:type="dxa"/>
            <w:tcBorders>
              <w:top w:val="single" w:color="000000" w:sz="4" w:space="0"/>
              <w:left w:val="single" w:color="000000" w:sz="4" w:space="0"/>
              <w:bottom w:val="single" w:color="000000" w:sz="4" w:space="0"/>
              <w:right w:val="single" w:color="000000" w:sz="4" w:space="0"/>
            </w:tcBorders>
            <w:vAlign w:val="top"/>
          </w:tcPr>
          <w:p w14:paraId="7DE68962">
            <w:pPr>
              <w:wordWrap w:val="0"/>
              <w:autoSpaceDE w:val="0"/>
              <w:autoSpaceDN w:val="0"/>
              <w:spacing w:before="0" w:after="0" w:line="214" w:lineRule="exact"/>
              <w:ind w:left="140" w:right="80" w:firstLine="0"/>
              <w:jc w:val="both"/>
              <w:rPr>
                <w:sz w:val="18"/>
              </w:rPr>
            </w:pPr>
            <w:r>
              <w:rPr>
                <w:rFonts w:hint="eastAsia" w:ascii="宋体" w:hAnsi="宋体" w:eastAsia="宋体"/>
                <w:color w:val="000000"/>
                <w:sz w:val="18"/>
              </w:rPr>
              <w:t>天然林林业有害生物防治补助</w:t>
            </w:r>
          </w:p>
        </w:tc>
        <w:tc>
          <w:tcPr>
            <w:tcW w:w="1040" w:type="dxa"/>
            <w:tcBorders>
              <w:top w:val="single" w:color="000000" w:sz="4" w:space="0"/>
              <w:left w:val="single" w:color="000000" w:sz="4" w:space="0"/>
              <w:bottom w:val="single" w:color="000000" w:sz="4" w:space="0"/>
              <w:right w:val="single" w:color="000000" w:sz="4" w:space="0"/>
            </w:tcBorders>
            <w:vAlign w:val="top"/>
          </w:tcPr>
          <w:p w14:paraId="5A039770">
            <w:pPr>
              <w:wordWrap w:val="0"/>
              <w:autoSpaceDE w:val="0"/>
              <w:autoSpaceDN w:val="0"/>
              <w:spacing w:before="0" w:after="0" w:line="181" w:lineRule="exact"/>
              <w:ind w:firstLine="0"/>
              <w:jc w:val="both"/>
              <w:rPr>
                <w:rFonts w:hint="eastAsia" w:ascii="宋体" w:hAnsi="宋体" w:eastAsia="宋体"/>
                <w:color w:val="000000"/>
                <w:sz w:val="14"/>
              </w:rPr>
            </w:pPr>
          </w:p>
          <w:p w14:paraId="7111485B">
            <w:pPr>
              <w:wordWrap w:val="0"/>
              <w:autoSpaceDE w:val="0"/>
              <w:autoSpaceDN w:val="0"/>
              <w:spacing w:before="0" w:after="0" w:line="181" w:lineRule="exact"/>
              <w:ind w:firstLine="0"/>
              <w:jc w:val="both"/>
              <w:rPr>
                <w:rFonts w:hint="eastAsia" w:ascii="宋体" w:hAnsi="宋体" w:eastAsia="宋体"/>
                <w:color w:val="000000"/>
                <w:sz w:val="14"/>
              </w:rPr>
            </w:pPr>
          </w:p>
          <w:p w14:paraId="385495F1">
            <w:pPr>
              <w:wordWrap w:val="0"/>
              <w:autoSpaceDE w:val="0"/>
              <w:autoSpaceDN w:val="0"/>
              <w:spacing w:before="156" w:after="0" w:line="181" w:lineRule="exact"/>
              <w:jc w:val="center"/>
              <w:rPr>
                <w:sz w:val="14"/>
              </w:rPr>
            </w:pPr>
            <w:r>
              <w:rPr>
                <w:rFonts w:hint="eastAsia" w:ascii="Calibri" w:hAnsi="Calibri" w:eastAsia="Calibri"/>
                <w:color w:val="000000"/>
                <w:sz w:val="14"/>
              </w:rPr>
              <w:t>＜=310</w:t>
            </w:r>
            <w:r>
              <w:rPr>
                <w:rFonts w:hint="eastAsia" w:ascii="宋体" w:hAnsi="宋体" w:eastAsia="宋体"/>
                <w:color w:val="000000"/>
                <w:sz w:val="14"/>
              </w:rPr>
              <w:t>万元</w:t>
            </w:r>
          </w:p>
        </w:tc>
        <w:tc>
          <w:tcPr>
            <w:tcW w:w="1020" w:type="dxa"/>
            <w:tcBorders>
              <w:top w:val="single" w:color="000000" w:sz="4" w:space="0"/>
              <w:left w:val="single" w:color="000000" w:sz="4" w:space="0"/>
              <w:bottom w:val="single" w:color="000000" w:sz="4" w:space="0"/>
              <w:right w:val="single" w:color="000000" w:sz="4" w:space="0"/>
            </w:tcBorders>
            <w:vAlign w:val="top"/>
          </w:tcPr>
          <w:p w14:paraId="5AFE1CD9">
            <w:pPr>
              <w:wordWrap w:val="0"/>
              <w:autoSpaceDE w:val="0"/>
              <w:autoSpaceDN w:val="0"/>
              <w:spacing w:before="0" w:after="0" w:line="233" w:lineRule="exact"/>
              <w:ind w:firstLine="0"/>
              <w:jc w:val="both"/>
              <w:rPr>
                <w:rFonts w:hint="eastAsia" w:ascii="宋体" w:hAnsi="宋体" w:eastAsia="宋体"/>
                <w:color w:val="000000"/>
                <w:sz w:val="18"/>
              </w:rPr>
            </w:pPr>
          </w:p>
          <w:p w14:paraId="21CB51C3">
            <w:pPr>
              <w:wordWrap w:val="0"/>
              <w:autoSpaceDE w:val="0"/>
              <w:autoSpaceDN w:val="0"/>
              <w:spacing w:before="0" w:after="0" w:line="233" w:lineRule="exact"/>
              <w:ind w:firstLine="0"/>
              <w:jc w:val="both"/>
              <w:rPr>
                <w:rFonts w:hint="eastAsia" w:ascii="宋体" w:hAnsi="宋体" w:eastAsia="宋体"/>
                <w:color w:val="000000"/>
                <w:sz w:val="18"/>
              </w:rPr>
            </w:pPr>
          </w:p>
          <w:p w14:paraId="4F86EAE3">
            <w:pPr>
              <w:wordWrap w:val="0"/>
              <w:autoSpaceDE w:val="0"/>
              <w:autoSpaceDN w:val="0"/>
              <w:spacing w:before="21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44951F37">
            <w:pPr>
              <w:wordWrap w:val="0"/>
              <w:autoSpaceDE w:val="0"/>
              <w:autoSpaceDN w:val="0"/>
              <w:spacing w:before="0" w:after="0" w:line="233" w:lineRule="exact"/>
              <w:ind w:firstLine="0"/>
              <w:jc w:val="both"/>
              <w:rPr>
                <w:rFonts w:hint="eastAsia" w:ascii="宋体" w:hAnsi="宋体" w:eastAsia="宋体"/>
                <w:color w:val="000000"/>
                <w:sz w:val="18"/>
              </w:rPr>
            </w:pPr>
          </w:p>
          <w:p w14:paraId="0B943D39">
            <w:pPr>
              <w:wordWrap w:val="0"/>
              <w:autoSpaceDE w:val="0"/>
              <w:autoSpaceDN w:val="0"/>
              <w:spacing w:before="0" w:after="0" w:line="233" w:lineRule="exact"/>
              <w:ind w:firstLine="0"/>
              <w:jc w:val="both"/>
              <w:rPr>
                <w:rFonts w:hint="eastAsia" w:ascii="宋体" w:hAnsi="宋体" w:eastAsia="宋体"/>
                <w:color w:val="000000"/>
                <w:sz w:val="18"/>
              </w:rPr>
            </w:pPr>
          </w:p>
          <w:p w14:paraId="118891A9">
            <w:pPr>
              <w:wordWrap w:val="0"/>
              <w:autoSpaceDE w:val="0"/>
              <w:autoSpaceDN w:val="0"/>
              <w:spacing w:before="213" w:after="0" w:line="233" w:lineRule="exact"/>
              <w:jc w:val="center"/>
              <w:rPr>
                <w:sz w:val="18"/>
              </w:rPr>
            </w:pPr>
            <w:r>
              <w:rPr>
                <w:rFonts w:hint="eastAsia" w:ascii="Calibri" w:hAnsi="Calibri" w:eastAsia="Calibri"/>
                <w:color w:val="000000"/>
                <w:sz w:val="18"/>
              </w:rPr>
              <w:t>296.85</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5CAEC2A0">
            <w:pPr>
              <w:wordWrap w:val="0"/>
              <w:autoSpaceDE w:val="0"/>
              <w:autoSpaceDN w:val="0"/>
              <w:spacing w:before="0" w:after="0" w:line="233" w:lineRule="exact"/>
              <w:ind w:firstLine="0"/>
              <w:jc w:val="both"/>
              <w:rPr>
                <w:rFonts w:hint="eastAsia" w:ascii="宋体" w:hAnsi="宋体" w:eastAsia="宋体"/>
                <w:color w:val="000000"/>
                <w:sz w:val="18"/>
              </w:rPr>
            </w:pPr>
          </w:p>
          <w:p w14:paraId="7D7C3C65">
            <w:pPr>
              <w:wordWrap w:val="0"/>
              <w:autoSpaceDE w:val="0"/>
              <w:autoSpaceDN w:val="0"/>
              <w:spacing w:before="0" w:after="0" w:line="233" w:lineRule="exact"/>
              <w:ind w:firstLine="0"/>
              <w:jc w:val="both"/>
              <w:rPr>
                <w:rFonts w:hint="eastAsia" w:ascii="宋体" w:hAnsi="宋体" w:eastAsia="宋体"/>
                <w:color w:val="000000"/>
                <w:sz w:val="18"/>
              </w:rPr>
            </w:pPr>
          </w:p>
          <w:p w14:paraId="05538CF8">
            <w:pPr>
              <w:wordWrap w:val="0"/>
              <w:autoSpaceDE w:val="0"/>
              <w:autoSpaceDN w:val="0"/>
              <w:spacing w:before="233" w:after="0" w:line="233" w:lineRule="exact"/>
              <w:jc w:val="center"/>
              <w:rPr>
                <w:sz w:val="18"/>
              </w:rPr>
            </w:pPr>
            <w:r>
              <w:rPr>
                <w:rFonts w:hint="eastAsia" w:ascii="Calibri" w:hAnsi="Calibri" w:eastAsia="Calibri"/>
                <w:color w:val="000000"/>
                <w:sz w:val="18"/>
              </w:rPr>
              <w:t>7</w:t>
            </w:r>
          </w:p>
        </w:tc>
        <w:tc>
          <w:tcPr>
            <w:tcW w:w="900" w:type="dxa"/>
            <w:tcBorders>
              <w:top w:val="single" w:color="000000" w:sz="4" w:space="0"/>
              <w:left w:val="single" w:color="000000" w:sz="4" w:space="0"/>
              <w:bottom w:val="single" w:color="000000" w:sz="4" w:space="0"/>
              <w:right w:val="single" w:color="000000" w:sz="4" w:space="0"/>
            </w:tcBorders>
            <w:vAlign w:val="top"/>
          </w:tcPr>
          <w:p w14:paraId="7F51D7D2">
            <w:pPr>
              <w:wordWrap w:val="0"/>
              <w:autoSpaceDE w:val="0"/>
              <w:autoSpaceDN w:val="0"/>
              <w:spacing w:before="219" w:after="0" w:line="233" w:lineRule="exact"/>
              <w:ind w:left="220" w:right="140" w:firstLine="0"/>
              <w:jc w:val="both"/>
              <w:rPr>
                <w:sz w:val="18"/>
              </w:rPr>
            </w:pPr>
            <w:r>
              <w:rPr>
                <w:rFonts w:hint="eastAsia" w:ascii="宋体" w:hAnsi="宋体" w:eastAsia="宋体"/>
                <w:color w:val="000000"/>
                <w:sz w:val="18"/>
              </w:rPr>
              <w:t>按照完成比例</w:t>
            </w:r>
          </w:p>
          <w:p w14:paraId="78438AD5">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085E0361">
            <w:pPr>
              <w:wordWrap w:val="0"/>
              <w:autoSpaceDE w:val="0"/>
              <w:autoSpaceDN w:val="0"/>
              <w:spacing w:before="0" w:after="0" w:line="233" w:lineRule="exact"/>
              <w:ind w:firstLine="0"/>
              <w:jc w:val="both"/>
              <w:rPr>
                <w:rFonts w:hint="eastAsia" w:ascii="宋体" w:hAnsi="宋体" w:eastAsia="宋体"/>
                <w:color w:val="000000"/>
                <w:sz w:val="18"/>
              </w:rPr>
            </w:pPr>
          </w:p>
          <w:p w14:paraId="60BF8D16">
            <w:pPr>
              <w:wordWrap w:val="0"/>
              <w:autoSpaceDE w:val="0"/>
              <w:autoSpaceDN w:val="0"/>
              <w:spacing w:before="0" w:after="0" w:line="233" w:lineRule="exact"/>
              <w:ind w:firstLine="0"/>
              <w:jc w:val="both"/>
              <w:rPr>
                <w:rFonts w:hint="eastAsia" w:ascii="宋体" w:hAnsi="宋体" w:eastAsia="宋体"/>
                <w:color w:val="000000"/>
                <w:sz w:val="18"/>
              </w:rPr>
            </w:pPr>
          </w:p>
          <w:p w14:paraId="619B65E9">
            <w:pPr>
              <w:wordWrap w:val="0"/>
              <w:autoSpaceDE w:val="0"/>
              <w:autoSpaceDN w:val="0"/>
              <w:spacing w:before="213" w:after="0" w:line="233" w:lineRule="exact"/>
              <w:ind w:firstLine="160"/>
              <w:jc w:val="both"/>
              <w:rPr>
                <w:sz w:val="18"/>
              </w:rPr>
            </w:pPr>
            <w:r>
              <w:rPr>
                <w:rFonts w:hint="eastAsia" w:ascii="宋体" w:hAnsi="宋体" w:eastAsia="宋体"/>
                <w:color w:val="000000"/>
                <w:sz w:val="18"/>
              </w:rPr>
              <w:t>原始凭证</w:t>
            </w:r>
          </w:p>
        </w:tc>
      </w:tr>
      <w:tr w14:paraId="53624FA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6DB8B316"/>
        </w:tc>
        <w:tc>
          <w:tcPr>
            <w:tcW w:w="760" w:type="dxa"/>
            <w:vMerge w:val="continue"/>
            <w:tcBorders>
              <w:top w:val="single" w:color="000000" w:sz="4" w:space="0"/>
              <w:left w:val="single" w:color="000000" w:sz="4" w:space="0"/>
              <w:bottom w:val="single" w:color="000000" w:sz="4" w:space="0"/>
              <w:right w:val="single" w:color="000000" w:sz="4" w:space="0"/>
            </w:tcBorders>
          </w:tcPr>
          <w:p w14:paraId="6AC293E4"/>
        </w:tc>
        <w:tc>
          <w:tcPr>
            <w:tcW w:w="800" w:type="dxa"/>
            <w:tcBorders>
              <w:top w:val="single" w:color="000000" w:sz="4" w:space="0"/>
              <w:left w:val="single" w:color="000000" w:sz="4" w:space="0"/>
              <w:bottom w:val="single" w:color="000000" w:sz="4" w:space="0"/>
              <w:right w:val="single" w:color="000000" w:sz="4" w:space="0"/>
            </w:tcBorders>
            <w:vAlign w:val="top"/>
          </w:tcPr>
          <w:p w14:paraId="321BFA40">
            <w:pPr>
              <w:wordWrap w:val="0"/>
              <w:autoSpaceDE w:val="0"/>
              <w:autoSpaceDN w:val="0"/>
              <w:spacing w:before="0" w:after="0" w:line="220" w:lineRule="exact"/>
              <w:ind w:left="140" w:right="80" w:firstLine="0"/>
              <w:jc w:val="both"/>
              <w:rPr>
                <w:sz w:val="18"/>
              </w:rPr>
            </w:pPr>
            <w:r>
              <w:rPr>
                <w:rFonts w:hint="eastAsia" w:ascii="宋体" w:hAnsi="宋体" w:eastAsia="宋体"/>
                <w:color w:val="000000"/>
                <w:sz w:val="18"/>
              </w:rPr>
              <w:t>生态护林员补贴</w:t>
            </w:r>
          </w:p>
        </w:tc>
        <w:tc>
          <w:tcPr>
            <w:tcW w:w="1040" w:type="dxa"/>
            <w:tcBorders>
              <w:top w:val="single" w:color="000000" w:sz="4" w:space="0"/>
              <w:left w:val="single" w:color="000000" w:sz="4" w:space="0"/>
              <w:bottom w:val="single" w:color="000000" w:sz="4" w:space="0"/>
              <w:right w:val="single" w:color="000000" w:sz="4" w:space="0"/>
            </w:tcBorders>
            <w:vAlign w:val="top"/>
          </w:tcPr>
          <w:p w14:paraId="45100D19">
            <w:pPr>
              <w:wordWrap w:val="0"/>
              <w:autoSpaceDE w:val="0"/>
              <w:autoSpaceDN w:val="0"/>
              <w:spacing w:before="0" w:after="0" w:line="194" w:lineRule="exact"/>
              <w:ind w:firstLine="0"/>
              <w:jc w:val="both"/>
              <w:rPr>
                <w:rFonts w:hint="eastAsia" w:ascii="宋体" w:hAnsi="宋体" w:eastAsia="宋体"/>
                <w:color w:val="000000"/>
                <w:sz w:val="15"/>
              </w:rPr>
            </w:pPr>
          </w:p>
          <w:p w14:paraId="180DBE47">
            <w:pPr>
              <w:wordWrap w:val="0"/>
              <w:autoSpaceDE w:val="0"/>
              <w:autoSpaceDN w:val="0"/>
              <w:spacing w:before="25" w:after="0" w:line="194" w:lineRule="exact"/>
              <w:jc w:val="center"/>
              <w:rPr>
                <w:sz w:val="15"/>
              </w:rPr>
            </w:pPr>
            <w:r>
              <w:rPr>
                <w:rFonts w:hint="eastAsia" w:ascii="Calibri" w:hAnsi="Calibri" w:eastAsia="Calibri"/>
                <w:color w:val="000000"/>
                <w:sz w:val="15"/>
              </w:rPr>
              <w:t>＜=178</w:t>
            </w:r>
            <w:r>
              <w:rPr>
                <w:rFonts w:hint="eastAsia" w:ascii="宋体" w:hAnsi="宋体" w:eastAsia="宋体"/>
                <w:color w:val="000000"/>
                <w:sz w:val="15"/>
              </w:rPr>
              <w:t>万元</w:t>
            </w:r>
          </w:p>
        </w:tc>
        <w:tc>
          <w:tcPr>
            <w:tcW w:w="1020" w:type="dxa"/>
            <w:tcBorders>
              <w:top w:val="single" w:color="000000" w:sz="4" w:space="0"/>
              <w:left w:val="single" w:color="000000" w:sz="4" w:space="0"/>
              <w:bottom w:val="single" w:color="000000" w:sz="4" w:space="0"/>
              <w:right w:val="single" w:color="000000" w:sz="4" w:space="0"/>
            </w:tcBorders>
            <w:vAlign w:val="top"/>
          </w:tcPr>
          <w:p w14:paraId="621C5E64">
            <w:pPr>
              <w:wordWrap w:val="0"/>
              <w:autoSpaceDE w:val="0"/>
              <w:autoSpaceDN w:val="0"/>
              <w:spacing w:before="0" w:after="0" w:line="233" w:lineRule="exact"/>
              <w:ind w:firstLine="0"/>
              <w:jc w:val="both"/>
              <w:rPr>
                <w:rFonts w:hint="eastAsia" w:ascii="宋体" w:hAnsi="宋体" w:eastAsia="宋体"/>
                <w:color w:val="000000"/>
                <w:sz w:val="18"/>
              </w:rPr>
            </w:pPr>
          </w:p>
          <w:p w14:paraId="613EBC94">
            <w:pPr>
              <w:wordWrap w:val="0"/>
              <w:autoSpaceDE w:val="0"/>
              <w:autoSpaceDN w:val="0"/>
              <w:spacing w:before="12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6937B750">
            <w:pPr>
              <w:wordWrap w:val="0"/>
              <w:autoSpaceDE w:val="0"/>
              <w:autoSpaceDN w:val="0"/>
              <w:spacing w:before="0" w:after="0" w:line="233" w:lineRule="exact"/>
              <w:ind w:firstLine="0"/>
              <w:jc w:val="both"/>
              <w:rPr>
                <w:rFonts w:hint="eastAsia" w:ascii="宋体" w:hAnsi="宋体" w:eastAsia="宋体"/>
                <w:color w:val="000000"/>
                <w:sz w:val="18"/>
              </w:rPr>
            </w:pPr>
          </w:p>
          <w:p w14:paraId="5DA065C1">
            <w:pPr>
              <w:wordWrap w:val="0"/>
              <w:autoSpaceDE w:val="0"/>
              <w:autoSpaceDN w:val="0"/>
              <w:spacing w:before="166" w:after="0" w:line="233" w:lineRule="exact"/>
              <w:jc w:val="center"/>
              <w:rPr>
                <w:sz w:val="18"/>
              </w:rPr>
            </w:pPr>
            <w:r>
              <w:rPr>
                <w:rFonts w:hint="eastAsia" w:ascii="Calibri" w:hAnsi="Calibri" w:eastAsia="Calibri"/>
                <w:color w:val="000000"/>
                <w:sz w:val="18"/>
              </w:rPr>
              <w:t>178</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27FF261B">
            <w:pPr>
              <w:wordWrap w:val="0"/>
              <w:autoSpaceDE w:val="0"/>
              <w:autoSpaceDN w:val="0"/>
              <w:spacing w:before="0" w:after="0" w:line="233" w:lineRule="exact"/>
              <w:ind w:firstLine="0"/>
              <w:jc w:val="both"/>
              <w:rPr>
                <w:rFonts w:hint="eastAsia" w:ascii="宋体" w:hAnsi="宋体" w:eastAsia="宋体"/>
                <w:color w:val="000000"/>
                <w:sz w:val="18"/>
              </w:rPr>
            </w:pPr>
          </w:p>
          <w:p w14:paraId="6FAD7D60">
            <w:pPr>
              <w:wordWrap w:val="0"/>
              <w:autoSpaceDE w:val="0"/>
              <w:autoSpaceDN w:val="0"/>
              <w:spacing w:before="166" w:after="0" w:line="233" w:lineRule="exact"/>
              <w:jc w:val="center"/>
              <w:rPr>
                <w:sz w:val="18"/>
              </w:rPr>
            </w:pPr>
            <w:r>
              <w:rPr>
                <w:rFonts w:hint="eastAsia" w:ascii="Calibri" w:hAnsi="Calibri" w:eastAsia="Calibri"/>
                <w:color w:val="000000"/>
                <w:sz w:val="18"/>
              </w:rPr>
              <w:t>5</w:t>
            </w:r>
          </w:p>
        </w:tc>
        <w:tc>
          <w:tcPr>
            <w:tcW w:w="900" w:type="dxa"/>
            <w:tcBorders>
              <w:top w:val="single" w:color="000000" w:sz="4" w:space="0"/>
              <w:left w:val="single" w:color="000000" w:sz="4" w:space="0"/>
              <w:bottom w:val="single" w:color="000000" w:sz="4" w:space="0"/>
              <w:right w:val="single" w:color="000000" w:sz="4" w:space="0"/>
            </w:tcBorders>
            <w:vAlign w:val="top"/>
          </w:tcPr>
          <w:p w14:paraId="167CB06E">
            <w:pPr>
              <w:wordWrap w:val="0"/>
              <w:autoSpaceDE w:val="0"/>
              <w:autoSpaceDN w:val="0"/>
              <w:spacing w:before="0" w:after="0" w:line="200" w:lineRule="exact"/>
              <w:ind w:left="220" w:right="140" w:firstLine="0"/>
              <w:jc w:val="both"/>
              <w:rPr>
                <w:sz w:val="18"/>
              </w:rPr>
            </w:pPr>
            <w:r>
              <w:rPr>
                <w:rFonts w:hint="eastAsia" w:ascii="宋体" w:hAnsi="宋体" w:eastAsia="宋体"/>
                <w:color w:val="000000"/>
                <w:sz w:val="18"/>
              </w:rPr>
              <w:t>按照完成比例</w:t>
            </w:r>
          </w:p>
          <w:p w14:paraId="3876DFE7">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502C909E">
            <w:pPr>
              <w:wordWrap w:val="0"/>
              <w:autoSpaceDE w:val="0"/>
              <w:autoSpaceDN w:val="0"/>
              <w:spacing w:before="0" w:after="0" w:line="233" w:lineRule="exact"/>
              <w:ind w:firstLine="0"/>
              <w:jc w:val="both"/>
              <w:rPr>
                <w:rFonts w:hint="eastAsia" w:ascii="宋体" w:hAnsi="宋体" w:eastAsia="宋体"/>
                <w:color w:val="000000"/>
                <w:sz w:val="18"/>
              </w:rPr>
            </w:pPr>
          </w:p>
          <w:p w14:paraId="25BA8EB4">
            <w:pPr>
              <w:wordWrap w:val="0"/>
              <w:autoSpaceDE w:val="0"/>
              <w:autoSpaceDN w:val="0"/>
              <w:spacing w:before="126" w:after="0" w:line="233" w:lineRule="exact"/>
              <w:ind w:firstLine="160"/>
              <w:jc w:val="both"/>
              <w:rPr>
                <w:sz w:val="18"/>
              </w:rPr>
            </w:pPr>
            <w:r>
              <w:rPr>
                <w:rFonts w:hint="eastAsia" w:ascii="宋体" w:hAnsi="宋体" w:eastAsia="宋体"/>
                <w:color w:val="000000"/>
                <w:sz w:val="18"/>
              </w:rPr>
              <w:t>原始凭证</w:t>
            </w:r>
          </w:p>
        </w:tc>
      </w:tr>
      <w:tr w14:paraId="371167E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8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15111E74">
            <w:pPr>
              <w:wordWrap w:val="0"/>
              <w:autoSpaceDE w:val="0"/>
              <w:autoSpaceDN w:val="0"/>
              <w:spacing w:before="0" w:after="0" w:line="207" w:lineRule="exact"/>
              <w:ind w:firstLine="0"/>
              <w:jc w:val="both"/>
              <w:rPr>
                <w:rFonts w:hint="eastAsia" w:ascii="宋体" w:hAnsi="宋体" w:eastAsia="宋体"/>
                <w:color w:val="000000"/>
                <w:sz w:val="16"/>
              </w:rPr>
            </w:pPr>
          </w:p>
          <w:p w14:paraId="0824E7AB">
            <w:pPr>
              <w:wordWrap w:val="0"/>
              <w:autoSpaceDE w:val="0"/>
              <w:autoSpaceDN w:val="0"/>
              <w:spacing w:before="0" w:after="0" w:line="207" w:lineRule="exact"/>
              <w:ind w:firstLine="0"/>
              <w:jc w:val="both"/>
              <w:rPr>
                <w:rFonts w:hint="eastAsia" w:ascii="宋体" w:hAnsi="宋体" w:eastAsia="宋体"/>
                <w:color w:val="000000"/>
                <w:sz w:val="16"/>
              </w:rPr>
            </w:pPr>
          </w:p>
          <w:p w14:paraId="7C4BB960">
            <w:pPr>
              <w:wordWrap w:val="0"/>
              <w:autoSpaceDE w:val="0"/>
              <w:autoSpaceDN w:val="0"/>
              <w:spacing w:before="0" w:after="0" w:line="207" w:lineRule="exact"/>
              <w:ind w:firstLine="0"/>
              <w:jc w:val="both"/>
              <w:rPr>
                <w:rFonts w:hint="eastAsia" w:ascii="宋体" w:hAnsi="宋体" w:eastAsia="宋体"/>
                <w:color w:val="000000"/>
                <w:sz w:val="16"/>
              </w:rPr>
            </w:pPr>
          </w:p>
          <w:p w14:paraId="10207102">
            <w:pPr>
              <w:wordWrap w:val="0"/>
              <w:autoSpaceDE w:val="0"/>
              <w:autoSpaceDN w:val="0"/>
              <w:spacing w:before="0" w:after="0" w:line="207" w:lineRule="exact"/>
              <w:ind w:firstLine="0"/>
              <w:jc w:val="both"/>
              <w:rPr>
                <w:rFonts w:hint="eastAsia" w:ascii="宋体" w:hAnsi="宋体" w:eastAsia="宋体"/>
                <w:color w:val="000000"/>
                <w:sz w:val="16"/>
              </w:rPr>
            </w:pPr>
          </w:p>
          <w:p w14:paraId="1BF753A8">
            <w:pPr>
              <w:wordWrap w:val="0"/>
              <w:autoSpaceDE w:val="0"/>
              <w:autoSpaceDN w:val="0"/>
              <w:spacing w:before="170" w:after="0" w:line="207" w:lineRule="exact"/>
              <w:jc w:val="center"/>
              <w:rPr>
                <w:sz w:val="16"/>
              </w:rPr>
            </w:pPr>
            <w:r>
              <w:rPr>
                <w:rFonts w:hint="eastAsia" w:ascii="宋体" w:hAnsi="宋体" w:eastAsia="宋体"/>
                <w:color w:val="000000"/>
                <w:sz w:val="16"/>
              </w:rPr>
              <w:t>效益指标</w:t>
            </w:r>
          </w:p>
        </w:tc>
        <w:tc>
          <w:tcPr>
            <w:tcW w:w="760" w:type="dxa"/>
            <w:tcBorders>
              <w:top w:val="single" w:color="000000" w:sz="4" w:space="0"/>
              <w:left w:val="single" w:color="000000" w:sz="4" w:space="0"/>
              <w:bottom w:val="single" w:color="000000" w:sz="4" w:space="0"/>
              <w:right w:val="single" w:color="000000" w:sz="4" w:space="0"/>
            </w:tcBorders>
            <w:vAlign w:val="top"/>
          </w:tcPr>
          <w:p w14:paraId="298063E7">
            <w:pPr>
              <w:wordWrap w:val="0"/>
              <w:autoSpaceDE w:val="0"/>
              <w:autoSpaceDN w:val="0"/>
              <w:spacing w:before="0" w:after="0" w:line="220" w:lineRule="exact"/>
              <w:ind w:firstLine="0"/>
              <w:jc w:val="both"/>
              <w:rPr>
                <w:rFonts w:hint="eastAsia" w:ascii="宋体" w:hAnsi="宋体" w:eastAsia="宋体"/>
                <w:color w:val="000000"/>
                <w:sz w:val="17"/>
              </w:rPr>
            </w:pPr>
          </w:p>
          <w:p w14:paraId="1108A8B1">
            <w:pPr>
              <w:wordWrap w:val="0"/>
              <w:autoSpaceDE w:val="0"/>
              <w:autoSpaceDN w:val="0"/>
              <w:spacing w:before="139" w:after="0" w:line="220" w:lineRule="exact"/>
              <w:jc w:val="center"/>
              <w:rPr>
                <w:sz w:val="17"/>
              </w:rPr>
            </w:pPr>
            <w:r>
              <w:rPr>
                <w:rFonts w:hint="eastAsia" w:ascii="宋体" w:hAnsi="宋体" w:eastAsia="宋体"/>
                <w:color w:val="000000"/>
                <w:sz w:val="17"/>
              </w:rPr>
              <w:t>社会效益指标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7F2E1F9">
            <w:pPr>
              <w:wordWrap w:val="0"/>
              <w:autoSpaceDE w:val="0"/>
              <w:autoSpaceDN w:val="0"/>
              <w:spacing w:before="0" w:after="0" w:line="203" w:lineRule="exact"/>
              <w:ind w:left="140" w:right="80" w:firstLine="0"/>
              <w:jc w:val="both"/>
              <w:rPr>
                <w:sz w:val="18"/>
              </w:rPr>
            </w:pPr>
            <w:r>
              <w:rPr>
                <w:rFonts w:hint="eastAsia" w:ascii="宋体" w:hAnsi="宋体" w:eastAsia="宋体"/>
                <w:color w:val="000000"/>
                <w:sz w:val="18"/>
              </w:rPr>
              <w:t>提供周边农牧民就业岗位</w:t>
            </w:r>
          </w:p>
        </w:tc>
        <w:tc>
          <w:tcPr>
            <w:tcW w:w="1040" w:type="dxa"/>
            <w:tcBorders>
              <w:top w:val="single" w:color="000000" w:sz="4" w:space="0"/>
              <w:left w:val="single" w:color="000000" w:sz="4" w:space="0"/>
              <w:bottom w:val="single" w:color="000000" w:sz="4" w:space="0"/>
              <w:right w:val="single" w:color="000000" w:sz="4" w:space="0"/>
            </w:tcBorders>
            <w:vAlign w:val="top"/>
          </w:tcPr>
          <w:p w14:paraId="418DA177">
            <w:pPr>
              <w:wordWrap w:val="0"/>
              <w:autoSpaceDE w:val="0"/>
              <w:autoSpaceDN w:val="0"/>
              <w:spacing w:before="0" w:after="0" w:line="233" w:lineRule="exact"/>
              <w:ind w:firstLine="0"/>
              <w:jc w:val="both"/>
              <w:rPr>
                <w:rFonts w:hint="eastAsia" w:ascii="宋体" w:hAnsi="宋体" w:eastAsia="宋体"/>
                <w:color w:val="000000"/>
                <w:sz w:val="18"/>
              </w:rPr>
            </w:pPr>
          </w:p>
          <w:p w14:paraId="53C85FC6">
            <w:pPr>
              <w:wordWrap w:val="0"/>
              <w:autoSpaceDE w:val="0"/>
              <w:autoSpaceDN w:val="0"/>
              <w:spacing w:before="0" w:after="0" w:line="233" w:lineRule="exact"/>
              <w:ind w:firstLine="0"/>
              <w:jc w:val="both"/>
              <w:rPr>
                <w:rFonts w:hint="eastAsia" w:ascii="宋体" w:hAnsi="宋体" w:eastAsia="宋体"/>
                <w:color w:val="000000"/>
                <w:sz w:val="18"/>
              </w:rPr>
            </w:pPr>
          </w:p>
          <w:p w14:paraId="33283164">
            <w:pPr>
              <w:wordWrap w:val="0"/>
              <w:autoSpaceDE w:val="0"/>
              <w:autoSpaceDN w:val="0"/>
              <w:spacing w:before="73" w:after="0" w:line="233" w:lineRule="exact"/>
              <w:jc w:val="center"/>
              <w:rPr>
                <w:sz w:val="18"/>
              </w:rPr>
            </w:pPr>
            <w:r>
              <w:rPr>
                <w:rFonts w:hint="eastAsia" w:ascii="Calibri" w:hAnsi="Calibri" w:eastAsia="Calibri"/>
                <w:color w:val="000000"/>
                <w:sz w:val="18"/>
              </w:rPr>
              <w:t>＞=178</w:t>
            </w:r>
            <w:r>
              <w:rPr>
                <w:rFonts w:hint="eastAsia" w:ascii="宋体" w:hAnsi="宋体" w:eastAsia="宋体"/>
                <w:color w:val="000000"/>
                <w:sz w:val="18"/>
              </w:rPr>
              <w:t>个</w:t>
            </w:r>
          </w:p>
        </w:tc>
        <w:tc>
          <w:tcPr>
            <w:tcW w:w="1020" w:type="dxa"/>
            <w:tcBorders>
              <w:top w:val="single" w:color="000000" w:sz="4" w:space="0"/>
              <w:left w:val="single" w:color="000000" w:sz="4" w:space="0"/>
              <w:bottom w:val="single" w:color="000000" w:sz="4" w:space="0"/>
              <w:right w:val="single" w:color="000000" w:sz="4" w:space="0"/>
            </w:tcBorders>
            <w:vAlign w:val="top"/>
          </w:tcPr>
          <w:p w14:paraId="3B04684C">
            <w:pPr>
              <w:wordWrap w:val="0"/>
              <w:autoSpaceDE w:val="0"/>
              <w:autoSpaceDN w:val="0"/>
              <w:spacing w:before="0" w:after="0" w:line="233" w:lineRule="exact"/>
              <w:ind w:firstLine="0"/>
              <w:jc w:val="both"/>
              <w:rPr>
                <w:rFonts w:hint="eastAsia" w:ascii="宋体" w:hAnsi="宋体" w:eastAsia="宋体"/>
                <w:color w:val="000000"/>
                <w:sz w:val="18"/>
              </w:rPr>
            </w:pPr>
          </w:p>
          <w:p w14:paraId="1266D7EE">
            <w:pPr>
              <w:wordWrap w:val="0"/>
              <w:autoSpaceDE w:val="0"/>
              <w:autoSpaceDN w:val="0"/>
              <w:spacing w:before="0" w:after="0" w:line="233" w:lineRule="exact"/>
              <w:ind w:firstLine="0"/>
              <w:jc w:val="both"/>
              <w:rPr>
                <w:rFonts w:hint="eastAsia" w:ascii="宋体" w:hAnsi="宋体" w:eastAsia="宋体"/>
                <w:color w:val="000000"/>
                <w:sz w:val="18"/>
              </w:rPr>
            </w:pPr>
          </w:p>
          <w:p w14:paraId="07B5BA56">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2289207F">
            <w:pPr>
              <w:wordWrap w:val="0"/>
              <w:autoSpaceDE w:val="0"/>
              <w:autoSpaceDN w:val="0"/>
              <w:spacing w:before="0" w:after="0" w:line="233" w:lineRule="exact"/>
              <w:ind w:firstLine="0"/>
              <w:jc w:val="both"/>
              <w:rPr>
                <w:rFonts w:hint="eastAsia" w:ascii="宋体" w:hAnsi="宋体" w:eastAsia="宋体"/>
                <w:color w:val="000000"/>
                <w:sz w:val="18"/>
              </w:rPr>
            </w:pPr>
          </w:p>
          <w:p w14:paraId="437133E2">
            <w:pPr>
              <w:wordWrap w:val="0"/>
              <w:autoSpaceDE w:val="0"/>
              <w:autoSpaceDN w:val="0"/>
              <w:spacing w:before="0" w:after="0" w:line="233" w:lineRule="exact"/>
              <w:ind w:firstLine="0"/>
              <w:jc w:val="both"/>
              <w:rPr>
                <w:rFonts w:hint="eastAsia" w:ascii="宋体" w:hAnsi="宋体" w:eastAsia="宋体"/>
                <w:color w:val="000000"/>
                <w:sz w:val="18"/>
              </w:rPr>
            </w:pPr>
          </w:p>
          <w:p w14:paraId="1D2DB318">
            <w:pPr>
              <w:wordWrap w:val="0"/>
              <w:autoSpaceDE w:val="0"/>
              <w:autoSpaceDN w:val="0"/>
              <w:spacing w:before="113" w:after="0" w:line="233" w:lineRule="exact"/>
              <w:jc w:val="center"/>
              <w:rPr>
                <w:sz w:val="18"/>
              </w:rPr>
            </w:pPr>
            <w:r>
              <w:rPr>
                <w:rFonts w:hint="eastAsia" w:ascii="Calibri" w:hAnsi="Calibri" w:eastAsia="Calibri"/>
                <w:color w:val="000000"/>
                <w:sz w:val="18"/>
              </w:rPr>
              <w:t>20</w:t>
            </w:r>
            <w:r>
              <w:rPr>
                <w:rFonts w:hint="eastAsia" w:ascii="宋体" w:hAnsi="宋体" w:eastAsia="宋体"/>
                <w:color w:val="000000"/>
                <w:sz w:val="18"/>
              </w:rPr>
              <w:t>个</w:t>
            </w:r>
          </w:p>
        </w:tc>
        <w:tc>
          <w:tcPr>
            <w:tcW w:w="960" w:type="dxa"/>
            <w:tcBorders>
              <w:top w:val="single" w:color="000000" w:sz="4" w:space="0"/>
              <w:left w:val="single" w:color="000000" w:sz="4" w:space="0"/>
              <w:bottom w:val="single" w:color="000000" w:sz="4" w:space="0"/>
              <w:right w:val="single" w:color="000000" w:sz="4" w:space="0"/>
            </w:tcBorders>
            <w:vAlign w:val="top"/>
          </w:tcPr>
          <w:p w14:paraId="1F0CD3C9">
            <w:pPr>
              <w:wordWrap w:val="0"/>
              <w:autoSpaceDE w:val="0"/>
              <w:autoSpaceDN w:val="0"/>
              <w:spacing w:before="0" w:after="0" w:line="233" w:lineRule="exact"/>
              <w:ind w:firstLine="0"/>
              <w:jc w:val="both"/>
              <w:rPr>
                <w:rFonts w:hint="eastAsia" w:ascii="宋体" w:hAnsi="宋体" w:eastAsia="宋体"/>
                <w:color w:val="000000"/>
                <w:sz w:val="18"/>
              </w:rPr>
            </w:pPr>
          </w:p>
          <w:p w14:paraId="4C3345CF">
            <w:pPr>
              <w:wordWrap w:val="0"/>
              <w:autoSpaceDE w:val="0"/>
              <w:autoSpaceDN w:val="0"/>
              <w:spacing w:before="0" w:after="0" w:line="233" w:lineRule="exact"/>
              <w:ind w:firstLine="0"/>
              <w:jc w:val="both"/>
              <w:rPr>
                <w:rFonts w:hint="eastAsia" w:ascii="宋体" w:hAnsi="宋体" w:eastAsia="宋体"/>
                <w:color w:val="000000"/>
                <w:sz w:val="18"/>
              </w:rPr>
            </w:pPr>
          </w:p>
          <w:p w14:paraId="01154D1B">
            <w:pPr>
              <w:wordWrap w:val="0"/>
              <w:autoSpaceDE w:val="0"/>
              <w:autoSpaceDN w:val="0"/>
              <w:spacing w:before="73" w:after="0" w:line="233" w:lineRule="exact"/>
              <w:jc w:val="center"/>
              <w:rPr>
                <w:sz w:val="18"/>
              </w:rPr>
            </w:pPr>
            <w:r>
              <w:rPr>
                <w:rFonts w:hint="eastAsia" w:ascii="Calibri" w:hAnsi="Calibri" w:eastAsia="Calibri"/>
                <w:color w:val="000000"/>
                <w:sz w:val="18"/>
              </w:rPr>
              <w:t>7</w:t>
            </w:r>
          </w:p>
        </w:tc>
        <w:tc>
          <w:tcPr>
            <w:tcW w:w="900" w:type="dxa"/>
            <w:tcBorders>
              <w:top w:val="single" w:color="000000" w:sz="4" w:space="0"/>
              <w:left w:val="single" w:color="000000" w:sz="4" w:space="0"/>
              <w:bottom w:val="single" w:color="000000" w:sz="4" w:space="0"/>
              <w:right w:val="single" w:color="000000" w:sz="4" w:space="0"/>
            </w:tcBorders>
            <w:vAlign w:val="top"/>
          </w:tcPr>
          <w:p w14:paraId="4774BE77">
            <w:pPr>
              <w:wordWrap w:val="0"/>
              <w:autoSpaceDE w:val="0"/>
              <w:autoSpaceDN w:val="0"/>
              <w:spacing w:before="59" w:after="0" w:line="233" w:lineRule="exact"/>
              <w:ind w:left="220" w:right="140" w:firstLine="0"/>
              <w:jc w:val="both"/>
              <w:rPr>
                <w:sz w:val="18"/>
              </w:rPr>
            </w:pPr>
            <w:r>
              <w:rPr>
                <w:rFonts w:hint="eastAsia" w:ascii="宋体" w:hAnsi="宋体" w:eastAsia="宋体"/>
                <w:color w:val="000000"/>
                <w:sz w:val="18"/>
              </w:rPr>
              <w:t>按照完成比例</w:t>
            </w:r>
          </w:p>
          <w:p w14:paraId="7A772B3C">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355561F0">
            <w:pPr>
              <w:wordWrap w:val="0"/>
              <w:autoSpaceDE w:val="0"/>
              <w:autoSpaceDN w:val="0"/>
              <w:spacing w:before="0" w:after="0" w:line="233" w:lineRule="exact"/>
              <w:ind w:firstLine="0"/>
              <w:jc w:val="both"/>
              <w:rPr>
                <w:rFonts w:hint="eastAsia" w:ascii="宋体" w:hAnsi="宋体" w:eastAsia="宋体"/>
                <w:color w:val="000000"/>
                <w:sz w:val="18"/>
              </w:rPr>
            </w:pPr>
          </w:p>
          <w:p w14:paraId="53ADD2EF">
            <w:pPr>
              <w:wordWrap w:val="0"/>
              <w:autoSpaceDE w:val="0"/>
              <w:autoSpaceDN w:val="0"/>
              <w:spacing w:before="0" w:after="0" w:line="233" w:lineRule="exact"/>
              <w:ind w:firstLine="0"/>
              <w:jc w:val="both"/>
              <w:rPr>
                <w:rFonts w:hint="eastAsia" w:ascii="宋体" w:hAnsi="宋体" w:eastAsia="宋体"/>
                <w:color w:val="000000"/>
                <w:sz w:val="18"/>
              </w:rPr>
            </w:pPr>
          </w:p>
          <w:p w14:paraId="5086E434">
            <w:pPr>
              <w:wordWrap w:val="0"/>
              <w:autoSpaceDE w:val="0"/>
              <w:autoSpaceDN w:val="0"/>
              <w:spacing w:before="73" w:after="0" w:line="233" w:lineRule="exact"/>
              <w:ind w:firstLine="160"/>
              <w:jc w:val="both"/>
              <w:rPr>
                <w:sz w:val="18"/>
              </w:rPr>
            </w:pPr>
            <w:r>
              <w:rPr>
                <w:rFonts w:hint="eastAsia" w:ascii="宋体" w:hAnsi="宋体" w:eastAsia="宋体"/>
                <w:color w:val="000000"/>
                <w:sz w:val="18"/>
              </w:rPr>
              <w:t>工作资料</w:t>
            </w:r>
          </w:p>
        </w:tc>
      </w:tr>
      <w:tr w14:paraId="6D5FAA4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18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54F3B15F"/>
        </w:tc>
        <w:tc>
          <w:tcPr>
            <w:tcW w:w="760" w:type="dxa"/>
            <w:tcBorders>
              <w:top w:val="single" w:color="000000" w:sz="4" w:space="0"/>
              <w:left w:val="single" w:color="000000" w:sz="4" w:space="0"/>
              <w:bottom w:val="single" w:color="000000" w:sz="4" w:space="0"/>
              <w:right w:val="single" w:color="000000" w:sz="4" w:space="0"/>
            </w:tcBorders>
            <w:vAlign w:val="top"/>
          </w:tcPr>
          <w:p w14:paraId="7080D39C">
            <w:pPr>
              <w:wordWrap w:val="0"/>
              <w:autoSpaceDE w:val="0"/>
              <w:autoSpaceDN w:val="0"/>
              <w:spacing w:before="0" w:after="0" w:line="220" w:lineRule="exact"/>
              <w:ind w:firstLine="0"/>
              <w:jc w:val="both"/>
              <w:rPr>
                <w:rFonts w:hint="eastAsia" w:ascii="宋体" w:hAnsi="宋体" w:eastAsia="宋体"/>
                <w:color w:val="000000"/>
                <w:sz w:val="17"/>
              </w:rPr>
            </w:pPr>
          </w:p>
          <w:p w14:paraId="3163E12E">
            <w:pPr>
              <w:wordWrap w:val="0"/>
              <w:autoSpaceDE w:val="0"/>
              <w:autoSpaceDN w:val="0"/>
              <w:spacing w:before="139" w:after="0" w:line="220" w:lineRule="exact"/>
              <w:jc w:val="center"/>
              <w:rPr>
                <w:sz w:val="17"/>
              </w:rPr>
            </w:pPr>
            <w:r>
              <w:rPr>
                <w:rFonts w:hint="eastAsia" w:ascii="宋体" w:hAnsi="宋体" w:eastAsia="宋体"/>
                <w:color w:val="000000"/>
                <w:sz w:val="17"/>
              </w:rPr>
              <w:t>生态效益指标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0BC63C13">
            <w:pPr>
              <w:wordWrap w:val="0"/>
              <w:autoSpaceDE w:val="0"/>
              <w:autoSpaceDN w:val="0"/>
              <w:spacing w:before="0" w:after="0" w:line="232" w:lineRule="exact"/>
              <w:ind w:left="140" w:right="80" w:firstLine="0"/>
              <w:jc w:val="both"/>
              <w:rPr>
                <w:sz w:val="18"/>
              </w:rPr>
            </w:pPr>
            <w:r>
              <w:rPr>
                <w:rFonts w:hint="eastAsia" w:ascii="宋体" w:hAnsi="宋体" w:eastAsia="宋体"/>
                <w:color w:val="000000"/>
                <w:sz w:val="18"/>
              </w:rPr>
              <w:t>生态系统和生物多样性</w:t>
            </w:r>
          </w:p>
        </w:tc>
        <w:tc>
          <w:tcPr>
            <w:tcW w:w="1040" w:type="dxa"/>
            <w:tcBorders>
              <w:top w:val="single" w:color="000000" w:sz="4" w:space="0"/>
              <w:left w:val="single" w:color="000000" w:sz="4" w:space="0"/>
              <w:bottom w:val="single" w:color="000000" w:sz="4" w:space="0"/>
              <w:right w:val="single" w:color="000000" w:sz="4" w:space="0"/>
            </w:tcBorders>
            <w:vAlign w:val="top"/>
          </w:tcPr>
          <w:p w14:paraId="498C8D59">
            <w:pPr>
              <w:wordWrap w:val="0"/>
              <w:autoSpaceDE w:val="0"/>
              <w:autoSpaceDN w:val="0"/>
              <w:spacing w:before="0" w:after="0" w:line="233" w:lineRule="exact"/>
              <w:ind w:firstLine="0"/>
              <w:jc w:val="both"/>
              <w:rPr>
                <w:rFonts w:hint="eastAsia" w:ascii="宋体" w:hAnsi="宋体" w:eastAsia="宋体"/>
                <w:color w:val="000000"/>
                <w:sz w:val="18"/>
              </w:rPr>
            </w:pPr>
          </w:p>
          <w:p w14:paraId="33858B78">
            <w:pPr>
              <w:wordWrap w:val="0"/>
              <w:autoSpaceDE w:val="0"/>
              <w:autoSpaceDN w:val="0"/>
              <w:spacing w:before="0" w:after="0" w:line="233" w:lineRule="exact"/>
              <w:ind w:firstLine="0"/>
              <w:jc w:val="both"/>
              <w:rPr>
                <w:rFonts w:hint="eastAsia" w:ascii="宋体" w:hAnsi="宋体" w:eastAsia="宋体"/>
                <w:color w:val="000000"/>
                <w:sz w:val="18"/>
              </w:rPr>
            </w:pPr>
          </w:p>
          <w:p w14:paraId="192DB43D">
            <w:pPr>
              <w:wordWrap w:val="0"/>
              <w:autoSpaceDE w:val="0"/>
              <w:autoSpaceDN w:val="0"/>
              <w:spacing w:before="53" w:after="0" w:line="233" w:lineRule="exact"/>
              <w:jc w:val="center"/>
              <w:rPr>
                <w:sz w:val="18"/>
              </w:rPr>
            </w:pPr>
            <w:r>
              <w:rPr>
                <w:rFonts w:hint="eastAsia" w:ascii="宋体" w:hAnsi="宋体" w:eastAsia="宋体"/>
                <w:color w:val="000000"/>
                <w:sz w:val="18"/>
              </w:rPr>
              <w:t>有效</w:t>
            </w:r>
          </w:p>
        </w:tc>
        <w:tc>
          <w:tcPr>
            <w:tcW w:w="1020" w:type="dxa"/>
            <w:tcBorders>
              <w:top w:val="single" w:color="000000" w:sz="4" w:space="0"/>
              <w:left w:val="single" w:color="000000" w:sz="4" w:space="0"/>
              <w:bottom w:val="single" w:color="000000" w:sz="4" w:space="0"/>
              <w:right w:val="single" w:color="000000" w:sz="4" w:space="0"/>
            </w:tcBorders>
            <w:vAlign w:val="top"/>
          </w:tcPr>
          <w:p w14:paraId="174B0D47">
            <w:pPr>
              <w:wordWrap w:val="0"/>
              <w:autoSpaceDE w:val="0"/>
              <w:autoSpaceDN w:val="0"/>
              <w:spacing w:before="0" w:after="0" w:line="233" w:lineRule="exact"/>
              <w:ind w:firstLine="0"/>
              <w:jc w:val="both"/>
              <w:rPr>
                <w:rFonts w:hint="eastAsia" w:ascii="宋体" w:hAnsi="宋体" w:eastAsia="宋体"/>
                <w:color w:val="000000"/>
                <w:sz w:val="18"/>
              </w:rPr>
            </w:pPr>
          </w:p>
          <w:p w14:paraId="485D5A98">
            <w:pPr>
              <w:wordWrap w:val="0"/>
              <w:autoSpaceDE w:val="0"/>
              <w:autoSpaceDN w:val="0"/>
              <w:spacing w:before="0" w:after="0" w:line="233" w:lineRule="exact"/>
              <w:ind w:firstLine="0"/>
              <w:jc w:val="both"/>
              <w:rPr>
                <w:rFonts w:hint="eastAsia" w:ascii="宋体" w:hAnsi="宋体" w:eastAsia="宋体"/>
                <w:color w:val="000000"/>
                <w:sz w:val="18"/>
              </w:rPr>
            </w:pPr>
          </w:p>
          <w:p w14:paraId="03D2DBAB">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AF8F1BE">
            <w:pPr>
              <w:wordWrap w:val="0"/>
              <w:autoSpaceDE w:val="0"/>
              <w:autoSpaceDN w:val="0"/>
              <w:spacing w:before="0" w:after="0" w:line="233" w:lineRule="exact"/>
              <w:ind w:firstLine="0"/>
              <w:jc w:val="both"/>
              <w:rPr>
                <w:rFonts w:hint="eastAsia" w:ascii="宋体" w:hAnsi="宋体" w:eastAsia="宋体"/>
                <w:color w:val="000000"/>
                <w:sz w:val="18"/>
              </w:rPr>
            </w:pPr>
          </w:p>
          <w:p w14:paraId="4C101EF2">
            <w:pPr>
              <w:wordWrap w:val="0"/>
              <w:autoSpaceDE w:val="0"/>
              <w:autoSpaceDN w:val="0"/>
              <w:spacing w:before="0" w:after="0" w:line="233" w:lineRule="exact"/>
              <w:ind w:firstLine="0"/>
              <w:jc w:val="both"/>
              <w:rPr>
                <w:rFonts w:hint="eastAsia" w:ascii="宋体" w:hAnsi="宋体" w:eastAsia="宋体"/>
                <w:color w:val="000000"/>
                <w:sz w:val="18"/>
              </w:rPr>
            </w:pPr>
          </w:p>
          <w:p w14:paraId="14F07609">
            <w:pPr>
              <w:wordWrap w:val="0"/>
              <w:autoSpaceDE w:val="0"/>
              <w:autoSpaceDN w:val="0"/>
              <w:spacing w:before="53" w:after="0" w:line="233" w:lineRule="exact"/>
              <w:jc w:val="center"/>
              <w:rPr>
                <w:sz w:val="18"/>
              </w:rPr>
            </w:pPr>
            <w:r>
              <w:rPr>
                <w:rFonts w:hint="eastAsia" w:ascii="宋体" w:hAnsi="宋体" w:eastAsia="宋体"/>
                <w:color w:val="000000"/>
                <w:sz w:val="18"/>
              </w:rPr>
              <w:t>有效</w:t>
            </w:r>
          </w:p>
        </w:tc>
        <w:tc>
          <w:tcPr>
            <w:tcW w:w="960" w:type="dxa"/>
            <w:tcBorders>
              <w:top w:val="single" w:color="000000" w:sz="4" w:space="0"/>
              <w:left w:val="single" w:color="000000" w:sz="4" w:space="0"/>
              <w:bottom w:val="single" w:color="000000" w:sz="4" w:space="0"/>
              <w:right w:val="single" w:color="000000" w:sz="4" w:space="0"/>
            </w:tcBorders>
            <w:vAlign w:val="top"/>
          </w:tcPr>
          <w:p w14:paraId="2A238DE0">
            <w:pPr>
              <w:wordWrap w:val="0"/>
              <w:autoSpaceDE w:val="0"/>
              <w:autoSpaceDN w:val="0"/>
              <w:spacing w:before="0" w:after="0" w:line="233" w:lineRule="exact"/>
              <w:ind w:firstLine="0"/>
              <w:jc w:val="both"/>
              <w:rPr>
                <w:rFonts w:hint="eastAsia" w:ascii="宋体" w:hAnsi="宋体" w:eastAsia="宋体"/>
                <w:color w:val="000000"/>
                <w:sz w:val="18"/>
              </w:rPr>
            </w:pPr>
          </w:p>
          <w:p w14:paraId="08789A3A">
            <w:pPr>
              <w:wordWrap w:val="0"/>
              <w:autoSpaceDE w:val="0"/>
              <w:autoSpaceDN w:val="0"/>
              <w:spacing w:before="0" w:after="0" w:line="233" w:lineRule="exact"/>
              <w:ind w:firstLine="0"/>
              <w:jc w:val="both"/>
              <w:rPr>
                <w:rFonts w:hint="eastAsia" w:ascii="宋体" w:hAnsi="宋体" w:eastAsia="宋体"/>
                <w:color w:val="000000"/>
                <w:sz w:val="18"/>
              </w:rPr>
            </w:pPr>
          </w:p>
          <w:p w14:paraId="4A7D1D63">
            <w:pPr>
              <w:wordWrap w:val="0"/>
              <w:autoSpaceDE w:val="0"/>
              <w:autoSpaceDN w:val="0"/>
              <w:spacing w:before="73" w:after="0" w:line="233" w:lineRule="exact"/>
              <w:jc w:val="center"/>
              <w:rPr>
                <w:sz w:val="18"/>
              </w:rPr>
            </w:pPr>
            <w:r>
              <w:rPr>
                <w:rFonts w:hint="eastAsia" w:ascii="Calibri" w:hAnsi="Calibri" w:eastAsia="Calibri"/>
                <w:color w:val="000000"/>
                <w:sz w:val="18"/>
              </w:rPr>
              <w:t>7</w:t>
            </w:r>
          </w:p>
        </w:tc>
        <w:tc>
          <w:tcPr>
            <w:tcW w:w="900" w:type="dxa"/>
            <w:tcBorders>
              <w:top w:val="single" w:color="000000" w:sz="4" w:space="0"/>
              <w:left w:val="single" w:color="000000" w:sz="4" w:space="0"/>
              <w:bottom w:val="single" w:color="000000" w:sz="4" w:space="0"/>
              <w:right w:val="single" w:color="000000" w:sz="4" w:space="0"/>
            </w:tcBorders>
            <w:vAlign w:val="top"/>
          </w:tcPr>
          <w:p w14:paraId="411DC079">
            <w:pPr>
              <w:wordWrap w:val="0"/>
              <w:autoSpaceDE w:val="0"/>
              <w:autoSpaceDN w:val="0"/>
              <w:spacing w:before="206" w:after="0" w:line="233" w:lineRule="exact"/>
              <w:ind w:firstLine="200"/>
              <w:jc w:val="both"/>
              <w:rPr>
                <w:sz w:val="18"/>
              </w:rPr>
            </w:pPr>
            <w:r>
              <w:rPr>
                <w:rFonts w:hint="eastAsia" w:ascii="宋体" w:hAnsi="宋体" w:eastAsia="宋体"/>
                <w:color w:val="000000"/>
                <w:sz w:val="18"/>
              </w:rPr>
              <w:t>按评判</w:t>
            </w:r>
          </w:p>
          <w:p w14:paraId="36A9FCAE">
            <w:pPr>
              <w:wordWrap w:val="0"/>
              <w:autoSpaceDE w:val="0"/>
              <w:autoSpaceDN w:val="0"/>
              <w:spacing w:before="0" w:after="0" w:line="206" w:lineRule="exact"/>
              <w:ind w:left="400" w:right="140" w:hanging="200"/>
              <w:jc w:val="both"/>
              <w:rPr>
                <w:sz w:val="18"/>
              </w:rPr>
            </w:pPr>
            <w:r>
              <w:rPr>
                <w:rFonts w:hint="eastAsia" w:ascii="宋体" w:hAnsi="宋体" w:eastAsia="宋体"/>
                <w:color w:val="000000"/>
                <w:sz w:val="18"/>
              </w:rPr>
              <w:t>等级赋分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4E91EFB3">
            <w:pPr>
              <w:wordWrap w:val="0"/>
              <w:autoSpaceDE w:val="0"/>
              <w:autoSpaceDN w:val="0"/>
              <w:spacing w:before="0" w:after="0" w:line="233" w:lineRule="exact"/>
              <w:ind w:firstLine="0"/>
              <w:jc w:val="both"/>
              <w:rPr>
                <w:rFonts w:hint="eastAsia" w:ascii="宋体" w:hAnsi="宋体" w:eastAsia="宋体"/>
                <w:color w:val="000000"/>
                <w:sz w:val="18"/>
              </w:rPr>
            </w:pPr>
          </w:p>
          <w:p w14:paraId="15EB8055">
            <w:pPr>
              <w:wordWrap w:val="0"/>
              <w:autoSpaceDE w:val="0"/>
              <w:autoSpaceDN w:val="0"/>
              <w:spacing w:before="0" w:after="0" w:line="233" w:lineRule="exact"/>
              <w:ind w:firstLine="0"/>
              <w:jc w:val="both"/>
              <w:rPr>
                <w:rFonts w:hint="eastAsia" w:ascii="宋体" w:hAnsi="宋体" w:eastAsia="宋体"/>
                <w:color w:val="000000"/>
                <w:sz w:val="18"/>
              </w:rPr>
            </w:pPr>
          </w:p>
          <w:p w14:paraId="46665140">
            <w:pPr>
              <w:wordWrap w:val="0"/>
              <w:autoSpaceDE w:val="0"/>
              <w:autoSpaceDN w:val="0"/>
              <w:spacing w:before="53" w:after="0" w:line="233" w:lineRule="exact"/>
              <w:ind w:firstLine="160"/>
              <w:jc w:val="both"/>
              <w:rPr>
                <w:sz w:val="18"/>
              </w:rPr>
            </w:pPr>
            <w:r>
              <w:rPr>
                <w:rFonts w:hint="eastAsia" w:ascii="宋体" w:hAnsi="宋体" w:eastAsia="宋体"/>
                <w:color w:val="000000"/>
                <w:sz w:val="18"/>
              </w:rPr>
              <w:t>工作资料</w:t>
            </w:r>
          </w:p>
        </w:tc>
      </w:tr>
    </w:tbl>
    <w:p w14:paraId="695EF4E2">
      <w:pPr>
        <w:spacing w:line="1" w:lineRule="exact"/>
        <w:sectPr>
          <w:headerReference r:id="rId97" w:type="default"/>
          <w:footerReference r:id="rId98" w:type="default"/>
          <w:type w:val="continuous"/>
          <w:pgSz w:w="11901" w:h="16821"/>
          <w:pgMar w:top="1320" w:right="1600" w:bottom="1500" w:left="1600" w:header="660" w:footer="1260" w:gutter="0"/>
          <w:cols w:space="720" w:num="1"/>
        </w:sectPr>
      </w:pP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60"/>
        <w:gridCol w:w="780"/>
        <w:gridCol w:w="800"/>
        <w:gridCol w:w="1020"/>
        <w:gridCol w:w="1040"/>
        <w:gridCol w:w="1220"/>
        <w:gridCol w:w="960"/>
        <w:gridCol w:w="920"/>
        <w:gridCol w:w="1080"/>
      </w:tblGrid>
      <w:tr w14:paraId="51D5C37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60" w:type="dxa"/>
            <w:tcBorders>
              <w:top w:val="single" w:color="000000" w:sz="4" w:space="0"/>
              <w:left w:val="single" w:color="000000" w:sz="4" w:space="0"/>
              <w:bottom w:val="single" w:color="000000" w:sz="4" w:space="0"/>
              <w:right w:val="single" w:color="000000" w:sz="4" w:space="0"/>
            </w:tcBorders>
            <w:vAlign w:val="center"/>
          </w:tcPr>
          <w:p w14:paraId="170E27B1">
            <w:pPr>
              <w:wordWrap w:val="0"/>
              <w:autoSpaceDE w:val="0"/>
              <w:autoSpaceDN w:val="0"/>
              <w:spacing w:before="0" w:after="0" w:line="272" w:lineRule="exact"/>
              <w:jc w:val="center"/>
              <w:rPr>
                <w:rFonts w:hint="eastAsia" w:ascii="宋体" w:hAnsi="宋体" w:eastAsia="宋体"/>
                <w:color w:val="000000"/>
                <w:sz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170FE647">
            <w:pPr>
              <w:wordWrap w:val="0"/>
              <w:autoSpaceDE w:val="0"/>
              <w:autoSpaceDN w:val="0"/>
              <w:spacing w:before="0" w:after="0" w:line="272" w:lineRule="exact"/>
              <w:jc w:val="center"/>
              <w:rPr>
                <w:rFonts w:hint="eastAsia" w:ascii="宋体" w:hAnsi="宋体" w:eastAsia="宋体"/>
                <w:color w:val="000000"/>
                <w:sz w:val="21"/>
              </w:rPr>
            </w:pPr>
          </w:p>
        </w:tc>
        <w:tc>
          <w:tcPr>
            <w:tcW w:w="800" w:type="dxa"/>
            <w:tcBorders>
              <w:top w:val="single" w:color="000000" w:sz="4" w:space="0"/>
              <w:left w:val="single" w:color="000000" w:sz="4" w:space="0"/>
              <w:bottom w:val="single" w:color="000000" w:sz="4" w:space="0"/>
              <w:right w:val="single" w:color="000000" w:sz="4" w:space="0"/>
            </w:tcBorders>
            <w:vAlign w:val="top"/>
          </w:tcPr>
          <w:p w14:paraId="5E4F42AA">
            <w:pPr>
              <w:wordWrap w:val="0"/>
              <w:autoSpaceDE w:val="0"/>
              <w:autoSpaceDN w:val="0"/>
              <w:spacing w:before="46" w:after="0" w:line="233" w:lineRule="exact"/>
              <w:jc w:val="center"/>
              <w:rPr>
                <w:sz w:val="18"/>
              </w:rPr>
            </w:pPr>
            <w:r>
              <w:rPr>
                <w:rFonts w:hint="eastAsia" w:ascii="宋体" w:hAnsi="宋体" w:eastAsia="宋体"/>
                <w:color w:val="000000"/>
                <w:sz w:val="18"/>
              </w:rPr>
              <w:t>生态系</w:t>
            </w:r>
          </w:p>
          <w:p w14:paraId="5498B658">
            <w:pPr>
              <w:wordWrap w:val="0"/>
              <w:autoSpaceDE w:val="0"/>
              <w:autoSpaceDN w:val="0"/>
              <w:spacing w:before="66" w:after="0" w:line="233" w:lineRule="exact"/>
              <w:jc w:val="center"/>
              <w:rPr>
                <w:sz w:val="18"/>
              </w:rPr>
            </w:pPr>
            <w:r>
              <w:rPr>
                <w:rFonts w:hint="eastAsia" w:ascii="宋体" w:hAnsi="宋体" w:eastAsia="宋体"/>
                <w:color w:val="000000"/>
                <w:sz w:val="18"/>
              </w:rPr>
              <w:t>统生态</w:t>
            </w:r>
          </w:p>
          <w:p w14:paraId="0E65F6C8">
            <w:pPr>
              <w:wordWrap w:val="0"/>
              <w:autoSpaceDE w:val="0"/>
              <w:autoSpaceDN w:val="0"/>
              <w:spacing w:before="79" w:after="0" w:line="220" w:lineRule="exact"/>
              <w:jc w:val="center"/>
              <w:rPr>
                <w:sz w:val="17"/>
              </w:rPr>
            </w:pPr>
            <w:r>
              <w:rPr>
                <w:rFonts w:hint="eastAsia" w:ascii="宋体" w:hAnsi="宋体" w:eastAsia="宋体"/>
                <w:color w:val="000000"/>
                <w:sz w:val="17"/>
              </w:rPr>
              <w:t>效益发挥</w:t>
            </w:r>
          </w:p>
        </w:tc>
        <w:tc>
          <w:tcPr>
            <w:tcW w:w="1020" w:type="dxa"/>
            <w:tcBorders>
              <w:top w:val="single" w:color="000000" w:sz="4" w:space="0"/>
              <w:left w:val="single" w:color="000000" w:sz="4" w:space="0"/>
              <w:bottom w:val="single" w:color="000000" w:sz="4" w:space="0"/>
              <w:right w:val="single" w:color="000000" w:sz="4" w:space="0"/>
            </w:tcBorders>
            <w:vAlign w:val="top"/>
          </w:tcPr>
          <w:p w14:paraId="4B30B5E7">
            <w:pPr>
              <w:wordWrap w:val="0"/>
              <w:autoSpaceDE w:val="0"/>
              <w:autoSpaceDN w:val="0"/>
              <w:spacing w:before="0" w:after="0" w:line="233" w:lineRule="exact"/>
              <w:ind w:firstLine="0"/>
              <w:jc w:val="both"/>
              <w:rPr>
                <w:rFonts w:hint="eastAsia" w:ascii="宋体" w:hAnsi="宋体" w:eastAsia="宋体"/>
                <w:color w:val="000000"/>
                <w:sz w:val="18"/>
              </w:rPr>
            </w:pPr>
          </w:p>
          <w:p w14:paraId="5310CC9C">
            <w:pPr>
              <w:wordWrap w:val="0"/>
              <w:autoSpaceDE w:val="0"/>
              <w:autoSpaceDN w:val="0"/>
              <w:spacing w:before="0" w:after="0" w:line="233" w:lineRule="exact"/>
              <w:ind w:firstLine="0"/>
              <w:jc w:val="both"/>
              <w:rPr>
                <w:rFonts w:hint="eastAsia" w:ascii="宋体" w:hAnsi="宋体" w:eastAsia="宋体"/>
                <w:color w:val="000000"/>
                <w:sz w:val="18"/>
              </w:rPr>
            </w:pPr>
          </w:p>
          <w:p w14:paraId="0D646C0A">
            <w:pPr>
              <w:wordWrap w:val="0"/>
              <w:autoSpaceDE w:val="0"/>
              <w:autoSpaceDN w:val="0"/>
              <w:spacing w:before="73" w:after="0" w:line="233" w:lineRule="exact"/>
              <w:jc w:val="center"/>
              <w:rPr>
                <w:sz w:val="18"/>
              </w:rPr>
            </w:pPr>
            <w:r>
              <w:rPr>
                <w:rFonts w:hint="eastAsia" w:ascii="宋体" w:hAnsi="宋体" w:eastAsia="宋体"/>
                <w:color w:val="000000"/>
                <w:sz w:val="18"/>
              </w:rPr>
              <w:t>明显</w:t>
            </w:r>
          </w:p>
        </w:tc>
        <w:tc>
          <w:tcPr>
            <w:tcW w:w="1040" w:type="dxa"/>
            <w:tcBorders>
              <w:top w:val="single" w:color="000000" w:sz="4" w:space="0"/>
              <w:left w:val="single" w:color="000000" w:sz="4" w:space="0"/>
              <w:bottom w:val="single" w:color="000000" w:sz="4" w:space="0"/>
              <w:right w:val="single" w:color="000000" w:sz="4" w:space="0"/>
            </w:tcBorders>
            <w:vAlign w:val="top"/>
          </w:tcPr>
          <w:p w14:paraId="39927C2A">
            <w:pPr>
              <w:wordWrap w:val="0"/>
              <w:autoSpaceDE w:val="0"/>
              <w:autoSpaceDN w:val="0"/>
              <w:spacing w:before="0" w:after="0" w:line="233" w:lineRule="exact"/>
              <w:ind w:firstLine="0"/>
              <w:jc w:val="both"/>
              <w:rPr>
                <w:rFonts w:hint="eastAsia" w:ascii="宋体" w:hAnsi="宋体" w:eastAsia="宋体"/>
                <w:color w:val="000000"/>
                <w:sz w:val="18"/>
              </w:rPr>
            </w:pPr>
          </w:p>
          <w:p w14:paraId="20ECA003">
            <w:pPr>
              <w:wordWrap w:val="0"/>
              <w:autoSpaceDE w:val="0"/>
              <w:autoSpaceDN w:val="0"/>
              <w:spacing w:before="0" w:after="0" w:line="233" w:lineRule="exact"/>
              <w:ind w:firstLine="0"/>
              <w:jc w:val="both"/>
              <w:rPr>
                <w:rFonts w:hint="eastAsia" w:ascii="宋体" w:hAnsi="宋体" w:eastAsia="宋体"/>
                <w:color w:val="000000"/>
                <w:sz w:val="18"/>
              </w:rPr>
            </w:pPr>
          </w:p>
          <w:p w14:paraId="0674FEA2">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29B36B3F">
            <w:pPr>
              <w:wordWrap w:val="0"/>
              <w:autoSpaceDE w:val="0"/>
              <w:autoSpaceDN w:val="0"/>
              <w:spacing w:before="0" w:after="0" w:line="233" w:lineRule="exact"/>
              <w:ind w:firstLine="0"/>
              <w:jc w:val="both"/>
              <w:rPr>
                <w:rFonts w:hint="eastAsia" w:ascii="宋体" w:hAnsi="宋体" w:eastAsia="宋体"/>
                <w:color w:val="000000"/>
                <w:sz w:val="18"/>
              </w:rPr>
            </w:pPr>
          </w:p>
          <w:p w14:paraId="77332E29">
            <w:pPr>
              <w:wordWrap w:val="0"/>
              <w:autoSpaceDE w:val="0"/>
              <w:autoSpaceDN w:val="0"/>
              <w:spacing w:before="0" w:after="0" w:line="233" w:lineRule="exact"/>
              <w:ind w:firstLine="0"/>
              <w:jc w:val="both"/>
              <w:rPr>
                <w:rFonts w:hint="eastAsia" w:ascii="宋体" w:hAnsi="宋体" w:eastAsia="宋体"/>
                <w:color w:val="000000"/>
                <w:sz w:val="18"/>
              </w:rPr>
            </w:pPr>
          </w:p>
          <w:p w14:paraId="746E95B8">
            <w:pPr>
              <w:wordWrap w:val="0"/>
              <w:autoSpaceDE w:val="0"/>
              <w:autoSpaceDN w:val="0"/>
              <w:spacing w:before="73" w:after="0" w:line="233" w:lineRule="exact"/>
              <w:jc w:val="center"/>
              <w:rPr>
                <w:sz w:val="18"/>
              </w:rPr>
            </w:pPr>
            <w:r>
              <w:rPr>
                <w:rFonts w:hint="eastAsia" w:ascii="宋体" w:hAnsi="宋体" w:eastAsia="宋体"/>
                <w:color w:val="000000"/>
                <w:sz w:val="18"/>
              </w:rPr>
              <w:t>明显</w:t>
            </w:r>
          </w:p>
        </w:tc>
        <w:tc>
          <w:tcPr>
            <w:tcW w:w="960" w:type="dxa"/>
            <w:tcBorders>
              <w:top w:val="single" w:color="000000" w:sz="4" w:space="0"/>
              <w:left w:val="single" w:color="000000" w:sz="4" w:space="0"/>
              <w:bottom w:val="single" w:color="000000" w:sz="4" w:space="0"/>
              <w:right w:val="single" w:color="000000" w:sz="4" w:space="0"/>
            </w:tcBorders>
            <w:vAlign w:val="top"/>
          </w:tcPr>
          <w:p w14:paraId="5CF55DBC">
            <w:pPr>
              <w:wordWrap w:val="0"/>
              <w:autoSpaceDE w:val="0"/>
              <w:autoSpaceDN w:val="0"/>
              <w:spacing w:before="0" w:after="0" w:line="233" w:lineRule="exact"/>
              <w:ind w:firstLine="0"/>
              <w:jc w:val="both"/>
              <w:rPr>
                <w:rFonts w:hint="eastAsia" w:ascii="宋体" w:hAnsi="宋体" w:eastAsia="宋体"/>
                <w:color w:val="000000"/>
                <w:sz w:val="18"/>
              </w:rPr>
            </w:pPr>
          </w:p>
          <w:p w14:paraId="0286E946">
            <w:pPr>
              <w:wordWrap w:val="0"/>
              <w:autoSpaceDE w:val="0"/>
              <w:autoSpaceDN w:val="0"/>
              <w:spacing w:before="0" w:after="0" w:line="233" w:lineRule="exact"/>
              <w:ind w:firstLine="0"/>
              <w:jc w:val="both"/>
              <w:rPr>
                <w:rFonts w:hint="eastAsia" w:ascii="宋体" w:hAnsi="宋体" w:eastAsia="宋体"/>
                <w:color w:val="000000"/>
                <w:sz w:val="18"/>
              </w:rPr>
            </w:pPr>
          </w:p>
          <w:p w14:paraId="6299B1AF">
            <w:pPr>
              <w:wordWrap w:val="0"/>
              <w:autoSpaceDE w:val="0"/>
              <w:autoSpaceDN w:val="0"/>
              <w:spacing w:before="73" w:after="0" w:line="233" w:lineRule="exact"/>
              <w:jc w:val="center"/>
              <w:rPr>
                <w:sz w:val="18"/>
              </w:rPr>
            </w:pPr>
            <w:r>
              <w:rPr>
                <w:rFonts w:hint="eastAsia" w:ascii="Calibri" w:hAnsi="Calibri" w:eastAsia="Calibri"/>
                <w:color w:val="000000"/>
                <w:sz w:val="18"/>
              </w:rPr>
              <w:t>6</w:t>
            </w:r>
          </w:p>
        </w:tc>
        <w:tc>
          <w:tcPr>
            <w:tcW w:w="920" w:type="dxa"/>
            <w:tcBorders>
              <w:top w:val="single" w:color="000000" w:sz="4" w:space="0"/>
              <w:left w:val="single" w:color="000000" w:sz="4" w:space="0"/>
              <w:bottom w:val="single" w:color="000000" w:sz="4" w:space="0"/>
              <w:right w:val="single" w:color="000000" w:sz="4" w:space="0"/>
            </w:tcBorders>
            <w:vAlign w:val="top"/>
          </w:tcPr>
          <w:p w14:paraId="5F874599">
            <w:pPr>
              <w:wordWrap w:val="0"/>
              <w:autoSpaceDE w:val="0"/>
              <w:autoSpaceDN w:val="0"/>
              <w:spacing w:before="166" w:after="0" w:line="233" w:lineRule="exact"/>
              <w:jc w:val="center"/>
              <w:rPr>
                <w:sz w:val="18"/>
              </w:rPr>
            </w:pPr>
            <w:r>
              <w:rPr>
                <w:rFonts w:hint="eastAsia" w:ascii="宋体" w:hAnsi="宋体" w:eastAsia="宋体"/>
                <w:color w:val="000000"/>
                <w:sz w:val="18"/>
              </w:rPr>
              <w:t>按评判</w:t>
            </w:r>
          </w:p>
          <w:p w14:paraId="4789F7A0">
            <w:pPr>
              <w:wordWrap w:val="0"/>
              <w:autoSpaceDE w:val="0"/>
              <w:autoSpaceDN w:val="0"/>
              <w:spacing w:before="96" w:after="0" w:line="233" w:lineRule="exact"/>
              <w:jc w:val="center"/>
              <w:rPr>
                <w:sz w:val="18"/>
              </w:rPr>
            </w:pPr>
            <w:r>
              <w:rPr>
                <w:rFonts w:hint="eastAsia" w:ascii="宋体" w:hAnsi="宋体" w:eastAsia="宋体"/>
                <w:color w:val="000000"/>
                <w:sz w:val="18"/>
              </w:rPr>
              <w:t>等级赋分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6212D213">
            <w:pPr>
              <w:wordWrap w:val="0"/>
              <w:autoSpaceDE w:val="0"/>
              <w:autoSpaceDN w:val="0"/>
              <w:spacing w:before="0" w:after="0" w:line="233" w:lineRule="exact"/>
              <w:ind w:firstLine="0"/>
              <w:jc w:val="both"/>
              <w:rPr>
                <w:rFonts w:hint="eastAsia" w:ascii="宋体" w:hAnsi="宋体" w:eastAsia="宋体"/>
                <w:color w:val="000000"/>
                <w:sz w:val="18"/>
              </w:rPr>
            </w:pPr>
          </w:p>
          <w:p w14:paraId="55579C3E">
            <w:pPr>
              <w:wordWrap w:val="0"/>
              <w:autoSpaceDE w:val="0"/>
              <w:autoSpaceDN w:val="0"/>
              <w:spacing w:before="0" w:after="0" w:line="233" w:lineRule="exact"/>
              <w:ind w:firstLine="0"/>
              <w:jc w:val="both"/>
              <w:rPr>
                <w:rFonts w:hint="eastAsia" w:ascii="宋体" w:hAnsi="宋体" w:eastAsia="宋体"/>
                <w:color w:val="000000"/>
                <w:sz w:val="18"/>
              </w:rPr>
            </w:pPr>
          </w:p>
          <w:p w14:paraId="3FFC61DF">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509E72F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860" w:hRule="atLeast"/>
        </w:trPr>
        <w:tc>
          <w:tcPr>
            <w:tcW w:w="760" w:type="dxa"/>
            <w:tcBorders>
              <w:top w:val="single" w:color="000000" w:sz="4" w:space="0"/>
              <w:left w:val="single" w:color="000000" w:sz="4" w:space="0"/>
              <w:bottom w:val="single" w:color="000000" w:sz="4" w:space="0"/>
              <w:right w:val="single" w:color="000000" w:sz="4" w:space="0"/>
            </w:tcBorders>
            <w:vAlign w:val="top"/>
          </w:tcPr>
          <w:p w14:paraId="5470AC03">
            <w:pPr>
              <w:wordWrap w:val="0"/>
              <w:autoSpaceDE w:val="0"/>
              <w:autoSpaceDN w:val="0"/>
              <w:spacing w:before="0" w:after="0" w:line="207" w:lineRule="exact"/>
              <w:ind w:firstLine="0"/>
              <w:jc w:val="both"/>
              <w:rPr>
                <w:rFonts w:hint="eastAsia" w:ascii="宋体" w:hAnsi="宋体" w:eastAsia="宋体"/>
                <w:color w:val="000000"/>
                <w:sz w:val="16"/>
              </w:rPr>
            </w:pPr>
          </w:p>
          <w:p w14:paraId="65839BDD">
            <w:pPr>
              <w:wordWrap w:val="0"/>
              <w:autoSpaceDE w:val="0"/>
              <w:autoSpaceDN w:val="0"/>
              <w:spacing w:before="0" w:after="0" w:line="207" w:lineRule="exact"/>
              <w:ind w:firstLine="0"/>
              <w:jc w:val="both"/>
              <w:rPr>
                <w:rFonts w:hint="eastAsia" w:ascii="宋体" w:hAnsi="宋体" w:eastAsia="宋体"/>
                <w:color w:val="000000"/>
                <w:sz w:val="16"/>
              </w:rPr>
            </w:pPr>
          </w:p>
          <w:p w14:paraId="66368347">
            <w:pPr>
              <w:wordWrap w:val="0"/>
              <w:autoSpaceDE w:val="0"/>
              <w:autoSpaceDN w:val="0"/>
              <w:spacing w:before="0" w:after="0" w:line="207" w:lineRule="exact"/>
              <w:ind w:firstLine="0"/>
              <w:jc w:val="both"/>
              <w:rPr>
                <w:rFonts w:hint="eastAsia" w:ascii="宋体" w:hAnsi="宋体" w:eastAsia="宋体"/>
                <w:color w:val="000000"/>
                <w:sz w:val="16"/>
              </w:rPr>
            </w:pPr>
          </w:p>
          <w:p w14:paraId="1B76DBCD">
            <w:pPr>
              <w:wordWrap w:val="0"/>
              <w:autoSpaceDE w:val="0"/>
              <w:autoSpaceDN w:val="0"/>
              <w:spacing w:before="57" w:after="0" w:line="207" w:lineRule="exact"/>
              <w:jc w:val="center"/>
              <w:rPr>
                <w:sz w:val="16"/>
              </w:rPr>
            </w:pPr>
            <w:r>
              <w:rPr>
                <w:rFonts w:hint="eastAsia" w:ascii="宋体" w:hAnsi="宋体" w:eastAsia="宋体"/>
                <w:color w:val="000000"/>
                <w:sz w:val="16"/>
              </w:rPr>
              <w:t>满意度指标</w:t>
            </w:r>
          </w:p>
        </w:tc>
        <w:tc>
          <w:tcPr>
            <w:tcW w:w="780" w:type="dxa"/>
            <w:tcBorders>
              <w:top w:val="single" w:color="000000" w:sz="4" w:space="0"/>
              <w:left w:val="single" w:color="000000" w:sz="4" w:space="0"/>
              <w:bottom w:val="single" w:color="000000" w:sz="4" w:space="0"/>
              <w:right w:val="single" w:color="000000" w:sz="4" w:space="0"/>
            </w:tcBorders>
            <w:vAlign w:val="top"/>
          </w:tcPr>
          <w:p w14:paraId="37CA1343">
            <w:pPr>
              <w:wordWrap w:val="0"/>
              <w:autoSpaceDE w:val="0"/>
              <w:autoSpaceDN w:val="0"/>
              <w:spacing w:before="0" w:after="0" w:line="220" w:lineRule="exact"/>
              <w:ind w:firstLine="0"/>
              <w:jc w:val="both"/>
              <w:rPr>
                <w:rFonts w:hint="eastAsia" w:ascii="宋体" w:hAnsi="宋体" w:eastAsia="宋体"/>
                <w:color w:val="000000"/>
                <w:sz w:val="17"/>
              </w:rPr>
            </w:pPr>
          </w:p>
          <w:p w14:paraId="63504F0B">
            <w:pPr>
              <w:wordWrap w:val="0"/>
              <w:autoSpaceDE w:val="0"/>
              <w:autoSpaceDN w:val="0"/>
              <w:spacing w:before="0" w:after="0" w:line="220" w:lineRule="exact"/>
              <w:ind w:firstLine="0"/>
              <w:jc w:val="both"/>
              <w:rPr>
                <w:rFonts w:hint="eastAsia" w:ascii="宋体" w:hAnsi="宋体" w:eastAsia="宋体"/>
                <w:color w:val="000000"/>
                <w:sz w:val="17"/>
              </w:rPr>
            </w:pPr>
          </w:p>
          <w:p w14:paraId="6F4CB6B9">
            <w:pPr>
              <w:wordWrap w:val="0"/>
              <w:autoSpaceDE w:val="0"/>
              <w:autoSpaceDN w:val="0"/>
              <w:spacing w:before="0" w:after="0" w:line="220" w:lineRule="exact"/>
              <w:ind w:firstLine="0"/>
              <w:jc w:val="both"/>
              <w:rPr>
                <w:rFonts w:hint="eastAsia" w:ascii="宋体" w:hAnsi="宋体" w:eastAsia="宋体"/>
                <w:color w:val="000000"/>
                <w:sz w:val="17"/>
              </w:rPr>
            </w:pPr>
          </w:p>
          <w:p w14:paraId="6DFA9B12">
            <w:pPr>
              <w:wordWrap w:val="0"/>
              <w:autoSpaceDE w:val="0"/>
              <w:autoSpaceDN w:val="0"/>
              <w:spacing w:before="18" w:after="0" w:line="220" w:lineRule="exact"/>
              <w:jc w:val="center"/>
              <w:rPr>
                <w:sz w:val="17"/>
              </w:rPr>
            </w:pPr>
            <w:r>
              <w:rPr>
                <w:rFonts w:hint="eastAsia" w:ascii="宋体" w:hAnsi="宋体" w:eastAsia="宋体"/>
                <w:color w:val="000000"/>
                <w:sz w:val="17"/>
              </w:rPr>
              <w:t>满意度指标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3994694">
            <w:pPr>
              <w:wordWrap w:val="0"/>
              <w:autoSpaceDE w:val="0"/>
              <w:autoSpaceDN w:val="0"/>
              <w:spacing w:before="0" w:after="0" w:line="193" w:lineRule="exact"/>
              <w:ind w:left="140" w:right="80" w:firstLine="0"/>
              <w:jc w:val="both"/>
              <w:rPr>
                <w:sz w:val="18"/>
              </w:rPr>
            </w:pPr>
            <w:r>
              <w:rPr>
                <w:rFonts w:hint="eastAsia" w:ascii="宋体" w:hAnsi="宋体" w:eastAsia="宋体"/>
                <w:color w:val="000000"/>
                <w:sz w:val="18"/>
              </w:rPr>
              <w:t>国家级公益林</w:t>
            </w:r>
          </w:p>
          <w:p w14:paraId="041AD6C7">
            <w:pPr>
              <w:wordWrap w:val="0"/>
              <w:autoSpaceDE w:val="0"/>
              <w:autoSpaceDN w:val="0"/>
              <w:spacing w:before="86" w:after="0" w:line="233" w:lineRule="exact"/>
              <w:jc w:val="center"/>
              <w:rPr>
                <w:sz w:val="18"/>
              </w:rPr>
            </w:pPr>
            <w:r>
              <w:rPr>
                <w:rFonts w:hint="eastAsia" w:ascii="宋体" w:hAnsi="宋体" w:eastAsia="宋体"/>
                <w:color w:val="000000"/>
                <w:sz w:val="18"/>
              </w:rPr>
              <w:t>管护</w:t>
            </w:r>
          </w:p>
          <w:p w14:paraId="458FB98F">
            <w:pPr>
              <w:wordWrap w:val="0"/>
              <w:autoSpaceDE w:val="0"/>
              <w:autoSpaceDN w:val="0"/>
              <w:spacing w:before="0" w:after="0" w:line="230" w:lineRule="exact"/>
              <w:ind w:left="140" w:right="80" w:firstLine="0"/>
              <w:jc w:val="both"/>
              <w:rPr>
                <w:sz w:val="18"/>
              </w:rPr>
            </w:pPr>
            <w:r>
              <w:rPr>
                <w:rFonts w:hint="eastAsia" w:ascii="宋体" w:hAnsi="宋体" w:eastAsia="宋体"/>
                <w:color w:val="000000"/>
                <w:sz w:val="18"/>
              </w:rPr>
              <w:t>员、周边群众满意度</w:t>
            </w:r>
          </w:p>
        </w:tc>
        <w:tc>
          <w:tcPr>
            <w:tcW w:w="1020" w:type="dxa"/>
            <w:tcBorders>
              <w:top w:val="single" w:color="000000" w:sz="4" w:space="0"/>
              <w:left w:val="single" w:color="000000" w:sz="4" w:space="0"/>
              <w:bottom w:val="single" w:color="000000" w:sz="4" w:space="0"/>
              <w:right w:val="single" w:color="000000" w:sz="4" w:space="0"/>
            </w:tcBorders>
            <w:vAlign w:val="top"/>
          </w:tcPr>
          <w:p w14:paraId="2F5D51E2">
            <w:pPr>
              <w:wordWrap w:val="0"/>
              <w:autoSpaceDE w:val="0"/>
              <w:autoSpaceDN w:val="0"/>
              <w:spacing w:before="0" w:after="0" w:line="180" w:lineRule="exact"/>
              <w:ind w:firstLine="0"/>
              <w:jc w:val="both"/>
              <w:rPr>
                <w:rFonts w:hint="eastAsia" w:ascii="宋体" w:hAnsi="宋体" w:eastAsia="宋体"/>
                <w:color w:val="000000"/>
                <w:sz w:val="18"/>
              </w:rPr>
            </w:pPr>
          </w:p>
          <w:p w14:paraId="6ADFDF58">
            <w:pPr>
              <w:wordWrap w:val="0"/>
              <w:autoSpaceDE w:val="0"/>
              <w:autoSpaceDN w:val="0"/>
              <w:spacing w:before="0" w:after="0" w:line="180" w:lineRule="exact"/>
              <w:ind w:firstLine="0"/>
              <w:jc w:val="both"/>
              <w:rPr>
                <w:rFonts w:hint="eastAsia" w:ascii="宋体" w:hAnsi="宋体" w:eastAsia="宋体"/>
                <w:color w:val="000000"/>
                <w:sz w:val="18"/>
              </w:rPr>
            </w:pPr>
          </w:p>
          <w:p w14:paraId="61323BE8">
            <w:pPr>
              <w:wordWrap w:val="0"/>
              <w:autoSpaceDE w:val="0"/>
              <w:autoSpaceDN w:val="0"/>
              <w:spacing w:before="0" w:after="0" w:line="180" w:lineRule="exact"/>
              <w:ind w:firstLine="0"/>
              <w:jc w:val="both"/>
              <w:rPr>
                <w:rFonts w:hint="eastAsia" w:ascii="宋体" w:hAnsi="宋体" w:eastAsia="宋体"/>
                <w:color w:val="000000"/>
                <w:sz w:val="18"/>
              </w:rPr>
            </w:pPr>
          </w:p>
          <w:p w14:paraId="18B81EAE">
            <w:pPr>
              <w:wordWrap w:val="0"/>
              <w:autoSpaceDE w:val="0"/>
              <w:autoSpaceDN w:val="0"/>
              <w:spacing w:before="0" w:after="0" w:line="180" w:lineRule="exact"/>
              <w:ind w:firstLine="0"/>
              <w:jc w:val="both"/>
              <w:rPr>
                <w:rFonts w:hint="eastAsia" w:ascii="宋体" w:hAnsi="宋体" w:eastAsia="宋体"/>
                <w:color w:val="000000"/>
                <w:sz w:val="18"/>
              </w:rPr>
            </w:pPr>
          </w:p>
          <w:p w14:paraId="4C9F82F5">
            <w:pPr>
              <w:wordWrap w:val="0"/>
              <w:autoSpaceDE w:val="0"/>
              <w:autoSpaceDN w:val="0"/>
              <w:spacing w:before="0" w:after="0" w:line="180" w:lineRule="exact"/>
              <w:ind w:firstLine="0"/>
              <w:jc w:val="both"/>
              <w:rPr>
                <w:rFonts w:hint="eastAsia" w:ascii="宋体" w:hAnsi="宋体" w:eastAsia="宋体"/>
                <w:color w:val="000000"/>
                <w:sz w:val="18"/>
              </w:rPr>
            </w:pPr>
          </w:p>
          <w:p w14:paraId="2F99D771">
            <w:pPr>
              <w:wordWrap w:val="0"/>
              <w:autoSpaceDE w:val="0"/>
              <w:autoSpaceDN w:val="0"/>
              <w:spacing w:before="13" w:after="0" w:line="185" w:lineRule="auto"/>
              <w:jc w:val="center"/>
              <w:rPr>
                <w:sz w:val="18"/>
              </w:rPr>
            </w:pPr>
            <m:oMathPara>
              <m:oMath>
                <m:r>
                  <m:rPr/>
                  <w:rPr>
                    <w:rFonts w:hint="eastAsia" w:ascii="Calibri" w:hAnsi="Calibri" w:eastAsia="Calibri"/>
                    <w:color w:val="000000"/>
                    <w:sz w:val="18"/>
                  </w:rPr>
                  <m:t>&gt;=90</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09D6F721">
            <w:pPr>
              <w:wordWrap w:val="0"/>
              <w:autoSpaceDE w:val="0"/>
              <w:autoSpaceDN w:val="0"/>
              <w:spacing w:before="0" w:after="0" w:line="233" w:lineRule="exact"/>
              <w:ind w:firstLine="0"/>
              <w:jc w:val="both"/>
              <w:rPr>
                <w:rFonts w:hint="eastAsia" w:ascii="宋体" w:hAnsi="宋体" w:eastAsia="宋体"/>
                <w:color w:val="000000"/>
                <w:sz w:val="18"/>
              </w:rPr>
            </w:pPr>
          </w:p>
          <w:p w14:paraId="4F666C39">
            <w:pPr>
              <w:wordWrap w:val="0"/>
              <w:autoSpaceDE w:val="0"/>
              <w:autoSpaceDN w:val="0"/>
              <w:spacing w:before="0" w:after="0" w:line="233" w:lineRule="exact"/>
              <w:ind w:firstLine="0"/>
              <w:jc w:val="both"/>
              <w:rPr>
                <w:rFonts w:hint="eastAsia" w:ascii="宋体" w:hAnsi="宋体" w:eastAsia="宋体"/>
                <w:color w:val="000000"/>
                <w:sz w:val="18"/>
              </w:rPr>
            </w:pPr>
          </w:p>
          <w:p w14:paraId="571A9427">
            <w:pPr>
              <w:wordWrap w:val="0"/>
              <w:autoSpaceDE w:val="0"/>
              <w:autoSpaceDN w:val="0"/>
              <w:spacing w:before="0" w:after="0" w:line="233" w:lineRule="exact"/>
              <w:ind w:firstLine="0"/>
              <w:jc w:val="both"/>
              <w:rPr>
                <w:rFonts w:hint="eastAsia" w:ascii="宋体" w:hAnsi="宋体" w:eastAsia="宋体"/>
                <w:color w:val="000000"/>
                <w:sz w:val="18"/>
              </w:rPr>
            </w:pPr>
          </w:p>
          <w:p w14:paraId="18B21AC0">
            <w:pPr>
              <w:wordWrap w:val="0"/>
              <w:autoSpaceDE w:val="0"/>
              <w:autoSpaceDN w:val="0"/>
              <w:spacing w:before="139"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491B899F">
            <w:pPr>
              <w:wordWrap w:val="0"/>
              <w:autoSpaceDE w:val="0"/>
              <w:autoSpaceDN w:val="0"/>
              <w:spacing w:before="0" w:after="0" w:line="233" w:lineRule="exact"/>
              <w:ind w:firstLine="0"/>
              <w:jc w:val="both"/>
              <w:rPr>
                <w:rFonts w:hint="eastAsia" w:ascii="宋体" w:hAnsi="宋体" w:eastAsia="宋体"/>
                <w:color w:val="000000"/>
                <w:sz w:val="18"/>
              </w:rPr>
            </w:pPr>
          </w:p>
          <w:p w14:paraId="12BAC0CC">
            <w:pPr>
              <w:wordWrap w:val="0"/>
              <w:autoSpaceDE w:val="0"/>
              <w:autoSpaceDN w:val="0"/>
              <w:spacing w:before="0" w:after="0" w:line="233" w:lineRule="exact"/>
              <w:ind w:firstLine="0"/>
              <w:jc w:val="both"/>
              <w:rPr>
                <w:rFonts w:hint="eastAsia" w:ascii="宋体" w:hAnsi="宋体" w:eastAsia="宋体"/>
                <w:color w:val="000000"/>
                <w:sz w:val="18"/>
              </w:rPr>
            </w:pPr>
          </w:p>
          <w:p w14:paraId="1D4C42E8">
            <w:pPr>
              <w:wordWrap w:val="0"/>
              <w:autoSpaceDE w:val="0"/>
              <w:autoSpaceDN w:val="0"/>
              <w:spacing w:before="0" w:after="0" w:line="233" w:lineRule="exact"/>
              <w:ind w:firstLine="0"/>
              <w:jc w:val="both"/>
              <w:rPr>
                <w:rFonts w:hint="eastAsia" w:ascii="宋体" w:hAnsi="宋体" w:eastAsia="宋体"/>
                <w:color w:val="000000"/>
                <w:sz w:val="18"/>
              </w:rPr>
            </w:pPr>
          </w:p>
          <w:p w14:paraId="0749CABF">
            <w:pPr>
              <w:wordWrap w:val="0"/>
              <w:autoSpaceDE w:val="0"/>
              <w:autoSpaceDN w:val="0"/>
              <w:spacing w:before="179" w:after="0" w:line="233" w:lineRule="exact"/>
              <w:jc w:val="center"/>
              <w:rPr>
                <w:sz w:val="18"/>
              </w:rPr>
            </w:pPr>
            <w:r>
              <w:rPr>
                <w:rFonts w:hint="eastAsia" w:ascii="Calibri" w:hAnsi="Calibri" w:eastAsia="Calibri"/>
                <w:color w:val="000000"/>
                <w:sz w:val="18"/>
              </w:rPr>
              <w:t>100%</w:t>
            </w:r>
          </w:p>
        </w:tc>
        <w:tc>
          <w:tcPr>
            <w:tcW w:w="960" w:type="dxa"/>
            <w:tcBorders>
              <w:top w:val="single" w:color="000000" w:sz="4" w:space="0"/>
              <w:left w:val="single" w:color="000000" w:sz="4" w:space="0"/>
              <w:bottom w:val="single" w:color="000000" w:sz="4" w:space="0"/>
              <w:right w:val="single" w:color="000000" w:sz="4" w:space="0"/>
            </w:tcBorders>
            <w:vAlign w:val="top"/>
          </w:tcPr>
          <w:p w14:paraId="154BE000">
            <w:pPr>
              <w:wordWrap w:val="0"/>
              <w:autoSpaceDE w:val="0"/>
              <w:autoSpaceDN w:val="0"/>
              <w:spacing w:before="0" w:after="0" w:line="233" w:lineRule="exact"/>
              <w:ind w:firstLine="0"/>
              <w:jc w:val="both"/>
              <w:rPr>
                <w:rFonts w:hint="eastAsia" w:ascii="宋体" w:hAnsi="宋体" w:eastAsia="宋体"/>
                <w:color w:val="000000"/>
                <w:sz w:val="18"/>
              </w:rPr>
            </w:pPr>
          </w:p>
          <w:p w14:paraId="2B39A975">
            <w:pPr>
              <w:wordWrap w:val="0"/>
              <w:autoSpaceDE w:val="0"/>
              <w:autoSpaceDN w:val="0"/>
              <w:spacing w:before="0" w:after="0" w:line="233" w:lineRule="exact"/>
              <w:ind w:firstLine="0"/>
              <w:jc w:val="both"/>
              <w:rPr>
                <w:rFonts w:hint="eastAsia" w:ascii="宋体" w:hAnsi="宋体" w:eastAsia="宋体"/>
                <w:color w:val="000000"/>
                <w:sz w:val="18"/>
              </w:rPr>
            </w:pPr>
          </w:p>
          <w:p w14:paraId="3C32A69E">
            <w:pPr>
              <w:wordWrap w:val="0"/>
              <w:autoSpaceDE w:val="0"/>
              <w:autoSpaceDN w:val="0"/>
              <w:spacing w:before="0" w:after="0" w:line="233" w:lineRule="exact"/>
              <w:ind w:firstLine="0"/>
              <w:jc w:val="both"/>
              <w:rPr>
                <w:rFonts w:hint="eastAsia" w:ascii="宋体" w:hAnsi="宋体" w:eastAsia="宋体"/>
                <w:color w:val="000000"/>
                <w:sz w:val="18"/>
              </w:rPr>
            </w:pPr>
          </w:p>
          <w:p w14:paraId="79DBA876">
            <w:pPr>
              <w:wordWrap w:val="0"/>
              <w:autoSpaceDE w:val="0"/>
              <w:autoSpaceDN w:val="0"/>
              <w:spacing w:before="179"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24B65566">
            <w:pPr>
              <w:wordWrap w:val="0"/>
              <w:autoSpaceDE w:val="0"/>
              <w:autoSpaceDN w:val="0"/>
              <w:spacing w:before="0" w:after="0" w:line="207" w:lineRule="exact"/>
              <w:ind w:firstLine="0"/>
              <w:jc w:val="both"/>
              <w:rPr>
                <w:rFonts w:hint="eastAsia" w:ascii="宋体" w:hAnsi="宋体" w:eastAsia="宋体"/>
                <w:color w:val="000000"/>
                <w:sz w:val="16"/>
              </w:rPr>
            </w:pPr>
          </w:p>
          <w:p w14:paraId="626B752C">
            <w:pPr>
              <w:wordWrap w:val="0"/>
              <w:autoSpaceDE w:val="0"/>
              <w:autoSpaceDN w:val="0"/>
              <w:spacing w:before="0" w:after="0" w:line="207" w:lineRule="exact"/>
              <w:ind w:firstLine="0"/>
              <w:jc w:val="both"/>
              <w:rPr>
                <w:rFonts w:hint="eastAsia" w:ascii="宋体" w:hAnsi="宋体" w:eastAsia="宋体"/>
                <w:color w:val="000000"/>
                <w:sz w:val="16"/>
              </w:rPr>
            </w:pPr>
          </w:p>
          <w:p w14:paraId="2ABB879E">
            <w:pPr>
              <w:wordWrap w:val="0"/>
              <w:autoSpaceDE w:val="0"/>
              <w:autoSpaceDN w:val="0"/>
              <w:spacing w:before="0" w:after="0" w:line="207" w:lineRule="exact"/>
              <w:ind w:firstLine="0"/>
              <w:jc w:val="both"/>
              <w:rPr>
                <w:rFonts w:hint="eastAsia" w:ascii="宋体" w:hAnsi="宋体" w:eastAsia="宋体"/>
                <w:color w:val="000000"/>
                <w:sz w:val="16"/>
              </w:rPr>
            </w:pPr>
          </w:p>
          <w:p w14:paraId="1015ACE4">
            <w:pPr>
              <w:wordWrap w:val="0"/>
              <w:autoSpaceDE w:val="0"/>
              <w:autoSpaceDN w:val="0"/>
              <w:spacing w:before="77" w:after="0" w:line="207" w:lineRule="exact"/>
              <w:jc w:val="center"/>
              <w:rPr>
                <w:sz w:val="16"/>
              </w:rPr>
            </w:pPr>
            <w:r>
              <w:rPr>
                <w:rFonts w:hint="eastAsia" w:ascii="宋体" w:hAnsi="宋体" w:eastAsia="宋体"/>
                <w:color w:val="000000"/>
                <w:sz w:val="16"/>
              </w:rPr>
              <w:t>满意度赋分</w:t>
            </w:r>
          </w:p>
        </w:tc>
        <w:tc>
          <w:tcPr>
            <w:tcW w:w="1080" w:type="dxa"/>
            <w:tcBorders>
              <w:top w:val="single" w:color="000000" w:sz="4" w:space="0"/>
              <w:left w:val="single" w:color="000000" w:sz="4" w:space="0"/>
              <w:bottom w:val="single" w:color="000000" w:sz="4" w:space="0"/>
              <w:right w:val="single" w:color="000000" w:sz="4" w:space="0"/>
            </w:tcBorders>
            <w:vAlign w:val="top"/>
          </w:tcPr>
          <w:p w14:paraId="47B7C978">
            <w:pPr>
              <w:wordWrap w:val="0"/>
              <w:autoSpaceDE w:val="0"/>
              <w:autoSpaceDN w:val="0"/>
              <w:spacing w:before="0" w:after="0" w:line="233" w:lineRule="exact"/>
              <w:ind w:firstLine="0"/>
              <w:jc w:val="both"/>
              <w:rPr>
                <w:rFonts w:hint="eastAsia" w:ascii="宋体" w:hAnsi="宋体" w:eastAsia="宋体"/>
                <w:color w:val="000000"/>
                <w:sz w:val="18"/>
              </w:rPr>
            </w:pPr>
          </w:p>
          <w:p w14:paraId="667B0BA3">
            <w:pPr>
              <w:wordWrap w:val="0"/>
              <w:autoSpaceDE w:val="0"/>
              <w:autoSpaceDN w:val="0"/>
              <w:spacing w:before="0" w:after="0" w:line="233" w:lineRule="exact"/>
              <w:ind w:firstLine="0"/>
              <w:jc w:val="both"/>
              <w:rPr>
                <w:rFonts w:hint="eastAsia" w:ascii="宋体" w:hAnsi="宋体" w:eastAsia="宋体"/>
                <w:color w:val="000000"/>
                <w:sz w:val="18"/>
              </w:rPr>
            </w:pPr>
          </w:p>
          <w:p w14:paraId="7F00F5AA">
            <w:pPr>
              <w:wordWrap w:val="0"/>
              <w:autoSpaceDE w:val="0"/>
              <w:autoSpaceDN w:val="0"/>
              <w:spacing w:before="0" w:after="0" w:line="233" w:lineRule="exact"/>
              <w:ind w:firstLine="0"/>
              <w:jc w:val="both"/>
              <w:rPr>
                <w:rFonts w:hint="eastAsia" w:ascii="宋体" w:hAnsi="宋体" w:eastAsia="宋体"/>
                <w:color w:val="000000"/>
                <w:sz w:val="18"/>
              </w:rPr>
            </w:pPr>
          </w:p>
          <w:p w14:paraId="5F29E1FC">
            <w:pPr>
              <w:wordWrap w:val="0"/>
              <w:autoSpaceDE w:val="0"/>
              <w:autoSpaceDN w:val="0"/>
              <w:spacing w:before="139" w:after="0" w:line="233" w:lineRule="exact"/>
              <w:jc w:val="center"/>
              <w:rPr>
                <w:sz w:val="18"/>
              </w:rPr>
            </w:pPr>
            <w:r>
              <w:rPr>
                <w:rFonts w:hint="eastAsia" w:ascii="宋体" w:hAnsi="宋体" w:eastAsia="宋体"/>
                <w:color w:val="000000"/>
                <w:sz w:val="18"/>
              </w:rPr>
              <w:t>工作资料</w:t>
            </w:r>
          </w:p>
        </w:tc>
      </w:tr>
    </w:tbl>
    <w:p w14:paraId="4A1FC63B">
      <w:pPr>
        <w:spacing w:line="1" w:lineRule="exact"/>
        <w:sectPr>
          <w:headerReference r:id="rId99" w:type="default"/>
          <w:footerReference r:id="rId100" w:type="default"/>
          <w:type w:val="continuous"/>
          <w:pgSz w:w="11900" w:h="16820"/>
          <w:pgMar w:top="1440" w:right="1600" w:bottom="1440" w:left="1600" w:header="720" w:footer="1200" w:gutter="0"/>
          <w:cols w:space="720" w:num="1"/>
        </w:sectPr>
      </w:pPr>
    </w:p>
    <w:p w14:paraId="29C4DBAA">
      <w:pPr>
        <w:wordWrap w:val="0"/>
        <w:autoSpaceDE w:val="0"/>
        <w:autoSpaceDN w:val="0"/>
        <w:spacing w:before="0" w:after="0" w:line="420" w:lineRule="exact"/>
        <w:jc w:val="center"/>
        <w:rPr>
          <w:sz w:val="33"/>
        </w:rPr>
      </w:pPr>
      <w:r>
        <w:rPr>
          <w:rFonts w:hint="eastAsia" w:ascii="宋体" w:hAnsi="宋体" w:eastAsia="宋体"/>
          <w:b/>
          <w:color w:val="000000"/>
          <w:sz w:val="33"/>
        </w:rPr>
        <w:t>项目支出绩效目标表</w:t>
      </w:r>
    </w:p>
    <w:p w14:paraId="0BA16D9F">
      <w:pPr>
        <w:autoSpaceDE w:val="0"/>
        <w:autoSpaceDN w:val="0"/>
        <w:spacing w:before="0" w:after="0" w:line="360" w:lineRule="exact"/>
        <w:jc w:val="center"/>
        <w:rPr>
          <w:sz w:val="20"/>
        </w:rPr>
      </w:pPr>
      <w:r>
        <w:rPr>
          <w:rFonts w:hint="eastAsia" w:ascii="Calibri" w:hAnsi="Calibri" w:eastAsia="Calibri"/>
          <w:color w:val="000000"/>
          <w:sz w:val="20"/>
        </w:rPr>
        <w:t>（2025</w:t>
      </w:r>
      <w:r>
        <w:rPr>
          <w:rFonts w:hint="eastAsia" w:ascii="宋体" w:hAnsi="宋体" w:eastAsia="宋体"/>
          <w:color w:val="000000"/>
          <w:sz w:val="20"/>
        </w:rPr>
        <w:t>年</w:t>
      </w:r>
      <w:r>
        <w:rPr>
          <w:rFonts w:hint="eastAsia" w:ascii="Calibri" w:hAnsi="Calibri" w:eastAsia="Calibri"/>
          <w:color w:val="000000"/>
          <w:sz w:val="20"/>
        </w:rPr>
        <w:t>）</w:t>
      </w: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74"/>
        <w:gridCol w:w="756"/>
        <w:gridCol w:w="798"/>
        <w:gridCol w:w="1113"/>
        <w:gridCol w:w="1034"/>
        <w:gridCol w:w="1214"/>
        <w:gridCol w:w="954"/>
        <w:gridCol w:w="916"/>
        <w:gridCol w:w="1052"/>
      </w:tblGrid>
      <w:tr w14:paraId="0666060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1C04A563">
            <w:pPr>
              <w:wordWrap w:val="0"/>
              <w:autoSpaceDE w:val="0"/>
              <w:autoSpaceDN w:val="0"/>
              <w:spacing w:before="26" w:after="0" w:line="233" w:lineRule="exact"/>
              <w:jc w:val="center"/>
              <w:rPr>
                <w:sz w:val="18"/>
              </w:rPr>
            </w:pPr>
            <w:r>
              <w:rPr>
                <w:rFonts w:hint="eastAsia" w:ascii="宋体" w:hAnsi="宋体" w:eastAsia="宋体"/>
                <w:color w:val="000000"/>
                <w:sz w:val="18"/>
              </w:rPr>
              <w:t>预算单位</w:t>
            </w:r>
          </w:p>
        </w:tc>
        <w:tc>
          <w:tcPr>
            <w:tcW w:w="7120" w:type="dxa"/>
            <w:gridSpan w:val="7"/>
            <w:tcBorders>
              <w:top w:val="single" w:color="000000" w:sz="4" w:space="0"/>
              <w:left w:val="single" w:color="000000" w:sz="4" w:space="0"/>
              <w:bottom w:val="single" w:color="000000" w:sz="4" w:space="0"/>
              <w:right w:val="single" w:color="000000" w:sz="4" w:space="0"/>
            </w:tcBorders>
            <w:vAlign w:val="top"/>
          </w:tcPr>
          <w:p w14:paraId="4FD3F926">
            <w:pPr>
              <w:wordWrap w:val="0"/>
              <w:autoSpaceDE w:val="0"/>
              <w:autoSpaceDN w:val="0"/>
              <w:spacing w:before="26" w:after="0" w:line="233" w:lineRule="exact"/>
              <w:jc w:val="center"/>
              <w:rPr>
                <w:sz w:val="18"/>
              </w:rPr>
            </w:pPr>
            <w:r>
              <w:rPr>
                <w:rFonts w:hint="eastAsia" w:ascii="宋体" w:hAnsi="宋体" w:eastAsia="宋体"/>
                <w:color w:val="000000"/>
                <w:sz w:val="18"/>
              </w:rPr>
              <w:t>巩留县林业和草原局</w:t>
            </w:r>
          </w:p>
        </w:tc>
      </w:tr>
      <w:tr w14:paraId="0CC9631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7E86CCC8">
            <w:pPr>
              <w:wordWrap w:val="0"/>
              <w:autoSpaceDE w:val="0"/>
              <w:autoSpaceDN w:val="0"/>
              <w:spacing w:before="66" w:after="0" w:line="233" w:lineRule="exact"/>
              <w:jc w:val="center"/>
              <w:rPr>
                <w:sz w:val="18"/>
              </w:rPr>
            </w:pPr>
            <w:r>
              <w:rPr>
                <w:rFonts w:hint="eastAsia" w:ascii="宋体" w:hAnsi="宋体" w:eastAsia="宋体"/>
                <w:color w:val="000000"/>
                <w:sz w:val="18"/>
              </w:rPr>
              <w:t>项目名称</w:t>
            </w:r>
          </w:p>
        </w:tc>
        <w:tc>
          <w:tcPr>
            <w:tcW w:w="2960" w:type="dxa"/>
            <w:gridSpan w:val="3"/>
            <w:tcBorders>
              <w:top w:val="single" w:color="000000" w:sz="4" w:space="0"/>
              <w:left w:val="single" w:color="000000" w:sz="4" w:space="0"/>
              <w:bottom w:val="single" w:color="000000" w:sz="4" w:space="0"/>
              <w:right w:val="single" w:color="000000" w:sz="4" w:space="0"/>
            </w:tcBorders>
            <w:vAlign w:val="top"/>
          </w:tcPr>
          <w:p w14:paraId="4E0388BD">
            <w:pPr>
              <w:wordWrap w:val="0"/>
              <w:autoSpaceDE w:val="0"/>
              <w:autoSpaceDN w:val="0"/>
              <w:spacing w:before="66" w:after="0" w:line="233" w:lineRule="exact"/>
              <w:jc w:val="center"/>
              <w:rPr>
                <w:sz w:val="18"/>
              </w:rPr>
            </w:pPr>
            <w:r>
              <w:rPr>
                <w:rFonts w:hint="eastAsia" w:ascii="宋体" w:hAnsi="宋体" w:eastAsia="宋体"/>
                <w:color w:val="000000"/>
                <w:sz w:val="18"/>
              </w:rPr>
              <w:t>自有资金项目</w:t>
            </w:r>
          </w:p>
        </w:tc>
        <w:tc>
          <w:tcPr>
            <w:tcW w:w="2180" w:type="dxa"/>
            <w:gridSpan w:val="2"/>
            <w:tcBorders>
              <w:top w:val="single" w:color="000000" w:sz="4" w:space="0"/>
              <w:left w:val="single" w:color="000000" w:sz="4" w:space="0"/>
              <w:bottom w:val="single" w:color="000000" w:sz="4" w:space="0"/>
              <w:right w:val="single" w:color="000000" w:sz="4" w:space="0"/>
            </w:tcBorders>
            <w:vAlign w:val="top"/>
          </w:tcPr>
          <w:p w14:paraId="7F8659C7">
            <w:pPr>
              <w:wordWrap w:val="0"/>
              <w:autoSpaceDE w:val="0"/>
              <w:autoSpaceDN w:val="0"/>
              <w:spacing w:before="66"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5DF38886">
            <w:pPr>
              <w:wordWrap w:val="0"/>
              <w:autoSpaceDE w:val="0"/>
              <w:autoSpaceDN w:val="0"/>
              <w:spacing w:before="66" w:after="0" w:line="233" w:lineRule="exact"/>
              <w:jc w:val="center"/>
              <w:rPr>
                <w:sz w:val="18"/>
              </w:rPr>
            </w:pPr>
            <w:r>
              <w:rPr>
                <w:rFonts w:hint="eastAsia" w:ascii="宋体" w:hAnsi="宋体" w:eastAsia="宋体"/>
                <w:color w:val="000000"/>
                <w:sz w:val="18"/>
              </w:rPr>
              <w:t>肖峰</w:t>
            </w:r>
          </w:p>
        </w:tc>
      </w:tr>
      <w:tr w14:paraId="543A0E6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3EFCF4D2">
            <w:pPr>
              <w:wordWrap w:val="0"/>
              <w:autoSpaceDE w:val="0"/>
              <w:autoSpaceDN w:val="0"/>
              <w:spacing w:before="206" w:after="0" w:line="233" w:lineRule="exact"/>
              <w:jc w:val="center"/>
              <w:rPr>
                <w:sz w:val="18"/>
              </w:rPr>
            </w:pPr>
            <w:r>
              <w:rPr>
                <w:rFonts w:hint="eastAsia" w:ascii="宋体" w:hAnsi="宋体" w:eastAsia="宋体"/>
                <w:color w:val="000000"/>
                <w:sz w:val="18"/>
              </w:rPr>
              <w:t>项目资金</w:t>
            </w:r>
          </w:p>
          <w:p w14:paraId="78F78345">
            <w:pPr>
              <w:autoSpaceDE w:val="0"/>
              <w:autoSpaceDN w:val="0"/>
              <w:spacing w:before="86" w:after="0" w:line="233" w:lineRule="exact"/>
              <w:jc w:val="center"/>
              <w:rPr>
                <w:sz w:val="18"/>
              </w:rPr>
            </w:pPr>
            <w:r>
              <w:rPr>
                <w:rFonts w:hint="eastAsia" w:ascii="宋体" w:hAnsi="宋体" w:eastAsia="宋体"/>
                <w:color w:val="000000"/>
                <w:sz w:val="18"/>
              </w:rPr>
              <w:t>（万元）</w:t>
            </w:r>
          </w:p>
        </w:tc>
        <w:tc>
          <w:tcPr>
            <w:tcW w:w="800" w:type="dxa"/>
            <w:tcBorders>
              <w:top w:val="single" w:color="000000" w:sz="4" w:space="0"/>
              <w:left w:val="single" w:color="000000" w:sz="4" w:space="0"/>
              <w:bottom w:val="single" w:color="000000" w:sz="4" w:space="0"/>
              <w:right w:val="single" w:color="000000" w:sz="4" w:space="0"/>
            </w:tcBorders>
            <w:vAlign w:val="top"/>
          </w:tcPr>
          <w:p w14:paraId="7724A4C3">
            <w:pPr>
              <w:wordWrap w:val="0"/>
              <w:autoSpaceDE w:val="0"/>
              <w:autoSpaceDN w:val="0"/>
              <w:spacing w:before="46" w:after="0" w:line="233" w:lineRule="exact"/>
              <w:jc w:val="center"/>
              <w:rPr>
                <w:sz w:val="18"/>
              </w:rPr>
            </w:pPr>
            <w:r>
              <w:rPr>
                <w:rFonts w:hint="eastAsia" w:ascii="宋体" w:hAnsi="宋体" w:eastAsia="宋体"/>
                <w:color w:val="000000"/>
                <w:sz w:val="18"/>
              </w:rPr>
              <w:t>年度</w:t>
            </w:r>
          </w:p>
          <w:p w14:paraId="31EB4CB4">
            <w:pPr>
              <w:wordWrap w:val="0"/>
              <w:autoSpaceDE w:val="0"/>
              <w:autoSpaceDN w:val="0"/>
              <w:spacing w:before="66" w:after="0" w:line="233" w:lineRule="exact"/>
              <w:jc w:val="center"/>
              <w:rPr>
                <w:sz w:val="18"/>
              </w:rPr>
            </w:pPr>
            <w:r>
              <w:rPr>
                <w:rFonts w:hint="eastAsia" w:ascii="宋体" w:hAnsi="宋体" w:eastAsia="宋体"/>
                <w:color w:val="000000"/>
                <w:sz w:val="18"/>
              </w:rPr>
              <w:t>预算</w:t>
            </w:r>
          </w:p>
          <w:p w14:paraId="6B6B14B9">
            <w:pPr>
              <w:wordWrap w:val="0"/>
              <w:autoSpaceDE w:val="0"/>
              <w:autoSpaceDN w:val="0"/>
              <w:spacing w:before="66" w:after="0" w:line="233" w:lineRule="exact"/>
              <w:jc w:val="center"/>
              <w:rPr>
                <w:sz w:val="18"/>
              </w:rPr>
            </w:pPr>
            <w:r>
              <w:rPr>
                <w:rFonts w:hint="eastAsia" w:ascii="宋体" w:hAnsi="宋体" w:eastAsia="宋体"/>
                <w:color w:val="000000"/>
                <w:sz w:val="18"/>
              </w:rPr>
              <w:t>总额：</w:t>
            </w:r>
          </w:p>
        </w:tc>
        <w:tc>
          <w:tcPr>
            <w:tcW w:w="1120" w:type="dxa"/>
            <w:tcBorders>
              <w:top w:val="single" w:color="000000" w:sz="4" w:space="0"/>
              <w:left w:val="single" w:color="000000" w:sz="4" w:space="0"/>
              <w:bottom w:val="single" w:color="000000" w:sz="4" w:space="0"/>
              <w:right w:val="single" w:color="000000" w:sz="4" w:space="0"/>
            </w:tcBorders>
            <w:vAlign w:val="top"/>
          </w:tcPr>
          <w:p w14:paraId="0A65F805">
            <w:pPr>
              <w:wordWrap w:val="0"/>
              <w:autoSpaceDE w:val="0"/>
              <w:autoSpaceDN w:val="0"/>
              <w:spacing w:before="0" w:after="0" w:line="233" w:lineRule="exact"/>
              <w:ind w:firstLine="0"/>
              <w:jc w:val="both"/>
              <w:rPr>
                <w:rFonts w:hint="eastAsia" w:ascii="宋体" w:hAnsi="宋体" w:eastAsia="宋体"/>
                <w:color w:val="000000"/>
                <w:sz w:val="18"/>
              </w:rPr>
            </w:pPr>
          </w:p>
          <w:p w14:paraId="5D793AC3">
            <w:pPr>
              <w:wordWrap w:val="0"/>
              <w:autoSpaceDE w:val="0"/>
              <w:autoSpaceDN w:val="0"/>
              <w:spacing w:before="146" w:after="0" w:line="233" w:lineRule="exact"/>
              <w:jc w:val="center"/>
              <w:rPr>
                <w:sz w:val="18"/>
              </w:rPr>
            </w:pPr>
            <w:r>
              <w:rPr>
                <w:rFonts w:hint="eastAsia" w:ascii="Calibri" w:hAnsi="Calibri" w:eastAsia="Calibri"/>
                <w:color w:val="000000"/>
                <w:sz w:val="18"/>
              </w:rPr>
              <w:t>60.00</w:t>
            </w:r>
          </w:p>
        </w:tc>
        <w:tc>
          <w:tcPr>
            <w:tcW w:w="1040" w:type="dxa"/>
            <w:tcBorders>
              <w:top w:val="single" w:color="000000" w:sz="4" w:space="0"/>
              <w:left w:val="single" w:color="000000" w:sz="4" w:space="0"/>
              <w:bottom w:val="single" w:color="000000" w:sz="4" w:space="0"/>
              <w:right w:val="single" w:color="000000" w:sz="4" w:space="0"/>
            </w:tcBorders>
            <w:vAlign w:val="top"/>
          </w:tcPr>
          <w:p w14:paraId="121DB34E">
            <w:pPr>
              <w:wordWrap w:val="0"/>
              <w:autoSpaceDE w:val="0"/>
              <w:autoSpaceDN w:val="0"/>
              <w:spacing w:before="206" w:after="0" w:line="233" w:lineRule="exact"/>
              <w:ind w:firstLine="200"/>
              <w:jc w:val="both"/>
              <w:rPr>
                <w:sz w:val="18"/>
              </w:rPr>
            </w:pPr>
            <w:r>
              <w:rPr>
                <w:rFonts w:hint="eastAsia" w:ascii="宋体" w:hAnsi="宋体" w:eastAsia="宋体"/>
                <w:color w:val="000000"/>
                <w:sz w:val="18"/>
              </w:rPr>
              <w:t>其中：</w:t>
            </w:r>
          </w:p>
          <w:p w14:paraId="4E758C1B">
            <w:pPr>
              <w:wordWrap w:val="0"/>
              <w:autoSpaceDE w:val="0"/>
              <w:autoSpaceDN w:val="0"/>
              <w:spacing w:before="86" w:after="0" w:line="233" w:lineRule="exact"/>
              <w:ind w:firstLine="200"/>
              <w:jc w:val="both"/>
              <w:rPr>
                <w:sz w:val="18"/>
              </w:rPr>
            </w:pPr>
            <w:r>
              <w:rPr>
                <w:rFonts w:hint="eastAsia" w:ascii="宋体" w:hAnsi="宋体" w:eastAsia="宋体"/>
                <w:color w:val="000000"/>
                <w:sz w:val="18"/>
              </w:rPr>
              <w:t>财政拨款</w:t>
            </w:r>
          </w:p>
        </w:tc>
        <w:tc>
          <w:tcPr>
            <w:tcW w:w="1220" w:type="dxa"/>
            <w:tcBorders>
              <w:top w:val="single" w:color="000000" w:sz="4" w:space="0"/>
              <w:left w:val="single" w:color="000000" w:sz="4" w:space="0"/>
              <w:bottom w:val="single" w:color="000000" w:sz="4" w:space="0"/>
              <w:right w:val="single" w:color="000000" w:sz="4" w:space="0"/>
            </w:tcBorders>
            <w:vAlign w:val="top"/>
          </w:tcPr>
          <w:p w14:paraId="51716A67">
            <w:pPr>
              <w:wordWrap w:val="0"/>
              <w:autoSpaceDE w:val="0"/>
              <w:autoSpaceDN w:val="0"/>
              <w:spacing w:before="0" w:after="0" w:line="233" w:lineRule="exact"/>
              <w:ind w:firstLine="0"/>
              <w:jc w:val="both"/>
              <w:rPr>
                <w:rFonts w:hint="eastAsia" w:ascii="宋体" w:hAnsi="宋体" w:eastAsia="宋体"/>
                <w:color w:val="000000"/>
                <w:sz w:val="18"/>
              </w:rPr>
            </w:pPr>
          </w:p>
          <w:p w14:paraId="1C685B08">
            <w:pPr>
              <w:wordWrap w:val="0"/>
              <w:autoSpaceDE w:val="0"/>
              <w:autoSpaceDN w:val="0"/>
              <w:spacing w:before="166" w:after="0" w:line="233" w:lineRule="exact"/>
              <w:jc w:val="center"/>
              <w:rPr>
                <w:sz w:val="18"/>
              </w:rPr>
            </w:pPr>
            <w:r>
              <w:rPr>
                <w:rFonts w:hint="eastAsia" w:ascii="Calibri" w:hAnsi="Calibri" w:eastAsia="Calibri"/>
                <w:color w:val="000000"/>
                <w:sz w:val="18"/>
              </w:rPr>
              <w:t>0.00</w:t>
            </w:r>
          </w:p>
        </w:tc>
        <w:tc>
          <w:tcPr>
            <w:tcW w:w="960" w:type="dxa"/>
            <w:tcBorders>
              <w:top w:val="single" w:color="000000" w:sz="4" w:space="0"/>
              <w:left w:val="single" w:color="000000" w:sz="4" w:space="0"/>
              <w:bottom w:val="single" w:color="000000" w:sz="4" w:space="0"/>
              <w:right w:val="single" w:color="000000" w:sz="4" w:space="0"/>
            </w:tcBorders>
            <w:vAlign w:val="top"/>
          </w:tcPr>
          <w:p w14:paraId="5380F7EA">
            <w:pPr>
              <w:wordWrap w:val="0"/>
              <w:autoSpaceDE w:val="0"/>
              <w:autoSpaceDN w:val="0"/>
              <w:spacing w:before="206" w:after="0" w:line="233" w:lineRule="exact"/>
              <w:jc w:val="center"/>
              <w:rPr>
                <w:sz w:val="18"/>
              </w:rPr>
            </w:pPr>
            <w:r>
              <w:rPr>
                <w:rFonts w:hint="eastAsia" w:ascii="宋体" w:hAnsi="宋体" w:eastAsia="宋体"/>
                <w:color w:val="000000"/>
                <w:sz w:val="18"/>
              </w:rPr>
              <w:t>其他</w:t>
            </w:r>
          </w:p>
          <w:p w14:paraId="15E1133D">
            <w:pPr>
              <w:wordWrap w:val="0"/>
              <w:autoSpaceDE w:val="0"/>
              <w:autoSpaceDN w:val="0"/>
              <w:spacing w:before="86" w:after="0" w:line="233" w:lineRule="exact"/>
              <w:jc w:val="center"/>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4B1EAD1E">
            <w:pPr>
              <w:wordWrap w:val="0"/>
              <w:autoSpaceDE w:val="0"/>
              <w:autoSpaceDN w:val="0"/>
              <w:spacing w:before="0" w:after="0" w:line="233" w:lineRule="exact"/>
              <w:ind w:firstLine="0"/>
              <w:jc w:val="both"/>
              <w:rPr>
                <w:rFonts w:hint="eastAsia" w:ascii="宋体" w:hAnsi="宋体" w:eastAsia="宋体"/>
                <w:color w:val="000000"/>
                <w:sz w:val="18"/>
              </w:rPr>
            </w:pPr>
          </w:p>
          <w:p w14:paraId="6C6B2694">
            <w:pPr>
              <w:wordWrap w:val="0"/>
              <w:autoSpaceDE w:val="0"/>
              <w:autoSpaceDN w:val="0"/>
              <w:spacing w:before="166" w:after="0" w:line="233" w:lineRule="exact"/>
              <w:jc w:val="center"/>
              <w:rPr>
                <w:sz w:val="18"/>
              </w:rPr>
            </w:pPr>
            <w:r>
              <w:rPr>
                <w:rFonts w:hint="eastAsia" w:ascii="Calibri" w:hAnsi="Calibri" w:eastAsia="Calibri"/>
                <w:color w:val="000000"/>
                <w:sz w:val="18"/>
              </w:rPr>
              <w:t>60.00</w:t>
            </w:r>
          </w:p>
        </w:tc>
      </w:tr>
      <w:tr w14:paraId="780F509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0D566289">
            <w:pPr>
              <w:wordWrap w:val="0"/>
              <w:autoSpaceDE w:val="0"/>
              <w:autoSpaceDN w:val="0"/>
              <w:spacing w:before="0" w:after="0" w:line="233" w:lineRule="exact"/>
              <w:ind w:firstLine="0"/>
              <w:jc w:val="both"/>
              <w:rPr>
                <w:rFonts w:hint="eastAsia" w:ascii="宋体" w:hAnsi="宋体" w:eastAsia="宋体"/>
                <w:color w:val="000000"/>
                <w:sz w:val="18"/>
              </w:rPr>
            </w:pPr>
          </w:p>
          <w:p w14:paraId="45087405">
            <w:pPr>
              <w:wordWrap w:val="0"/>
              <w:autoSpaceDE w:val="0"/>
              <w:autoSpaceDN w:val="0"/>
              <w:spacing w:before="0" w:after="0" w:line="233" w:lineRule="exact"/>
              <w:ind w:firstLine="0"/>
              <w:jc w:val="both"/>
              <w:rPr>
                <w:rFonts w:hint="eastAsia" w:ascii="宋体" w:hAnsi="宋体" w:eastAsia="宋体"/>
                <w:color w:val="000000"/>
                <w:sz w:val="18"/>
              </w:rPr>
            </w:pPr>
          </w:p>
          <w:p w14:paraId="2E78E613">
            <w:pPr>
              <w:wordWrap w:val="0"/>
              <w:autoSpaceDE w:val="0"/>
              <w:autoSpaceDN w:val="0"/>
              <w:spacing w:before="53" w:after="0" w:line="233" w:lineRule="exact"/>
              <w:jc w:val="center"/>
              <w:rPr>
                <w:sz w:val="18"/>
              </w:rPr>
            </w:pPr>
            <w:r>
              <w:rPr>
                <w:rFonts w:hint="eastAsia" w:ascii="宋体" w:hAnsi="宋体" w:eastAsia="宋体"/>
                <w:color w:val="000000"/>
                <w:sz w:val="18"/>
              </w:rPr>
              <w:t>项目总体目标</w:t>
            </w:r>
          </w:p>
        </w:tc>
        <w:tc>
          <w:tcPr>
            <w:tcW w:w="7120" w:type="dxa"/>
            <w:gridSpan w:val="7"/>
            <w:tcBorders>
              <w:top w:val="single" w:color="000000" w:sz="4" w:space="0"/>
              <w:left w:val="single" w:color="000000" w:sz="4" w:space="0"/>
              <w:bottom w:val="single" w:color="000000" w:sz="4" w:space="0"/>
              <w:right w:val="single" w:color="000000" w:sz="4" w:space="0"/>
            </w:tcBorders>
            <w:vAlign w:val="top"/>
          </w:tcPr>
          <w:p w14:paraId="59A682D4">
            <w:pPr>
              <w:wordWrap w:val="0"/>
              <w:autoSpaceDE w:val="0"/>
              <w:autoSpaceDN w:val="0"/>
              <w:spacing w:before="61" w:after="0" w:line="233" w:lineRule="exact"/>
              <w:ind w:left="120" w:right="100" w:firstLine="0"/>
              <w:jc w:val="both"/>
              <w:rPr>
                <w:sz w:val="18"/>
              </w:rPr>
            </w:pPr>
            <w:r>
              <w:rPr>
                <w:rFonts w:hint="eastAsia" w:ascii="Calibri" w:hAnsi="Calibri" w:eastAsia="Calibri"/>
                <w:color w:val="000000"/>
                <w:sz w:val="18"/>
              </w:rPr>
              <w:t>2025</w:t>
            </w:r>
            <w:r>
              <w:rPr>
                <w:rFonts w:hint="eastAsia" w:ascii="宋体" w:hAnsi="宋体" w:eastAsia="宋体"/>
                <w:color w:val="000000"/>
                <w:sz w:val="18"/>
              </w:rPr>
              <w:t>年该项目计划完成林业有害生物防治</w:t>
            </w:r>
            <w:r>
              <w:rPr>
                <w:rFonts w:hint="eastAsia" w:ascii="Calibri" w:hAnsi="Calibri" w:eastAsia="Calibri"/>
                <w:color w:val="000000"/>
                <w:sz w:val="18"/>
              </w:rPr>
              <w:t>5</w:t>
            </w:r>
            <w:r>
              <w:rPr>
                <w:rFonts w:hint="eastAsia" w:ascii="宋体" w:hAnsi="宋体" w:eastAsia="宋体"/>
                <w:color w:val="000000"/>
                <w:sz w:val="18"/>
              </w:rPr>
              <w:t>.</w:t>
            </w:r>
            <w:r>
              <w:rPr>
                <w:rFonts w:hint="eastAsia" w:ascii="Calibri" w:hAnsi="Calibri" w:eastAsia="Calibri"/>
                <w:color w:val="000000"/>
                <w:sz w:val="18"/>
              </w:rPr>
              <w:t>23</w:t>
            </w:r>
            <w:r>
              <w:rPr>
                <w:rFonts w:hint="eastAsia" w:ascii="宋体" w:hAnsi="宋体" w:eastAsia="宋体"/>
                <w:color w:val="000000"/>
                <w:sz w:val="18"/>
              </w:rPr>
              <w:t>万亩，林业有害生物监测调查不少于</w:t>
            </w:r>
            <w:r>
              <w:rPr>
                <w:rFonts w:hint="eastAsia" w:ascii="Calibri" w:hAnsi="Calibri" w:eastAsia="Calibri"/>
                <w:color w:val="000000"/>
                <w:sz w:val="18"/>
              </w:rPr>
              <w:t>2</w:t>
            </w:r>
            <w:r>
              <w:rPr>
                <w:rFonts w:hint="eastAsia" w:ascii="宋体" w:hAnsi="宋体" w:eastAsia="宋体"/>
                <w:color w:val="000000"/>
                <w:sz w:val="18"/>
              </w:rPr>
              <w:t>次／年，林业有害生物防治率达到</w:t>
            </w:r>
            <w:r>
              <w:rPr>
                <w:rFonts w:hint="eastAsia" w:ascii="Calibri" w:hAnsi="Calibri" w:eastAsia="Calibri"/>
                <w:color w:val="000000"/>
                <w:sz w:val="18"/>
              </w:rPr>
              <w:t>85</w:t>
            </w:r>
            <w:r>
              <w:rPr>
                <w:rFonts w:hint="eastAsia" w:ascii="宋体" w:hAnsi="宋体" w:eastAsia="宋体"/>
                <w:color w:val="000000"/>
                <w:sz w:val="18"/>
              </w:rPr>
              <w:t>％以上，每年开展草原有害生物监测调查不少于</w:t>
            </w:r>
            <w:r>
              <w:rPr>
                <w:rFonts w:hint="eastAsia" w:ascii="Calibri" w:hAnsi="Calibri" w:eastAsia="Calibri"/>
                <w:color w:val="000000"/>
                <w:sz w:val="18"/>
              </w:rPr>
              <w:t>20</w:t>
            </w:r>
            <w:r>
              <w:rPr>
                <w:rFonts w:hint="eastAsia" w:ascii="宋体" w:hAnsi="宋体" w:eastAsia="宋体"/>
                <w:color w:val="000000"/>
                <w:sz w:val="18"/>
              </w:rPr>
              <w:t>次／年，群众满意度达到</w:t>
            </w:r>
            <w:r>
              <w:rPr>
                <w:rFonts w:hint="eastAsia" w:ascii="Calibri" w:hAnsi="Calibri" w:eastAsia="Calibri"/>
                <w:color w:val="000000"/>
                <w:sz w:val="18"/>
              </w:rPr>
              <w:t>90</w:t>
            </w:r>
            <w:r>
              <w:rPr>
                <w:rFonts w:hint="eastAsia" w:ascii="宋体" w:hAnsi="宋体" w:eastAsia="宋体"/>
                <w:color w:val="000000"/>
                <w:sz w:val="18"/>
              </w:rPr>
              <w:t>％以上。通过项目实施，使生态得到有效治理，改善巩留县周边生态环境。</w:t>
            </w:r>
          </w:p>
        </w:tc>
      </w:tr>
      <w:tr w14:paraId="04C91AD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0321AB30">
            <w:pPr>
              <w:wordWrap w:val="0"/>
              <w:autoSpaceDE w:val="0"/>
              <w:autoSpaceDN w:val="0"/>
              <w:spacing w:before="80" w:after="0" w:line="220" w:lineRule="exact"/>
              <w:jc w:val="center"/>
              <w:rPr>
                <w:sz w:val="17"/>
              </w:rPr>
            </w:pPr>
            <w:r>
              <w:rPr>
                <w:rFonts w:hint="eastAsia" w:ascii="宋体" w:hAnsi="宋体" w:eastAsia="宋体"/>
                <w:color w:val="000000"/>
                <w:sz w:val="17"/>
              </w:rPr>
              <w:t>一级指标</w:t>
            </w:r>
          </w:p>
        </w:tc>
        <w:tc>
          <w:tcPr>
            <w:tcW w:w="760" w:type="dxa"/>
            <w:tcBorders>
              <w:top w:val="single" w:color="000000" w:sz="4" w:space="0"/>
              <w:left w:val="single" w:color="000000" w:sz="4" w:space="0"/>
              <w:bottom w:val="single" w:color="000000" w:sz="4" w:space="0"/>
              <w:right w:val="single" w:color="000000" w:sz="4" w:space="0"/>
            </w:tcBorders>
            <w:vAlign w:val="top"/>
          </w:tcPr>
          <w:p w14:paraId="70A095D4">
            <w:pPr>
              <w:wordWrap w:val="0"/>
              <w:autoSpaceDE w:val="0"/>
              <w:autoSpaceDN w:val="0"/>
              <w:spacing w:before="80" w:after="0" w:line="220" w:lineRule="exact"/>
              <w:jc w:val="center"/>
              <w:rPr>
                <w:sz w:val="17"/>
              </w:rPr>
            </w:pPr>
            <w:r>
              <w:rPr>
                <w:rFonts w:hint="eastAsia" w:ascii="宋体" w:hAnsi="宋体" w:eastAsia="宋体"/>
                <w:color w:val="000000"/>
                <w:sz w:val="17"/>
              </w:rPr>
              <w:t>二级指标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DEEAE87">
            <w:pPr>
              <w:wordWrap w:val="0"/>
              <w:autoSpaceDE w:val="0"/>
              <w:autoSpaceDN w:val="0"/>
              <w:spacing w:before="80" w:after="0" w:line="220" w:lineRule="exact"/>
              <w:jc w:val="center"/>
              <w:rPr>
                <w:sz w:val="17"/>
              </w:rPr>
            </w:pPr>
            <w:r>
              <w:rPr>
                <w:rFonts w:hint="eastAsia" w:ascii="宋体" w:hAnsi="宋体" w:eastAsia="宋体"/>
                <w:color w:val="000000"/>
                <w:sz w:val="17"/>
              </w:rPr>
              <w:t>三级指标</w:t>
            </w:r>
          </w:p>
        </w:tc>
        <w:tc>
          <w:tcPr>
            <w:tcW w:w="1120" w:type="dxa"/>
            <w:tcBorders>
              <w:top w:val="single" w:color="000000" w:sz="4" w:space="0"/>
              <w:left w:val="single" w:color="000000" w:sz="4" w:space="0"/>
              <w:bottom w:val="single" w:color="000000" w:sz="4" w:space="0"/>
              <w:right w:val="single" w:color="000000" w:sz="4" w:space="0"/>
            </w:tcBorders>
            <w:vAlign w:val="top"/>
          </w:tcPr>
          <w:p w14:paraId="791562BF">
            <w:pPr>
              <w:wordWrap w:val="0"/>
              <w:autoSpaceDE w:val="0"/>
              <w:autoSpaceDN w:val="0"/>
              <w:spacing w:before="220" w:after="0" w:line="233" w:lineRule="exact"/>
              <w:jc w:val="center"/>
              <w:rPr>
                <w:sz w:val="18"/>
              </w:rPr>
            </w:pPr>
            <w:r>
              <w:rPr>
                <w:rFonts w:hint="eastAsia" w:ascii="宋体" w:hAnsi="宋体" w:eastAsia="宋体"/>
                <w:color w:val="000000"/>
                <w:sz w:val="18"/>
              </w:rPr>
              <w:t>指标值</w:t>
            </w:r>
          </w:p>
        </w:tc>
        <w:tc>
          <w:tcPr>
            <w:tcW w:w="1040" w:type="dxa"/>
            <w:tcBorders>
              <w:top w:val="single" w:color="000000" w:sz="4" w:space="0"/>
              <w:left w:val="single" w:color="000000" w:sz="4" w:space="0"/>
              <w:bottom w:val="single" w:color="000000" w:sz="4" w:space="0"/>
              <w:right w:val="single" w:color="000000" w:sz="4" w:space="0"/>
            </w:tcBorders>
            <w:vAlign w:val="top"/>
          </w:tcPr>
          <w:p w14:paraId="4C97B414">
            <w:pPr>
              <w:wordWrap w:val="0"/>
              <w:autoSpaceDE w:val="0"/>
              <w:autoSpaceDN w:val="0"/>
              <w:spacing w:before="80" w:after="0" w:line="220" w:lineRule="exact"/>
              <w:jc w:val="center"/>
              <w:rPr>
                <w:sz w:val="17"/>
              </w:rPr>
            </w:pPr>
            <w:r>
              <w:rPr>
                <w:rFonts w:hint="eastAsia" w:ascii="宋体" w:hAnsi="宋体" w:eastAsia="宋体"/>
                <w:color w:val="000000"/>
                <w:sz w:val="17"/>
              </w:rPr>
              <w:t>指标值设置依据</w:t>
            </w:r>
          </w:p>
        </w:tc>
        <w:tc>
          <w:tcPr>
            <w:tcW w:w="1220" w:type="dxa"/>
            <w:tcBorders>
              <w:top w:val="single" w:color="000000" w:sz="4" w:space="0"/>
              <w:left w:val="single" w:color="000000" w:sz="4" w:space="0"/>
              <w:bottom w:val="single" w:color="000000" w:sz="4" w:space="0"/>
              <w:right w:val="single" w:color="000000" w:sz="4" w:space="0"/>
            </w:tcBorders>
            <w:vAlign w:val="top"/>
          </w:tcPr>
          <w:p w14:paraId="78404FA6">
            <w:pPr>
              <w:wordWrap w:val="0"/>
              <w:autoSpaceDE w:val="0"/>
              <w:autoSpaceDN w:val="0"/>
              <w:spacing w:before="66" w:after="0" w:line="233" w:lineRule="exact"/>
              <w:jc w:val="center"/>
              <w:rPr>
                <w:sz w:val="18"/>
              </w:rPr>
            </w:pPr>
            <w:r>
              <w:rPr>
                <w:rFonts w:hint="eastAsia" w:ascii="宋体" w:hAnsi="宋体" w:eastAsia="宋体"/>
                <w:color w:val="000000"/>
                <w:sz w:val="18"/>
              </w:rPr>
              <w:t>上年</w:t>
            </w:r>
          </w:p>
          <w:p w14:paraId="3B9909AD">
            <w:pPr>
              <w:wordWrap w:val="0"/>
              <w:autoSpaceDE w:val="0"/>
              <w:autoSpaceDN w:val="0"/>
              <w:spacing w:before="46" w:after="0" w:line="233" w:lineRule="exact"/>
              <w:ind w:firstLine="380"/>
              <w:jc w:val="both"/>
              <w:rPr>
                <w:sz w:val="18"/>
              </w:rPr>
            </w:pPr>
            <w:r>
              <w:rPr>
                <w:rFonts w:hint="eastAsia" w:ascii="宋体" w:hAnsi="宋体" w:eastAsia="宋体"/>
                <w:color w:val="000000"/>
                <w:sz w:val="18"/>
              </w:rPr>
              <w:t>完成值</w:t>
            </w:r>
          </w:p>
        </w:tc>
        <w:tc>
          <w:tcPr>
            <w:tcW w:w="960" w:type="dxa"/>
            <w:tcBorders>
              <w:top w:val="single" w:color="000000" w:sz="4" w:space="0"/>
              <w:left w:val="single" w:color="000000" w:sz="4" w:space="0"/>
              <w:bottom w:val="single" w:color="000000" w:sz="4" w:space="0"/>
              <w:right w:val="single" w:color="000000" w:sz="4" w:space="0"/>
            </w:tcBorders>
            <w:vAlign w:val="top"/>
          </w:tcPr>
          <w:p w14:paraId="1789695C">
            <w:pPr>
              <w:wordWrap w:val="0"/>
              <w:autoSpaceDE w:val="0"/>
              <w:autoSpaceDN w:val="0"/>
              <w:spacing w:before="66" w:after="0" w:line="233" w:lineRule="exact"/>
              <w:jc w:val="center"/>
              <w:rPr>
                <w:sz w:val="18"/>
              </w:rPr>
            </w:pPr>
            <w:r>
              <w:rPr>
                <w:rFonts w:hint="eastAsia" w:ascii="宋体" w:hAnsi="宋体" w:eastAsia="宋体"/>
                <w:color w:val="000000"/>
                <w:sz w:val="18"/>
              </w:rPr>
              <w:t>指标分值</w:t>
            </w:r>
          </w:p>
          <w:p w14:paraId="3ECA8F9B">
            <w:pPr>
              <w:wordWrap w:val="0"/>
              <w:autoSpaceDE w:val="0"/>
              <w:autoSpaceDN w:val="0"/>
              <w:spacing w:before="46" w:after="0" w:line="233" w:lineRule="exact"/>
              <w:jc w:val="center"/>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5B93EA16">
            <w:pPr>
              <w:wordWrap w:val="0"/>
              <w:autoSpaceDE w:val="0"/>
              <w:autoSpaceDN w:val="0"/>
              <w:spacing w:before="66" w:after="0" w:line="233" w:lineRule="exact"/>
              <w:jc w:val="center"/>
              <w:rPr>
                <w:sz w:val="18"/>
              </w:rPr>
            </w:pPr>
            <w:r>
              <w:rPr>
                <w:rFonts w:hint="eastAsia" w:ascii="宋体" w:hAnsi="宋体" w:eastAsia="宋体"/>
                <w:color w:val="000000"/>
                <w:sz w:val="18"/>
              </w:rPr>
              <w:t>指标赋</w:t>
            </w:r>
          </w:p>
          <w:p w14:paraId="0C460211">
            <w:pPr>
              <w:wordWrap w:val="0"/>
              <w:autoSpaceDE w:val="0"/>
              <w:autoSpaceDN w:val="0"/>
              <w:spacing w:before="46" w:after="0" w:line="233" w:lineRule="exact"/>
              <w:jc w:val="center"/>
              <w:rPr>
                <w:sz w:val="18"/>
              </w:rPr>
            </w:pPr>
            <w:r>
              <w:rPr>
                <w:rFonts w:hint="eastAsia" w:ascii="宋体" w:hAnsi="宋体" w:eastAsia="宋体"/>
                <w:color w:val="000000"/>
                <w:sz w:val="18"/>
              </w:rPr>
              <w:t>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09E459EE">
            <w:pPr>
              <w:wordWrap w:val="0"/>
              <w:autoSpaceDE w:val="0"/>
              <w:autoSpaceDN w:val="0"/>
              <w:spacing w:before="66" w:after="0" w:line="233" w:lineRule="exact"/>
              <w:jc w:val="center"/>
              <w:rPr>
                <w:sz w:val="18"/>
              </w:rPr>
            </w:pPr>
            <w:r>
              <w:rPr>
                <w:rFonts w:hint="eastAsia" w:ascii="宋体" w:hAnsi="宋体" w:eastAsia="宋体"/>
                <w:color w:val="000000"/>
                <w:sz w:val="18"/>
              </w:rPr>
              <w:t>佐证</w:t>
            </w:r>
          </w:p>
          <w:p w14:paraId="4AAE9442">
            <w:pPr>
              <w:wordWrap w:val="0"/>
              <w:autoSpaceDE w:val="0"/>
              <w:autoSpaceDN w:val="0"/>
              <w:spacing w:before="46" w:after="0" w:line="233" w:lineRule="exact"/>
              <w:jc w:val="center"/>
              <w:rPr>
                <w:sz w:val="18"/>
              </w:rPr>
            </w:pPr>
            <w:r>
              <w:rPr>
                <w:rFonts w:hint="eastAsia" w:ascii="宋体" w:hAnsi="宋体" w:eastAsia="宋体"/>
                <w:color w:val="000000"/>
                <w:sz w:val="18"/>
              </w:rPr>
              <w:t>资料</w:t>
            </w:r>
          </w:p>
        </w:tc>
      </w:tr>
      <w:tr w14:paraId="706E244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6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46772CDB">
            <w:pPr>
              <w:wordWrap w:val="0"/>
              <w:autoSpaceDE w:val="0"/>
              <w:autoSpaceDN w:val="0"/>
              <w:spacing w:before="0" w:after="0" w:line="207" w:lineRule="exact"/>
              <w:ind w:firstLine="0"/>
              <w:jc w:val="both"/>
              <w:rPr>
                <w:rFonts w:hint="eastAsia" w:ascii="宋体" w:hAnsi="宋体" w:eastAsia="宋体"/>
                <w:color w:val="000000"/>
                <w:sz w:val="16"/>
              </w:rPr>
            </w:pPr>
          </w:p>
          <w:p w14:paraId="1CCB7413">
            <w:pPr>
              <w:wordWrap w:val="0"/>
              <w:autoSpaceDE w:val="0"/>
              <w:autoSpaceDN w:val="0"/>
              <w:spacing w:before="0" w:after="0" w:line="207" w:lineRule="exact"/>
              <w:ind w:firstLine="0"/>
              <w:jc w:val="both"/>
              <w:rPr>
                <w:rFonts w:hint="eastAsia" w:ascii="宋体" w:hAnsi="宋体" w:eastAsia="宋体"/>
                <w:color w:val="000000"/>
                <w:sz w:val="16"/>
              </w:rPr>
            </w:pPr>
          </w:p>
          <w:p w14:paraId="289837E1">
            <w:pPr>
              <w:wordWrap w:val="0"/>
              <w:autoSpaceDE w:val="0"/>
              <w:autoSpaceDN w:val="0"/>
              <w:spacing w:before="0" w:after="0" w:line="207" w:lineRule="exact"/>
              <w:ind w:firstLine="0"/>
              <w:jc w:val="both"/>
              <w:rPr>
                <w:rFonts w:hint="eastAsia" w:ascii="宋体" w:hAnsi="宋体" w:eastAsia="宋体"/>
                <w:color w:val="000000"/>
                <w:sz w:val="16"/>
              </w:rPr>
            </w:pPr>
          </w:p>
          <w:p w14:paraId="2AA0A101">
            <w:pPr>
              <w:wordWrap w:val="0"/>
              <w:autoSpaceDE w:val="0"/>
              <w:autoSpaceDN w:val="0"/>
              <w:spacing w:before="0" w:after="0" w:line="207" w:lineRule="exact"/>
              <w:ind w:firstLine="0"/>
              <w:jc w:val="both"/>
              <w:rPr>
                <w:rFonts w:hint="eastAsia" w:ascii="宋体" w:hAnsi="宋体" w:eastAsia="宋体"/>
                <w:color w:val="000000"/>
                <w:sz w:val="16"/>
              </w:rPr>
            </w:pPr>
          </w:p>
          <w:p w14:paraId="7DB13AB7">
            <w:pPr>
              <w:wordWrap w:val="0"/>
              <w:autoSpaceDE w:val="0"/>
              <w:autoSpaceDN w:val="0"/>
              <w:spacing w:before="0" w:after="0" w:line="207" w:lineRule="exact"/>
              <w:ind w:firstLine="0"/>
              <w:jc w:val="both"/>
              <w:rPr>
                <w:rFonts w:hint="eastAsia" w:ascii="宋体" w:hAnsi="宋体" w:eastAsia="宋体"/>
                <w:color w:val="000000"/>
                <w:sz w:val="16"/>
              </w:rPr>
            </w:pPr>
          </w:p>
          <w:p w14:paraId="08F3CE6D">
            <w:pPr>
              <w:wordWrap w:val="0"/>
              <w:autoSpaceDE w:val="0"/>
              <w:autoSpaceDN w:val="0"/>
              <w:spacing w:before="0" w:after="0" w:line="207" w:lineRule="exact"/>
              <w:ind w:firstLine="0"/>
              <w:jc w:val="both"/>
              <w:rPr>
                <w:rFonts w:hint="eastAsia" w:ascii="宋体" w:hAnsi="宋体" w:eastAsia="宋体"/>
                <w:color w:val="000000"/>
                <w:sz w:val="16"/>
              </w:rPr>
            </w:pPr>
          </w:p>
          <w:p w14:paraId="587301BD">
            <w:pPr>
              <w:wordWrap w:val="0"/>
              <w:autoSpaceDE w:val="0"/>
              <w:autoSpaceDN w:val="0"/>
              <w:spacing w:before="0" w:after="0" w:line="207" w:lineRule="exact"/>
              <w:ind w:firstLine="0"/>
              <w:jc w:val="both"/>
              <w:rPr>
                <w:rFonts w:hint="eastAsia" w:ascii="宋体" w:hAnsi="宋体" w:eastAsia="宋体"/>
                <w:color w:val="000000"/>
                <w:sz w:val="16"/>
              </w:rPr>
            </w:pPr>
          </w:p>
          <w:p w14:paraId="6BCF3DB6">
            <w:pPr>
              <w:wordWrap w:val="0"/>
              <w:autoSpaceDE w:val="0"/>
              <w:autoSpaceDN w:val="0"/>
              <w:spacing w:before="0" w:after="0" w:line="207" w:lineRule="exact"/>
              <w:ind w:firstLine="0"/>
              <w:jc w:val="both"/>
              <w:rPr>
                <w:rFonts w:hint="eastAsia" w:ascii="宋体" w:hAnsi="宋体" w:eastAsia="宋体"/>
                <w:color w:val="000000"/>
                <w:sz w:val="16"/>
              </w:rPr>
            </w:pPr>
          </w:p>
          <w:p w14:paraId="6454568E">
            <w:pPr>
              <w:wordWrap w:val="0"/>
              <w:autoSpaceDE w:val="0"/>
              <w:autoSpaceDN w:val="0"/>
              <w:spacing w:before="0" w:after="0" w:line="207" w:lineRule="exact"/>
              <w:ind w:firstLine="0"/>
              <w:jc w:val="both"/>
              <w:rPr>
                <w:rFonts w:hint="eastAsia" w:ascii="宋体" w:hAnsi="宋体" w:eastAsia="宋体"/>
                <w:color w:val="000000"/>
                <w:sz w:val="16"/>
              </w:rPr>
            </w:pPr>
          </w:p>
          <w:p w14:paraId="1AB57AA3">
            <w:pPr>
              <w:wordWrap w:val="0"/>
              <w:autoSpaceDE w:val="0"/>
              <w:autoSpaceDN w:val="0"/>
              <w:spacing w:before="0" w:after="0" w:line="207" w:lineRule="exact"/>
              <w:ind w:firstLine="0"/>
              <w:jc w:val="both"/>
              <w:rPr>
                <w:rFonts w:hint="eastAsia" w:ascii="宋体" w:hAnsi="宋体" w:eastAsia="宋体"/>
                <w:color w:val="000000"/>
                <w:sz w:val="16"/>
              </w:rPr>
            </w:pPr>
          </w:p>
          <w:p w14:paraId="0F0C1513">
            <w:pPr>
              <w:wordWrap w:val="0"/>
              <w:autoSpaceDE w:val="0"/>
              <w:autoSpaceDN w:val="0"/>
              <w:spacing w:before="0" w:after="0" w:line="207" w:lineRule="exact"/>
              <w:ind w:firstLine="0"/>
              <w:jc w:val="both"/>
              <w:rPr>
                <w:rFonts w:hint="eastAsia" w:ascii="宋体" w:hAnsi="宋体" w:eastAsia="宋体"/>
                <w:color w:val="000000"/>
                <w:sz w:val="16"/>
              </w:rPr>
            </w:pPr>
          </w:p>
          <w:p w14:paraId="2EA23D7A">
            <w:pPr>
              <w:wordWrap w:val="0"/>
              <w:autoSpaceDE w:val="0"/>
              <w:autoSpaceDN w:val="0"/>
              <w:spacing w:before="157" w:after="0" w:line="207" w:lineRule="exact"/>
              <w:jc w:val="center"/>
              <w:rPr>
                <w:sz w:val="16"/>
              </w:rPr>
            </w:pPr>
            <w:r>
              <w:rPr>
                <w:rFonts w:hint="eastAsia" w:ascii="宋体" w:hAnsi="宋体" w:eastAsia="宋体"/>
                <w:color w:val="000000"/>
                <w:sz w:val="16"/>
              </w:rPr>
              <w:t>产出指标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56734477">
            <w:pPr>
              <w:wordWrap w:val="0"/>
              <w:autoSpaceDE w:val="0"/>
              <w:autoSpaceDN w:val="0"/>
              <w:spacing w:before="0" w:after="0" w:line="207" w:lineRule="exact"/>
              <w:ind w:firstLine="0"/>
              <w:jc w:val="both"/>
              <w:rPr>
                <w:rFonts w:hint="eastAsia" w:ascii="宋体" w:hAnsi="宋体" w:eastAsia="宋体"/>
                <w:color w:val="000000"/>
                <w:sz w:val="16"/>
              </w:rPr>
            </w:pPr>
          </w:p>
          <w:p w14:paraId="095B84C9">
            <w:pPr>
              <w:wordWrap w:val="0"/>
              <w:autoSpaceDE w:val="0"/>
              <w:autoSpaceDN w:val="0"/>
              <w:spacing w:before="0" w:after="0" w:line="207" w:lineRule="exact"/>
              <w:ind w:firstLine="0"/>
              <w:jc w:val="both"/>
              <w:rPr>
                <w:rFonts w:hint="eastAsia" w:ascii="宋体" w:hAnsi="宋体" w:eastAsia="宋体"/>
                <w:color w:val="000000"/>
                <w:sz w:val="16"/>
              </w:rPr>
            </w:pPr>
          </w:p>
          <w:p w14:paraId="214E1949">
            <w:pPr>
              <w:wordWrap w:val="0"/>
              <w:autoSpaceDE w:val="0"/>
              <w:autoSpaceDN w:val="0"/>
              <w:spacing w:before="0" w:after="0" w:line="207" w:lineRule="exact"/>
              <w:ind w:firstLine="0"/>
              <w:jc w:val="both"/>
              <w:rPr>
                <w:rFonts w:hint="eastAsia" w:ascii="宋体" w:hAnsi="宋体" w:eastAsia="宋体"/>
                <w:color w:val="000000"/>
                <w:sz w:val="16"/>
              </w:rPr>
            </w:pPr>
          </w:p>
          <w:p w14:paraId="7D0B0BE0">
            <w:pPr>
              <w:wordWrap w:val="0"/>
              <w:autoSpaceDE w:val="0"/>
              <w:autoSpaceDN w:val="0"/>
              <w:spacing w:before="0" w:after="0" w:line="207" w:lineRule="exact"/>
              <w:ind w:firstLine="0"/>
              <w:jc w:val="both"/>
              <w:rPr>
                <w:rFonts w:hint="eastAsia" w:ascii="宋体" w:hAnsi="宋体" w:eastAsia="宋体"/>
                <w:color w:val="000000"/>
                <w:sz w:val="16"/>
              </w:rPr>
            </w:pPr>
          </w:p>
          <w:p w14:paraId="3E56107A">
            <w:pPr>
              <w:wordWrap w:val="0"/>
              <w:autoSpaceDE w:val="0"/>
              <w:autoSpaceDN w:val="0"/>
              <w:spacing w:before="0" w:after="0" w:line="207" w:lineRule="exact"/>
              <w:ind w:firstLine="0"/>
              <w:jc w:val="both"/>
              <w:rPr>
                <w:rFonts w:hint="eastAsia" w:ascii="宋体" w:hAnsi="宋体" w:eastAsia="宋体"/>
                <w:color w:val="000000"/>
                <w:sz w:val="16"/>
              </w:rPr>
            </w:pPr>
          </w:p>
          <w:p w14:paraId="18FC3FF7">
            <w:pPr>
              <w:wordWrap w:val="0"/>
              <w:autoSpaceDE w:val="0"/>
              <w:autoSpaceDN w:val="0"/>
              <w:spacing w:before="0" w:after="0" w:line="207" w:lineRule="exact"/>
              <w:ind w:firstLine="0"/>
              <w:jc w:val="both"/>
              <w:rPr>
                <w:rFonts w:hint="eastAsia" w:ascii="宋体" w:hAnsi="宋体" w:eastAsia="宋体"/>
                <w:color w:val="000000"/>
                <w:sz w:val="16"/>
              </w:rPr>
            </w:pPr>
          </w:p>
          <w:p w14:paraId="6B228FB6">
            <w:pPr>
              <w:wordWrap w:val="0"/>
              <w:autoSpaceDE w:val="0"/>
              <w:autoSpaceDN w:val="0"/>
              <w:spacing w:before="0" w:after="0" w:line="207" w:lineRule="exact"/>
              <w:ind w:firstLine="0"/>
              <w:jc w:val="both"/>
              <w:rPr>
                <w:rFonts w:hint="eastAsia" w:ascii="宋体" w:hAnsi="宋体" w:eastAsia="宋体"/>
                <w:color w:val="000000"/>
                <w:sz w:val="16"/>
              </w:rPr>
            </w:pPr>
          </w:p>
          <w:p w14:paraId="6791BFD3">
            <w:pPr>
              <w:wordWrap w:val="0"/>
              <w:autoSpaceDE w:val="0"/>
              <w:autoSpaceDN w:val="0"/>
              <w:spacing w:before="187" w:after="0" w:line="207" w:lineRule="exact"/>
              <w:jc w:val="center"/>
              <w:rPr>
                <w:sz w:val="16"/>
              </w:rPr>
            </w:pPr>
            <w:r>
              <w:rPr>
                <w:rFonts w:hint="eastAsia" w:ascii="宋体" w:hAnsi="宋体" w:eastAsia="宋体"/>
                <w:color w:val="000000"/>
                <w:sz w:val="16"/>
              </w:rPr>
              <w:t>数量指标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11623AF">
            <w:pPr>
              <w:wordWrap w:val="0"/>
              <w:autoSpaceDE w:val="0"/>
              <w:autoSpaceDN w:val="0"/>
              <w:spacing w:before="0" w:after="0" w:line="233" w:lineRule="exact"/>
              <w:ind w:left="140" w:right="80" w:firstLine="0"/>
              <w:jc w:val="both"/>
              <w:rPr>
                <w:sz w:val="18"/>
              </w:rPr>
            </w:pPr>
            <w:r>
              <w:rPr>
                <w:rFonts w:hint="eastAsia" w:ascii="宋体" w:hAnsi="宋体" w:eastAsia="宋体"/>
                <w:color w:val="000000"/>
                <w:sz w:val="18"/>
              </w:rPr>
              <w:t>林业有害生物防治面积</w:t>
            </w:r>
          </w:p>
        </w:tc>
        <w:tc>
          <w:tcPr>
            <w:tcW w:w="1120" w:type="dxa"/>
            <w:tcBorders>
              <w:top w:val="single" w:color="000000" w:sz="4" w:space="0"/>
              <w:left w:val="single" w:color="000000" w:sz="4" w:space="0"/>
              <w:bottom w:val="single" w:color="000000" w:sz="4" w:space="0"/>
              <w:right w:val="single" w:color="000000" w:sz="4" w:space="0"/>
            </w:tcBorders>
            <w:vAlign w:val="top"/>
          </w:tcPr>
          <w:p w14:paraId="111E8BB3">
            <w:pPr>
              <w:wordWrap w:val="0"/>
              <w:autoSpaceDE w:val="0"/>
              <w:autoSpaceDN w:val="0"/>
              <w:spacing w:before="0" w:after="0" w:line="233" w:lineRule="exact"/>
              <w:ind w:firstLine="0"/>
              <w:jc w:val="both"/>
              <w:rPr>
                <w:rFonts w:hint="eastAsia" w:ascii="宋体" w:hAnsi="宋体" w:eastAsia="宋体"/>
                <w:color w:val="000000"/>
                <w:sz w:val="18"/>
              </w:rPr>
            </w:pPr>
          </w:p>
          <w:p w14:paraId="1E3C62F4">
            <w:pPr>
              <w:autoSpaceDE w:val="0"/>
              <w:autoSpaceDN w:val="0"/>
              <w:spacing w:before="153" w:after="0" w:line="233" w:lineRule="exact"/>
              <w:jc w:val="center"/>
              <w:rPr>
                <w:sz w:val="18"/>
              </w:rPr>
            </w:pPr>
            <w:r>
              <w:rPr>
                <w:rFonts w:hint="eastAsia" w:ascii="Calibri" w:hAnsi="Calibri" w:eastAsia="Calibri"/>
                <w:color w:val="000000"/>
                <w:sz w:val="18"/>
              </w:rPr>
              <w:t>＞=5.23</w:t>
            </w:r>
            <w:r>
              <w:rPr>
                <w:rFonts w:hint="eastAsia" w:ascii="宋体" w:hAnsi="宋体" w:eastAsia="宋体"/>
                <w:color w:val="000000"/>
                <w:sz w:val="18"/>
              </w:rPr>
              <w:t>万</w:t>
            </w:r>
          </w:p>
          <w:p w14:paraId="4043C108">
            <w:pPr>
              <w:wordWrap w:val="0"/>
              <w:autoSpaceDE w:val="0"/>
              <w:autoSpaceDN w:val="0"/>
              <w:spacing w:before="86" w:after="0" w:line="233" w:lineRule="exact"/>
              <w:jc w:val="center"/>
              <w:rPr>
                <w:sz w:val="18"/>
              </w:rPr>
            </w:pPr>
            <w:r>
              <w:rPr>
                <w:rFonts w:hint="eastAsia" w:ascii="宋体" w:hAnsi="宋体" w:eastAsia="宋体"/>
                <w:color w:val="000000"/>
                <w:sz w:val="18"/>
              </w:rPr>
              <w:t>亩</w:t>
            </w:r>
          </w:p>
        </w:tc>
        <w:tc>
          <w:tcPr>
            <w:tcW w:w="1040" w:type="dxa"/>
            <w:tcBorders>
              <w:top w:val="single" w:color="000000" w:sz="4" w:space="0"/>
              <w:left w:val="single" w:color="000000" w:sz="4" w:space="0"/>
              <w:bottom w:val="single" w:color="000000" w:sz="4" w:space="0"/>
              <w:right w:val="single" w:color="000000" w:sz="4" w:space="0"/>
            </w:tcBorders>
            <w:vAlign w:val="top"/>
          </w:tcPr>
          <w:p w14:paraId="3D37F15E">
            <w:pPr>
              <w:wordWrap w:val="0"/>
              <w:autoSpaceDE w:val="0"/>
              <w:autoSpaceDN w:val="0"/>
              <w:spacing w:before="0" w:after="0" w:line="233" w:lineRule="exact"/>
              <w:ind w:firstLine="0"/>
              <w:jc w:val="both"/>
              <w:rPr>
                <w:rFonts w:hint="eastAsia" w:ascii="宋体" w:hAnsi="宋体" w:eastAsia="宋体"/>
                <w:color w:val="000000"/>
                <w:sz w:val="18"/>
              </w:rPr>
            </w:pPr>
          </w:p>
          <w:p w14:paraId="319C9C72">
            <w:pPr>
              <w:wordWrap w:val="0"/>
              <w:autoSpaceDE w:val="0"/>
              <w:autoSpaceDN w:val="0"/>
              <w:spacing w:before="0" w:after="0" w:line="233" w:lineRule="exact"/>
              <w:ind w:firstLine="0"/>
              <w:jc w:val="both"/>
              <w:rPr>
                <w:rFonts w:hint="eastAsia" w:ascii="宋体" w:hAnsi="宋体" w:eastAsia="宋体"/>
                <w:color w:val="000000"/>
                <w:sz w:val="18"/>
              </w:rPr>
            </w:pPr>
          </w:p>
          <w:p w14:paraId="07F8D60A">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6F017B12">
            <w:pPr>
              <w:wordWrap w:val="0"/>
              <w:autoSpaceDE w:val="0"/>
              <w:autoSpaceDN w:val="0"/>
              <w:spacing w:before="0" w:after="0" w:line="233" w:lineRule="exact"/>
              <w:ind w:firstLine="0"/>
              <w:jc w:val="both"/>
              <w:rPr>
                <w:rFonts w:hint="eastAsia" w:ascii="宋体" w:hAnsi="宋体" w:eastAsia="宋体"/>
                <w:color w:val="000000"/>
                <w:sz w:val="18"/>
              </w:rPr>
            </w:pPr>
          </w:p>
          <w:p w14:paraId="6D8C1662">
            <w:pPr>
              <w:wordWrap w:val="0"/>
              <w:autoSpaceDE w:val="0"/>
              <w:autoSpaceDN w:val="0"/>
              <w:spacing w:before="0" w:after="0" w:line="233" w:lineRule="exact"/>
              <w:ind w:firstLine="0"/>
              <w:jc w:val="both"/>
              <w:rPr>
                <w:rFonts w:hint="eastAsia" w:ascii="宋体" w:hAnsi="宋体" w:eastAsia="宋体"/>
                <w:color w:val="000000"/>
                <w:sz w:val="18"/>
              </w:rPr>
            </w:pPr>
          </w:p>
          <w:p w14:paraId="5D94CCD7">
            <w:pPr>
              <w:wordWrap w:val="0"/>
              <w:autoSpaceDE w:val="0"/>
              <w:autoSpaceDN w:val="0"/>
              <w:spacing w:before="73" w:after="0" w:line="233" w:lineRule="exact"/>
              <w:jc w:val="center"/>
              <w:rPr>
                <w:sz w:val="18"/>
              </w:rPr>
            </w:pPr>
            <w:r>
              <w:rPr>
                <w:rFonts w:hint="eastAsia" w:ascii="Calibri" w:hAnsi="Calibri" w:eastAsia="Calibri"/>
                <w:color w:val="000000"/>
                <w:sz w:val="18"/>
              </w:rPr>
              <w:t>＝5.23</w:t>
            </w:r>
            <w:r>
              <w:rPr>
                <w:rFonts w:hint="eastAsia" w:ascii="宋体" w:hAnsi="宋体" w:eastAsia="宋体"/>
                <w:color w:val="000000"/>
                <w:sz w:val="18"/>
              </w:rPr>
              <w:t>万亩</w:t>
            </w:r>
          </w:p>
        </w:tc>
        <w:tc>
          <w:tcPr>
            <w:tcW w:w="960" w:type="dxa"/>
            <w:tcBorders>
              <w:top w:val="single" w:color="000000" w:sz="4" w:space="0"/>
              <w:left w:val="single" w:color="000000" w:sz="4" w:space="0"/>
              <w:bottom w:val="single" w:color="000000" w:sz="4" w:space="0"/>
              <w:right w:val="single" w:color="000000" w:sz="4" w:space="0"/>
            </w:tcBorders>
            <w:vAlign w:val="top"/>
          </w:tcPr>
          <w:p w14:paraId="28F1D078">
            <w:pPr>
              <w:wordWrap w:val="0"/>
              <w:autoSpaceDE w:val="0"/>
              <w:autoSpaceDN w:val="0"/>
              <w:spacing w:before="0" w:after="0" w:line="233" w:lineRule="exact"/>
              <w:ind w:firstLine="0"/>
              <w:jc w:val="both"/>
              <w:rPr>
                <w:rFonts w:hint="eastAsia" w:ascii="宋体" w:hAnsi="宋体" w:eastAsia="宋体"/>
                <w:color w:val="000000"/>
                <w:sz w:val="18"/>
              </w:rPr>
            </w:pPr>
          </w:p>
          <w:p w14:paraId="40464369">
            <w:pPr>
              <w:wordWrap w:val="0"/>
              <w:autoSpaceDE w:val="0"/>
              <w:autoSpaceDN w:val="0"/>
              <w:spacing w:before="0" w:after="0" w:line="233" w:lineRule="exact"/>
              <w:ind w:firstLine="0"/>
              <w:jc w:val="both"/>
              <w:rPr>
                <w:rFonts w:hint="eastAsia" w:ascii="宋体" w:hAnsi="宋体" w:eastAsia="宋体"/>
                <w:color w:val="000000"/>
                <w:sz w:val="18"/>
              </w:rPr>
            </w:pPr>
          </w:p>
          <w:p w14:paraId="57BE37EB">
            <w:pPr>
              <w:wordWrap w:val="0"/>
              <w:autoSpaceDE w:val="0"/>
              <w:autoSpaceDN w:val="0"/>
              <w:spacing w:before="93" w:after="0" w:line="233" w:lineRule="exact"/>
              <w:jc w:val="center"/>
              <w:rPr>
                <w:sz w:val="18"/>
              </w:rPr>
            </w:pPr>
            <w:r>
              <w:rPr>
                <w:rFonts w:hint="eastAsia" w:ascii="Calibri" w:hAnsi="Calibri" w:eastAsia="Calibri"/>
                <w:color w:val="000000"/>
                <w:sz w:val="18"/>
              </w:rPr>
              <w:t>8</w:t>
            </w:r>
          </w:p>
        </w:tc>
        <w:tc>
          <w:tcPr>
            <w:tcW w:w="920" w:type="dxa"/>
            <w:tcBorders>
              <w:top w:val="single" w:color="000000" w:sz="4" w:space="0"/>
              <w:left w:val="single" w:color="000000" w:sz="4" w:space="0"/>
              <w:bottom w:val="single" w:color="000000" w:sz="4" w:space="0"/>
              <w:right w:val="single" w:color="000000" w:sz="4" w:space="0"/>
            </w:tcBorders>
            <w:vAlign w:val="top"/>
          </w:tcPr>
          <w:p w14:paraId="6570BE75">
            <w:pPr>
              <w:wordWrap w:val="0"/>
              <w:autoSpaceDE w:val="0"/>
              <w:autoSpaceDN w:val="0"/>
              <w:spacing w:before="226" w:after="0" w:line="233" w:lineRule="exact"/>
              <w:ind w:firstLine="200"/>
              <w:jc w:val="both"/>
              <w:rPr>
                <w:sz w:val="18"/>
              </w:rPr>
            </w:pPr>
            <w:r>
              <w:rPr>
                <w:rFonts w:hint="eastAsia" w:ascii="宋体" w:hAnsi="宋体" w:eastAsia="宋体"/>
                <w:color w:val="000000"/>
                <w:sz w:val="18"/>
              </w:rPr>
              <w:t>按照完</w:t>
            </w:r>
          </w:p>
          <w:p w14:paraId="0C319049">
            <w:pPr>
              <w:wordWrap w:val="0"/>
              <w:autoSpaceDE w:val="0"/>
              <w:autoSpaceDN w:val="0"/>
              <w:spacing w:before="66" w:after="0" w:line="233" w:lineRule="exact"/>
              <w:jc w:val="center"/>
              <w:rPr>
                <w:sz w:val="18"/>
              </w:rPr>
            </w:pPr>
            <w:r>
              <w:rPr>
                <w:rFonts w:hint="eastAsia" w:ascii="宋体" w:hAnsi="宋体" w:eastAsia="宋体"/>
                <w:color w:val="000000"/>
                <w:sz w:val="18"/>
              </w:rPr>
              <w:t>成比例</w:t>
            </w:r>
          </w:p>
          <w:p w14:paraId="700DBD41">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584EDA1">
            <w:pPr>
              <w:wordWrap w:val="0"/>
              <w:autoSpaceDE w:val="0"/>
              <w:autoSpaceDN w:val="0"/>
              <w:spacing w:before="0" w:after="0" w:line="233" w:lineRule="exact"/>
              <w:ind w:firstLine="0"/>
              <w:jc w:val="both"/>
              <w:rPr>
                <w:rFonts w:hint="eastAsia" w:ascii="宋体" w:hAnsi="宋体" w:eastAsia="宋体"/>
                <w:color w:val="000000"/>
                <w:sz w:val="18"/>
              </w:rPr>
            </w:pPr>
          </w:p>
          <w:p w14:paraId="7A036F81">
            <w:pPr>
              <w:wordWrap w:val="0"/>
              <w:autoSpaceDE w:val="0"/>
              <w:autoSpaceDN w:val="0"/>
              <w:spacing w:before="0" w:after="0" w:line="233" w:lineRule="exact"/>
              <w:ind w:firstLine="0"/>
              <w:jc w:val="both"/>
              <w:rPr>
                <w:rFonts w:hint="eastAsia" w:ascii="宋体" w:hAnsi="宋体" w:eastAsia="宋体"/>
                <w:color w:val="000000"/>
                <w:sz w:val="18"/>
              </w:rPr>
            </w:pPr>
          </w:p>
          <w:p w14:paraId="6542B2CE">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55D98DD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1E5B1E79"/>
        </w:tc>
        <w:tc>
          <w:tcPr>
            <w:tcW w:w="760" w:type="dxa"/>
            <w:vMerge w:val="continue"/>
            <w:tcBorders>
              <w:top w:val="single" w:color="000000" w:sz="4" w:space="0"/>
              <w:left w:val="single" w:color="000000" w:sz="4" w:space="0"/>
              <w:bottom w:val="single" w:color="000000" w:sz="4" w:space="0"/>
              <w:right w:val="single" w:color="000000" w:sz="4" w:space="0"/>
            </w:tcBorders>
          </w:tcPr>
          <w:p w14:paraId="3049C435"/>
        </w:tc>
        <w:tc>
          <w:tcPr>
            <w:tcW w:w="800" w:type="dxa"/>
            <w:tcBorders>
              <w:top w:val="single" w:color="000000" w:sz="4" w:space="0"/>
              <w:left w:val="single" w:color="000000" w:sz="4" w:space="0"/>
              <w:bottom w:val="single" w:color="000000" w:sz="4" w:space="0"/>
              <w:right w:val="single" w:color="000000" w:sz="4" w:space="0"/>
            </w:tcBorders>
            <w:vAlign w:val="top"/>
          </w:tcPr>
          <w:p w14:paraId="0A95EDAD">
            <w:pPr>
              <w:wordWrap w:val="0"/>
              <w:autoSpaceDE w:val="0"/>
              <w:autoSpaceDN w:val="0"/>
              <w:spacing w:before="0" w:after="0" w:line="196" w:lineRule="exact"/>
              <w:ind w:left="140" w:right="80" w:firstLine="0"/>
              <w:jc w:val="both"/>
              <w:rPr>
                <w:sz w:val="18"/>
              </w:rPr>
            </w:pPr>
            <w:r>
              <w:rPr>
                <w:rFonts w:hint="eastAsia" w:ascii="宋体" w:hAnsi="宋体" w:eastAsia="宋体"/>
                <w:color w:val="000000"/>
                <w:sz w:val="18"/>
              </w:rPr>
              <w:t>草原有害生物监测调查次数</w:t>
            </w:r>
          </w:p>
        </w:tc>
        <w:tc>
          <w:tcPr>
            <w:tcW w:w="1120" w:type="dxa"/>
            <w:tcBorders>
              <w:top w:val="single" w:color="000000" w:sz="4" w:space="0"/>
              <w:left w:val="single" w:color="000000" w:sz="4" w:space="0"/>
              <w:bottom w:val="single" w:color="000000" w:sz="4" w:space="0"/>
              <w:right w:val="single" w:color="000000" w:sz="4" w:space="0"/>
            </w:tcBorders>
            <w:vAlign w:val="top"/>
          </w:tcPr>
          <w:p w14:paraId="48AD32AC">
            <w:pPr>
              <w:wordWrap w:val="0"/>
              <w:autoSpaceDE w:val="0"/>
              <w:autoSpaceDN w:val="0"/>
              <w:spacing w:before="0" w:after="0" w:line="233" w:lineRule="exact"/>
              <w:ind w:firstLine="0"/>
              <w:jc w:val="both"/>
              <w:rPr>
                <w:rFonts w:hint="eastAsia" w:ascii="宋体" w:hAnsi="宋体" w:eastAsia="宋体"/>
                <w:color w:val="000000"/>
                <w:sz w:val="18"/>
              </w:rPr>
            </w:pPr>
          </w:p>
          <w:p w14:paraId="3317EBFB">
            <w:pPr>
              <w:autoSpaceDE w:val="0"/>
              <w:autoSpaceDN w:val="0"/>
              <w:spacing w:before="113" w:after="0" w:line="233" w:lineRule="exact"/>
              <w:jc w:val="center"/>
              <w:rPr>
                <w:sz w:val="18"/>
              </w:rPr>
            </w:pPr>
            <w:r>
              <w:rPr>
                <w:rFonts w:hint="eastAsia" w:ascii="Calibri" w:hAnsi="Calibri" w:eastAsia="Calibri"/>
                <w:color w:val="000000"/>
                <w:sz w:val="18"/>
              </w:rPr>
              <w:t>＞=20</w:t>
            </w:r>
            <w:r>
              <w:rPr>
                <w:rFonts w:hint="eastAsia" w:ascii="宋体" w:hAnsi="宋体" w:eastAsia="宋体"/>
                <w:color w:val="000000"/>
                <w:sz w:val="18"/>
              </w:rPr>
              <w:t>次</w:t>
            </w:r>
            <w:r>
              <w:rPr>
                <w:rFonts w:hint="eastAsia" w:ascii="Calibri" w:hAnsi="Calibri" w:eastAsia="Calibri"/>
                <w:color w:val="000000"/>
                <w:sz w:val="18"/>
              </w:rPr>
              <w:t>／</w:t>
            </w:r>
          </w:p>
          <w:p w14:paraId="097B9EED">
            <w:pPr>
              <w:wordWrap w:val="0"/>
              <w:autoSpaceDE w:val="0"/>
              <w:autoSpaceDN w:val="0"/>
              <w:spacing w:before="86" w:after="0" w:line="233" w:lineRule="exact"/>
              <w:jc w:val="center"/>
              <w:rPr>
                <w:sz w:val="18"/>
              </w:rPr>
            </w:pPr>
            <w:r>
              <w:rPr>
                <w:rFonts w:hint="eastAsia" w:ascii="宋体" w:hAnsi="宋体" w:eastAsia="宋体"/>
                <w:color w:val="000000"/>
                <w:sz w:val="18"/>
              </w:rPr>
              <w:t>年</w:t>
            </w:r>
          </w:p>
        </w:tc>
        <w:tc>
          <w:tcPr>
            <w:tcW w:w="1040" w:type="dxa"/>
            <w:tcBorders>
              <w:top w:val="single" w:color="000000" w:sz="4" w:space="0"/>
              <w:left w:val="single" w:color="000000" w:sz="4" w:space="0"/>
              <w:bottom w:val="single" w:color="000000" w:sz="4" w:space="0"/>
              <w:right w:val="single" w:color="000000" w:sz="4" w:space="0"/>
            </w:tcBorders>
            <w:vAlign w:val="top"/>
          </w:tcPr>
          <w:p w14:paraId="1BDBA709">
            <w:pPr>
              <w:wordWrap w:val="0"/>
              <w:autoSpaceDE w:val="0"/>
              <w:autoSpaceDN w:val="0"/>
              <w:spacing w:before="0" w:after="0" w:line="233" w:lineRule="exact"/>
              <w:ind w:firstLine="0"/>
              <w:jc w:val="both"/>
              <w:rPr>
                <w:rFonts w:hint="eastAsia" w:ascii="宋体" w:hAnsi="宋体" w:eastAsia="宋体"/>
                <w:color w:val="000000"/>
                <w:sz w:val="18"/>
              </w:rPr>
            </w:pPr>
          </w:p>
          <w:p w14:paraId="6884F741">
            <w:pPr>
              <w:wordWrap w:val="0"/>
              <w:autoSpaceDE w:val="0"/>
              <w:autoSpaceDN w:val="0"/>
              <w:spacing w:before="0" w:after="0" w:line="233" w:lineRule="exact"/>
              <w:ind w:firstLine="0"/>
              <w:jc w:val="both"/>
              <w:rPr>
                <w:rFonts w:hint="eastAsia" w:ascii="宋体" w:hAnsi="宋体" w:eastAsia="宋体"/>
                <w:color w:val="000000"/>
                <w:sz w:val="18"/>
              </w:rPr>
            </w:pPr>
          </w:p>
          <w:p w14:paraId="4E3796A4">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11BB82D8">
            <w:pPr>
              <w:wordWrap w:val="0"/>
              <w:autoSpaceDE w:val="0"/>
              <w:autoSpaceDN w:val="0"/>
              <w:spacing w:before="0" w:after="0" w:line="220" w:lineRule="exact"/>
              <w:ind w:firstLine="0"/>
              <w:jc w:val="both"/>
              <w:rPr>
                <w:rFonts w:hint="eastAsia" w:ascii="宋体" w:hAnsi="宋体" w:eastAsia="宋体"/>
                <w:color w:val="000000"/>
                <w:sz w:val="18"/>
              </w:rPr>
            </w:pPr>
          </w:p>
          <w:p w14:paraId="3F4513B1">
            <w:pPr>
              <w:wordWrap w:val="0"/>
              <w:autoSpaceDE w:val="0"/>
              <w:autoSpaceDN w:val="0"/>
              <w:spacing w:before="0" w:after="0" w:line="220" w:lineRule="exact"/>
              <w:ind w:firstLine="0"/>
              <w:jc w:val="both"/>
              <w:rPr>
                <w:rFonts w:hint="eastAsia" w:ascii="宋体" w:hAnsi="宋体" w:eastAsia="宋体"/>
                <w:color w:val="000000"/>
                <w:sz w:val="18"/>
              </w:rPr>
            </w:pPr>
          </w:p>
          <w:p w14:paraId="2A31C945">
            <w:pPr>
              <w:wordWrap w:val="0"/>
              <w:autoSpaceDE w:val="0"/>
              <w:autoSpaceDN w:val="0"/>
              <w:spacing w:before="93" w:after="0" w:line="226" w:lineRule="auto"/>
              <w:jc w:val="center"/>
              <w:rPr>
                <w:sz w:val="18"/>
              </w:rPr>
            </w:pPr>
            <m:oMath>
              <m:r>
                <m:rPr/>
                <w:rPr>
                  <w:rFonts w:hint="eastAsia" w:ascii="Calibri" w:hAnsi="Calibri" w:eastAsia="Calibri"/>
                  <w:color w:val="000000"/>
                  <w:sz w:val="18"/>
                </w:rPr>
                <m:t>=32</m:t>
              </m:r>
            </m:oMath>
            <w:r>
              <w:rPr>
                <w:rFonts w:hint="eastAsia" w:ascii="宋体" w:hAnsi="宋体" w:eastAsia="宋体"/>
                <w:color w:val="000000"/>
                <w:sz w:val="18"/>
              </w:rPr>
              <w:t>次／年</w:t>
            </w:r>
          </w:p>
        </w:tc>
        <w:tc>
          <w:tcPr>
            <w:tcW w:w="960" w:type="dxa"/>
            <w:tcBorders>
              <w:top w:val="single" w:color="000000" w:sz="4" w:space="0"/>
              <w:left w:val="single" w:color="000000" w:sz="4" w:space="0"/>
              <w:bottom w:val="single" w:color="000000" w:sz="4" w:space="0"/>
              <w:right w:val="single" w:color="000000" w:sz="4" w:space="0"/>
            </w:tcBorders>
            <w:vAlign w:val="top"/>
          </w:tcPr>
          <w:p w14:paraId="59C9797A">
            <w:pPr>
              <w:wordWrap w:val="0"/>
              <w:autoSpaceDE w:val="0"/>
              <w:autoSpaceDN w:val="0"/>
              <w:spacing w:before="0" w:after="0" w:line="233" w:lineRule="exact"/>
              <w:ind w:firstLine="0"/>
              <w:jc w:val="both"/>
              <w:rPr>
                <w:rFonts w:hint="eastAsia" w:ascii="宋体" w:hAnsi="宋体" w:eastAsia="宋体"/>
                <w:color w:val="000000"/>
                <w:sz w:val="18"/>
              </w:rPr>
            </w:pPr>
          </w:p>
          <w:p w14:paraId="58BEA452">
            <w:pPr>
              <w:wordWrap w:val="0"/>
              <w:autoSpaceDE w:val="0"/>
              <w:autoSpaceDN w:val="0"/>
              <w:spacing w:before="0" w:after="0" w:line="233" w:lineRule="exact"/>
              <w:ind w:firstLine="0"/>
              <w:jc w:val="both"/>
              <w:rPr>
                <w:rFonts w:hint="eastAsia" w:ascii="宋体" w:hAnsi="宋体" w:eastAsia="宋体"/>
                <w:color w:val="000000"/>
                <w:sz w:val="18"/>
              </w:rPr>
            </w:pPr>
          </w:p>
          <w:p w14:paraId="40AD4426">
            <w:pPr>
              <w:wordWrap w:val="0"/>
              <w:autoSpaceDE w:val="0"/>
              <w:autoSpaceDN w:val="0"/>
              <w:spacing w:before="73" w:after="0" w:line="233" w:lineRule="exact"/>
              <w:jc w:val="center"/>
              <w:rPr>
                <w:sz w:val="18"/>
              </w:rPr>
            </w:pPr>
            <w:r>
              <w:rPr>
                <w:rFonts w:hint="eastAsia" w:ascii="Calibri" w:hAnsi="Calibri" w:eastAsia="Calibri"/>
                <w:color w:val="000000"/>
                <w:sz w:val="18"/>
              </w:rPr>
              <w:t>8</w:t>
            </w:r>
          </w:p>
        </w:tc>
        <w:tc>
          <w:tcPr>
            <w:tcW w:w="920" w:type="dxa"/>
            <w:tcBorders>
              <w:top w:val="single" w:color="000000" w:sz="4" w:space="0"/>
              <w:left w:val="single" w:color="000000" w:sz="4" w:space="0"/>
              <w:bottom w:val="single" w:color="000000" w:sz="4" w:space="0"/>
              <w:right w:val="single" w:color="000000" w:sz="4" w:space="0"/>
            </w:tcBorders>
            <w:vAlign w:val="top"/>
          </w:tcPr>
          <w:p w14:paraId="1884C900">
            <w:pPr>
              <w:wordWrap w:val="0"/>
              <w:autoSpaceDE w:val="0"/>
              <w:autoSpaceDN w:val="0"/>
              <w:spacing w:before="206" w:after="0" w:line="233" w:lineRule="exact"/>
              <w:jc w:val="center"/>
              <w:rPr>
                <w:sz w:val="18"/>
              </w:rPr>
            </w:pPr>
            <w:r>
              <w:rPr>
                <w:rFonts w:hint="eastAsia" w:ascii="宋体" w:hAnsi="宋体" w:eastAsia="宋体"/>
                <w:color w:val="000000"/>
                <w:sz w:val="18"/>
              </w:rPr>
              <w:t>按照完</w:t>
            </w:r>
          </w:p>
          <w:p w14:paraId="608EE673">
            <w:pPr>
              <w:wordWrap w:val="0"/>
              <w:autoSpaceDE w:val="0"/>
              <w:autoSpaceDN w:val="0"/>
              <w:spacing w:before="0" w:after="0" w:line="193" w:lineRule="exact"/>
              <w:ind w:left="200" w:right="160" w:firstLine="0"/>
              <w:jc w:val="both"/>
              <w:rPr>
                <w:sz w:val="18"/>
              </w:rPr>
            </w:pPr>
            <w:r>
              <w:rPr>
                <w:rFonts w:hint="eastAsia" w:ascii="宋体" w:hAnsi="宋体" w:eastAsia="宋体"/>
                <w:color w:val="000000"/>
                <w:sz w:val="18"/>
              </w:rPr>
              <w:t>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B292AB0">
            <w:pPr>
              <w:wordWrap w:val="0"/>
              <w:autoSpaceDE w:val="0"/>
              <w:autoSpaceDN w:val="0"/>
              <w:spacing w:before="0" w:after="0" w:line="233" w:lineRule="exact"/>
              <w:ind w:firstLine="0"/>
              <w:jc w:val="both"/>
              <w:rPr>
                <w:rFonts w:hint="eastAsia" w:ascii="宋体" w:hAnsi="宋体" w:eastAsia="宋体"/>
                <w:color w:val="000000"/>
                <w:sz w:val="18"/>
              </w:rPr>
            </w:pPr>
          </w:p>
          <w:p w14:paraId="5BC677E2">
            <w:pPr>
              <w:wordWrap w:val="0"/>
              <w:autoSpaceDE w:val="0"/>
              <w:autoSpaceDN w:val="0"/>
              <w:spacing w:before="0" w:after="0" w:line="233" w:lineRule="exact"/>
              <w:ind w:firstLine="0"/>
              <w:jc w:val="both"/>
              <w:rPr>
                <w:rFonts w:hint="eastAsia" w:ascii="宋体" w:hAnsi="宋体" w:eastAsia="宋体"/>
                <w:color w:val="000000"/>
                <w:sz w:val="18"/>
              </w:rPr>
            </w:pPr>
          </w:p>
          <w:p w14:paraId="4AB5C5E1">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2A5CE39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748AF8D8"/>
        </w:tc>
        <w:tc>
          <w:tcPr>
            <w:tcW w:w="760" w:type="dxa"/>
            <w:vMerge w:val="continue"/>
            <w:tcBorders>
              <w:top w:val="single" w:color="000000" w:sz="4" w:space="0"/>
              <w:left w:val="single" w:color="000000" w:sz="4" w:space="0"/>
              <w:bottom w:val="single" w:color="000000" w:sz="4" w:space="0"/>
              <w:right w:val="single" w:color="000000" w:sz="4" w:space="0"/>
            </w:tcBorders>
          </w:tcPr>
          <w:p w14:paraId="70137C58"/>
        </w:tc>
        <w:tc>
          <w:tcPr>
            <w:tcW w:w="800" w:type="dxa"/>
            <w:tcBorders>
              <w:top w:val="single" w:color="000000" w:sz="4" w:space="0"/>
              <w:left w:val="single" w:color="000000" w:sz="4" w:space="0"/>
              <w:bottom w:val="single" w:color="000000" w:sz="4" w:space="0"/>
              <w:right w:val="single" w:color="000000" w:sz="4" w:space="0"/>
            </w:tcBorders>
            <w:vAlign w:val="top"/>
          </w:tcPr>
          <w:p w14:paraId="35C99C46">
            <w:pPr>
              <w:wordWrap w:val="0"/>
              <w:autoSpaceDE w:val="0"/>
              <w:autoSpaceDN w:val="0"/>
              <w:spacing w:before="0" w:after="0" w:line="200" w:lineRule="exact"/>
              <w:ind w:left="140" w:right="80" w:hanging="20"/>
              <w:jc w:val="both"/>
              <w:rPr>
                <w:sz w:val="18"/>
              </w:rPr>
            </w:pPr>
            <w:r>
              <w:rPr>
                <w:rFonts w:hint="eastAsia" w:ascii="宋体" w:hAnsi="宋体" w:eastAsia="宋体"/>
                <w:color w:val="000000"/>
                <w:sz w:val="18"/>
              </w:rPr>
              <w:t>林业有害生物监测调查次数</w:t>
            </w:r>
          </w:p>
        </w:tc>
        <w:tc>
          <w:tcPr>
            <w:tcW w:w="1120" w:type="dxa"/>
            <w:tcBorders>
              <w:top w:val="single" w:color="000000" w:sz="4" w:space="0"/>
              <w:left w:val="single" w:color="000000" w:sz="4" w:space="0"/>
              <w:bottom w:val="single" w:color="000000" w:sz="4" w:space="0"/>
              <w:right w:val="single" w:color="000000" w:sz="4" w:space="0"/>
            </w:tcBorders>
            <w:vAlign w:val="top"/>
          </w:tcPr>
          <w:p w14:paraId="00784684">
            <w:pPr>
              <w:wordWrap w:val="0"/>
              <w:autoSpaceDE w:val="0"/>
              <w:autoSpaceDN w:val="0"/>
              <w:spacing w:before="0" w:after="0" w:line="233" w:lineRule="exact"/>
              <w:ind w:firstLine="0"/>
              <w:jc w:val="both"/>
              <w:rPr>
                <w:rFonts w:hint="eastAsia" w:ascii="宋体" w:hAnsi="宋体" w:eastAsia="宋体"/>
                <w:color w:val="000000"/>
                <w:sz w:val="18"/>
              </w:rPr>
            </w:pPr>
          </w:p>
          <w:p w14:paraId="02302823">
            <w:pPr>
              <w:wordWrap w:val="0"/>
              <w:autoSpaceDE w:val="0"/>
              <w:autoSpaceDN w:val="0"/>
              <w:spacing w:before="0" w:after="0" w:line="233" w:lineRule="exact"/>
              <w:ind w:firstLine="0"/>
              <w:jc w:val="both"/>
              <w:rPr>
                <w:rFonts w:hint="eastAsia" w:ascii="宋体" w:hAnsi="宋体" w:eastAsia="宋体"/>
                <w:color w:val="000000"/>
                <w:sz w:val="18"/>
              </w:rPr>
            </w:pPr>
          </w:p>
          <w:p w14:paraId="0830B6A1">
            <w:pPr>
              <w:wordWrap w:val="0"/>
              <w:autoSpaceDE w:val="0"/>
              <w:autoSpaceDN w:val="0"/>
              <w:spacing w:before="73"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2</w:t>
            </w:r>
            <w:r>
              <w:rPr>
                <w:rFonts w:hint="eastAsia" w:ascii="宋体" w:hAnsi="宋体" w:eastAsia="宋体"/>
                <w:color w:val="000000"/>
                <w:sz w:val="18"/>
              </w:rPr>
              <w:t>次／年</w:t>
            </w:r>
          </w:p>
        </w:tc>
        <w:tc>
          <w:tcPr>
            <w:tcW w:w="1040" w:type="dxa"/>
            <w:tcBorders>
              <w:top w:val="single" w:color="000000" w:sz="4" w:space="0"/>
              <w:left w:val="single" w:color="000000" w:sz="4" w:space="0"/>
              <w:bottom w:val="single" w:color="000000" w:sz="4" w:space="0"/>
              <w:right w:val="single" w:color="000000" w:sz="4" w:space="0"/>
            </w:tcBorders>
            <w:vAlign w:val="top"/>
          </w:tcPr>
          <w:p w14:paraId="0E91CA58">
            <w:pPr>
              <w:wordWrap w:val="0"/>
              <w:autoSpaceDE w:val="0"/>
              <w:autoSpaceDN w:val="0"/>
              <w:spacing w:before="0" w:after="0" w:line="233" w:lineRule="exact"/>
              <w:ind w:firstLine="0"/>
              <w:jc w:val="both"/>
              <w:rPr>
                <w:rFonts w:hint="eastAsia" w:ascii="宋体" w:hAnsi="宋体" w:eastAsia="宋体"/>
                <w:color w:val="000000"/>
                <w:sz w:val="18"/>
              </w:rPr>
            </w:pPr>
          </w:p>
          <w:p w14:paraId="7E146523">
            <w:pPr>
              <w:wordWrap w:val="0"/>
              <w:autoSpaceDE w:val="0"/>
              <w:autoSpaceDN w:val="0"/>
              <w:spacing w:before="0" w:after="0" w:line="233" w:lineRule="exact"/>
              <w:ind w:firstLine="0"/>
              <w:jc w:val="both"/>
              <w:rPr>
                <w:rFonts w:hint="eastAsia" w:ascii="宋体" w:hAnsi="宋体" w:eastAsia="宋体"/>
                <w:color w:val="000000"/>
                <w:sz w:val="18"/>
              </w:rPr>
            </w:pPr>
          </w:p>
          <w:p w14:paraId="7D84D6BC">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69F669F3">
            <w:pPr>
              <w:wordWrap w:val="0"/>
              <w:autoSpaceDE w:val="0"/>
              <w:autoSpaceDN w:val="0"/>
              <w:spacing w:before="0" w:after="0" w:line="200" w:lineRule="exact"/>
              <w:ind w:firstLine="0"/>
              <w:jc w:val="both"/>
              <w:rPr>
                <w:rFonts w:hint="eastAsia" w:ascii="宋体" w:hAnsi="宋体" w:eastAsia="宋体"/>
                <w:color w:val="000000"/>
                <w:sz w:val="18"/>
              </w:rPr>
            </w:pPr>
          </w:p>
          <w:p w14:paraId="655288C7">
            <w:pPr>
              <w:wordWrap w:val="0"/>
              <w:autoSpaceDE w:val="0"/>
              <w:autoSpaceDN w:val="0"/>
              <w:spacing w:before="0" w:after="0" w:line="200" w:lineRule="exact"/>
              <w:ind w:firstLine="0"/>
              <w:jc w:val="both"/>
              <w:rPr>
                <w:rFonts w:hint="eastAsia" w:ascii="宋体" w:hAnsi="宋体" w:eastAsia="宋体"/>
                <w:color w:val="000000"/>
                <w:sz w:val="18"/>
              </w:rPr>
            </w:pPr>
          </w:p>
          <w:p w14:paraId="0A1DE617">
            <w:pPr>
              <w:wordWrap w:val="0"/>
              <w:autoSpaceDE w:val="0"/>
              <w:autoSpaceDN w:val="0"/>
              <w:spacing w:before="193" w:after="0" w:line="205" w:lineRule="auto"/>
              <w:jc w:val="center"/>
              <w:rPr>
                <w:sz w:val="18"/>
              </w:rPr>
            </w:pPr>
            <m:oMath>
              <m:r>
                <m:rPr/>
                <w:rPr>
                  <w:rFonts w:hint="eastAsia" w:ascii="宋体" w:hAnsi="宋体" w:eastAsia="宋体"/>
                  <w:color w:val="000000"/>
                  <w:sz w:val="18"/>
                </w:rPr>
                <m:t>=2</m:t>
              </m:r>
            </m:oMath>
            <w:r>
              <w:rPr>
                <w:rFonts w:hint="eastAsia" w:ascii="宋体" w:hAnsi="宋体" w:eastAsia="宋体"/>
                <w:color w:val="000000"/>
                <w:sz w:val="18"/>
              </w:rPr>
              <w:t>次／年</w:t>
            </w:r>
          </w:p>
        </w:tc>
        <w:tc>
          <w:tcPr>
            <w:tcW w:w="960" w:type="dxa"/>
            <w:tcBorders>
              <w:top w:val="single" w:color="000000" w:sz="4" w:space="0"/>
              <w:left w:val="single" w:color="000000" w:sz="4" w:space="0"/>
              <w:bottom w:val="single" w:color="000000" w:sz="4" w:space="0"/>
              <w:right w:val="single" w:color="000000" w:sz="4" w:space="0"/>
            </w:tcBorders>
            <w:vAlign w:val="top"/>
          </w:tcPr>
          <w:p w14:paraId="59DE3F81">
            <w:pPr>
              <w:wordWrap w:val="0"/>
              <w:autoSpaceDE w:val="0"/>
              <w:autoSpaceDN w:val="0"/>
              <w:spacing w:before="0" w:after="0" w:line="233" w:lineRule="exact"/>
              <w:ind w:firstLine="0"/>
              <w:jc w:val="both"/>
              <w:rPr>
                <w:rFonts w:hint="eastAsia" w:ascii="宋体" w:hAnsi="宋体" w:eastAsia="宋体"/>
                <w:color w:val="000000"/>
                <w:sz w:val="18"/>
              </w:rPr>
            </w:pPr>
          </w:p>
          <w:p w14:paraId="43B21E05">
            <w:pPr>
              <w:wordWrap w:val="0"/>
              <w:autoSpaceDE w:val="0"/>
              <w:autoSpaceDN w:val="0"/>
              <w:spacing w:before="0" w:after="0" w:line="233" w:lineRule="exact"/>
              <w:ind w:firstLine="0"/>
              <w:jc w:val="both"/>
              <w:rPr>
                <w:rFonts w:hint="eastAsia" w:ascii="宋体" w:hAnsi="宋体" w:eastAsia="宋体"/>
                <w:color w:val="000000"/>
                <w:sz w:val="18"/>
              </w:rPr>
            </w:pPr>
          </w:p>
          <w:p w14:paraId="5F35FF2D">
            <w:pPr>
              <w:wordWrap w:val="0"/>
              <w:autoSpaceDE w:val="0"/>
              <w:autoSpaceDN w:val="0"/>
              <w:spacing w:before="93" w:after="0" w:line="233" w:lineRule="exact"/>
              <w:jc w:val="center"/>
              <w:rPr>
                <w:sz w:val="18"/>
              </w:rPr>
            </w:pPr>
            <w:r>
              <w:rPr>
                <w:rFonts w:hint="eastAsia" w:ascii="Calibri" w:hAnsi="Calibri" w:eastAsia="Calibri"/>
                <w:color w:val="000000"/>
                <w:sz w:val="18"/>
              </w:rPr>
              <w:t>8</w:t>
            </w:r>
          </w:p>
        </w:tc>
        <w:tc>
          <w:tcPr>
            <w:tcW w:w="920" w:type="dxa"/>
            <w:tcBorders>
              <w:top w:val="single" w:color="000000" w:sz="4" w:space="0"/>
              <w:left w:val="single" w:color="000000" w:sz="4" w:space="0"/>
              <w:bottom w:val="single" w:color="000000" w:sz="4" w:space="0"/>
              <w:right w:val="single" w:color="000000" w:sz="4" w:space="0"/>
            </w:tcBorders>
            <w:vAlign w:val="top"/>
          </w:tcPr>
          <w:p w14:paraId="1F0A7852">
            <w:pPr>
              <w:wordWrap w:val="0"/>
              <w:autoSpaceDE w:val="0"/>
              <w:autoSpaceDN w:val="0"/>
              <w:spacing w:before="226" w:after="0" w:line="233" w:lineRule="exact"/>
              <w:jc w:val="center"/>
              <w:rPr>
                <w:sz w:val="18"/>
              </w:rPr>
            </w:pPr>
            <w:r>
              <w:rPr>
                <w:rFonts w:hint="eastAsia" w:ascii="宋体" w:hAnsi="宋体" w:eastAsia="宋体"/>
                <w:color w:val="000000"/>
                <w:sz w:val="18"/>
              </w:rPr>
              <w:t>按照完</w:t>
            </w:r>
          </w:p>
          <w:p w14:paraId="42D089EC">
            <w:pPr>
              <w:wordWrap w:val="0"/>
              <w:autoSpaceDE w:val="0"/>
              <w:autoSpaceDN w:val="0"/>
              <w:spacing w:before="66" w:after="0" w:line="233" w:lineRule="exact"/>
              <w:jc w:val="center"/>
              <w:rPr>
                <w:sz w:val="18"/>
              </w:rPr>
            </w:pPr>
            <w:r>
              <w:rPr>
                <w:rFonts w:hint="eastAsia" w:ascii="宋体" w:hAnsi="宋体" w:eastAsia="宋体"/>
                <w:color w:val="000000"/>
                <w:sz w:val="18"/>
              </w:rPr>
              <w:t>成比例</w:t>
            </w:r>
          </w:p>
          <w:p w14:paraId="20207458">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90A6920">
            <w:pPr>
              <w:wordWrap w:val="0"/>
              <w:autoSpaceDE w:val="0"/>
              <w:autoSpaceDN w:val="0"/>
              <w:spacing w:before="0" w:after="0" w:line="233" w:lineRule="exact"/>
              <w:ind w:firstLine="0"/>
              <w:jc w:val="both"/>
              <w:rPr>
                <w:rFonts w:hint="eastAsia" w:ascii="宋体" w:hAnsi="宋体" w:eastAsia="宋体"/>
                <w:color w:val="000000"/>
                <w:sz w:val="18"/>
              </w:rPr>
            </w:pPr>
          </w:p>
          <w:p w14:paraId="572454F6">
            <w:pPr>
              <w:wordWrap w:val="0"/>
              <w:autoSpaceDE w:val="0"/>
              <w:autoSpaceDN w:val="0"/>
              <w:spacing w:before="0" w:after="0" w:line="233" w:lineRule="exact"/>
              <w:ind w:firstLine="0"/>
              <w:jc w:val="both"/>
              <w:rPr>
                <w:rFonts w:hint="eastAsia" w:ascii="宋体" w:hAnsi="宋体" w:eastAsia="宋体"/>
                <w:color w:val="000000"/>
                <w:sz w:val="18"/>
              </w:rPr>
            </w:pPr>
          </w:p>
          <w:p w14:paraId="6C141892">
            <w:pPr>
              <w:wordWrap w:val="0"/>
              <w:autoSpaceDE w:val="0"/>
              <w:autoSpaceDN w:val="0"/>
              <w:spacing w:before="73" w:after="0" w:line="233" w:lineRule="exact"/>
              <w:jc w:val="center"/>
              <w:rPr>
                <w:sz w:val="18"/>
              </w:rPr>
            </w:pPr>
            <w:r>
              <w:rPr>
                <w:rFonts w:hint="eastAsia" w:ascii="宋体" w:hAnsi="宋体" w:eastAsia="宋体"/>
                <w:color w:val="000000"/>
                <w:sz w:val="18"/>
              </w:rPr>
              <w:t>工作资料</w:t>
            </w:r>
          </w:p>
        </w:tc>
      </w:tr>
      <w:tr w14:paraId="61F7DC1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3E830BB3"/>
        </w:tc>
        <w:tc>
          <w:tcPr>
            <w:tcW w:w="760" w:type="dxa"/>
            <w:tcBorders>
              <w:top w:val="single" w:color="000000" w:sz="4" w:space="0"/>
              <w:left w:val="single" w:color="000000" w:sz="4" w:space="0"/>
              <w:bottom w:val="single" w:color="000000" w:sz="4" w:space="0"/>
              <w:right w:val="single" w:color="000000" w:sz="4" w:space="0"/>
            </w:tcBorders>
            <w:vAlign w:val="top"/>
          </w:tcPr>
          <w:p w14:paraId="0154A8C9">
            <w:pPr>
              <w:wordWrap w:val="0"/>
              <w:autoSpaceDE w:val="0"/>
              <w:autoSpaceDN w:val="0"/>
              <w:spacing w:before="0" w:after="0" w:line="207" w:lineRule="exact"/>
              <w:ind w:firstLine="0"/>
              <w:jc w:val="both"/>
              <w:rPr>
                <w:rFonts w:hint="eastAsia" w:ascii="宋体" w:hAnsi="宋体" w:eastAsia="宋体"/>
                <w:color w:val="000000"/>
                <w:sz w:val="16"/>
              </w:rPr>
            </w:pPr>
          </w:p>
          <w:p w14:paraId="09A5BCB2">
            <w:pPr>
              <w:wordWrap w:val="0"/>
              <w:autoSpaceDE w:val="0"/>
              <w:autoSpaceDN w:val="0"/>
              <w:spacing w:before="12" w:after="0" w:line="207" w:lineRule="exact"/>
              <w:jc w:val="center"/>
              <w:rPr>
                <w:sz w:val="16"/>
              </w:rPr>
            </w:pPr>
            <w:r>
              <w:rPr>
                <w:rFonts w:hint="eastAsia" w:ascii="宋体" w:hAnsi="宋体" w:eastAsia="宋体"/>
                <w:color w:val="000000"/>
                <w:sz w:val="16"/>
              </w:rPr>
              <w:t>质量指标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6A35E32D">
            <w:pPr>
              <w:wordWrap w:val="0"/>
              <w:autoSpaceDE w:val="0"/>
              <w:autoSpaceDN w:val="0"/>
              <w:spacing w:before="0" w:after="0" w:line="176" w:lineRule="exact"/>
              <w:ind w:left="140" w:right="80" w:firstLine="0"/>
              <w:jc w:val="both"/>
              <w:rPr>
                <w:sz w:val="18"/>
              </w:rPr>
            </w:pPr>
            <w:r>
              <w:rPr>
                <w:rFonts w:hint="eastAsia" w:ascii="宋体" w:hAnsi="宋体" w:eastAsia="宋体"/>
                <w:color w:val="000000"/>
                <w:sz w:val="18"/>
              </w:rPr>
              <w:t>林业有害生物防治率</w:t>
            </w:r>
          </w:p>
        </w:tc>
        <w:tc>
          <w:tcPr>
            <w:tcW w:w="1120" w:type="dxa"/>
            <w:tcBorders>
              <w:top w:val="single" w:color="000000" w:sz="4" w:space="0"/>
              <w:left w:val="single" w:color="000000" w:sz="4" w:space="0"/>
              <w:bottom w:val="single" w:color="000000" w:sz="4" w:space="0"/>
              <w:right w:val="single" w:color="000000" w:sz="4" w:space="0"/>
            </w:tcBorders>
            <w:vAlign w:val="top"/>
          </w:tcPr>
          <w:p w14:paraId="36EE0FC1">
            <w:pPr>
              <w:wordWrap w:val="0"/>
              <w:autoSpaceDE w:val="0"/>
              <w:autoSpaceDN w:val="0"/>
              <w:spacing w:before="0" w:after="0" w:line="233" w:lineRule="exact"/>
              <w:ind w:firstLine="0"/>
              <w:jc w:val="both"/>
              <w:rPr>
                <w:rFonts w:hint="eastAsia" w:ascii="宋体" w:hAnsi="宋体" w:eastAsia="宋体"/>
                <w:color w:val="000000"/>
                <w:sz w:val="18"/>
              </w:rPr>
            </w:pPr>
          </w:p>
          <w:p w14:paraId="7FE20C1D">
            <w:pPr>
              <w:wordWrap w:val="0"/>
              <w:autoSpaceDE w:val="0"/>
              <w:autoSpaceDN w:val="0"/>
              <w:spacing w:before="186" w:after="0" w:line="233" w:lineRule="exact"/>
              <w:jc w:val="center"/>
              <w:rPr>
                <w:sz w:val="18"/>
              </w:rPr>
            </w:pPr>
            <w:r>
              <w:rPr>
                <w:rFonts w:hint="eastAsia" w:ascii="Calibri" w:hAnsi="Calibri" w:eastAsia="Calibri"/>
                <w:color w:val="000000"/>
                <w:sz w:val="18"/>
              </w:rPr>
              <w:t>&gt;=85%</w:t>
            </w:r>
          </w:p>
        </w:tc>
        <w:tc>
          <w:tcPr>
            <w:tcW w:w="1040" w:type="dxa"/>
            <w:tcBorders>
              <w:top w:val="single" w:color="000000" w:sz="4" w:space="0"/>
              <w:left w:val="single" w:color="000000" w:sz="4" w:space="0"/>
              <w:bottom w:val="single" w:color="000000" w:sz="4" w:space="0"/>
              <w:right w:val="single" w:color="000000" w:sz="4" w:space="0"/>
            </w:tcBorders>
            <w:vAlign w:val="top"/>
          </w:tcPr>
          <w:p w14:paraId="03BAD78F">
            <w:pPr>
              <w:wordWrap w:val="0"/>
              <w:autoSpaceDE w:val="0"/>
              <w:autoSpaceDN w:val="0"/>
              <w:spacing w:before="0" w:after="0" w:line="233" w:lineRule="exact"/>
              <w:ind w:firstLine="0"/>
              <w:jc w:val="both"/>
              <w:rPr>
                <w:rFonts w:hint="eastAsia" w:ascii="宋体" w:hAnsi="宋体" w:eastAsia="宋体"/>
                <w:color w:val="000000"/>
                <w:sz w:val="18"/>
              </w:rPr>
            </w:pPr>
          </w:p>
          <w:p w14:paraId="106C673C">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2FD01577">
            <w:pPr>
              <w:wordWrap w:val="0"/>
              <w:autoSpaceDE w:val="0"/>
              <w:autoSpaceDN w:val="0"/>
              <w:spacing w:before="0" w:after="0" w:line="180" w:lineRule="exact"/>
              <w:ind w:firstLine="0"/>
              <w:jc w:val="both"/>
              <w:rPr>
                <w:rFonts w:hint="eastAsia" w:ascii="宋体" w:hAnsi="宋体" w:eastAsia="宋体"/>
                <w:color w:val="000000"/>
                <w:sz w:val="18"/>
              </w:rPr>
            </w:pPr>
          </w:p>
          <w:p w14:paraId="06E687AF">
            <w:pPr>
              <w:wordWrap w:val="0"/>
              <w:autoSpaceDE w:val="0"/>
              <w:autoSpaceDN w:val="0"/>
              <w:spacing w:before="0" w:after="0" w:line="180" w:lineRule="exact"/>
              <w:ind w:firstLine="0"/>
              <w:jc w:val="both"/>
              <w:rPr>
                <w:rFonts w:hint="eastAsia" w:ascii="宋体" w:hAnsi="宋体" w:eastAsia="宋体"/>
                <w:color w:val="000000"/>
                <w:sz w:val="18"/>
              </w:rPr>
            </w:pPr>
          </w:p>
          <w:p w14:paraId="3985AE51">
            <w:pPr>
              <w:wordWrap w:val="0"/>
              <w:autoSpaceDE w:val="0"/>
              <w:autoSpaceDN w:val="0"/>
              <w:spacing w:before="113" w:after="0" w:line="185"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960" w:type="dxa"/>
            <w:tcBorders>
              <w:top w:val="single" w:color="000000" w:sz="4" w:space="0"/>
              <w:left w:val="single" w:color="000000" w:sz="4" w:space="0"/>
              <w:bottom w:val="single" w:color="000000" w:sz="4" w:space="0"/>
              <w:right w:val="single" w:color="000000" w:sz="4" w:space="0"/>
            </w:tcBorders>
            <w:vAlign w:val="top"/>
          </w:tcPr>
          <w:p w14:paraId="4B2BFFAF">
            <w:pPr>
              <w:wordWrap w:val="0"/>
              <w:autoSpaceDE w:val="0"/>
              <w:autoSpaceDN w:val="0"/>
              <w:spacing w:before="0" w:after="0" w:line="233" w:lineRule="exact"/>
              <w:ind w:firstLine="0"/>
              <w:jc w:val="both"/>
              <w:rPr>
                <w:rFonts w:hint="eastAsia" w:ascii="宋体" w:hAnsi="宋体" w:eastAsia="宋体"/>
                <w:color w:val="000000"/>
                <w:sz w:val="18"/>
              </w:rPr>
            </w:pPr>
          </w:p>
          <w:p w14:paraId="487C6D5B">
            <w:pPr>
              <w:wordWrap w:val="0"/>
              <w:autoSpaceDE w:val="0"/>
              <w:autoSpaceDN w:val="0"/>
              <w:spacing w:before="186" w:after="0" w:line="233" w:lineRule="exact"/>
              <w:jc w:val="center"/>
              <w:rPr>
                <w:sz w:val="18"/>
              </w:rPr>
            </w:pPr>
            <w:r>
              <w:rPr>
                <w:rFonts w:hint="eastAsia" w:ascii="Calibri" w:hAnsi="Calibri" w:eastAsia="Calibri"/>
                <w:color w:val="000000"/>
                <w:sz w:val="18"/>
              </w:rPr>
              <w:t>8</w:t>
            </w:r>
          </w:p>
        </w:tc>
        <w:tc>
          <w:tcPr>
            <w:tcW w:w="920" w:type="dxa"/>
            <w:tcBorders>
              <w:top w:val="single" w:color="000000" w:sz="4" w:space="0"/>
              <w:left w:val="single" w:color="000000" w:sz="4" w:space="0"/>
              <w:bottom w:val="single" w:color="000000" w:sz="4" w:space="0"/>
              <w:right w:val="single" w:color="000000" w:sz="4" w:space="0"/>
            </w:tcBorders>
            <w:vAlign w:val="top"/>
          </w:tcPr>
          <w:p w14:paraId="2B5F7725">
            <w:pPr>
              <w:wordWrap w:val="0"/>
              <w:autoSpaceDE w:val="0"/>
              <w:autoSpaceDN w:val="0"/>
              <w:spacing w:before="66" w:after="0" w:line="233" w:lineRule="exact"/>
              <w:jc w:val="center"/>
              <w:rPr>
                <w:sz w:val="18"/>
              </w:rPr>
            </w:pPr>
            <w:r>
              <w:rPr>
                <w:rFonts w:hint="eastAsia" w:ascii="宋体" w:hAnsi="宋体" w:eastAsia="宋体"/>
                <w:color w:val="000000"/>
                <w:sz w:val="18"/>
              </w:rPr>
              <w:t>按照完</w:t>
            </w:r>
          </w:p>
          <w:p w14:paraId="0C17B6F7">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3238180F">
            <w:pPr>
              <w:wordWrap w:val="0"/>
              <w:autoSpaceDE w:val="0"/>
              <w:autoSpaceDN w:val="0"/>
              <w:spacing w:before="0"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9244F45">
            <w:pPr>
              <w:wordWrap w:val="0"/>
              <w:autoSpaceDE w:val="0"/>
              <w:autoSpaceDN w:val="0"/>
              <w:spacing w:before="0" w:after="0" w:line="233" w:lineRule="exact"/>
              <w:ind w:firstLine="0"/>
              <w:jc w:val="both"/>
              <w:rPr>
                <w:rFonts w:hint="eastAsia" w:ascii="宋体" w:hAnsi="宋体" w:eastAsia="宋体"/>
                <w:color w:val="000000"/>
                <w:sz w:val="18"/>
              </w:rPr>
            </w:pPr>
          </w:p>
          <w:p w14:paraId="42F1B074">
            <w:pPr>
              <w:wordWrap w:val="0"/>
              <w:autoSpaceDE w:val="0"/>
              <w:autoSpaceDN w:val="0"/>
              <w:spacing w:before="146" w:after="0" w:line="233" w:lineRule="exact"/>
              <w:jc w:val="center"/>
              <w:rPr>
                <w:sz w:val="18"/>
              </w:rPr>
            </w:pPr>
            <w:r>
              <w:rPr>
                <w:rFonts w:hint="eastAsia" w:ascii="宋体" w:hAnsi="宋体" w:eastAsia="宋体"/>
                <w:color w:val="000000"/>
                <w:sz w:val="18"/>
              </w:rPr>
              <w:t>工作资料</w:t>
            </w:r>
          </w:p>
        </w:tc>
      </w:tr>
      <w:tr w14:paraId="76F69E0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15363049"/>
        </w:tc>
        <w:tc>
          <w:tcPr>
            <w:tcW w:w="760" w:type="dxa"/>
            <w:tcBorders>
              <w:top w:val="single" w:color="000000" w:sz="4" w:space="0"/>
              <w:left w:val="single" w:color="000000" w:sz="4" w:space="0"/>
              <w:bottom w:val="single" w:color="000000" w:sz="4" w:space="0"/>
              <w:right w:val="single" w:color="000000" w:sz="4" w:space="0"/>
            </w:tcBorders>
            <w:vAlign w:val="top"/>
          </w:tcPr>
          <w:p w14:paraId="5EC64AB3">
            <w:pPr>
              <w:wordWrap w:val="0"/>
              <w:autoSpaceDE w:val="0"/>
              <w:autoSpaceDN w:val="0"/>
              <w:spacing w:before="80" w:after="0" w:line="207" w:lineRule="exact"/>
              <w:jc w:val="center"/>
              <w:rPr>
                <w:sz w:val="16"/>
              </w:rPr>
            </w:pPr>
            <w:r>
              <w:rPr>
                <w:rFonts w:hint="eastAsia" w:ascii="宋体" w:hAnsi="宋体" w:eastAsia="宋体"/>
                <w:color w:val="000000"/>
                <w:sz w:val="16"/>
              </w:rPr>
              <w:t>时效指标</w:t>
            </w:r>
          </w:p>
        </w:tc>
        <w:tc>
          <w:tcPr>
            <w:tcW w:w="800" w:type="dxa"/>
            <w:tcBorders>
              <w:top w:val="single" w:color="000000" w:sz="4" w:space="0"/>
              <w:left w:val="single" w:color="000000" w:sz="4" w:space="0"/>
              <w:bottom w:val="single" w:color="000000" w:sz="4" w:space="0"/>
              <w:right w:val="single" w:color="000000" w:sz="4" w:space="0"/>
            </w:tcBorders>
            <w:vAlign w:val="top"/>
          </w:tcPr>
          <w:p w14:paraId="197AD1DF">
            <w:pPr>
              <w:wordWrap w:val="0"/>
              <w:autoSpaceDE w:val="0"/>
              <w:autoSpaceDN w:val="0"/>
              <w:spacing w:before="80" w:after="0" w:line="220" w:lineRule="exact"/>
              <w:jc w:val="center"/>
              <w:rPr>
                <w:sz w:val="17"/>
              </w:rPr>
            </w:pPr>
            <w:r>
              <w:rPr>
                <w:rFonts w:hint="eastAsia" w:ascii="宋体" w:hAnsi="宋体" w:eastAsia="宋体"/>
                <w:color w:val="000000"/>
                <w:sz w:val="17"/>
              </w:rPr>
              <w:t>项目完成时间</w:t>
            </w:r>
          </w:p>
        </w:tc>
        <w:tc>
          <w:tcPr>
            <w:tcW w:w="1120" w:type="dxa"/>
            <w:tcBorders>
              <w:top w:val="single" w:color="000000" w:sz="4" w:space="0"/>
              <w:left w:val="single" w:color="000000" w:sz="4" w:space="0"/>
              <w:bottom w:val="single" w:color="000000" w:sz="4" w:space="0"/>
              <w:right w:val="single" w:color="000000" w:sz="4" w:space="0"/>
            </w:tcBorders>
            <w:vAlign w:val="top"/>
          </w:tcPr>
          <w:p w14:paraId="340FD55B">
            <w:pPr>
              <w:wordWrap w:val="0"/>
              <w:autoSpaceDE w:val="0"/>
              <w:autoSpaceDN w:val="0"/>
              <w:spacing w:before="80" w:after="0" w:line="233" w:lineRule="exact"/>
              <w:jc w:val="center"/>
              <w:rPr>
                <w:sz w:val="18"/>
              </w:rPr>
            </w:pPr>
            <w:r>
              <w:rPr>
                <w:rFonts w:hint="eastAsia" w:ascii="Calibri" w:hAnsi="Calibri" w:eastAsia="Calibri"/>
                <w:color w:val="000000"/>
                <w:sz w:val="18"/>
              </w:rPr>
              <w:t>2025</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r>
              <w:rPr>
                <w:rFonts w:hint="eastAsia" w:ascii="Calibri" w:hAnsi="Calibri" w:eastAsia="Calibri"/>
                <w:color w:val="000000"/>
                <w:sz w:val="18"/>
              </w:rPr>
              <w:t>20</w:t>
            </w:r>
            <w:r>
              <w:rPr>
                <w:rFonts w:hint="eastAsia" w:ascii="宋体" w:hAnsi="宋体" w:eastAsia="宋体"/>
                <w:color w:val="000000"/>
                <w:sz w:val="18"/>
              </w:rPr>
              <w:t>日前</w:t>
            </w:r>
          </w:p>
        </w:tc>
        <w:tc>
          <w:tcPr>
            <w:tcW w:w="1040" w:type="dxa"/>
            <w:tcBorders>
              <w:top w:val="single" w:color="000000" w:sz="4" w:space="0"/>
              <w:left w:val="single" w:color="000000" w:sz="4" w:space="0"/>
              <w:bottom w:val="single" w:color="000000" w:sz="4" w:space="0"/>
              <w:right w:val="single" w:color="000000" w:sz="4" w:space="0"/>
            </w:tcBorders>
            <w:vAlign w:val="top"/>
          </w:tcPr>
          <w:p w14:paraId="237DCA54">
            <w:pPr>
              <w:wordWrap w:val="0"/>
              <w:autoSpaceDE w:val="0"/>
              <w:autoSpaceDN w:val="0"/>
              <w:spacing w:before="0" w:after="0" w:line="233" w:lineRule="exact"/>
              <w:ind w:firstLine="0"/>
              <w:jc w:val="both"/>
              <w:rPr>
                <w:rFonts w:hint="eastAsia" w:ascii="宋体" w:hAnsi="宋体" w:eastAsia="宋体"/>
                <w:color w:val="000000"/>
                <w:sz w:val="18"/>
              </w:rPr>
            </w:pPr>
          </w:p>
          <w:p w14:paraId="74F248A1">
            <w:pPr>
              <w:wordWrap w:val="0"/>
              <w:autoSpaceDE w:val="0"/>
              <w:autoSpaceDN w:val="0"/>
              <w:spacing w:before="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58D150D9">
            <w:pPr>
              <w:autoSpaceDE w:val="0"/>
              <w:autoSpaceDN w:val="0"/>
              <w:spacing w:before="86" w:after="0" w:line="233" w:lineRule="exact"/>
              <w:jc w:val="center"/>
              <w:rPr>
                <w:sz w:val="18"/>
              </w:rPr>
            </w:pPr>
            <w:r>
              <w:rPr>
                <w:rFonts w:hint="eastAsia" w:ascii="Calibri" w:hAnsi="Calibri" w:eastAsia="Calibri"/>
                <w:color w:val="000000"/>
                <w:sz w:val="18"/>
              </w:rPr>
              <w:t>2024</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p>
          <w:p w14:paraId="2937BA9F">
            <w:pPr>
              <w:autoSpaceDE w:val="0"/>
              <w:autoSpaceDN w:val="0"/>
              <w:spacing w:before="0" w:after="0" w:line="233" w:lineRule="exact"/>
              <w:jc w:val="center"/>
              <w:rPr>
                <w:sz w:val="18"/>
              </w:rPr>
            </w:pPr>
            <w:r>
              <w:rPr>
                <w:rFonts w:hint="eastAsia" w:ascii="Calibri" w:hAnsi="Calibri" w:eastAsia="Calibri"/>
                <w:color w:val="000000"/>
                <w:sz w:val="18"/>
              </w:rPr>
              <w:t>10</w:t>
            </w:r>
            <w:r>
              <w:rPr>
                <w:rFonts w:hint="eastAsia" w:ascii="宋体" w:hAnsi="宋体" w:eastAsia="宋体"/>
                <w:color w:val="000000"/>
                <w:sz w:val="18"/>
              </w:rPr>
              <w:t>日</w:t>
            </w:r>
          </w:p>
        </w:tc>
        <w:tc>
          <w:tcPr>
            <w:tcW w:w="960" w:type="dxa"/>
            <w:tcBorders>
              <w:top w:val="single" w:color="000000" w:sz="4" w:space="0"/>
              <w:left w:val="single" w:color="000000" w:sz="4" w:space="0"/>
              <w:bottom w:val="single" w:color="000000" w:sz="4" w:space="0"/>
              <w:right w:val="single" w:color="000000" w:sz="4" w:space="0"/>
            </w:tcBorders>
            <w:vAlign w:val="top"/>
          </w:tcPr>
          <w:p w14:paraId="3CA627E8">
            <w:pPr>
              <w:wordWrap w:val="0"/>
              <w:autoSpaceDE w:val="0"/>
              <w:autoSpaceDN w:val="0"/>
              <w:spacing w:before="0" w:after="0" w:line="233" w:lineRule="exact"/>
              <w:ind w:firstLine="0"/>
              <w:jc w:val="both"/>
              <w:rPr>
                <w:rFonts w:hint="eastAsia" w:ascii="宋体" w:hAnsi="宋体" w:eastAsia="宋体"/>
                <w:color w:val="000000"/>
                <w:sz w:val="18"/>
              </w:rPr>
            </w:pPr>
          </w:p>
          <w:p w14:paraId="5BA044BC">
            <w:pPr>
              <w:wordWrap w:val="0"/>
              <w:autoSpaceDE w:val="0"/>
              <w:autoSpaceDN w:val="0"/>
              <w:spacing w:before="26" w:after="0" w:line="233" w:lineRule="exact"/>
              <w:jc w:val="center"/>
              <w:rPr>
                <w:sz w:val="18"/>
              </w:rPr>
            </w:pPr>
            <w:r>
              <w:rPr>
                <w:rFonts w:hint="eastAsia" w:ascii="Calibri" w:hAnsi="Calibri" w:eastAsia="Calibri"/>
                <w:color w:val="000000"/>
                <w:sz w:val="18"/>
              </w:rPr>
              <w:t>8</w:t>
            </w:r>
          </w:p>
        </w:tc>
        <w:tc>
          <w:tcPr>
            <w:tcW w:w="920" w:type="dxa"/>
            <w:tcBorders>
              <w:top w:val="single" w:color="000000" w:sz="4" w:space="0"/>
              <w:left w:val="single" w:color="000000" w:sz="4" w:space="0"/>
              <w:bottom w:val="single" w:color="000000" w:sz="4" w:space="0"/>
              <w:right w:val="single" w:color="000000" w:sz="4" w:space="0"/>
            </w:tcBorders>
            <w:vAlign w:val="top"/>
          </w:tcPr>
          <w:p w14:paraId="2F60797F">
            <w:pPr>
              <w:wordWrap w:val="0"/>
              <w:autoSpaceDE w:val="0"/>
              <w:autoSpaceDN w:val="0"/>
              <w:spacing w:before="80" w:after="0" w:line="181" w:lineRule="exact"/>
              <w:jc w:val="center"/>
              <w:rPr>
                <w:sz w:val="14"/>
              </w:rPr>
            </w:pPr>
            <w:r>
              <w:rPr>
                <w:rFonts w:hint="eastAsia" w:ascii="宋体" w:hAnsi="宋体" w:eastAsia="宋体"/>
                <w:color w:val="000000"/>
                <w:sz w:val="14"/>
              </w:rPr>
              <w:t>直接赋分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1B9B606">
            <w:pPr>
              <w:wordWrap w:val="0"/>
              <w:autoSpaceDE w:val="0"/>
              <w:autoSpaceDN w:val="0"/>
              <w:spacing w:before="0" w:after="0" w:line="233" w:lineRule="exact"/>
              <w:ind w:firstLine="0"/>
              <w:jc w:val="both"/>
              <w:rPr>
                <w:rFonts w:hint="eastAsia" w:ascii="宋体" w:hAnsi="宋体" w:eastAsia="宋体"/>
                <w:color w:val="000000"/>
                <w:sz w:val="18"/>
              </w:rPr>
            </w:pPr>
          </w:p>
          <w:p w14:paraId="7C8BB616">
            <w:pPr>
              <w:wordWrap w:val="0"/>
              <w:autoSpaceDE w:val="0"/>
              <w:autoSpaceDN w:val="0"/>
              <w:spacing w:before="6" w:after="0" w:line="233" w:lineRule="exact"/>
              <w:jc w:val="center"/>
              <w:rPr>
                <w:sz w:val="18"/>
              </w:rPr>
            </w:pPr>
            <w:r>
              <w:rPr>
                <w:rFonts w:hint="eastAsia" w:ascii="宋体" w:hAnsi="宋体" w:eastAsia="宋体"/>
                <w:color w:val="000000"/>
                <w:sz w:val="18"/>
              </w:rPr>
              <w:t>工作资料</w:t>
            </w:r>
          </w:p>
        </w:tc>
      </w:tr>
      <w:tr w14:paraId="051D6EC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63BD2742">
            <w:pPr>
              <w:wordWrap w:val="0"/>
              <w:autoSpaceDE w:val="0"/>
              <w:autoSpaceDN w:val="0"/>
              <w:spacing w:before="0" w:after="0" w:line="207" w:lineRule="exact"/>
              <w:ind w:firstLine="0"/>
              <w:jc w:val="both"/>
              <w:rPr>
                <w:rFonts w:hint="eastAsia" w:ascii="宋体" w:hAnsi="宋体" w:eastAsia="宋体"/>
                <w:color w:val="000000"/>
                <w:sz w:val="16"/>
              </w:rPr>
            </w:pPr>
          </w:p>
          <w:p w14:paraId="178AA03C">
            <w:pPr>
              <w:wordWrap w:val="0"/>
              <w:autoSpaceDE w:val="0"/>
              <w:autoSpaceDN w:val="0"/>
              <w:spacing w:before="0" w:after="0" w:line="207" w:lineRule="exact"/>
              <w:ind w:firstLine="0"/>
              <w:jc w:val="both"/>
              <w:rPr>
                <w:rFonts w:hint="eastAsia" w:ascii="宋体" w:hAnsi="宋体" w:eastAsia="宋体"/>
                <w:color w:val="000000"/>
                <w:sz w:val="16"/>
              </w:rPr>
            </w:pPr>
          </w:p>
          <w:p w14:paraId="794A8150">
            <w:pPr>
              <w:wordWrap w:val="0"/>
              <w:autoSpaceDE w:val="0"/>
              <w:autoSpaceDN w:val="0"/>
              <w:spacing w:before="0" w:after="0" w:line="207" w:lineRule="exact"/>
              <w:ind w:firstLine="0"/>
              <w:jc w:val="both"/>
              <w:rPr>
                <w:rFonts w:hint="eastAsia" w:ascii="宋体" w:hAnsi="宋体" w:eastAsia="宋体"/>
                <w:color w:val="000000"/>
                <w:sz w:val="16"/>
              </w:rPr>
            </w:pPr>
          </w:p>
          <w:p w14:paraId="573FF4D8">
            <w:pPr>
              <w:wordWrap w:val="0"/>
              <w:autoSpaceDE w:val="0"/>
              <w:autoSpaceDN w:val="0"/>
              <w:spacing w:before="0" w:after="0" w:line="207" w:lineRule="exact"/>
              <w:ind w:firstLine="0"/>
              <w:jc w:val="both"/>
              <w:rPr>
                <w:rFonts w:hint="eastAsia" w:ascii="宋体" w:hAnsi="宋体" w:eastAsia="宋体"/>
                <w:color w:val="000000"/>
                <w:sz w:val="16"/>
              </w:rPr>
            </w:pPr>
          </w:p>
          <w:p w14:paraId="6C21261D">
            <w:pPr>
              <w:wordWrap w:val="0"/>
              <w:autoSpaceDE w:val="0"/>
              <w:autoSpaceDN w:val="0"/>
              <w:spacing w:before="10" w:after="0" w:line="207" w:lineRule="exact"/>
              <w:jc w:val="center"/>
              <w:rPr>
                <w:sz w:val="16"/>
              </w:rPr>
            </w:pPr>
            <w:r>
              <w:rPr>
                <w:rFonts w:hint="eastAsia" w:ascii="宋体" w:hAnsi="宋体" w:eastAsia="宋体"/>
                <w:color w:val="000000"/>
                <w:sz w:val="16"/>
              </w:rPr>
              <w:t>成本指标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26E8EDC7">
            <w:pPr>
              <w:wordWrap w:val="0"/>
              <w:autoSpaceDE w:val="0"/>
              <w:autoSpaceDN w:val="0"/>
              <w:spacing w:before="0" w:after="0" w:line="220" w:lineRule="exact"/>
              <w:ind w:firstLine="0"/>
              <w:jc w:val="both"/>
              <w:rPr>
                <w:rFonts w:hint="eastAsia" w:ascii="宋体" w:hAnsi="宋体" w:eastAsia="宋体"/>
                <w:color w:val="000000"/>
                <w:sz w:val="17"/>
              </w:rPr>
            </w:pPr>
          </w:p>
          <w:p w14:paraId="401D0AAF">
            <w:pPr>
              <w:wordWrap w:val="0"/>
              <w:autoSpaceDE w:val="0"/>
              <w:autoSpaceDN w:val="0"/>
              <w:spacing w:before="0" w:after="0" w:line="220" w:lineRule="exact"/>
              <w:ind w:firstLine="0"/>
              <w:jc w:val="both"/>
              <w:rPr>
                <w:rFonts w:hint="eastAsia" w:ascii="宋体" w:hAnsi="宋体" w:eastAsia="宋体"/>
                <w:color w:val="000000"/>
                <w:sz w:val="17"/>
              </w:rPr>
            </w:pPr>
          </w:p>
          <w:p w14:paraId="71DBB2B0">
            <w:pPr>
              <w:wordWrap w:val="0"/>
              <w:autoSpaceDE w:val="0"/>
              <w:autoSpaceDN w:val="0"/>
              <w:spacing w:before="0" w:after="0" w:line="220" w:lineRule="exact"/>
              <w:ind w:firstLine="0"/>
              <w:jc w:val="both"/>
              <w:rPr>
                <w:rFonts w:hint="eastAsia" w:ascii="宋体" w:hAnsi="宋体" w:eastAsia="宋体"/>
                <w:color w:val="000000"/>
                <w:sz w:val="17"/>
              </w:rPr>
            </w:pPr>
          </w:p>
          <w:p w14:paraId="4834D4B8">
            <w:pPr>
              <w:wordWrap w:val="0"/>
              <w:autoSpaceDE w:val="0"/>
              <w:autoSpaceDN w:val="0"/>
              <w:spacing w:before="178" w:after="0" w:line="220" w:lineRule="exact"/>
              <w:jc w:val="center"/>
              <w:rPr>
                <w:sz w:val="17"/>
              </w:rPr>
            </w:pPr>
            <w:r>
              <w:rPr>
                <w:rFonts w:hint="eastAsia" w:ascii="宋体" w:hAnsi="宋体" w:eastAsia="宋体"/>
                <w:color w:val="000000"/>
                <w:sz w:val="17"/>
              </w:rPr>
              <w:t>经济成本指标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8D631AD">
            <w:pPr>
              <w:wordWrap w:val="0"/>
              <w:autoSpaceDE w:val="0"/>
              <w:autoSpaceDN w:val="0"/>
              <w:spacing w:before="79" w:after="0" w:line="220" w:lineRule="exact"/>
              <w:ind w:left="120" w:right="80" w:firstLine="0"/>
              <w:jc w:val="both"/>
              <w:rPr>
                <w:sz w:val="17"/>
              </w:rPr>
            </w:pPr>
            <w:r>
              <w:rPr>
                <w:rFonts w:hint="eastAsia" w:ascii="宋体" w:hAnsi="宋体" w:eastAsia="宋体"/>
                <w:color w:val="000000"/>
                <w:sz w:val="17"/>
              </w:rPr>
              <w:t>林草有害生物</w:t>
            </w:r>
          </w:p>
          <w:p w14:paraId="2C269548">
            <w:pPr>
              <w:wordWrap w:val="0"/>
              <w:autoSpaceDE w:val="0"/>
              <w:autoSpaceDN w:val="0"/>
              <w:spacing w:before="46" w:after="0" w:line="233" w:lineRule="exact"/>
              <w:jc w:val="center"/>
              <w:rPr>
                <w:sz w:val="18"/>
              </w:rPr>
            </w:pPr>
            <w:r>
              <w:rPr>
                <w:rFonts w:hint="eastAsia" w:ascii="宋体" w:hAnsi="宋体" w:eastAsia="宋体"/>
                <w:color w:val="000000"/>
                <w:sz w:val="18"/>
              </w:rPr>
              <w:t>防治费</w:t>
            </w:r>
          </w:p>
        </w:tc>
        <w:tc>
          <w:tcPr>
            <w:tcW w:w="1120" w:type="dxa"/>
            <w:tcBorders>
              <w:top w:val="single" w:color="000000" w:sz="4" w:space="0"/>
              <w:left w:val="single" w:color="000000" w:sz="4" w:space="0"/>
              <w:bottom w:val="single" w:color="000000" w:sz="4" w:space="0"/>
              <w:right w:val="single" w:color="000000" w:sz="4" w:space="0"/>
            </w:tcBorders>
            <w:vAlign w:val="top"/>
          </w:tcPr>
          <w:p w14:paraId="6FB7EBE5">
            <w:pPr>
              <w:wordWrap w:val="0"/>
              <w:autoSpaceDE w:val="0"/>
              <w:autoSpaceDN w:val="0"/>
              <w:spacing w:before="0" w:after="0" w:line="233" w:lineRule="exact"/>
              <w:ind w:firstLine="0"/>
              <w:jc w:val="both"/>
              <w:rPr>
                <w:rFonts w:hint="eastAsia" w:ascii="宋体" w:hAnsi="宋体" w:eastAsia="宋体"/>
                <w:color w:val="000000"/>
                <w:sz w:val="18"/>
              </w:rPr>
            </w:pPr>
          </w:p>
          <w:p w14:paraId="0445606D">
            <w:pPr>
              <w:wordWrap w:val="0"/>
              <w:autoSpaceDE w:val="0"/>
              <w:autoSpaceDN w:val="0"/>
              <w:spacing w:before="146" w:after="0" w:line="233" w:lineRule="exact"/>
              <w:jc w:val="center"/>
              <w:rPr>
                <w:sz w:val="18"/>
              </w:rPr>
            </w:pPr>
            <w:r>
              <w:rPr>
                <w:rFonts w:hint="eastAsia" w:ascii="Calibri" w:hAnsi="Calibri" w:eastAsia="Calibri"/>
                <w:color w:val="000000"/>
                <w:sz w:val="18"/>
              </w:rPr>
              <w:t>＜=30</w:t>
            </w:r>
            <w:r>
              <w:rPr>
                <w:rFonts w:hint="eastAsia" w:ascii="宋体" w:hAnsi="宋体" w:eastAsia="宋体"/>
                <w:color w:val="000000"/>
                <w:sz w:val="18"/>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21A87E00">
            <w:pPr>
              <w:wordWrap w:val="0"/>
              <w:autoSpaceDE w:val="0"/>
              <w:autoSpaceDN w:val="0"/>
              <w:spacing w:before="0" w:after="0" w:line="233" w:lineRule="exact"/>
              <w:ind w:firstLine="0"/>
              <w:jc w:val="both"/>
              <w:rPr>
                <w:rFonts w:hint="eastAsia" w:ascii="宋体" w:hAnsi="宋体" w:eastAsia="宋体"/>
                <w:color w:val="000000"/>
                <w:sz w:val="18"/>
              </w:rPr>
            </w:pPr>
          </w:p>
          <w:p w14:paraId="5D2615C5">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13AB85F0">
            <w:pPr>
              <w:wordWrap w:val="0"/>
              <w:autoSpaceDE w:val="0"/>
              <w:autoSpaceDN w:val="0"/>
              <w:spacing w:before="0" w:after="0" w:line="233" w:lineRule="exact"/>
              <w:ind w:firstLine="0"/>
              <w:jc w:val="both"/>
              <w:rPr>
                <w:rFonts w:hint="eastAsia" w:ascii="宋体" w:hAnsi="宋体" w:eastAsia="宋体"/>
                <w:color w:val="000000"/>
                <w:sz w:val="18"/>
              </w:rPr>
            </w:pPr>
          </w:p>
          <w:p w14:paraId="5A2D7BCC">
            <w:pPr>
              <w:wordWrap w:val="0"/>
              <w:autoSpaceDE w:val="0"/>
              <w:autoSpaceDN w:val="0"/>
              <w:spacing w:before="146" w:after="0" w:line="233" w:lineRule="exact"/>
              <w:jc w:val="center"/>
              <w:rPr>
                <w:sz w:val="18"/>
              </w:rPr>
            </w:pPr>
            <w:r>
              <w:rPr>
                <w:rFonts w:hint="eastAsia" w:ascii="Calibri" w:hAnsi="Calibri" w:eastAsia="Calibri"/>
                <w:color w:val="000000"/>
                <w:sz w:val="18"/>
              </w:rPr>
              <w:t>＝3.5</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145EC359">
            <w:pPr>
              <w:wordWrap w:val="0"/>
              <w:autoSpaceDE w:val="0"/>
              <w:autoSpaceDN w:val="0"/>
              <w:spacing w:before="0" w:after="0" w:line="233" w:lineRule="exact"/>
              <w:ind w:firstLine="0"/>
              <w:jc w:val="both"/>
              <w:rPr>
                <w:rFonts w:hint="eastAsia" w:ascii="宋体" w:hAnsi="宋体" w:eastAsia="宋体"/>
                <w:color w:val="000000"/>
                <w:sz w:val="18"/>
              </w:rPr>
            </w:pPr>
          </w:p>
          <w:p w14:paraId="0FC8C7A8">
            <w:pPr>
              <w:wordWrap w:val="0"/>
              <w:autoSpaceDE w:val="0"/>
              <w:autoSpaceDN w:val="0"/>
              <w:spacing w:before="146" w:after="0" w:line="233" w:lineRule="exact"/>
              <w:jc w:val="center"/>
              <w:rPr>
                <w:sz w:val="18"/>
              </w:rPr>
            </w:pPr>
            <w:r>
              <w:rPr>
                <w:rFonts w:hint="eastAsia" w:ascii="Calibri" w:hAnsi="Calibri" w:eastAsia="Calibri"/>
                <w:color w:val="000000"/>
                <w:sz w:val="18"/>
              </w:rPr>
              <w:t>15</w:t>
            </w:r>
          </w:p>
        </w:tc>
        <w:tc>
          <w:tcPr>
            <w:tcW w:w="920" w:type="dxa"/>
            <w:tcBorders>
              <w:top w:val="single" w:color="000000" w:sz="4" w:space="0"/>
              <w:left w:val="single" w:color="000000" w:sz="4" w:space="0"/>
              <w:bottom w:val="single" w:color="000000" w:sz="4" w:space="0"/>
              <w:right w:val="single" w:color="000000" w:sz="4" w:space="0"/>
            </w:tcBorders>
            <w:vAlign w:val="top"/>
          </w:tcPr>
          <w:p w14:paraId="298F7298">
            <w:pPr>
              <w:wordWrap w:val="0"/>
              <w:autoSpaceDE w:val="0"/>
              <w:autoSpaceDN w:val="0"/>
              <w:spacing w:before="46" w:after="0" w:line="233" w:lineRule="exact"/>
              <w:jc w:val="center"/>
              <w:rPr>
                <w:sz w:val="18"/>
              </w:rPr>
            </w:pPr>
            <w:r>
              <w:rPr>
                <w:rFonts w:hint="eastAsia" w:ascii="宋体" w:hAnsi="宋体" w:eastAsia="宋体"/>
                <w:color w:val="000000"/>
                <w:sz w:val="18"/>
              </w:rPr>
              <w:t>按照完</w:t>
            </w:r>
          </w:p>
          <w:p w14:paraId="4A1206B5">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512C0288">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0981708">
            <w:pPr>
              <w:wordWrap w:val="0"/>
              <w:autoSpaceDE w:val="0"/>
              <w:autoSpaceDN w:val="0"/>
              <w:spacing w:before="0" w:after="0" w:line="233" w:lineRule="exact"/>
              <w:ind w:firstLine="0"/>
              <w:jc w:val="both"/>
              <w:rPr>
                <w:rFonts w:hint="eastAsia" w:ascii="宋体" w:hAnsi="宋体" w:eastAsia="宋体"/>
                <w:color w:val="000000"/>
                <w:sz w:val="18"/>
              </w:rPr>
            </w:pPr>
          </w:p>
          <w:p w14:paraId="5E69DE98">
            <w:pPr>
              <w:wordWrap w:val="0"/>
              <w:autoSpaceDE w:val="0"/>
              <w:autoSpaceDN w:val="0"/>
              <w:spacing w:before="146" w:after="0" w:line="233" w:lineRule="exact"/>
              <w:jc w:val="center"/>
              <w:rPr>
                <w:sz w:val="18"/>
              </w:rPr>
            </w:pPr>
            <w:r>
              <w:rPr>
                <w:rFonts w:hint="eastAsia" w:ascii="宋体" w:hAnsi="宋体" w:eastAsia="宋体"/>
                <w:color w:val="000000"/>
                <w:sz w:val="18"/>
              </w:rPr>
              <w:t>原始凭证</w:t>
            </w:r>
          </w:p>
        </w:tc>
      </w:tr>
      <w:tr w14:paraId="1B3C47F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205374B0"/>
        </w:tc>
        <w:tc>
          <w:tcPr>
            <w:tcW w:w="760" w:type="dxa"/>
            <w:vMerge w:val="continue"/>
            <w:tcBorders>
              <w:top w:val="single" w:color="000000" w:sz="4" w:space="0"/>
              <w:left w:val="single" w:color="000000" w:sz="4" w:space="0"/>
              <w:bottom w:val="single" w:color="000000" w:sz="4" w:space="0"/>
              <w:right w:val="single" w:color="000000" w:sz="4" w:space="0"/>
            </w:tcBorders>
          </w:tcPr>
          <w:p w14:paraId="12FFA3BA"/>
        </w:tc>
        <w:tc>
          <w:tcPr>
            <w:tcW w:w="800" w:type="dxa"/>
            <w:tcBorders>
              <w:top w:val="single" w:color="000000" w:sz="4" w:space="0"/>
              <w:left w:val="single" w:color="000000" w:sz="4" w:space="0"/>
              <w:bottom w:val="single" w:color="000000" w:sz="4" w:space="0"/>
              <w:right w:val="single" w:color="000000" w:sz="4" w:space="0"/>
            </w:tcBorders>
            <w:vAlign w:val="top"/>
          </w:tcPr>
          <w:p w14:paraId="6BA499FE">
            <w:pPr>
              <w:wordWrap w:val="0"/>
              <w:autoSpaceDE w:val="0"/>
              <w:autoSpaceDN w:val="0"/>
              <w:spacing w:before="66" w:after="0" w:line="233" w:lineRule="exact"/>
              <w:ind w:firstLine="140"/>
              <w:jc w:val="both"/>
              <w:rPr>
                <w:sz w:val="18"/>
              </w:rPr>
            </w:pPr>
            <w:r>
              <w:rPr>
                <w:rFonts w:hint="eastAsia" w:ascii="宋体" w:hAnsi="宋体" w:eastAsia="宋体"/>
                <w:color w:val="000000"/>
                <w:sz w:val="18"/>
              </w:rPr>
              <w:t>林业草</w:t>
            </w:r>
          </w:p>
          <w:p w14:paraId="64FEF3D7">
            <w:pPr>
              <w:wordWrap w:val="0"/>
              <w:autoSpaceDE w:val="0"/>
              <w:autoSpaceDN w:val="0"/>
              <w:spacing w:before="66" w:after="0" w:line="233" w:lineRule="exact"/>
              <w:jc w:val="center"/>
              <w:rPr>
                <w:sz w:val="18"/>
              </w:rPr>
            </w:pPr>
            <w:r>
              <w:rPr>
                <w:rFonts w:hint="eastAsia" w:ascii="宋体" w:hAnsi="宋体" w:eastAsia="宋体"/>
                <w:color w:val="000000"/>
                <w:sz w:val="18"/>
              </w:rPr>
              <w:t>原生态</w:t>
            </w:r>
          </w:p>
          <w:p w14:paraId="1802F821">
            <w:pPr>
              <w:wordWrap w:val="0"/>
              <w:autoSpaceDE w:val="0"/>
              <w:autoSpaceDN w:val="0"/>
              <w:spacing w:before="0" w:after="0" w:line="193" w:lineRule="exact"/>
              <w:ind w:left="320" w:right="80" w:hanging="180"/>
              <w:jc w:val="both"/>
              <w:rPr>
                <w:sz w:val="18"/>
              </w:rPr>
            </w:pPr>
            <w:r>
              <w:rPr>
                <w:rFonts w:hint="eastAsia" w:ascii="宋体" w:hAnsi="宋体" w:eastAsia="宋体"/>
                <w:color w:val="000000"/>
                <w:sz w:val="18"/>
              </w:rPr>
              <w:t>保护恢复</w:t>
            </w:r>
          </w:p>
        </w:tc>
        <w:tc>
          <w:tcPr>
            <w:tcW w:w="1120" w:type="dxa"/>
            <w:tcBorders>
              <w:top w:val="single" w:color="000000" w:sz="4" w:space="0"/>
              <w:left w:val="single" w:color="000000" w:sz="4" w:space="0"/>
              <w:bottom w:val="single" w:color="000000" w:sz="4" w:space="0"/>
              <w:right w:val="single" w:color="000000" w:sz="4" w:space="0"/>
            </w:tcBorders>
            <w:vAlign w:val="top"/>
          </w:tcPr>
          <w:p w14:paraId="7446BF13">
            <w:pPr>
              <w:wordWrap w:val="0"/>
              <w:autoSpaceDE w:val="0"/>
              <w:autoSpaceDN w:val="0"/>
              <w:spacing w:before="0" w:after="0" w:line="233" w:lineRule="exact"/>
              <w:ind w:firstLine="0"/>
              <w:jc w:val="both"/>
              <w:rPr>
                <w:rFonts w:hint="eastAsia" w:ascii="宋体" w:hAnsi="宋体" w:eastAsia="宋体"/>
                <w:color w:val="000000"/>
                <w:sz w:val="18"/>
              </w:rPr>
            </w:pPr>
          </w:p>
          <w:p w14:paraId="6B6BAF9C">
            <w:pPr>
              <w:wordWrap w:val="0"/>
              <w:autoSpaceDE w:val="0"/>
              <w:autoSpaceDN w:val="0"/>
              <w:spacing w:before="0" w:after="0" w:line="233" w:lineRule="exact"/>
              <w:ind w:firstLine="0"/>
              <w:jc w:val="both"/>
              <w:rPr>
                <w:rFonts w:hint="eastAsia" w:ascii="宋体" w:hAnsi="宋体" w:eastAsia="宋体"/>
                <w:color w:val="000000"/>
                <w:sz w:val="18"/>
              </w:rPr>
            </w:pPr>
          </w:p>
          <w:p w14:paraId="5EDDDB89">
            <w:pPr>
              <w:wordWrap w:val="0"/>
              <w:autoSpaceDE w:val="0"/>
              <w:autoSpaceDN w:val="0"/>
              <w:spacing w:before="93" w:after="0" w:line="233" w:lineRule="exact"/>
              <w:jc w:val="center"/>
              <w:rPr>
                <w:sz w:val="18"/>
              </w:rPr>
            </w:pPr>
            <w:r>
              <w:rPr>
                <w:rFonts w:hint="eastAsia" w:ascii="Calibri" w:hAnsi="Calibri" w:eastAsia="Calibri"/>
                <w:color w:val="000000"/>
                <w:sz w:val="18"/>
              </w:rPr>
              <w:t>＜=30</w:t>
            </w:r>
            <w:r>
              <w:rPr>
                <w:rFonts w:hint="eastAsia" w:ascii="宋体" w:hAnsi="宋体" w:eastAsia="宋体"/>
                <w:color w:val="000000"/>
                <w:sz w:val="18"/>
              </w:rPr>
              <w:t>万元</w:t>
            </w:r>
          </w:p>
        </w:tc>
        <w:tc>
          <w:tcPr>
            <w:tcW w:w="1040" w:type="dxa"/>
            <w:tcBorders>
              <w:top w:val="single" w:color="000000" w:sz="4" w:space="0"/>
              <w:left w:val="single" w:color="000000" w:sz="4" w:space="0"/>
              <w:bottom w:val="single" w:color="000000" w:sz="4" w:space="0"/>
              <w:right w:val="single" w:color="000000" w:sz="4" w:space="0"/>
            </w:tcBorders>
            <w:vAlign w:val="top"/>
          </w:tcPr>
          <w:p w14:paraId="4041D3B6">
            <w:pPr>
              <w:wordWrap w:val="0"/>
              <w:autoSpaceDE w:val="0"/>
              <w:autoSpaceDN w:val="0"/>
              <w:spacing w:before="0" w:after="0" w:line="233" w:lineRule="exact"/>
              <w:ind w:firstLine="0"/>
              <w:jc w:val="both"/>
              <w:rPr>
                <w:rFonts w:hint="eastAsia" w:ascii="宋体" w:hAnsi="宋体" w:eastAsia="宋体"/>
                <w:color w:val="000000"/>
                <w:sz w:val="18"/>
              </w:rPr>
            </w:pPr>
          </w:p>
          <w:p w14:paraId="1816820D">
            <w:pPr>
              <w:wordWrap w:val="0"/>
              <w:autoSpaceDE w:val="0"/>
              <w:autoSpaceDN w:val="0"/>
              <w:spacing w:before="0" w:after="0" w:line="233" w:lineRule="exact"/>
              <w:ind w:firstLine="0"/>
              <w:jc w:val="both"/>
              <w:rPr>
                <w:rFonts w:hint="eastAsia" w:ascii="宋体" w:hAnsi="宋体" w:eastAsia="宋体"/>
                <w:color w:val="000000"/>
                <w:sz w:val="18"/>
              </w:rPr>
            </w:pPr>
          </w:p>
          <w:p w14:paraId="271EEE54">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1357E339">
            <w:pPr>
              <w:wordWrap w:val="0"/>
              <w:autoSpaceDE w:val="0"/>
              <w:autoSpaceDN w:val="0"/>
              <w:spacing w:before="0" w:after="0" w:line="233" w:lineRule="exact"/>
              <w:ind w:firstLine="0"/>
              <w:jc w:val="both"/>
              <w:rPr>
                <w:rFonts w:hint="eastAsia" w:ascii="宋体" w:hAnsi="宋体" w:eastAsia="宋体"/>
                <w:color w:val="000000"/>
                <w:sz w:val="18"/>
              </w:rPr>
            </w:pPr>
          </w:p>
          <w:p w14:paraId="15AC5CEC">
            <w:pPr>
              <w:wordWrap w:val="0"/>
              <w:autoSpaceDE w:val="0"/>
              <w:autoSpaceDN w:val="0"/>
              <w:spacing w:before="0" w:after="0" w:line="233" w:lineRule="exact"/>
              <w:ind w:firstLine="0"/>
              <w:jc w:val="both"/>
              <w:rPr>
                <w:rFonts w:hint="eastAsia" w:ascii="宋体" w:hAnsi="宋体" w:eastAsia="宋体"/>
                <w:color w:val="000000"/>
                <w:sz w:val="18"/>
              </w:rPr>
            </w:pPr>
          </w:p>
          <w:p w14:paraId="47E3E939">
            <w:pPr>
              <w:wordWrap w:val="0"/>
              <w:autoSpaceDE w:val="0"/>
              <w:autoSpaceDN w:val="0"/>
              <w:spacing w:before="93" w:after="0" w:line="233" w:lineRule="exact"/>
              <w:jc w:val="center"/>
              <w:rPr>
                <w:sz w:val="18"/>
              </w:rPr>
            </w:pPr>
            <w:r>
              <w:rPr>
                <w:rFonts w:hint="eastAsia" w:ascii="宋体" w:hAnsi="宋体" w:eastAsia="宋体"/>
                <w:color w:val="000000"/>
                <w:sz w:val="18"/>
              </w:rPr>
              <w:t>＝</w:t>
            </w:r>
            <w:r>
              <w:rPr>
                <w:rFonts w:hint="eastAsia" w:ascii="Calibri" w:hAnsi="Calibri" w:eastAsia="Calibri"/>
                <w:color w:val="000000"/>
                <w:sz w:val="18"/>
              </w:rPr>
              <w:t>0</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49D39B90">
            <w:pPr>
              <w:wordWrap w:val="0"/>
              <w:autoSpaceDE w:val="0"/>
              <w:autoSpaceDN w:val="0"/>
              <w:spacing w:before="0" w:after="0" w:line="233" w:lineRule="exact"/>
              <w:ind w:firstLine="0"/>
              <w:jc w:val="both"/>
              <w:rPr>
                <w:rFonts w:hint="eastAsia" w:ascii="宋体" w:hAnsi="宋体" w:eastAsia="宋体"/>
                <w:color w:val="000000"/>
                <w:sz w:val="18"/>
              </w:rPr>
            </w:pPr>
          </w:p>
          <w:p w14:paraId="2FEF605A">
            <w:pPr>
              <w:wordWrap w:val="0"/>
              <w:autoSpaceDE w:val="0"/>
              <w:autoSpaceDN w:val="0"/>
              <w:spacing w:before="0" w:after="0" w:line="233" w:lineRule="exact"/>
              <w:ind w:firstLine="0"/>
              <w:jc w:val="both"/>
              <w:rPr>
                <w:rFonts w:hint="eastAsia" w:ascii="宋体" w:hAnsi="宋体" w:eastAsia="宋体"/>
                <w:color w:val="000000"/>
                <w:sz w:val="18"/>
              </w:rPr>
            </w:pPr>
          </w:p>
          <w:p w14:paraId="1F240658">
            <w:pPr>
              <w:wordWrap w:val="0"/>
              <w:autoSpaceDE w:val="0"/>
              <w:autoSpaceDN w:val="0"/>
              <w:spacing w:before="73"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79C99140">
            <w:pPr>
              <w:wordWrap w:val="0"/>
              <w:autoSpaceDE w:val="0"/>
              <w:autoSpaceDN w:val="0"/>
              <w:spacing w:before="206" w:after="0" w:line="233" w:lineRule="exact"/>
              <w:jc w:val="center"/>
              <w:rPr>
                <w:sz w:val="18"/>
              </w:rPr>
            </w:pPr>
            <w:r>
              <w:rPr>
                <w:rFonts w:hint="eastAsia" w:ascii="宋体" w:hAnsi="宋体" w:eastAsia="宋体"/>
                <w:color w:val="000000"/>
                <w:sz w:val="18"/>
              </w:rPr>
              <w:t>按照完</w:t>
            </w:r>
          </w:p>
          <w:p w14:paraId="6EDCF5B1">
            <w:pPr>
              <w:wordWrap w:val="0"/>
              <w:autoSpaceDE w:val="0"/>
              <w:autoSpaceDN w:val="0"/>
              <w:spacing w:before="86" w:after="0" w:line="233" w:lineRule="exact"/>
              <w:jc w:val="center"/>
              <w:rPr>
                <w:sz w:val="18"/>
              </w:rPr>
            </w:pPr>
            <w:r>
              <w:rPr>
                <w:rFonts w:hint="eastAsia" w:ascii="宋体" w:hAnsi="宋体" w:eastAsia="宋体"/>
                <w:color w:val="000000"/>
                <w:sz w:val="18"/>
              </w:rPr>
              <w:t>成比例</w:t>
            </w:r>
          </w:p>
          <w:p w14:paraId="2A22FA68">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24592A3D">
            <w:pPr>
              <w:wordWrap w:val="0"/>
              <w:autoSpaceDE w:val="0"/>
              <w:autoSpaceDN w:val="0"/>
              <w:spacing w:before="0" w:after="0" w:line="233" w:lineRule="exact"/>
              <w:ind w:firstLine="0"/>
              <w:jc w:val="both"/>
              <w:rPr>
                <w:rFonts w:hint="eastAsia" w:ascii="宋体" w:hAnsi="宋体" w:eastAsia="宋体"/>
                <w:color w:val="000000"/>
                <w:sz w:val="18"/>
              </w:rPr>
            </w:pPr>
          </w:p>
          <w:p w14:paraId="66D8DB90">
            <w:pPr>
              <w:wordWrap w:val="0"/>
              <w:autoSpaceDE w:val="0"/>
              <w:autoSpaceDN w:val="0"/>
              <w:spacing w:before="0" w:after="0" w:line="233" w:lineRule="exact"/>
              <w:ind w:firstLine="0"/>
              <w:jc w:val="both"/>
              <w:rPr>
                <w:rFonts w:hint="eastAsia" w:ascii="宋体" w:hAnsi="宋体" w:eastAsia="宋体"/>
                <w:color w:val="000000"/>
                <w:sz w:val="18"/>
              </w:rPr>
            </w:pPr>
          </w:p>
          <w:p w14:paraId="17C04F2D">
            <w:pPr>
              <w:wordWrap w:val="0"/>
              <w:autoSpaceDE w:val="0"/>
              <w:autoSpaceDN w:val="0"/>
              <w:spacing w:before="73" w:after="0" w:line="233" w:lineRule="exact"/>
              <w:jc w:val="center"/>
              <w:rPr>
                <w:sz w:val="18"/>
              </w:rPr>
            </w:pPr>
            <w:r>
              <w:rPr>
                <w:rFonts w:hint="eastAsia" w:ascii="宋体" w:hAnsi="宋体" w:eastAsia="宋体"/>
                <w:color w:val="000000"/>
                <w:sz w:val="18"/>
              </w:rPr>
              <w:t>原始凭证</w:t>
            </w:r>
          </w:p>
        </w:tc>
      </w:tr>
      <w:tr w14:paraId="67CA0D6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7D14F8A9">
            <w:pPr>
              <w:wordWrap w:val="0"/>
              <w:autoSpaceDE w:val="0"/>
              <w:autoSpaceDN w:val="0"/>
              <w:spacing w:before="0" w:after="0" w:line="207" w:lineRule="exact"/>
              <w:ind w:firstLine="0"/>
              <w:jc w:val="both"/>
              <w:rPr>
                <w:rFonts w:hint="eastAsia" w:ascii="宋体" w:hAnsi="宋体" w:eastAsia="宋体"/>
                <w:color w:val="000000"/>
                <w:sz w:val="16"/>
              </w:rPr>
            </w:pPr>
          </w:p>
          <w:p w14:paraId="2EEEB45C">
            <w:pPr>
              <w:wordWrap w:val="0"/>
              <w:autoSpaceDE w:val="0"/>
              <w:autoSpaceDN w:val="0"/>
              <w:spacing w:before="32" w:after="0" w:line="207" w:lineRule="exact"/>
              <w:jc w:val="center"/>
              <w:rPr>
                <w:sz w:val="16"/>
              </w:rPr>
            </w:pPr>
            <w:r>
              <w:rPr>
                <w:rFonts w:hint="eastAsia" w:ascii="宋体" w:hAnsi="宋体" w:eastAsia="宋体"/>
                <w:color w:val="000000"/>
                <w:sz w:val="16"/>
              </w:rPr>
              <w:t>效益指标</w:t>
            </w:r>
          </w:p>
        </w:tc>
        <w:tc>
          <w:tcPr>
            <w:tcW w:w="760" w:type="dxa"/>
            <w:tcBorders>
              <w:top w:val="single" w:color="000000" w:sz="4" w:space="0"/>
              <w:left w:val="single" w:color="000000" w:sz="4" w:space="0"/>
              <w:bottom w:val="single" w:color="000000" w:sz="4" w:space="0"/>
              <w:right w:val="single" w:color="000000" w:sz="4" w:space="0"/>
            </w:tcBorders>
            <w:vAlign w:val="top"/>
          </w:tcPr>
          <w:p w14:paraId="652A9E43">
            <w:pPr>
              <w:wordWrap w:val="0"/>
              <w:autoSpaceDE w:val="0"/>
              <w:autoSpaceDN w:val="0"/>
              <w:spacing w:before="0" w:after="0" w:line="220" w:lineRule="exact"/>
              <w:ind w:firstLine="0"/>
              <w:jc w:val="both"/>
              <w:rPr>
                <w:rFonts w:hint="eastAsia" w:ascii="宋体" w:hAnsi="宋体" w:eastAsia="宋体"/>
                <w:color w:val="000000"/>
                <w:sz w:val="17"/>
              </w:rPr>
            </w:pPr>
          </w:p>
          <w:p w14:paraId="36EFD342">
            <w:pPr>
              <w:wordWrap w:val="0"/>
              <w:autoSpaceDE w:val="0"/>
              <w:autoSpaceDN w:val="0"/>
              <w:spacing w:before="19" w:after="0" w:line="220" w:lineRule="exact"/>
              <w:jc w:val="center"/>
              <w:rPr>
                <w:sz w:val="17"/>
              </w:rPr>
            </w:pPr>
            <w:r>
              <w:rPr>
                <w:rFonts w:hint="eastAsia" w:ascii="宋体" w:hAnsi="宋体" w:eastAsia="宋体"/>
                <w:color w:val="000000"/>
                <w:sz w:val="17"/>
              </w:rPr>
              <w:t>生态效益指标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9FE538F">
            <w:pPr>
              <w:wordWrap w:val="0"/>
              <w:autoSpaceDE w:val="0"/>
              <w:autoSpaceDN w:val="0"/>
              <w:spacing w:before="66" w:after="0" w:line="233" w:lineRule="exact"/>
              <w:ind w:firstLine="160"/>
              <w:jc w:val="both"/>
              <w:rPr>
                <w:sz w:val="18"/>
              </w:rPr>
            </w:pPr>
            <w:r>
              <w:rPr>
                <w:rFonts w:hint="eastAsia" w:ascii="宋体" w:hAnsi="宋体" w:eastAsia="宋体"/>
                <w:color w:val="000000"/>
                <w:sz w:val="18"/>
              </w:rPr>
              <w:t>生态得</w:t>
            </w:r>
          </w:p>
          <w:p w14:paraId="59B89704">
            <w:pPr>
              <w:wordWrap w:val="0"/>
              <w:autoSpaceDE w:val="0"/>
              <w:autoSpaceDN w:val="0"/>
              <w:spacing w:before="0" w:after="0" w:line="206" w:lineRule="exact"/>
              <w:ind w:left="160" w:right="80" w:firstLine="0"/>
              <w:jc w:val="both"/>
              <w:rPr>
                <w:sz w:val="18"/>
              </w:rPr>
            </w:pPr>
            <w:r>
              <w:rPr>
                <w:rFonts w:hint="eastAsia" w:ascii="宋体" w:hAnsi="宋体" w:eastAsia="宋体"/>
                <w:color w:val="000000"/>
                <w:sz w:val="18"/>
              </w:rPr>
              <w:t>到有效保护</w:t>
            </w:r>
          </w:p>
        </w:tc>
        <w:tc>
          <w:tcPr>
            <w:tcW w:w="1120" w:type="dxa"/>
            <w:tcBorders>
              <w:top w:val="single" w:color="000000" w:sz="4" w:space="0"/>
              <w:left w:val="single" w:color="000000" w:sz="4" w:space="0"/>
              <w:bottom w:val="single" w:color="000000" w:sz="4" w:space="0"/>
              <w:right w:val="single" w:color="000000" w:sz="4" w:space="0"/>
            </w:tcBorders>
            <w:vAlign w:val="top"/>
          </w:tcPr>
          <w:p w14:paraId="362AE062">
            <w:pPr>
              <w:wordWrap w:val="0"/>
              <w:autoSpaceDE w:val="0"/>
              <w:autoSpaceDN w:val="0"/>
              <w:spacing w:before="0" w:after="0" w:line="233" w:lineRule="exact"/>
              <w:ind w:firstLine="0"/>
              <w:jc w:val="both"/>
              <w:rPr>
                <w:rFonts w:hint="eastAsia" w:ascii="宋体" w:hAnsi="宋体" w:eastAsia="宋体"/>
                <w:color w:val="000000"/>
                <w:sz w:val="18"/>
              </w:rPr>
            </w:pPr>
          </w:p>
          <w:p w14:paraId="183335D9">
            <w:pPr>
              <w:wordWrap w:val="0"/>
              <w:autoSpaceDE w:val="0"/>
              <w:autoSpaceDN w:val="0"/>
              <w:spacing w:before="166" w:after="0" w:line="233" w:lineRule="exact"/>
              <w:jc w:val="center"/>
              <w:rPr>
                <w:sz w:val="18"/>
              </w:rPr>
            </w:pPr>
            <w:r>
              <w:rPr>
                <w:rFonts w:hint="eastAsia" w:ascii="宋体" w:hAnsi="宋体" w:eastAsia="宋体"/>
                <w:color w:val="000000"/>
                <w:sz w:val="18"/>
              </w:rPr>
              <w:t>有效保护</w:t>
            </w:r>
          </w:p>
        </w:tc>
        <w:tc>
          <w:tcPr>
            <w:tcW w:w="1040" w:type="dxa"/>
            <w:tcBorders>
              <w:top w:val="single" w:color="000000" w:sz="4" w:space="0"/>
              <w:left w:val="single" w:color="000000" w:sz="4" w:space="0"/>
              <w:bottom w:val="single" w:color="000000" w:sz="4" w:space="0"/>
              <w:right w:val="single" w:color="000000" w:sz="4" w:space="0"/>
            </w:tcBorders>
            <w:vAlign w:val="top"/>
          </w:tcPr>
          <w:p w14:paraId="3B2415DA">
            <w:pPr>
              <w:wordWrap w:val="0"/>
              <w:autoSpaceDE w:val="0"/>
              <w:autoSpaceDN w:val="0"/>
              <w:spacing w:before="0" w:after="0" w:line="233" w:lineRule="exact"/>
              <w:ind w:firstLine="0"/>
              <w:jc w:val="both"/>
              <w:rPr>
                <w:rFonts w:hint="eastAsia" w:ascii="宋体" w:hAnsi="宋体" w:eastAsia="宋体"/>
                <w:color w:val="000000"/>
                <w:sz w:val="18"/>
              </w:rPr>
            </w:pPr>
          </w:p>
          <w:p w14:paraId="5E195AD0">
            <w:pPr>
              <w:wordWrap w:val="0"/>
              <w:autoSpaceDE w:val="0"/>
              <w:autoSpaceDN w:val="0"/>
              <w:spacing w:before="16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72CC6DB1">
            <w:pPr>
              <w:wordWrap w:val="0"/>
              <w:autoSpaceDE w:val="0"/>
              <w:autoSpaceDN w:val="0"/>
              <w:spacing w:before="0" w:after="0" w:line="233" w:lineRule="exact"/>
              <w:ind w:firstLine="0"/>
              <w:jc w:val="both"/>
              <w:rPr>
                <w:rFonts w:hint="eastAsia" w:ascii="宋体" w:hAnsi="宋体" w:eastAsia="宋体"/>
                <w:color w:val="000000"/>
                <w:sz w:val="18"/>
              </w:rPr>
            </w:pPr>
          </w:p>
          <w:p w14:paraId="71F17591">
            <w:pPr>
              <w:wordWrap w:val="0"/>
              <w:autoSpaceDE w:val="0"/>
              <w:autoSpaceDN w:val="0"/>
              <w:spacing w:before="166" w:after="0" w:line="233" w:lineRule="exact"/>
              <w:jc w:val="center"/>
              <w:rPr>
                <w:sz w:val="18"/>
              </w:rPr>
            </w:pPr>
            <w:r>
              <w:rPr>
                <w:rFonts w:hint="eastAsia" w:ascii="宋体" w:hAnsi="宋体" w:eastAsia="宋体"/>
                <w:color w:val="000000"/>
                <w:sz w:val="18"/>
              </w:rPr>
              <w:t>有效保护</w:t>
            </w:r>
          </w:p>
        </w:tc>
        <w:tc>
          <w:tcPr>
            <w:tcW w:w="960" w:type="dxa"/>
            <w:tcBorders>
              <w:top w:val="single" w:color="000000" w:sz="4" w:space="0"/>
              <w:left w:val="single" w:color="000000" w:sz="4" w:space="0"/>
              <w:bottom w:val="single" w:color="000000" w:sz="4" w:space="0"/>
              <w:right w:val="single" w:color="000000" w:sz="4" w:space="0"/>
            </w:tcBorders>
            <w:vAlign w:val="top"/>
          </w:tcPr>
          <w:p w14:paraId="1A55A92A">
            <w:pPr>
              <w:wordWrap w:val="0"/>
              <w:autoSpaceDE w:val="0"/>
              <w:autoSpaceDN w:val="0"/>
              <w:spacing w:before="0" w:after="0" w:line="233" w:lineRule="exact"/>
              <w:ind w:firstLine="0"/>
              <w:jc w:val="both"/>
              <w:rPr>
                <w:rFonts w:hint="eastAsia" w:ascii="宋体" w:hAnsi="宋体" w:eastAsia="宋体"/>
                <w:color w:val="000000"/>
                <w:sz w:val="18"/>
              </w:rPr>
            </w:pPr>
          </w:p>
          <w:p w14:paraId="7D016793">
            <w:pPr>
              <w:wordWrap w:val="0"/>
              <w:autoSpaceDE w:val="0"/>
              <w:autoSpaceDN w:val="0"/>
              <w:spacing w:before="186" w:after="0" w:line="233" w:lineRule="exact"/>
              <w:jc w:val="center"/>
              <w:rPr>
                <w:sz w:val="18"/>
              </w:rPr>
            </w:pPr>
            <w:r>
              <w:rPr>
                <w:rFonts w:hint="eastAsia" w:ascii="Calibri" w:hAnsi="Calibri" w:eastAsia="Calibri"/>
                <w:color w:val="000000"/>
                <w:sz w:val="18"/>
              </w:rPr>
              <w:t>20</w:t>
            </w:r>
          </w:p>
        </w:tc>
        <w:tc>
          <w:tcPr>
            <w:tcW w:w="920" w:type="dxa"/>
            <w:tcBorders>
              <w:top w:val="single" w:color="000000" w:sz="4" w:space="0"/>
              <w:left w:val="single" w:color="000000" w:sz="4" w:space="0"/>
              <w:bottom w:val="single" w:color="000000" w:sz="4" w:space="0"/>
              <w:right w:val="single" w:color="000000" w:sz="4" w:space="0"/>
            </w:tcBorders>
            <w:vAlign w:val="top"/>
          </w:tcPr>
          <w:p w14:paraId="416378FC">
            <w:pPr>
              <w:wordWrap w:val="0"/>
              <w:autoSpaceDE w:val="0"/>
              <w:autoSpaceDN w:val="0"/>
              <w:spacing w:before="66" w:after="0" w:line="233" w:lineRule="exact"/>
              <w:jc w:val="center"/>
              <w:rPr>
                <w:sz w:val="18"/>
              </w:rPr>
            </w:pPr>
            <w:r>
              <w:rPr>
                <w:rFonts w:hint="eastAsia" w:ascii="宋体" w:hAnsi="宋体" w:eastAsia="宋体"/>
                <w:color w:val="000000"/>
                <w:sz w:val="18"/>
              </w:rPr>
              <w:t>按评判</w:t>
            </w:r>
          </w:p>
          <w:p w14:paraId="34452B63">
            <w:pPr>
              <w:wordWrap w:val="0"/>
              <w:autoSpaceDE w:val="0"/>
              <w:autoSpaceDN w:val="0"/>
              <w:spacing w:before="86" w:after="0" w:line="233" w:lineRule="exact"/>
              <w:jc w:val="center"/>
              <w:rPr>
                <w:sz w:val="18"/>
              </w:rPr>
            </w:pPr>
            <w:r>
              <w:rPr>
                <w:rFonts w:hint="eastAsia" w:ascii="宋体" w:hAnsi="宋体" w:eastAsia="宋体"/>
                <w:color w:val="000000"/>
                <w:sz w:val="18"/>
              </w:rPr>
              <w:t>等级赋</w:t>
            </w:r>
          </w:p>
          <w:p w14:paraId="7FC5950B">
            <w:pPr>
              <w:wordWrap w:val="0"/>
              <w:autoSpaceDE w:val="0"/>
              <w:autoSpaceDN w:val="0"/>
              <w:spacing w:before="66" w:after="0" w:line="233" w:lineRule="exact"/>
              <w:jc w:val="center"/>
              <w:rPr>
                <w:sz w:val="18"/>
              </w:rPr>
            </w:pPr>
            <w:r>
              <w:rPr>
                <w:rFonts w:hint="eastAsia" w:ascii="宋体" w:hAnsi="宋体" w:eastAsia="宋体"/>
                <w:color w:val="000000"/>
                <w:sz w:val="18"/>
              </w:rPr>
              <w:t>分</w:t>
            </w:r>
          </w:p>
        </w:tc>
        <w:tc>
          <w:tcPr>
            <w:tcW w:w="1060" w:type="dxa"/>
            <w:tcBorders>
              <w:top w:val="single" w:color="000000" w:sz="4" w:space="0"/>
              <w:left w:val="single" w:color="000000" w:sz="4" w:space="0"/>
              <w:bottom w:val="single" w:color="000000" w:sz="4" w:space="0"/>
              <w:right w:val="single" w:color="000000" w:sz="4" w:space="0"/>
            </w:tcBorders>
            <w:vAlign w:val="top"/>
          </w:tcPr>
          <w:p w14:paraId="214243A0">
            <w:pPr>
              <w:wordWrap w:val="0"/>
              <w:autoSpaceDE w:val="0"/>
              <w:autoSpaceDN w:val="0"/>
              <w:spacing w:before="0" w:after="0" w:line="233" w:lineRule="exact"/>
              <w:ind w:firstLine="0"/>
              <w:jc w:val="both"/>
              <w:rPr>
                <w:rFonts w:hint="eastAsia" w:ascii="宋体" w:hAnsi="宋体" w:eastAsia="宋体"/>
                <w:color w:val="000000"/>
                <w:sz w:val="18"/>
              </w:rPr>
            </w:pPr>
          </w:p>
          <w:p w14:paraId="43501EE6">
            <w:pPr>
              <w:wordWrap w:val="0"/>
              <w:autoSpaceDE w:val="0"/>
              <w:autoSpaceDN w:val="0"/>
              <w:spacing w:before="166" w:after="0" w:line="233" w:lineRule="exact"/>
              <w:jc w:val="center"/>
              <w:rPr>
                <w:sz w:val="18"/>
              </w:rPr>
            </w:pPr>
            <w:r>
              <w:rPr>
                <w:rFonts w:hint="eastAsia" w:ascii="宋体" w:hAnsi="宋体" w:eastAsia="宋体"/>
                <w:color w:val="000000"/>
                <w:sz w:val="18"/>
              </w:rPr>
              <w:t>工作资料</w:t>
            </w:r>
          </w:p>
        </w:tc>
      </w:tr>
      <w:tr w14:paraId="686B9A5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56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138FEB92">
            <w:pPr>
              <w:wordWrap w:val="0"/>
              <w:autoSpaceDE w:val="0"/>
              <w:autoSpaceDN w:val="0"/>
              <w:spacing w:before="60" w:after="0" w:line="207" w:lineRule="exact"/>
              <w:jc w:val="center"/>
              <w:rPr>
                <w:sz w:val="16"/>
              </w:rPr>
            </w:pPr>
            <w:r>
              <w:rPr>
                <w:rFonts w:hint="eastAsia" w:ascii="宋体" w:hAnsi="宋体" w:eastAsia="宋体"/>
                <w:color w:val="000000"/>
                <w:sz w:val="16"/>
              </w:rPr>
              <w:t>满意度指标</w:t>
            </w:r>
          </w:p>
        </w:tc>
        <w:tc>
          <w:tcPr>
            <w:tcW w:w="760" w:type="dxa"/>
            <w:tcBorders>
              <w:top w:val="single" w:color="000000" w:sz="4" w:space="0"/>
              <w:left w:val="single" w:color="000000" w:sz="4" w:space="0"/>
              <w:bottom w:val="single" w:color="000000" w:sz="4" w:space="0"/>
              <w:right w:val="single" w:color="000000" w:sz="4" w:space="0"/>
            </w:tcBorders>
            <w:vAlign w:val="top"/>
          </w:tcPr>
          <w:p w14:paraId="71389266">
            <w:pPr>
              <w:wordWrap w:val="0"/>
              <w:autoSpaceDE w:val="0"/>
              <w:autoSpaceDN w:val="0"/>
              <w:spacing w:before="46" w:after="0" w:line="233" w:lineRule="exact"/>
              <w:ind w:firstLine="140"/>
              <w:jc w:val="both"/>
              <w:rPr>
                <w:sz w:val="18"/>
              </w:rPr>
            </w:pPr>
            <w:r>
              <w:rPr>
                <w:rFonts w:hint="eastAsia" w:ascii="宋体" w:hAnsi="宋体" w:eastAsia="宋体"/>
                <w:color w:val="000000"/>
                <w:sz w:val="18"/>
              </w:rPr>
              <w:t>满意度</w:t>
            </w:r>
          </w:p>
          <w:p w14:paraId="20310C58">
            <w:pPr>
              <w:wordWrap w:val="0"/>
              <w:autoSpaceDE w:val="0"/>
              <w:autoSpaceDN w:val="0"/>
              <w:spacing w:before="0" w:after="0" w:line="233" w:lineRule="exact"/>
              <w:jc w:val="center"/>
              <w:rPr>
                <w:sz w:val="18"/>
              </w:rPr>
            </w:pPr>
            <w:r>
              <w:rPr>
                <w:rFonts w:hint="eastAsia" w:ascii="宋体" w:hAnsi="宋体" w:eastAsia="宋体"/>
                <w:color w:val="000000"/>
                <w:sz w:val="18"/>
              </w:rPr>
              <w:t>指标</w:t>
            </w:r>
          </w:p>
        </w:tc>
        <w:tc>
          <w:tcPr>
            <w:tcW w:w="800" w:type="dxa"/>
            <w:tcBorders>
              <w:top w:val="single" w:color="000000" w:sz="4" w:space="0"/>
              <w:left w:val="single" w:color="000000" w:sz="4" w:space="0"/>
              <w:bottom w:val="single" w:color="000000" w:sz="4" w:space="0"/>
              <w:right w:val="single" w:color="000000" w:sz="4" w:space="0"/>
            </w:tcBorders>
            <w:vAlign w:val="top"/>
          </w:tcPr>
          <w:p w14:paraId="786BDD99">
            <w:pPr>
              <w:wordWrap w:val="0"/>
              <w:autoSpaceDE w:val="0"/>
              <w:autoSpaceDN w:val="0"/>
              <w:spacing w:before="46" w:after="0" w:line="233" w:lineRule="exact"/>
              <w:ind w:firstLine="160"/>
              <w:jc w:val="both"/>
              <w:rPr>
                <w:sz w:val="18"/>
              </w:rPr>
            </w:pPr>
            <w:r>
              <w:rPr>
                <w:rFonts w:hint="eastAsia" w:ascii="宋体" w:hAnsi="宋体" w:eastAsia="宋体"/>
                <w:color w:val="000000"/>
                <w:sz w:val="18"/>
              </w:rPr>
              <w:t>群众满</w:t>
            </w:r>
          </w:p>
          <w:p w14:paraId="3536ECF5">
            <w:pPr>
              <w:wordWrap w:val="0"/>
              <w:autoSpaceDE w:val="0"/>
              <w:autoSpaceDN w:val="0"/>
              <w:spacing w:before="0" w:after="0" w:line="233" w:lineRule="exact"/>
              <w:jc w:val="center"/>
              <w:rPr>
                <w:sz w:val="18"/>
              </w:rPr>
            </w:pPr>
            <w:r>
              <w:rPr>
                <w:rFonts w:hint="eastAsia" w:ascii="宋体" w:hAnsi="宋体" w:eastAsia="宋体"/>
                <w:color w:val="000000"/>
                <w:sz w:val="18"/>
              </w:rPr>
              <w:t>意度</w:t>
            </w:r>
          </w:p>
        </w:tc>
        <w:tc>
          <w:tcPr>
            <w:tcW w:w="1120" w:type="dxa"/>
            <w:tcBorders>
              <w:top w:val="single" w:color="000000" w:sz="4" w:space="0"/>
              <w:left w:val="single" w:color="000000" w:sz="4" w:space="0"/>
              <w:bottom w:val="single" w:color="000000" w:sz="4" w:space="0"/>
              <w:right w:val="single" w:color="000000" w:sz="4" w:space="0"/>
            </w:tcBorders>
            <w:vAlign w:val="top"/>
          </w:tcPr>
          <w:p w14:paraId="24E965A3">
            <w:pPr>
              <w:wordWrap w:val="0"/>
              <w:autoSpaceDE w:val="0"/>
              <w:autoSpaceDN w:val="0"/>
              <w:spacing w:before="0" w:after="0" w:line="180" w:lineRule="exact"/>
              <w:ind w:firstLine="0"/>
              <w:jc w:val="both"/>
              <w:rPr>
                <w:rFonts w:hint="eastAsia" w:ascii="宋体" w:hAnsi="宋体" w:eastAsia="宋体"/>
                <w:color w:val="000000"/>
                <w:sz w:val="18"/>
              </w:rPr>
            </w:pPr>
          </w:p>
          <w:p w14:paraId="39B82F78">
            <w:pPr>
              <w:wordWrap w:val="0"/>
              <w:autoSpaceDE w:val="0"/>
              <w:autoSpaceDN w:val="0"/>
              <w:spacing w:before="113" w:after="0" w:line="185" w:lineRule="auto"/>
              <w:jc w:val="center"/>
              <w:rPr>
                <w:sz w:val="18"/>
              </w:rPr>
            </w:pPr>
            <m:oMathPara>
              <m:oMath>
                <m:r>
                  <m:rPr/>
                  <w:rPr>
                    <w:rFonts w:hint="eastAsia" w:ascii="Calibri" w:hAnsi="Calibri" w:eastAsia="Calibri"/>
                    <w:color w:val="000000"/>
                    <w:sz w:val="18"/>
                  </w:rPr>
                  <m:t>&gt;=90</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164A712D">
            <w:pPr>
              <w:wordWrap w:val="0"/>
              <w:autoSpaceDE w:val="0"/>
              <w:autoSpaceDN w:val="0"/>
              <w:spacing w:before="220"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32EE1929">
            <w:pPr>
              <w:wordWrap w:val="0"/>
              <w:autoSpaceDE w:val="0"/>
              <w:autoSpaceDN w:val="0"/>
              <w:spacing w:before="0" w:after="0" w:line="180" w:lineRule="exact"/>
              <w:ind w:firstLine="0"/>
              <w:jc w:val="both"/>
              <w:rPr>
                <w:rFonts w:hint="eastAsia" w:ascii="宋体" w:hAnsi="宋体" w:eastAsia="宋体"/>
                <w:color w:val="000000"/>
                <w:sz w:val="18"/>
              </w:rPr>
            </w:pPr>
          </w:p>
          <w:p w14:paraId="1E520E28">
            <w:pPr>
              <w:wordWrap w:val="0"/>
              <w:autoSpaceDE w:val="0"/>
              <w:autoSpaceDN w:val="0"/>
              <w:spacing w:before="113" w:after="0" w:line="185" w:lineRule="auto"/>
              <w:jc w:val="center"/>
              <w:rPr>
                <w:sz w:val="18"/>
              </w:rPr>
            </w:pPr>
            <m:oMathPara>
              <m:oMath>
                <m:r>
                  <m:rPr/>
                  <w:rPr>
                    <w:rFonts w:hint="eastAsia" w:ascii="Calibri" w:hAnsi="Calibri" w:eastAsia="Calibri"/>
                    <w:color w:val="000000"/>
                    <w:sz w:val="18"/>
                  </w:rPr>
                  <m:t>=95</m:t>
                </m:r>
                <m:r>
                  <m:rPr>
                    <m:sty m:val="p"/>
                  </m:rPr>
                  <w:rPr>
                    <w:rFonts w:hint="eastAsia" w:ascii="Calibri" w:hAnsi="Calibri" w:eastAsia="Calibri"/>
                    <w:color w:val="000000"/>
                    <w:sz w:val="18"/>
                  </w:rPr>
                  <m:t>%</m:t>
                </m:r>
              </m:oMath>
            </m:oMathPara>
          </w:p>
        </w:tc>
        <w:tc>
          <w:tcPr>
            <w:tcW w:w="960" w:type="dxa"/>
            <w:tcBorders>
              <w:top w:val="single" w:color="000000" w:sz="4" w:space="0"/>
              <w:left w:val="single" w:color="000000" w:sz="4" w:space="0"/>
              <w:bottom w:val="single" w:color="000000" w:sz="4" w:space="0"/>
              <w:right w:val="single" w:color="000000" w:sz="4" w:space="0"/>
            </w:tcBorders>
            <w:vAlign w:val="top"/>
          </w:tcPr>
          <w:p w14:paraId="74BC7964">
            <w:pPr>
              <w:wordWrap w:val="0"/>
              <w:autoSpaceDE w:val="0"/>
              <w:autoSpaceDN w:val="0"/>
              <w:spacing w:before="0" w:after="0" w:line="233" w:lineRule="exact"/>
              <w:ind w:firstLine="0"/>
              <w:jc w:val="both"/>
              <w:rPr>
                <w:rFonts w:hint="eastAsia" w:ascii="宋体" w:hAnsi="宋体" w:eastAsia="宋体"/>
                <w:color w:val="000000"/>
                <w:sz w:val="18"/>
              </w:rPr>
            </w:pPr>
          </w:p>
          <w:p w14:paraId="40A18A09">
            <w:pPr>
              <w:wordWrap w:val="0"/>
              <w:autoSpaceDE w:val="0"/>
              <w:autoSpaceDN w:val="0"/>
              <w:spacing w:before="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6458BE42">
            <w:pPr>
              <w:wordWrap w:val="0"/>
              <w:autoSpaceDE w:val="0"/>
              <w:autoSpaceDN w:val="0"/>
              <w:spacing w:before="46" w:after="0" w:line="233" w:lineRule="exact"/>
              <w:ind w:firstLine="220"/>
              <w:jc w:val="both"/>
              <w:rPr>
                <w:sz w:val="18"/>
              </w:rPr>
            </w:pPr>
            <w:r>
              <w:rPr>
                <w:rFonts w:hint="eastAsia" w:ascii="宋体" w:hAnsi="宋体" w:eastAsia="宋体"/>
                <w:color w:val="000000"/>
                <w:sz w:val="18"/>
              </w:rPr>
              <w:t>满意度</w:t>
            </w:r>
          </w:p>
          <w:p w14:paraId="70DF7241">
            <w:pPr>
              <w:wordWrap w:val="0"/>
              <w:autoSpaceDE w:val="0"/>
              <w:autoSpaceDN w:val="0"/>
              <w:spacing w:before="0"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760BDE5">
            <w:pPr>
              <w:wordWrap w:val="0"/>
              <w:autoSpaceDE w:val="0"/>
              <w:autoSpaceDN w:val="0"/>
              <w:spacing w:before="220" w:after="0" w:line="233" w:lineRule="exact"/>
              <w:jc w:val="center"/>
              <w:rPr>
                <w:sz w:val="18"/>
              </w:rPr>
            </w:pPr>
            <w:r>
              <w:rPr>
                <w:rFonts w:hint="eastAsia" w:ascii="宋体" w:hAnsi="宋体" w:eastAsia="宋体"/>
                <w:color w:val="000000"/>
                <w:sz w:val="18"/>
              </w:rPr>
              <w:t>工作资料</w:t>
            </w:r>
          </w:p>
        </w:tc>
      </w:tr>
    </w:tbl>
    <w:p w14:paraId="7427E611">
      <w:pPr>
        <w:spacing w:line="1" w:lineRule="exact"/>
        <w:sectPr>
          <w:headerReference r:id="rId101" w:type="default"/>
          <w:footerReference r:id="rId102" w:type="default"/>
          <w:type w:val="continuous"/>
          <w:pgSz w:w="11901" w:h="16821"/>
          <w:pgMar w:top="1560" w:right="1600" w:bottom="1480" w:left="1600" w:header="780" w:footer="1220" w:gutter="0"/>
          <w:cols w:space="720" w:num="1"/>
        </w:sectPr>
      </w:pPr>
    </w:p>
    <w:p w14:paraId="752E0D11">
      <w:pPr>
        <w:wordWrap w:val="0"/>
        <w:autoSpaceDE w:val="0"/>
        <w:autoSpaceDN w:val="0"/>
        <w:spacing w:before="0" w:after="0" w:line="420" w:lineRule="exact"/>
        <w:jc w:val="center"/>
        <w:rPr>
          <w:sz w:val="33"/>
        </w:rPr>
      </w:pPr>
      <w:r>
        <w:rPr>
          <w:rFonts w:hint="eastAsia" w:ascii="宋体" w:hAnsi="宋体" w:eastAsia="宋体"/>
          <w:b/>
          <w:color w:val="000000"/>
          <w:sz w:val="33"/>
        </w:rPr>
        <w:t>项目支出绩效目标表</w:t>
      </w:r>
    </w:p>
    <w:p w14:paraId="26FD649D">
      <w:pPr>
        <w:autoSpaceDE w:val="0"/>
        <w:autoSpaceDN w:val="0"/>
        <w:spacing w:before="0" w:after="0" w:line="360" w:lineRule="exact"/>
        <w:jc w:val="center"/>
        <w:rPr>
          <w:sz w:val="20"/>
        </w:rPr>
      </w:pPr>
      <w:r>
        <w:rPr>
          <w:rFonts w:hint="eastAsia" w:ascii="Calibri" w:hAnsi="Calibri" w:eastAsia="Calibri"/>
          <w:color w:val="000000"/>
          <w:sz w:val="20"/>
        </w:rPr>
        <w:t>（2025</w:t>
      </w:r>
      <w:r>
        <w:rPr>
          <w:rFonts w:hint="eastAsia" w:ascii="宋体" w:hAnsi="宋体" w:eastAsia="宋体"/>
          <w:color w:val="000000"/>
          <w:sz w:val="20"/>
        </w:rPr>
        <w:t>年</w:t>
      </w:r>
      <w:r>
        <w:rPr>
          <w:rFonts w:hint="eastAsia" w:ascii="Calibri" w:hAnsi="Calibri" w:eastAsia="Calibri"/>
          <w:color w:val="000000"/>
          <w:sz w:val="20"/>
        </w:rPr>
        <w:t>）</w:t>
      </w:r>
    </w:p>
    <w:tbl>
      <w:tblPr>
        <w:tblStyle w:val="2"/>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00"/>
        <w:gridCol w:w="1020"/>
        <w:gridCol w:w="1020"/>
        <w:gridCol w:w="1220"/>
        <w:gridCol w:w="960"/>
        <w:gridCol w:w="920"/>
        <w:gridCol w:w="1060"/>
      </w:tblGrid>
      <w:tr w14:paraId="045491A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28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2A8ECBA0">
            <w:pPr>
              <w:wordWrap w:val="0"/>
              <w:autoSpaceDE w:val="0"/>
              <w:autoSpaceDN w:val="0"/>
              <w:spacing w:before="26" w:after="0" w:line="233" w:lineRule="exact"/>
              <w:jc w:val="center"/>
              <w:rPr>
                <w:sz w:val="18"/>
              </w:rPr>
            </w:pPr>
            <w:r>
              <w:rPr>
                <w:rFonts w:hint="eastAsia" w:ascii="宋体" w:hAnsi="宋体" w:eastAsia="宋体"/>
                <w:color w:val="000000"/>
                <w:sz w:val="18"/>
              </w:rPr>
              <w:t>预算单位</w:t>
            </w:r>
          </w:p>
        </w:tc>
        <w:tc>
          <w:tcPr>
            <w:tcW w:w="7000" w:type="dxa"/>
            <w:gridSpan w:val="7"/>
            <w:tcBorders>
              <w:top w:val="single" w:color="000000" w:sz="4" w:space="0"/>
              <w:left w:val="single" w:color="000000" w:sz="4" w:space="0"/>
              <w:bottom w:val="single" w:color="000000" w:sz="4" w:space="0"/>
              <w:right w:val="single" w:color="000000" w:sz="4" w:space="0"/>
            </w:tcBorders>
            <w:vAlign w:val="top"/>
          </w:tcPr>
          <w:p w14:paraId="15025F89">
            <w:pPr>
              <w:wordWrap w:val="0"/>
              <w:autoSpaceDE w:val="0"/>
              <w:autoSpaceDN w:val="0"/>
              <w:spacing w:before="26" w:after="0" w:line="233" w:lineRule="exact"/>
              <w:jc w:val="center"/>
              <w:rPr>
                <w:sz w:val="18"/>
              </w:rPr>
            </w:pPr>
            <w:r>
              <w:rPr>
                <w:rFonts w:hint="eastAsia" w:ascii="宋体" w:hAnsi="宋体" w:eastAsia="宋体"/>
                <w:color w:val="000000"/>
                <w:sz w:val="18"/>
              </w:rPr>
              <w:t>巩留县林业和草原局</w:t>
            </w:r>
          </w:p>
        </w:tc>
      </w:tr>
      <w:tr w14:paraId="3AA8ED9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4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6E258ED6">
            <w:pPr>
              <w:wordWrap w:val="0"/>
              <w:autoSpaceDE w:val="0"/>
              <w:autoSpaceDN w:val="0"/>
              <w:spacing w:before="46" w:after="0" w:line="233" w:lineRule="exact"/>
              <w:jc w:val="center"/>
              <w:rPr>
                <w:sz w:val="18"/>
              </w:rPr>
            </w:pPr>
            <w:r>
              <w:rPr>
                <w:rFonts w:hint="eastAsia" w:ascii="宋体" w:hAnsi="宋体" w:eastAsia="宋体"/>
                <w:color w:val="000000"/>
                <w:sz w:val="18"/>
              </w:rPr>
              <w:t>项目名称</w:t>
            </w:r>
          </w:p>
        </w:tc>
        <w:tc>
          <w:tcPr>
            <w:tcW w:w="2840" w:type="dxa"/>
            <w:gridSpan w:val="3"/>
            <w:tcBorders>
              <w:top w:val="single" w:color="000000" w:sz="4" w:space="0"/>
              <w:left w:val="single" w:color="000000" w:sz="4" w:space="0"/>
              <w:bottom w:val="single" w:color="000000" w:sz="4" w:space="0"/>
              <w:right w:val="single" w:color="000000" w:sz="4" w:space="0"/>
            </w:tcBorders>
            <w:vAlign w:val="top"/>
          </w:tcPr>
          <w:p w14:paraId="5CDC94B0">
            <w:pPr>
              <w:wordWrap w:val="0"/>
              <w:autoSpaceDE w:val="0"/>
              <w:autoSpaceDN w:val="0"/>
              <w:spacing w:before="46" w:after="0" w:line="233" w:lineRule="exact"/>
              <w:ind w:firstLine="240"/>
              <w:jc w:val="both"/>
              <w:rPr>
                <w:sz w:val="18"/>
              </w:rPr>
            </w:pPr>
            <w:r>
              <w:rPr>
                <w:rFonts w:hint="eastAsia" w:ascii="宋体" w:hAnsi="宋体" w:eastAsia="宋体"/>
                <w:color w:val="000000"/>
                <w:sz w:val="18"/>
              </w:rPr>
              <w:t>自治区林草专项-村庄美化绿化</w:t>
            </w:r>
          </w:p>
        </w:tc>
        <w:tc>
          <w:tcPr>
            <w:tcW w:w="2180" w:type="dxa"/>
            <w:gridSpan w:val="2"/>
            <w:tcBorders>
              <w:top w:val="single" w:color="000000" w:sz="4" w:space="0"/>
              <w:left w:val="single" w:color="000000" w:sz="4" w:space="0"/>
              <w:bottom w:val="single" w:color="000000" w:sz="4" w:space="0"/>
              <w:right w:val="single" w:color="000000" w:sz="4" w:space="0"/>
            </w:tcBorders>
            <w:vAlign w:val="top"/>
          </w:tcPr>
          <w:p w14:paraId="09124B56">
            <w:pPr>
              <w:wordWrap w:val="0"/>
              <w:autoSpaceDE w:val="0"/>
              <w:autoSpaceDN w:val="0"/>
              <w:spacing w:before="46"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447B42F2">
            <w:pPr>
              <w:wordWrap w:val="0"/>
              <w:autoSpaceDE w:val="0"/>
              <w:autoSpaceDN w:val="0"/>
              <w:spacing w:before="46" w:after="0" w:line="233" w:lineRule="exact"/>
              <w:jc w:val="center"/>
              <w:rPr>
                <w:sz w:val="18"/>
              </w:rPr>
            </w:pPr>
            <w:r>
              <w:rPr>
                <w:rFonts w:hint="eastAsia" w:ascii="宋体" w:hAnsi="宋体" w:eastAsia="宋体"/>
                <w:color w:val="000000"/>
                <w:sz w:val="18"/>
              </w:rPr>
              <w:t>王昌慧</w:t>
            </w:r>
          </w:p>
        </w:tc>
      </w:tr>
      <w:tr w14:paraId="18A43BC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88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28C863AE">
            <w:pPr>
              <w:wordWrap w:val="0"/>
              <w:autoSpaceDE w:val="0"/>
              <w:autoSpaceDN w:val="0"/>
              <w:spacing w:before="206" w:after="0" w:line="233" w:lineRule="exact"/>
              <w:jc w:val="center"/>
              <w:rPr>
                <w:sz w:val="18"/>
              </w:rPr>
            </w:pPr>
            <w:r>
              <w:rPr>
                <w:rFonts w:hint="eastAsia" w:ascii="宋体" w:hAnsi="宋体" w:eastAsia="宋体"/>
                <w:color w:val="000000"/>
                <w:sz w:val="18"/>
              </w:rPr>
              <w:t>项目资金</w:t>
            </w:r>
          </w:p>
          <w:p w14:paraId="008449A2">
            <w:pPr>
              <w:autoSpaceDE w:val="0"/>
              <w:autoSpaceDN w:val="0"/>
              <w:spacing w:before="86" w:after="0" w:line="233" w:lineRule="exact"/>
              <w:jc w:val="center"/>
              <w:rPr>
                <w:sz w:val="18"/>
              </w:rPr>
            </w:pPr>
            <w:r>
              <w:rPr>
                <w:rFonts w:hint="eastAsia" w:ascii="宋体" w:hAnsi="宋体" w:eastAsia="宋体"/>
                <w:color w:val="000000"/>
                <w:sz w:val="18"/>
              </w:rPr>
              <w:t>（万元）</w:t>
            </w:r>
          </w:p>
        </w:tc>
        <w:tc>
          <w:tcPr>
            <w:tcW w:w="800" w:type="dxa"/>
            <w:tcBorders>
              <w:top w:val="single" w:color="000000" w:sz="4" w:space="0"/>
              <w:left w:val="single" w:color="000000" w:sz="4" w:space="0"/>
              <w:bottom w:val="single" w:color="000000" w:sz="4" w:space="0"/>
              <w:right w:val="single" w:color="000000" w:sz="4" w:space="0"/>
            </w:tcBorders>
            <w:vAlign w:val="top"/>
          </w:tcPr>
          <w:p w14:paraId="44B5F6E4">
            <w:pPr>
              <w:wordWrap w:val="0"/>
              <w:autoSpaceDE w:val="0"/>
              <w:autoSpaceDN w:val="0"/>
              <w:spacing w:before="46" w:after="0" w:line="233" w:lineRule="exact"/>
              <w:jc w:val="center"/>
              <w:rPr>
                <w:sz w:val="18"/>
              </w:rPr>
            </w:pPr>
            <w:r>
              <w:rPr>
                <w:rFonts w:hint="eastAsia" w:ascii="宋体" w:hAnsi="宋体" w:eastAsia="宋体"/>
                <w:color w:val="000000"/>
                <w:sz w:val="18"/>
              </w:rPr>
              <w:t>年度</w:t>
            </w:r>
          </w:p>
          <w:p w14:paraId="0DAC0CDD">
            <w:pPr>
              <w:wordWrap w:val="0"/>
              <w:autoSpaceDE w:val="0"/>
              <w:autoSpaceDN w:val="0"/>
              <w:spacing w:before="66" w:after="0" w:line="233" w:lineRule="exact"/>
              <w:jc w:val="center"/>
              <w:rPr>
                <w:sz w:val="18"/>
              </w:rPr>
            </w:pPr>
            <w:r>
              <w:rPr>
                <w:rFonts w:hint="eastAsia" w:ascii="宋体" w:hAnsi="宋体" w:eastAsia="宋体"/>
                <w:color w:val="000000"/>
                <w:sz w:val="18"/>
              </w:rPr>
              <w:t>预算</w:t>
            </w:r>
          </w:p>
          <w:p w14:paraId="3AD514E3">
            <w:pPr>
              <w:wordWrap w:val="0"/>
              <w:autoSpaceDE w:val="0"/>
              <w:autoSpaceDN w:val="0"/>
              <w:spacing w:before="0" w:after="0" w:line="233" w:lineRule="exact"/>
              <w:jc w:val="center"/>
              <w:rPr>
                <w:sz w:val="18"/>
              </w:rPr>
            </w:pPr>
            <w:r>
              <w:rPr>
                <w:rFonts w:hint="eastAsia" w:ascii="宋体" w:hAnsi="宋体" w:eastAsia="宋体"/>
                <w:color w:val="000000"/>
                <w:sz w:val="18"/>
              </w:rPr>
              <w:t>总额：</w:t>
            </w:r>
          </w:p>
        </w:tc>
        <w:tc>
          <w:tcPr>
            <w:tcW w:w="1020" w:type="dxa"/>
            <w:tcBorders>
              <w:top w:val="single" w:color="000000" w:sz="4" w:space="0"/>
              <w:left w:val="single" w:color="000000" w:sz="4" w:space="0"/>
              <w:bottom w:val="single" w:color="000000" w:sz="4" w:space="0"/>
              <w:right w:val="single" w:color="000000" w:sz="4" w:space="0"/>
            </w:tcBorders>
            <w:vAlign w:val="top"/>
          </w:tcPr>
          <w:p w14:paraId="0950D1B9">
            <w:pPr>
              <w:wordWrap w:val="0"/>
              <w:autoSpaceDE w:val="0"/>
              <w:autoSpaceDN w:val="0"/>
              <w:spacing w:before="0" w:after="0" w:line="233" w:lineRule="exact"/>
              <w:ind w:firstLine="0"/>
              <w:jc w:val="both"/>
              <w:rPr>
                <w:rFonts w:hint="eastAsia" w:ascii="宋体" w:hAnsi="宋体" w:eastAsia="宋体"/>
                <w:color w:val="000000"/>
                <w:sz w:val="18"/>
              </w:rPr>
            </w:pPr>
          </w:p>
          <w:p w14:paraId="5FF4C45E">
            <w:pPr>
              <w:wordWrap w:val="0"/>
              <w:autoSpaceDE w:val="0"/>
              <w:autoSpaceDN w:val="0"/>
              <w:spacing w:before="146" w:after="0" w:line="233" w:lineRule="exact"/>
              <w:jc w:val="center"/>
              <w:rPr>
                <w:sz w:val="18"/>
              </w:rPr>
            </w:pPr>
            <w:r>
              <w:rPr>
                <w:rFonts w:hint="eastAsia" w:ascii="Calibri" w:hAnsi="Calibri" w:eastAsia="Calibri"/>
                <w:color w:val="000000"/>
                <w:sz w:val="18"/>
              </w:rPr>
              <w:t>80.00</w:t>
            </w:r>
          </w:p>
        </w:tc>
        <w:tc>
          <w:tcPr>
            <w:tcW w:w="1020" w:type="dxa"/>
            <w:tcBorders>
              <w:top w:val="single" w:color="000000" w:sz="4" w:space="0"/>
              <w:left w:val="single" w:color="000000" w:sz="4" w:space="0"/>
              <w:bottom w:val="single" w:color="000000" w:sz="4" w:space="0"/>
              <w:right w:val="single" w:color="000000" w:sz="4" w:space="0"/>
            </w:tcBorders>
            <w:vAlign w:val="top"/>
          </w:tcPr>
          <w:p w14:paraId="28C6924C">
            <w:pPr>
              <w:wordWrap w:val="0"/>
              <w:autoSpaceDE w:val="0"/>
              <w:autoSpaceDN w:val="0"/>
              <w:spacing w:before="206" w:after="0" w:line="233" w:lineRule="exact"/>
              <w:ind w:firstLine="180"/>
              <w:jc w:val="both"/>
              <w:rPr>
                <w:sz w:val="18"/>
              </w:rPr>
            </w:pPr>
            <w:r>
              <w:rPr>
                <w:rFonts w:hint="eastAsia" w:ascii="宋体" w:hAnsi="宋体" w:eastAsia="宋体"/>
                <w:color w:val="000000"/>
                <w:sz w:val="18"/>
              </w:rPr>
              <w:t>其中：</w:t>
            </w:r>
          </w:p>
          <w:p w14:paraId="431AA103">
            <w:pPr>
              <w:wordWrap w:val="0"/>
              <w:autoSpaceDE w:val="0"/>
              <w:autoSpaceDN w:val="0"/>
              <w:spacing w:before="66" w:after="0" w:line="233" w:lineRule="exact"/>
              <w:ind w:firstLine="180"/>
              <w:jc w:val="both"/>
              <w:rPr>
                <w:sz w:val="18"/>
              </w:rPr>
            </w:pPr>
            <w:r>
              <w:rPr>
                <w:rFonts w:hint="eastAsia" w:ascii="宋体" w:hAnsi="宋体" w:eastAsia="宋体"/>
                <w:color w:val="000000"/>
                <w:sz w:val="18"/>
              </w:rPr>
              <w:t>财政拨款</w:t>
            </w:r>
          </w:p>
        </w:tc>
        <w:tc>
          <w:tcPr>
            <w:tcW w:w="1220" w:type="dxa"/>
            <w:tcBorders>
              <w:top w:val="single" w:color="000000" w:sz="4" w:space="0"/>
              <w:left w:val="single" w:color="000000" w:sz="4" w:space="0"/>
              <w:bottom w:val="single" w:color="000000" w:sz="4" w:space="0"/>
              <w:right w:val="single" w:color="000000" w:sz="4" w:space="0"/>
            </w:tcBorders>
            <w:vAlign w:val="top"/>
          </w:tcPr>
          <w:p w14:paraId="43521E8F">
            <w:pPr>
              <w:wordWrap w:val="0"/>
              <w:autoSpaceDE w:val="0"/>
              <w:autoSpaceDN w:val="0"/>
              <w:spacing w:before="0" w:after="0" w:line="233" w:lineRule="exact"/>
              <w:ind w:firstLine="0"/>
              <w:jc w:val="both"/>
              <w:rPr>
                <w:rFonts w:hint="eastAsia" w:ascii="宋体" w:hAnsi="宋体" w:eastAsia="宋体"/>
                <w:color w:val="000000"/>
                <w:sz w:val="18"/>
              </w:rPr>
            </w:pPr>
          </w:p>
          <w:p w14:paraId="27467DB4">
            <w:pPr>
              <w:wordWrap w:val="0"/>
              <w:autoSpaceDE w:val="0"/>
              <w:autoSpaceDN w:val="0"/>
              <w:spacing w:before="166" w:after="0" w:line="233" w:lineRule="exact"/>
              <w:jc w:val="center"/>
              <w:rPr>
                <w:sz w:val="18"/>
              </w:rPr>
            </w:pPr>
            <w:r>
              <w:rPr>
                <w:rFonts w:hint="eastAsia" w:ascii="Calibri" w:hAnsi="Calibri" w:eastAsia="Calibri"/>
                <w:color w:val="000000"/>
                <w:sz w:val="18"/>
              </w:rPr>
              <w:t>80.00</w:t>
            </w:r>
          </w:p>
        </w:tc>
        <w:tc>
          <w:tcPr>
            <w:tcW w:w="960" w:type="dxa"/>
            <w:tcBorders>
              <w:top w:val="single" w:color="000000" w:sz="4" w:space="0"/>
              <w:left w:val="single" w:color="000000" w:sz="4" w:space="0"/>
              <w:bottom w:val="single" w:color="000000" w:sz="4" w:space="0"/>
              <w:right w:val="single" w:color="000000" w:sz="4" w:space="0"/>
            </w:tcBorders>
            <w:vAlign w:val="top"/>
          </w:tcPr>
          <w:p w14:paraId="4DA8435C">
            <w:pPr>
              <w:wordWrap w:val="0"/>
              <w:autoSpaceDE w:val="0"/>
              <w:autoSpaceDN w:val="0"/>
              <w:spacing w:before="206" w:after="0" w:line="233" w:lineRule="exact"/>
              <w:jc w:val="center"/>
              <w:rPr>
                <w:sz w:val="18"/>
              </w:rPr>
            </w:pPr>
            <w:r>
              <w:rPr>
                <w:rFonts w:hint="eastAsia" w:ascii="宋体" w:hAnsi="宋体" w:eastAsia="宋体"/>
                <w:color w:val="000000"/>
                <w:sz w:val="18"/>
              </w:rPr>
              <w:t>其他</w:t>
            </w:r>
          </w:p>
          <w:p w14:paraId="51CD9C06">
            <w:pPr>
              <w:wordWrap w:val="0"/>
              <w:autoSpaceDE w:val="0"/>
              <w:autoSpaceDN w:val="0"/>
              <w:spacing w:before="86" w:after="0" w:line="233" w:lineRule="exact"/>
              <w:jc w:val="center"/>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6CF5D271">
            <w:pPr>
              <w:wordWrap w:val="0"/>
              <w:autoSpaceDE w:val="0"/>
              <w:autoSpaceDN w:val="0"/>
              <w:spacing w:before="0" w:after="0" w:line="233" w:lineRule="exact"/>
              <w:ind w:firstLine="0"/>
              <w:jc w:val="both"/>
              <w:rPr>
                <w:rFonts w:hint="eastAsia" w:ascii="宋体" w:hAnsi="宋体" w:eastAsia="宋体"/>
                <w:color w:val="000000"/>
                <w:sz w:val="18"/>
              </w:rPr>
            </w:pPr>
          </w:p>
          <w:p w14:paraId="180DB4E3">
            <w:pPr>
              <w:wordWrap w:val="0"/>
              <w:autoSpaceDE w:val="0"/>
              <w:autoSpaceDN w:val="0"/>
              <w:spacing w:before="166" w:after="0" w:line="233" w:lineRule="exact"/>
              <w:jc w:val="center"/>
              <w:rPr>
                <w:sz w:val="18"/>
              </w:rPr>
            </w:pPr>
            <w:r>
              <w:rPr>
                <w:rFonts w:hint="eastAsia" w:ascii="Calibri" w:hAnsi="Calibri" w:eastAsia="Calibri"/>
                <w:color w:val="000000"/>
                <w:sz w:val="18"/>
              </w:rPr>
              <w:t>0.00</w:t>
            </w:r>
          </w:p>
        </w:tc>
      </w:tr>
      <w:tr w14:paraId="6ADA536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90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2039FC75">
            <w:pPr>
              <w:wordWrap w:val="0"/>
              <w:autoSpaceDE w:val="0"/>
              <w:autoSpaceDN w:val="0"/>
              <w:spacing w:before="0" w:after="0" w:line="233" w:lineRule="exact"/>
              <w:ind w:firstLine="0"/>
              <w:jc w:val="both"/>
              <w:rPr>
                <w:rFonts w:hint="eastAsia" w:ascii="宋体" w:hAnsi="宋体" w:eastAsia="宋体"/>
                <w:color w:val="000000"/>
                <w:sz w:val="18"/>
              </w:rPr>
            </w:pPr>
          </w:p>
          <w:p w14:paraId="4989E7FC">
            <w:pPr>
              <w:wordWrap w:val="0"/>
              <w:autoSpaceDE w:val="0"/>
              <w:autoSpaceDN w:val="0"/>
              <w:spacing w:before="0" w:after="0" w:line="233" w:lineRule="exact"/>
              <w:ind w:firstLine="0"/>
              <w:jc w:val="both"/>
              <w:rPr>
                <w:rFonts w:hint="eastAsia" w:ascii="宋体" w:hAnsi="宋体" w:eastAsia="宋体"/>
                <w:color w:val="000000"/>
                <w:sz w:val="18"/>
              </w:rPr>
            </w:pPr>
          </w:p>
          <w:p w14:paraId="7E72E7D6">
            <w:pPr>
              <w:wordWrap w:val="0"/>
              <w:autoSpaceDE w:val="0"/>
              <w:autoSpaceDN w:val="0"/>
              <w:spacing w:before="0" w:after="0" w:line="233" w:lineRule="exact"/>
              <w:ind w:firstLine="0"/>
              <w:jc w:val="both"/>
              <w:rPr>
                <w:rFonts w:hint="eastAsia" w:ascii="宋体" w:hAnsi="宋体" w:eastAsia="宋体"/>
                <w:color w:val="000000"/>
                <w:sz w:val="18"/>
              </w:rPr>
            </w:pPr>
          </w:p>
          <w:p w14:paraId="12B095B1">
            <w:pPr>
              <w:wordWrap w:val="0"/>
              <w:autoSpaceDE w:val="0"/>
              <w:autoSpaceDN w:val="0"/>
              <w:spacing w:before="179" w:after="0" w:line="233" w:lineRule="exact"/>
              <w:jc w:val="center"/>
              <w:rPr>
                <w:sz w:val="18"/>
              </w:rPr>
            </w:pPr>
            <w:r>
              <w:rPr>
                <w:rFonts w:hint="eastAsia" w:ascii="宋体" w:hAnsi="宋体" w:eastAsia="宋体"/>
                <w:color w:val="000000"/>
                <w:sz w:val="18"/>
              </w:rPr>
              <w:t>项目总体目标</w:t>
            </w:r>
          </w:p>
        </w:tc>
        <w:tc>
          <w:tcPr>
            <w:tcW w:w="7000" w:type="dxa"/>
            <w:gridSpan w:val="7"/>
            <w:tcBorders>
              <w:top w:val="single" w:color="000000" w:sz="4" w:space="0"/>
              <w:left w:val="single" w:color="000000" w:sz="4" w:space="0"/>
              <w:bottom w:val="single" w:color="000000" w:sz="4" w:space="0"/>
              <w:right w:val="single" w:color="000000" w:sz="4" w:space="0"/>
            </w:tcBorders>
            <w:vAlign w:val="top"/>
          </w:tcPr>
          <w:p w14:paraId="186015CB">
            <w:pPr>
              <w:wordWrap w:val="0"/>
              <w:autoSpaceDE w:val="0"/>
              <w:autoSpaceDN w:val="0"/>
              <w:spacing w:before="76" w:after="0" w:line="233" w:lineRule="exact"/>
              <w:ind w:left="120" w:right="40" w:firstLine="0"/>
              <w:jc w:val="both"/>
              <w:rPr>
                <w:sz w:val="18"/>
              </w:rPr>
            </w:pPr>
            <w:r>
              <w:rPr>
                <w:rFonts w:hint="eastAsia" w:ascii="宋体" w:hAnsi="宋体" w:eastAsia="宋体"/>
                <w:color w:val="000000"/>
                <w:sz w:val="18"/>
              </w:rPr>
              <w:t>根据《关于提前下达</w:t>
            </w:r>
            <w:r>
              <w:rPr>
                <w:rFonts w:hint="eastAsia" w:ascii="Calibri" w:hAnsi="Calibri" w:eastAsia="Calibri"/>
                <w:color w:val="000000"/>
                <w:sz w:val="18"/>
              </w:rPr>
              <w:t>2024</w:t>
            </w:r>
            <w:r>
              <w:rPr>
                <w:rFonts w:hint="eastAsia" w:ascii="宋体" w:hAnsi="宋体" w:eastAsia="宋体"/>
                <w:color w:val="000000"/>
                <w:sz w:val="18"/>
              </w:rPr>
              <w:t>年自治区林草专项资金预算的通知》（伊州财建〔</w:t>
            </w:r>
            <w:r>
              <w:rPr>
                <w:rFonts w:hint="eastAsia" w:ascii="Calibri" w:hAnsi="Calibri" w:eastAsia="Calibri"/>
                <w:color w:val="000000"/>
                <w:sz w:val="18"/>
              </w:rPr>
              <w:t>2024</w:t>
            </w:r>
            <w:r>
              <w:rPr>
                <w:rFonts w:hint="eastAsia" w:ascii="宋体" w:hAnsi="宋体" w:eastAsia="宋体"/>
                <w:color w:val="000000"/>
                <w:sz w:val="18"/>
              </w:rPr>
              <w:t>〕</w:t>
            </w:r>
            <w:r>
              <w:rPr>
                <w:rFonts w:hint="eastAsia" w:ascii="Calibri" w:hAnsi="Calibri" w:eastAsia="Calibri"/>
                <w:color w:val="000000"/>
                <w:sz w:val="18"/>
              </w:rPr>
              <w:t>188</w:t>
            </w:r>
            <w:r>
              <w:rPr>
                <w:rFonts w:hint="eastAsia" w:ascii="宋体" w:hAnsi="宋体" w:eastAsia="宋体"/>
                <w:color w:val="000000"/>
                <w:sz w:val="18"/>
              </w:rPr>
              <w:t>号）文件要求附带的区域目标，结合巩留县实际情况，</w:t>
            </w:r>
            <w:r>
              <w:rPr>
                <w:rFonts w:hint="eastAsia" w:ascii="Calibri" w:hAnsi="Calibri" w:eastAsia="Calibri"/>
                <w:color w:val="000000"/>
                <w:sz w:val="18"/>
              </w:rPr>
              <w:t>2025</w:t>
            </w:r>
            <w:r>
              <w:rPr>
                <w:rFonts w:hint="eastAsia" w:ascii="宋体" w:hAnsi="宋体" w:eastAsia="宋体"/>
                <w:color w:val="000000"/>
                <w:sz w:val="18"/>
              </w:rPr>
              <w:t>年该项目计划投资</w:t>
            </w:r>
            <w:r>
              <w:rPr>
                <w:rFonts w:hint="eastAsia" w:ascii="Calibri" w:hAnsi="Calibri" w:eastAsia="Calibri"/>
                <w:color w:val="000000"/>
                <w:sz w:val="18"/>
              </w:rPr>
              <w:t>80</w:t>
            </w:r>
            <w:r>
              <w:rPr>
                <w:rFonts w:hint="eastAsia" w:ascii="宋体" w:hAnsi="宋体" w:eastAsia="宋体"/>
                <w:color w:val="000000"/>
                <w:sz w:val="18"/>
              </w:rPr>
              <w:t>万元完成</w:t>
            </w:r>
            <w:r>
              <w:rPr>
                <w:rFonts w:hint="eastAsia" w:ascii="Calibri" w:hAnsi="Calibri" w:eastAsia="Calibri"/>
                <w:color w:val="000000"/>
                <w:sz w:val="18"/>
              </w:rPr>
              <w:t>4</w:t>
            </w:r>
            <w:r>
              <w:rPr>
                <w:rFonts w:hint="eastAsia" w:ascii="宋体" w:hAnsi="宋体" w:eastAsia="宋体"/>
                <w:color w:val="000000"/>
                <w:sz w:val="18"/>
              </w:rPr>
              <w:t>个村的村庄绿化，每个村投资</w:t>
            </w:r>
            <w:r>
              <w:rPr>
                <w:rFonts w:hint="eastAsia" w:ascii="Calibri" w:hAnsi="Calibri" w:eastAsia="Calibri"/>
                <w:color w:val="000000"/>
                <w:sz w:val="18"/>
              </w:rPr>
              <w:t>20</w:t>
            </w:r>
            <w:r>
              <w:rPr>
                <w:rFonts w:hint="eastAsia" w:ascii="宋体" w:hAnsi="宋体" w:eastAsia="宋体"/>
                <w:color w:val="000000"/>
                <w:sz w:val="18"/>
              </w:rPr>
              <w:t>万元，完成村庄绿化美化，使乡村绿化美化造林成活率不低于</w:t>
            </w:r>
            <w:r>
              <w:rPr>
                <w:rFonts w:hint="eastAsia" w:ascii="Calibri" w:hAnsi="Calibri" w:eastAsia="Calibri"/>
                <w:color w:val="000000"/>
                <w:sz w:val="18"/>
              </w:rPr>
              <w:t>75</w:t>
            </w:r>
            <w:r>
              <w:rPr>
                <w:rFonts w:hint="eastAsia" w:ascii="宋体" w:hAnsi="宋体" w:eastAsia="宋体"/>
                <w:color w:val="000000"/>
                <w:sz w:val="18"/>
              </w:rPr>
              <w:t>%，乡村绿化美化项目区群众满意度不低于</w:t>
            </w:r>
            <w:r>
              <w:rPr>
                <w:rFonts w:hint="eastAsia" w:ascii="Calibri" w:hAnsi="Calibri" w:eastAsia="Calibri"/>
                <w:color w:val="000000"/>
                <w:sz w:val="18"/>
              </w:rPr>
              <w:t>90</w:t>
            </w:r>
            <w:r>
              <w:rPr>
                <w:rFonts w:hint="eastAsia" w:ascii="宋体" w:hAnsi="宋体" w:eastAsia="宋体"/>
                <w:color w:val="000000"/>
                <w:sz w:val="18"/>
              </w:rPr>
              <w:t>%，通过项目实施，有效改善乡村生态环境，有力增强人民群众的幸福感、获得感，努力打造“村美、业兴、家富、人和”的生态宜居美丽乡村。</w:t>
            </w:r>
          </w:p>
        </w:tc>
      </w:tr>
      <w:tr w14:paraId="729283E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2D00B79E">
            <w:pPr>
              <w:wordWrap w:val="0"/>
              <w:autoSpaceDE w:val="0"/>
              <w:autoSpaceDN w:val="0"/>
              <w:spacing w:before="60" w:after="0" w:line="220" w:lineRule="exact"/>
              <w:jc w:val="center"/>
              <w:rPr>
                <w:sz w:val="17"/>
              </w:rPr>
            </w:pPr>
            <w:r>
              <w:rPr>
                <w:rFonts w:hint="eastAsia" w:ascii="宋体" w:hAnsi="宋体" w:eastAsia="宋体"/>
                <w:color w:val="000000"/>
                <w:sz w:val="17"/>
              </w:rPr>
              <w:t>一级指标</w:t>
            </w:r>
          </w:p>
        </w:tc>
        <w:tc>
          <w:tcPr>
            <w:tcW w:w="760" w:type="dxa"/>
            <w:tcBorders>
              <w:top w:val="single" w:color="000000" w:sz="4" w:space="0"/>
              <w:left w:val="single" w:color="000000" w:sz="4" w:space="0"/>
              <w:bottom w:val="single" w:color="000000" w:sz="4" w:space="0"/>
              <w:right w:val="single" w:color="000000" w:sz="4" w:space="0"/>
            </w:tcBorders>
            <w:vAlign w:val="top"/>
          </w:tcPr>
          <w:p w14:paraId="1B0B4D83">
            <w:pPr>
              <w:wordWrap w:val="0"/>
              <w:autoSpaceDE w:val="0"/>
              <w:autoSpaceDN w:val="0"/>
              <w:spacing w:before="60" w:after="0" w:line="220" w:lineRule="exact"/>
              <w:jc w:val="center"/>
              <w:rPr>
                <w:sz w:val="17"/>
              </w:rPr>
            </w:pPr>
            <w:r>
              <w:rPr>
                <w:rFonts w:hint="eastAsia" w:ascii="宋体" w:hAnsi="宋体" w:eastAsia="宋体"/>
                <w:color w:val="000000"/>
                <w:sz w:val="17"/>
              </w:rPr>
              <w:t>二级指标</w:t>
            </w:r>
          </w:p>
        </w:tc>
        <w:tc>
          <w:tcPr>
            <w:tcW w:w="800" w:type="dxa"/>
            <w:tcBorders>
              <w:top w:val="single" w:color="000000" w:sz="4" w:space="0"/>
              <w:left w:val="single" w:color="000000" w:sz="4" w:space="0"/>
              <w:bottom w:val="single" w:color="000000" w:sz="4" w:space="0"/>
              <w:right w:val="single" w:color="000000" w:sz="4" w:space="0"/>
            </w:tcBorders>
            <w:vAlign w:val="top"/>
          </w:tcPr>
          <w:p w14:paraId="112BD9AF">
            <w:pPr>
              <w:wordWrap w:val="0"/>
              <w:autoSpaceDE w:val="0"/>
              <w:autoSpaceDN w:val="0"/>
              <w:spacing w:before="60" w:after="0" w:line="233" w:lineRule="exact"/>
              <w:jc w:val="center"/>
              <w:rPr>
                <w:sz w:val="18"/>
              </w:rPr>
            </w:pPr>
            <w:r>
              <w:rPr>
                <w:rFonts w:hint="eastAsia" w:ascii="宋体" w:hAnsi="宋体" w:eastAsia="宋体"/>
                <w:color w:val="000000"/>
                <w:sz w:val="18"/>
              </w:rPr>
              <w:t>三级指标</w:t>
            </w:r>
          </w:p>
        </w:tc>
        <w:tc>
          <w:tcPr>
            <w:tcW w:w="1020" w:type="dxa"/>
            <w:tcBorders>
              <w:top w:val="single" w:color="000000" w:sz="4" w:space="0"/>
              <w:left w:val="single" w:color="000000" w:sz="4" w:space="0"/>
              <w:bottom w:val="single" w:color="000000" w:sz="4" w:space="0"/>
              <w:right w:val="single" w:color="000000" w:sz="4" w:space="0"/>
            </w:tcBorders>
            <w:vAlign w:val="top"/>
          </w:tcPr>
          <w:p w14:paraId="72E68AF9">
            <w:pPr>
              <w:wordWrap w:val="0"/>
              <w:autoSpaceDE w:val="0"/>
              <w:autoSpaceDN w:val="0"/>
              <w:spacing w:before="220" w:after="0" w:line="233" w:lineRule="exact"/>
              <w:jc w:val="center"/>
              <w:rPr>
                <w:sz w:val="18"/>
              </w:rPr>
            </w:pPr>
            <w:r>
              <w:rPr>
                <w:rFonts w:hint="eastAsia" w:ascii="宋体" w:hAnsi="宋体" w:eastAsia="宋体"/>
                <w:color w:val="000000"/>
                <w:sz w:val="18"/>
              </w:rPr>
              <w:t>指标值</w:t>
            </w:r>
          </w:p>
        </w:tc>
        <w:tc>
          <w:tcPr>
            <w:tcW w:w="1020" w:type="dxa"/>
            <w:tcBorders>
              <w:top w:val="single" w:color="000000" w:sz="4" w:space="0"/>
              <w:left w:val="single" w:color="000000" w:sz="4" w:space="0"/>
              <w:bottom w:val="single" w:color="000000" w:sz="4" w:space="0"/>
              <w:right w:val="single" w:color="000000" w:sz="4" w:space="0"/>
            </w:tcBorders>
            <w:vAlign w:val="top"/>
          </w:tcPr>
          <w:p w14:paraId="7B0CD266">
            <w:pPr>
              <w:wordWrap w:val="0"/>
              <w:autoSpaceDE w:val="0"/>
              <w:autoSpaceDN w:val="0"/>
              <w:spacing w:before="60" w:after="0" w:line="220" w:lineRule="exact"/>
              <w:jc w:val="center"/>
              <w:rPr>
                <w:sz w:val="17"/>
              </w:rPr>
            </w:pPr>
            <w:r>
              <w:rPr>
                <w:rFonts w:hint="eastAsia" w:ascii="宋体" w:hAnsi="宋体" w:eastAsia="宋体"/>
                <w:color w:val="000000"/>
                <w:sz w:val="17"/>
              </w:rPr>
              <w:t>指标值设置依据</w:t>
            </w:r>
          </w:p>
        </w:tc>
        <w:tc>
          <w:tcPr>
            <w:tcW w:w="1220" w:type="dxa"/>
            <w:tcBorders>
              <w:top w:val="single" w:color="000000" w:sz="4" w:space="0"/>
              <w:left w:val="single" w:color="000000" w:sz="4" w:space="0"/>
              <w:bottom w:val="single" w:color="000000" w:sz="4" w:space="0"/>
              <w:right w:val="single" w:color="000000" w:sz="4" w:space="0"/>
            </w:tcBorders>
            <w:vAlign w:val="top"/>
          </w:tcPr>
          <w:p w14:paraId="1B74192F">
            <w:pPr>
              <w:wordWrap w:val="0"/>
              <w:autoSpaceDE w:val="0"/>
              <w:autoSpaceDN w:val="0"/>
              <w:spacing w:before="46" w:after="0" w:line="233" w:lineRule="exact"/>
              <w:jc w:val="center"/>
              <w:rPr>
                <w:sz w:val="18"/>
              </w:rPr>
            </w:pPr>
            <w:r>
              <w:rPr>
                <w:rFonts w:hint="eastAsia" w:ascii="宋体" w:hAnsi="宋体" w:eastAsia="宋体"/>
                <w:color w:val="000000"/>
                <w:sz w:val="18"/>
              </w:rPr>
              <w:t>上年</w:t>
            </w:r>
          </w:p>
          <w:p w14:paraId="711A08F9">
            <w:pPr>
              <w:wordWrap w:val="0"/>
              <w:autoSpaceDE w:val="0"/>
              <w:autoSpaceDN w:val="0"/>
              <w:spacing w:before="46" w:after="0" w:line="233" w:lineRule="exact"/>
              <w:ind w:firstLine="400"/>
              <w:jc w:val="both"/>
              <w:rPr>
                <w:sz w:val="18"/>
              </w:rPr>
            </w:pPr>
            <w:r>
              <w:rPr>
                <w:rFonts w:hint="eastAsia" w:ascii="宋体" w:hAnsi="宋体" w:eastAsia="宋体"/>
                <w:color w:val="000000"/>
                <w:sz w:val="18"/>
              </w:rPr>
              <w:t>完成值</w:t>
            </w:r>
          </w:p>
        </w:tc>
        <w:tc>
          <w:tcPr>
            <w:tcW w:w="960" w:type="dxa"/>
            <w:tcBorders>
              <w:top w:val="single" w:color="000000" w:sz="4" w:space="0"/>
              <w:left w:val="single" w:color="000000" w:sz="4" w:space="0"/>
              <w:bottom w:val="single" w:color="000000" w:sz="4" w:space="0"/>
              <w:right w:val="single" w:color="000000" w:sz="4" w:space="0"/>
            </w:tcBorders>
            <w:vAlign w:val="top"/>
          </w:tcPr>
          <w:p w14:paraId="77BA4A17">
            <w:pPr>
              <w:wordWrap w:val="0"/>
              <w:autoSpaceDE w:val="0"/>
              <w:autoSpaceDN w:val="0"/>
              <w:spacing w:before="46" w:after="0" w:line="233" w:lineRule="exact"/>
              <w:ind w:firstLine="120"/>
              <w:jc w:val="both"/>
              <w:rPr>
                <w:sz w:val="18"/>
              </w:rPr>
            </w:pPr>
            <w:r>
              <w:rPr>
                <w:rFonts w:hint="eastAsia" w:ascii="宋体" w:hAnsi="宋体" w:eastAsia="宋体"/>
                <w:color w:val="000000"/>
                <w:sz w:val="18"/>
              </w:rPr>
              <w:t>指标分值</w:t>
            </w:r>
          </w:p>
          <w:p w14:paraId="62EFAD6C">
            <w:pPr>
              <w:wordWrap w:val="0"/>
              <w:autoSpaceDE w:val="0"/>
              <w:autoSpaceDN w:val="0"/>
              <w:spacing w:before="46" w:after="0" w:line="233" w:lineRule="exact"/>
              <w:jc w:val="center"/>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7F29FF1E">
            <w:pPr>
              <w:wordWrap w:val="0"/>
              <w:autoSpaceDE w:val="0"/>
              <w:autoSpaceDN w:val="0"/>
              <w:spacing w:before="46" w:after="0" w:line="233" w:lineRule="exact"/>
              <w:ind w:firstLine="200"/>
              <w:jc w:val="both"/>
              <w:rPr>
                <w:sz w:val="18"/>
              </w:rPr>
            </w:pPr>
            <w:r>
              <w:rPr>
                <w:rFonts w:hint="eastAsia" w:ascii="宋体" w:hAnsi="宋体" w:eastAsia="宋体"/>
                <w:color w:val="000000"/>
                <w:sz w:val="18"/>
              </w:rPr>
              <w:t>指标赋</w:t>
            </w:r>
          </w:p>
          <w:p w14:paraId="02A81261">
            <w:pPr>
              <w:wordWrap w:val="0"/>
              <w:autoSpaceDE w:val="0"/>
              <w:autoSpaceDN w:val="0"/>
              <w:spacing w:before="46" w:after="0" w:line="233" w:lineRule="exact"/>
              <w:ind w:firstLine="200"/>
              <w:jc w:val="both"/>
              <w:rPr>
                <w:sz w:val="18"/>
              </w:rPr>
            </w:pPr>
            <w:r>
              <w:rPr>
                <w:rFonts w:hint="eastAsia" w:ascii="宋体" w:hAnsi="宋体" w:eastAsia="宋体"/>
                <w:color w:val="000000"/>
                <w:sz w:val="18"/>
              </w:rPr>
              <w:t>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4B170FFE">
            <w:pPr>
              <w:wordWrap w:val="0"/>
              <w:autoSpaceDE w:val="0"/>
              <w:autoSpaceDN w:val="0"/>
              <w:spacing w:before="46" w:after="0" w:line="233" w:lineRule="exact"/>
              <w:jc w:val="center"/>
              <w:rPr>
                <w:sz w:val="18"/>
              </w:rPr>
            </w:pPr>
            <w:r>
              <w:rPr>
                <w:rFonts w:hint="eastAsia" w:ascii="宋体" w:hAnsi="宋体" w:eastAsia="宋体"/>
                <w:color w:val="000000"/>
                <w:sz w:val="18"/>
              </w:rPr>
              <w:t>佐证</w:t>
            </w:r>
          </w:p>
          <w:p w14:paraId="2F403B5F">
            <w:pPr>
              <w:wordWrap w:val="0"/>
              <w:autoSpaceDE w:val="0"/>
              <w:autoSpaceDN w:val="0"/>
              <w:spacing w:before="46" w:after="0" w:line="233" w:lineRule="exact"/>
              <w:jc w:val="center"/>
              <w:rPr>
                <w:sz w:val="18"/>
              </w:rPr>
            </w:pPr>
            <w:r>
              <w:rPr>
                <w:rFonts w:hint="eastAsia" w:ascii="宋体" w:hAnsi="宋体" w:eastAsia="宋体"/>
                <w:color w:val="000000"/>
                <w:sz w:val="18"/>
              </w:rPr>
              <w:t>资料</w:t>
            </w:r>
          </w:p>
        </w:tc>
      </w:tr>
      <w:tr w14:paraId="434272E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8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084D70DB">
            <w:pPr>
              <w:wordWrap w:val="0"/>
              <w:autoSpaceDE w:val="0"/>
              <w:autoSpaceDN w:val="0"/>
              <w:spacing w:before="0" w:after="0" w:line="207" w:lineRule="exact"/>
              <w:ind w:firstLine="0"/>
              <w:jc w:val="both"/>
              <w:rPr>
                <w:rFonts w:hint="eastAsia" w:ascii="宋体" w:hAnsi="宋体" w:eastAsia="宋体"/>
                <w:color w:val="000000"/>
                <w:sz w:val="16"/>
              </w:rPr>
            </w:pPr>
          </w:p>
          <w:p w14:paraId="0FEF8AD4">
            <w:pPr>
              <w:wordWrap w:val="0"/>
              <w:autoSpaceDE w:val="0"/>
              <w:autoSpaceDN w:val="0"/>
              <w:spacing w:before="0" w:after="0" w:line="207" w:lineRule="exact"/>
              <w:ind w:firstLine="0"/>
              <w:jc w:val="both"/>
              <w:rPr>
                <w:rFonts w:hint="eastAsia" w:ascii="宋体" w:hAnsi="宋体" w:eastAsia="宋体"/>
                <w:color w:val="000000"/>
                <w:sz w:val="16"/>
              </w:rPr>
            </w:pPr>
          </w:p>
          <w:p w14:paraId="56EF68E9">
            <w:pPr>
              <w:wordWrap w:val="0"/>
              <w:autoSpaceDE w:val="0"/>
              <w:autoSpaceDN w:val="0"/>
              <w:spacing w:before="0" w:after="0" w:line="207" w:lineRule="exact"/>
              <w:ind w:firstLine="0"/>
              <w:jc w:val="both"/>
              <w:rPr>
                <w:rFonts w:hint="eastAsia" w:ascii="宋体" w:hAnsi="宋体" w:eastAsia="宋体"/>
                <w:color w:val="000000"/>
                <w:sz w:val="16"/>
              </w:rPr>
            </w:pPr>
          </w:p>
          <w:p w14:paraId="7A0FC7D0">
            <w:pPr>
              <w:wordWrap w:val="0"/>
              <w:autoSpaceDE w:val="0"/>
              <w:autoSpaceDN w:val="0"/>
              <w:spacing w:before="0" w:after="0" w:line="207" w:lineRule="exact"/>
              <w:ind w:firstLine="0"/>
              <w:jc w:val="both"/>
              <w:rPr>
                <w:rFonts w:hint="eastAsia" w:ascii="宋体" w:hAnsi="宋体" w:eastAsia="宋体"/>
                <w:color w:val="000000"/>
                <w:sz w:val="16"/>
              </w:rPr>
            </w:pPr>
          </w:p>
          <w:p w14:paraId="65B2176E">
            <w:pPr>
              <w:wordWrap w:val="0"/>
              <w:autoSpaceDE w:val="0"/>
              <w:autoSpaceDN w:val="0"/>
              <w:spacing w:before="0" w:after="0" w:line="207" w:lineRule="exact"/>
              <w:ind w:firstLine="0"/>
              <w:jc w:val="both"/>
              <w:rPr>
                <w:rFonts w:hint="eastAsia" w:ascii="宋体" w:hAnsi="宋体" w:eastAsia="宋体"/>
                <w:color w:val="000000"/>
                <w:sz w:val="16"/>
              </w:rPr>
            </w:pPr>
          </w:p>
          <w:p w14:paraId="3EEAADA8">
            <w:pPr>
              <w:wordWrap w:val="0"/>
              <w:autoSpaceDE w:val="0"/>
              <w:autoSpaceDN w:val="0"/>
              <w:spacing w:before="0" w:after="0" w:line="207" w:lineRule="exact"/>
              <w:ind w:firstLine="0"/>
              <w:jc w:val="both"/>
              <w:rPr>
                <w:rFonts w:hint="eastAsia" w:ascii="宋体" w:hAnsi="宋体" w:eastAsia="宋体"/>
                <w:color w:val="000000"/>
                <w:sz w:val="16"/>
              </w:rPr>
            </w:pPr>
          </w:p>
          <w:p w14:paraId="3527CFEB">
            <w:pPr>
              <w:wordWrap w:val="0"/>
              <w:autoSpaceDE w:val="0"/>
              <w:autoSpaceDN w:val="0"/>
              <w:spacing w:before="0" w:after="0" w:line="207" w:lineRule="exact"/>
              <w:ind w:firstLine="0"/>
              <w:jc w:val="both"/>
              <w:rPr>
                <w:rFonts w:hint="eastAsia" w:ascii="宋体" w:hAnsi="宋体" w:eastAsia="宋体"/>
                <w:color w:val="000000"/>
                <w:sz w:val="16"/>
              </w:rPr>
            </w:pPr>
          </w:p>
          <w:p w14:paraId="5B750324">
            <w:pPr>
              <w:wordWrap w:val="0"/>
              <w:autoSpaceDE w:val="0"/>
              <w:autoSpaceDN w:val="0"/>
              <w:spacing w:before="0" w:after="0" w:line="207" w:lineRule="exact"/>
              <w:ind w:firstLine="0"/>
              <w:jc w:val="both"/>
              <w:rPr>
                <w:rFonts w:hint="eastAsia" w:ascii="宋体" w:hAnsi="宋体" w:eastAsia="宋体"/>
                <w:color w:val="000000"/>
                <w:sz w:val="16"/>
              </w:rPr>
            </w:pPr>
          </w:p>
          <w:p w14:paraId="644725B5">
            <w:pPr>
              <w:wordWrap w:val="0"/>
              <w:autoSpaceDE w:val="0"/>
              <w:autoSpaceDN w:val="0"/>
              <w:spacing w:before="0" w:after="0" w:line="207" w:lineRule="exact"/>
              <w:ind w:firstLine="0"/>
              <w:jc w:val="both"/>
              <w:rPr>
                <w:rFonts w:hint="eastAsia" w:ascii="宋体" w:hAnsi="宋体" w:eastAsia="宋体"/>
                <w:color w:val="000000"/>
                <w:sz w:val="16"/>
              </w:rPr>
            </w:pPr>
          </w:p>
          <w:p w14:paraId="6AA434D8">
            <w:pPr>
              <w:wordWrap w:val="0"/>
              <w:autoSpaceDE w:val="0"/>
              <w:autoSpaceDN w:val="0"/>
              <w:spacing w:before="0" w:after="0" w:line="207" w:lineRule="exact"/>
              <w:ind w:firstLine="0"/>
              <w:jc w:val="both"/>
              <w:rPr>
                <w:rFonts w:hint="eastAsia" w:ascii="宋体" w:hAnsi="宋体" w:eastAsia="宋体"/>
                <w:color w:val="000000"/>
                <w:sz w:val="16"/>
              </w:rPr>
            </w:pPr>
          </w:p>
          <w:p w14:paraId="1048C2DE">
            <w:pPr>
              <w:wordWrap w:val="0"/>
              <w:autoSpaceDE w:val="0"/>
              <w:autoSpaceDN w:val="0"/>
              <w:spacing w:before="0" w:after="0" w:line="207" w:lineRule="exact"/>
              <w:ind w:firstLine="0"/>
              <w:jc w:val="both"/>
              <w:rPr>
                <w:rFonts w:hint="eastAsia" w:ascii="宋体" w:hAnsi="宋体" w:eastAsia="宋体"/>
                <w:color w:val="000000"/>
                <w:sz w:val="16"/>
              </w:rPr>
            </w:pPr>
          </w:p>
          <w:p w14:paraId="36F1AE8F">
            <w:pPr>
              <w:wordWrap w:val="0"/>
              <w:autoSpaceDE w:val="0"/>
              <w:autoSpaceDN w:val="0"/>
              <w:spacing w:before="0" w:after="0" w:line="207" w:lineRule="exact"/>
              <w:ind w:firstLine="0"/>
              <w:jc w:val="both"/>
              <w:rPr>
                <w:rFonts w:hint="eastAsia" w:ascii="宋体" w:hAnsi="宋体" w:eastAsia="宋体"/>
                <w:color w:val="000000"/>
                <w:sz w:val="16"/>
              </w:rPr>
            </w:pPr>
          </w:p>
          <w:p w14:paraId="4629021D">
            <w:pPr>
              <w:wordWrap w:val="0"/>
              <w:autoSpaceDE w:val="0"/>
              <w:autoSpaceDN w:val="0"/>
              <w:spacing w:before="0" w:after="0" w:line="207" w:lineRule="exact"/>
              <w:ind w:firstLine="0"/>
              <w:jc w:val="both"/>
              <w:rPr>
                <w:rFonts w:hint="eastAsia" w:ascii="宋体" w:hAnsi="宋体" w:eastAsia="宋体"/>
                <w:color w:val="000000"/>
                <w:sz w:val="16"/>
              </w:rPr>
            </w:pPr>
          </w:p>
          <w:p w14:paraId="0D30DC30">
            <w:pPr>
              <w:wordWrap w:val="0"/>
              <w:autoSpaceDE w:val="0"/>
              <w:autoSpaceDN w:val="0"/>
              <w:spacing w:before="62" w:after="0" w:line="207" w:lineRule="exact"/>
              <w:jc w:val="center"/>
              <w:rPr>
                <w:sz w:val="16"/>
              </w:rPr>
            </w:pPr>
            <w:r>
              <w:rPr>
                <w:rFonts w:hint="eastAsia" w:ascii="宋体" w:hAnsi="宋体" w:eastAsia="宋体"/>
                <w:color w:val="000000"/>
                <w:sz w:val="16"/>
              </w:rPr>
              <w:t>产出指标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2CB41BEC">
            <w:pPr>
              <w:wordWrap w:val="0"/>
              <w:autoSpaceDE w:val="0"/>
              <w:autoSpaceDN w:val="0"/>
              <w:spacing w:before="0" w:after="0" w:line="181" w:lineRule="exact"/>
              <w:ind w:firstLine="0"/>
              <w:jc w:val="both"/>
              <w:rPr>
                <w:rFonts w:hint="eastAsia" w:ascii="宋体" w:hAnsi="宋体" w:eastAsia="宋体"/>
                <w:color w:val="000000"/>
                <w:sz w:val="14"/>
              </w:rPr>
            </w:pPr>
          </w:p>
          <w:p w14:paraId="5C02AF1A">
            <w:pPr>
              <w:wordWrap w:val="0"/>
              <w:autoSpaceDE w:val="0"/>
              <w:autoSpaceDN w:val="0"/>
              <w:spacing w:before="0" w:after="0" w:line="181" w:lineRule="exact"/>
              <w:ind w:firstLine="0"/>
              <w:jc w:val="both"/>
              <w:rPr>
                <w:rFonts w:hint="eastAsia" w:ascii="宋体" w:hAnsi="宋体" w:eastAsia="宋体"/>
                <w:color w:val="000000"/>
                <w:sz w:val="14"/>
              </w:rPr>
            </w:pPr>
          </w:p>
          <w:p w14:paraId="77A0F613">
            <w:pPr>
              <w:wordWrap w:val="0"/>
              <w:autoSpaceDE w:val="0"/>
              <w:autoSpaceDN w:val="0"/>
              <w:spacing w:before="0" w:after="0" w:line="181" w:lineRule="exact"/>
              <w:ind w:firstLine="0"/>
              <w:jc w:val="both"/>
              <w:rPr>
                <w:rFonts w:hint="eastAsia" w:ascii="宋体" w:hAnsi="宋体" w:eastAsia="宋体"/>
                <w:color w:val="000000"/>
                <w:sz w:val="14"/>
              </w:rPr>
            </w:pPr>
          </w:p>
          <w:p w14:paraId="6EE7C90E">
            <w:pPr>
              <w:wordWrap w:val="0"/>
              <w:autoSpaceDE w:val="0"/>
              <w:autoSpaceDN w:val="0"/>
              <w:spacing w:before="0" w:after="0" w:line="181" w:lineRule="exact"/>
              <w:ind w:firstLine="0"/>
              <w:jc w:val="both"/>
              <w:rPr>
                <w:rFonts w:hint="eastAsia" w:ascii="宋体" w:hAnsi="宋体" w:eastAsia="宋体"/>
                <w:color w:val="000000"/>
                <w:sz w:val="14"/>
              </w:rPr>
            </w:pPr>
          </w:p>
          <w:p w14:paraId="2FEB38E3">
            <w:pPr>
              <w:wordWrap w:val="0"/>
              <w:autoSpaceDE w:val="0"/>
              <w:autoSpaceDN w:val="0"/>
              <w:spacing w:before="0" w:after="0" w:line="181" w:lineRule="exact"/>
              <w:ind w:firstLine="0"/>
              <w:jc w:val="both"/>
              <w:rPr>
                <w:rFonts w:hint="eastAsia" w:ascii="宋体" w:hAnsi="宋体" w:eastAsia="宋体"/>
                <w:color w:val="000000"/>
                <w:sz w:val="14"/>
              </w:rPr>
            </w:pPr>
          </w:p>
          <w:p w14:paraId="24E10C00">
            <w:pPr>
              <w:wordWrap w:val="0"/>
              <w:autoSpaceDE w:val="0"/>
              <w:autoSpaceDN w:val="0"/>
              <w:spacing w:before="112" w:after="0" w:line="181" w:lineRule="exact"/>
              <w:jc w:val="center"/>
              <w:rPr>
                <w:sz w:val="14"/>
              </w:rPr>
            </w:pPr>
            <w:r>
              <w:rPr>
                <w:rFonts w:hint="eastAsia" w:ascii="宋体" w:hAnsi="宋体" w:eastAsia="宋体"/>
                <w:color w:val="000000"/>
                <w:sz w:val="14"/>
              </w:rPr>
              <w:t>数量指标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7ADD12B2">
            <w:pPr>
              <w:wordWrap w:val="0"/>
              <w:autoSpaceDE w:val="0"/>
              <w:autoSpaceDN w:val="0"/>
              <w:spacing w:before="86" w:after="0" w:line="233" w:lineRule="exact"/>
              <w:jc w:val="center"/>
              <w:rPr>
                <w:sz w:val="18"/>
              </w:rPr>
            </w:pPr>
            <w:r>
              <w:rPr>
                <w:rFonts w:hint="eastAsia" w:ascii="宋体" w:hAnsi="宋体" w:eastAsia="宋体"/>
                <w:color w:val="000000"/>
                <w:sz w:val="18"/>
              </w:rPr>
              <w:t>开展乡</w:t>
            </w:r>
          </w:p>
          <w:p w14:paraId="0D77E2D2">
            <w:pPr>
              <w:wordWrap w:val="0"/>
              <w:autoSpaceDE w:val="0"/>
              <w:autoSpaceDN w:val="0"/>
              <w:spacing w:before="66" w:after="0" w:line="233" w:lineRule="exact"/>
              <w:jc w:val="center"/>
              <w:rPr>
                <w:sz w:val="18"/>
              </w:rPr>
            </w:pPr>
            <w:r>
              <w:rPr>
                <w:rFonts w:hint="eastAsia" w:ascii="宋体" w:hAnsi="宋体" w:eastAsia="宋体"/>
                <w:color w:val="000000"/>
                <w:sz w:val="18"/>
              </w:rPr>
              <w:t>村绿化</w:t>
            </w:r>
          </w:p>
          <w:p w14:paraId="3BE89AED">
            <w:pPr>
              <w:wordWrap w:val="0"/>
              <w:autoSpaceDE w:val="0"/>
              <w:autoSpaceDN w:val="0"/>
              <w:spacing w:before="86" w:after="0" w:line="233" w:lineRule="exact"/>
              <w:jc w:val="center"/>
              <w:rPr>
                <w:sz w:val="18"/>
              </w:rPr>
            </w:pPr>
            <w:r>
              <w:rPr>
                <w:rFonts w:hint="eastAsia" w:ascii="宋体" w:hAnsi="宋体" w:eastAsia="宋体"/>
                <w:color w:val="000000"/>
                <w:sz w:val="18"/>
              </w:rPr>
              <w:t>美化村</w:t>
            </w:r>
          </w:p>
          <w:p w14:paraId="398B861E">
            <w:pPr>
              <w:wordWrap w:val="0"/>
              <w:autoSpaceDE w:val="0"/>
              <w:autoSpaceDN w:val="0"/>
              <w:spacing w:before="66" w:after="0" w:line="233" w:lineRule="exact"/>
              <w:jc w:val="center"/>
              <w:rPr>
                <w:sz w:val="18"/>
              </w:rPr>
            </w:pPr>
            <w:r>
              <w:rPr>
                <w:rFonts w:hint="eastAsia" w:ascii="宋体" w:hAnsi="宋体" w:eastAsia="宋体"/>
                <w:color w:val="000000"/>
                <w:sz w:val="18"/>
              </w:rPr>
              <w:t>庄数量</w:t>
            </w:r>
          </w:p>
        </w:tc>
        <w:tc>
          <w:tcPr>
            <w:tcW w:w="1020" w:type="dxa"/>
            <w:tcBorders>
              <w:top w:val="single" w:color="000000" w:sz="4" w:space="0"/>
              <w:left w:val="single" w:color="000000" w:sz="4" w:space="0"/>
              <w:bottom w:val="single" w:color="000000" w:sz="4" w:space="0"/>
              <w:right w:val="single" w:color="000000" w:sz="4" w:space="0"/>
            </w:tcBorders>
            <w:vAlign w:val="top"/>
          </w:tcPr>
          <w:p w14:paraId="25BAE21C">
            <w:pPr>
              <w:wordWrap w:val="0"/>
              <w:autoSpaceDE w:val="0"/>
              <w:autoSpaceDN w:val="0"/>
              <w:spacing w:before="0" w:after="0" w:line="233" w:lineRule="exact"/>
              <w:ind w:firstLine="0"/>
              <w:jc w:val="both"/>
              <w:rPr>
                <w:rFonts w:hint="eastAsia" w:ascii="宋体" w:hAnsi="宋体" w:eastAsia="宋体"/>
                <w:color w:val="000000"/>
                <w:sz w:val="18"/>
              </w:rPr>
            </w:pPr>
          </w:p>
          <w:p w14:paraId="141743E1">
            <w:pPr>
              <w:wordWrap w:val="0"/>
              <w:autoSpaceDE w:val="0"/>
              <w:autoSpaceDN w:val="0"/>
              <w:spacing w:before="0" w:after="0" w:line="233" w:lineRule="exact"/>
              <w:ind w:firstLine="0"/>
              <w:jc w:val="both"/>
              <w:rPr>
                <w:rFonts w:hint="eastAsia" w:ascii="宋体" w:hAnsi="宋体" w:eastAsia="宋体"/>
                <w:color w:val="000000"/>
                <w:sz w:val="18"/>
              </w:rPr>
            </w:pPr>
          </w:p>
          <w:p w14:paraId="4E60EB89">
            <w:pPr>
              <w:wordWrap w:val="0"/>
              <w:autoSpaceDE w:val="0"/>
              <w:autoSpaceDN w:val="0"/>
              <w:spacing w:before="93" w:after="0" w:line="233" w:lineRule="exact"/>
              <w:jc w:val="center"/>
              <w:rPr>
                <w:sz w:val="18"/>
              </w:rPr>
            </w:pPr>
            <w:r>
              <w:rPr>
                <w:rFonts w:hint="eastAsia" w:ascii="Calibri" w:hAnsi="Calibri" w:eastAsia="Calibri"/>
                <w:color w:val="000000"/>
                <w:sz w:val="18"/>
              </w:rPr>
              <w:t>＞=4</w:t>
            </w:r>
            <w:r>
              <w:rPr>
                <w:rFonts w:hint="eastAsia" w:ascii="宋体" w:hAnsi="宋体" w:eastAsia="宋体"/>
                <w:color w:val="000000"/>
                <w:sz w:val="18"/>
              </w:rPr>
              <w:t>个</w:t>
            </w:r>
          </w:p>
        </w:tc>
        <w:tc>
          <w:tcPr>
            <w:tcW w:w="1020" w:type="dxa"/>
            <w:tcBorders>
              <w:top w:val="single" w:color="000000" w:sz="4" w:space="0"/>
              <w:left w:val="single" w:color="000000" w:sz="4" w:space="0"/>
              <w:bottom w:val="single" w:color="000000" w:sz="4" w:space="0"/>
              <w:right w:val="single" w:color="000000" w:sz="4" w:space="0"/>
            </w:tcBorders>
            <w:vAlign w:val="top"/>
          </w:tcPr>
          <w:p w14:paraId="03FC72BA">
            <w:pPr>
              <w:wordWrap w:val="0"/>
              <w:autoSpaceDE w:val="0"/>
              <w:autoSpaceDN w:val="0"/>
              <w:spacing w:before="0" w:after="0" w:line="233" w:lineRule="exact"/>
              <w:ind w:firstLine="0"/>
              <w:jc w:val="both"/>
              <w:rPr>
                <w:rFonts w:hint="eastAsia" w:ascii="宋体" w:hAnsi="宋体" w:eastAsia="宋体"/>
                <w:color w:val="000000"/>
                <w:sz w:val="18"/>
              </w:rPr>
            </w:pPr>
          </w:p>
          <w:p w14:paraId="4811B9DA">
            <w:pPr>
              <w:wordWrap w:val="0"/>
              <w:autoSpaceDE w:val="0"/>
              <w:autoSpaceDN w:val="0"/>
              <w:spacing w:before="0" w:after="0" w:line="233" w:lineRule="exact"/>
              <w:ind w:firstLine="0"/>
              <w:jc w:val="both"/>
              <w:rPr>
                <w:rFonts w:hint="eastAsia" w:ascii="宋体" w:hAnsi="宋体" w:eastAsia="宋体"/>
                <w:color w:val="000000"/>
                <w:sz w:val="18"/>
              </w:rPr>
            </w:pPr>
          </w:p>
          <w:p w14:paraId="33C24FDF">
            <w:pPr>
              <w:wordWrap w:val="0"/>
              <w:autoSpaceDE w:val="0"/>
              <w:autoSpaceDN w:val="0"/>
              <w:spacing w:before="9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553D50C0">
            <w:pPr>
              <w:wordWrap w:val="0"/>
              <w:autoSpaceDE w:val="0"/>
              <w:autoSpaceDN w:val="0"/>
              <w:spacing w:before="0" w:after="0" w:line="233" w:lineRule="exact"/>
              <w:ind w:firstLine="0"/>
              <w:jc w:val="both"/>
              <w:rPr>
                <w:rFonts w:hint="eastAsia" w:ascii="宋体" w:hAnsi="宋体" w:eastAsia="宋体"/>
                <w:color w:val="000000"/>
                <w:sz w:val="18"/>
              </w:rPr>
            </w:pPr>
          </w:p>
          <w:p w14:paraId="3FDBE847">
            <w:pPr>
              <w:wordWrap w:val="0"/>
              <w:autoSpaceDE w:val="0"/>
              <w:autoSpaceDN w:val="0"/>
              <w:spacing w:before="0" w:after="0" w:line="233" w:lineRule="exact"/>
              <w:ind w:firstLine="0"/>
              <w:jc w:val="both"/>
              <w:rPr>
                <w:rFonts w:hint="eastAsia" w:ascii="宋体" w:hAnsi="宋体" w:eastAsia="宋体"/>
                <w:color w:val="000000"/>
                <w:sz w:val="18"/>
              </w:rPr>
            </w:pPr>
          </w:p>
          <w:p w14:paraId="64FC5099">
            <w:pPr>
              <w:wordWrap w:val="0"/>
              <w:autoSpaceDE w:val="0"/>
              <w:autoSpaceDN w:val="0"/>
              <w:spacing w:before="93" w:after="0" w:line="233" w:lineRule="exact"/>
              <w:jc w:val="center"/>
              <w:rPr>
                <w:sz w:val="18"/>
              </w:rPr>
            </w:pPr>
            <w:r>
              <w:rPr>
                <w:rFonts w:hint="eastAsia" w:ascii="Calibri" w:hAnsi="Calibri" w:eastAsia="Calibri"/>
                <w:color w:val="000000"/>
                <w:sz w:val="18"/>
              </w:rPr>
              <w:t>＝24</w:t>
            </w:r>
            <w:r>
              <w:rPr>
                <w:rFonts w:hint="eastAsia" w:ascii="宋体" w:hAnsi="宋体" w:eastAsia="宋体"/>
                <w:color w:val="000000"/>
                <w:sz w:val="18"/>
              </w:rPr>
              <w:t>个</w:t>
            </w:r>
          </w:p>
        </w:tc>
        <w:tc>
          <w:tcPr>
            <w:tcW w:w="960" w:type="dxa"/>
            <w:tcBorders>
              <w:top w:val="single" w:color="000000" w:sz="4" w:space="0"/>
              <w:left w:val="single" w:color="000000" w:sz="4" w:space="0"/>
              <w:bottom w:val="single" w:color="000000" w:sz="4" w:space="0"/>
              <w:right w:val="single" w:color="000000" w:sz="4" w:space="0"/>
            </w:tcBorders>
            <w:vAlign w:val="top"/>
          </w:tcPr>
          <w:p w14:paraId="241C9A99">
            <w:pPr>
              <w:wordWrap w:val="0"/>
              <w:autoSpaceDE w:val="0"/>
              <w:autoSpaceDN w:val="0"/>
              <w:spacing w:before="0" w:after="0" w:line="233" w:lineRule="exact"/>
              <w:ind w:firstLine="0"/>
              <w:jc w:val="both"/>
              <w:rPr>
                <w:rFonts w:hint="eastAsia" w:ascii="宋体" w:hAnsi="宋体" w:eastAsia="宋体"/>
                <w:color w:val="000000"/>
                <w:sz w:val="18"/>
              </w:rPr>
            </w:pPr>
          </w:p>
          <w:p w14:paraId="65832001">
            <w:pPr>
              <w:wordWrap w:val="0"/>
              <w:autoSpaceDE w:val="0"/>
              <w:autoSpaceDN w:val="0"/>
              <w:spacing w:before="0" w:after="0" w:line="233" w:lineRule="exact"/>
              <w:ind w:firstLine="0"/>
              <w:jc w:val="both"/>
              <w:rPr>
                <w:rFonts w:hint="eastAsia" w:ascii="宋体" w:hAnsi="宋体" w:eastAsia="宋体"/>
                <w:color w:val="000000"/>
                <w:sz w:val="18"/>
              </w:rPr>
            </w:pPr>
          </w:p>
          <w:p w14:paraId="71BE1884">
            <w:pPr>
              <w:wordWrap w:val="0"/>
              <w:autoSpaceDE w:val="0"/>
              <w:autoSpaceDN w:val="0"/>
              <w:spacing w:before="93"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382D9C57">
            <w:pPr>
              <w:wordWrap w:val="0"/>
              <w:autoSpaceDE w:val="0"/>
              <w:autoSpaceDN w:val="0"/>
              <w:spacing w:before="0" w:after="0" w:line="233" w:lineRule="exact"/>
              <w:ind w:firstLine="0"/>
              <w:jc w:val="both"/>
              <w:rPr>
                <w:rFonts w:hint="eastAsia" w:ascii="宋体" w:hAnsi="宋体" w:eastAsia="宋体"/>
                <w:color w:val="000000"/>
                <w:sz w:val="18"/>
              </w:rPr>
            </w:pPr>
          </w:p>
          <w:p w14:paraId="0CAFEAAF">
            <w:pPr>
              <w:wordWrap w:val="0"/>
              <w:autoSpaceDE w:val="0"/>
              <w:autoSpaceDN w:val="0"/>
              <w:spacing w:before="13" w:after="0" w:line="233" w:lineRule="exact"/>
              <w:ind w:firstLine="220"/>
              <w:jc w:val="both"/>
              <w:rPr>
                <w:sz w:val="18"/>
              </w:rPr>
            </w:pPr>
            <w:r>
              <w:rPr>
                <w:rFonts w:hint="eastAsia" w:ascii="宋体" w:hAnsi="宋体" w:eastAsia="宋体"/>
                <w:color w:val="000000"/>
                <w:sz w:val="18"/>
              </w:rPr>
              <w:t>按照完</w:t>
            </w:r>
          </w:p>
          <w:p w14:paraId="34D75842">
            <w:pPr>
              <w:wordWrap w:val="0"/>
              <w:autoSpaceDE w:val="0"/>
              <w:autoSpaceDN w:val="0"/>
              <w:spacing w:before="66" w:after="0" w:line="233" w:lineRule="exact"/>
              <w:ind w:firstLine="220"/>
              <w:jc w:val="both"/>
              <w:rPr>
                <w:sz w:val="18"/>
              </w:rPr>
            </w:pPr>
            <w:r>
              <w:rPr>
                <w:rFonts w:hint="eastAsia" w:ascii="宋体" w:hAnsi="宋体" w:eastAsia="宋体"/>
                <w:color w:val="000000"/>
                <w:sz w:val="18"/>
              </w:rPr>
              <w:t>成比例</w:t>
            </w:r>
          </w:p>
          <w:p w14:paraId="6F07119E">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1D22F177">
            <w:pPr>
              <w:wordWrap w:val="0"/>
              <w:autoSpaceDE w:val="0"/>
              <w:autoSpaceDN w:val="0"/>
              <w:spacing w:before="0" w:after="0" w:line="233" w:lineRule="exact"/>
              <w:ind w:firstLine="0"/>
              <w:jc w:val="both"/>
              <w:rPr>
                <w:rFonts w:hint="eastAsia" w:ascii="宋体" w:hAnsi="宋体" w:eastAsia="宋体"/>
                <w:color w:val="000000"/>
                <w:sz w:val="18"/>
              </w:rPr>
            </w:pPr>
          </w:p>
          <w:p w14:paraId="6C9DDD70">
            <w:pPr>
              <w:wordWrap w:val="0"/>
              <w:autoSpaceDE w:val="0"/>
              <w:autoSpaceDN w:val="0"/>
              <w:spacing w:before="0" w:after="0" w:line="233" w:lineRule="exact"/>
              <w:ind w:firstLine="0"/>
              <w:jc w:val="both"/>
              <w:rPr>
                <w:rFonts w:hint="eastAsia" w:ascii="宋体" w:hAnsi="宋体" w:eastAsia="宋体"/>
                <w:color w:val="000000"/>
                <w:sz w:val="18"/>
              </w:rPr>
            </w:pPr>
          </w:p>
          <w:p w14:paraId="2987AAD7">
            <w:pPr>
              <w:wordWrap w:val="0"/>
              <w:autoSpaceDE w:val="0"/>
              <w:autoSpaceDN w:val="0"/>
              <w:spacing w:before="93" w:after="0" w:line="233" w:lineRule="exact"/>
              <w:jc w:val="center"/>
              <w:rPr>
                <w:sz w:val="18"/>
              </w:rPr>
            </w:pPr>
            <w:r>
              <w:rPr>
                <w:rFonts w:hint="eastAsia" w:ascii="宋体" w:hAnsi="宋体" w:eastAsia="宋体"/>
                <w:color w:val="000000"/>
                <w:sz w:val="18"/>
              </w:rPr>
              <w:t>工作资料</w:t>
            </w:r>
          </w:p>
        </w:tc>
      </w:tr>
      <w:tr w14:paraId="4E1859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05A3B014"/>
        </w:tc>
        <w:tc>
          <w:tcPr>
            <w:tcW w:w="760" w:type="dxa"/>
            <w:vMerge w:val="continue"/>
            <w:tcBorders>
              <w:top w:val="single" w:color="000000" w:sz="4" w:space="0"/>
              <w:left w:val="single" w:color="000000" w:sz="4" w:space="0"/>
              <w:bottom w:val="single" w:color="000000" w:sz="4" w:space="0"/>
              <w:right w:val="single" w:color="000000" w:sz="4" w:space="0"/>
            </w:tcBorders>
          </w:tcPr>
          <w:p w14:paraId="2F90A06E"/>
        </w:tc>
        <w:tc>
          <w:tcPr>
            <w:tcW w:w="800" w:type="dxa"/>
            <w:tcBorders>
              <w:top w:val="single" w:color="000000" w:sz="4" w:space="0"/>
              <w:left w:val="single" w:color="000000" w:sz="4" w:space="0"/>
              <w:bottom w:val="single" w:color="000000" w:sz="4" w:space="0"/>
              <w:right w:val="single" w:color="000000" w:sz="4" w:space="0"/>
            </w:tcBorders>
            <w:vAlign w:val="top"/>
          </w:tcPr>
          <w:p w14:paraId="0E633336">
            <w:pPr>
              <w:wordWrap w:val="0"/>
              <w:autoSpaceDE w:val="0"/>
              <w:autoSpaceDN w:val="0"/>
              <w:spacing w:before="0" w:after="0" w:line="233" w:lineRule="exact"/>
              <w:jc w:val="center"/>
              <w:rPr>
                <w:sz w:val="18"/>
              </w:rPr>
            </w:pPr>
            <w:r>
              <w:rPr>
                <w:rFonts w:hint="eastAsia" w:ascii="宋体" w:hAnsi="宋体" w:eastAsia="宋体"/>
                <w:color w:val="000000"/>
                <w:sz w:val="18"/>
              </w:rPr>
              <w:t>开展乡</w:t>
            </w:r>
          </w:p>
          <w:p w14:paraId="4603DA99">
            <w:pPr>
              <w:wordWrap w:val="0"/>
              <w:autoSpaceDE w:val="0"/>
              <w:autoSpaceDN w:val="0"/>
              <w:spacing w:before="86" w:after="0" w:line="233" w:lineRule="exact"/>
              <w:jc w:val="center"/>
              <w:rPr>
                <w:sz w:val="18"/>
              </w:rPr>
            </w:pPr>
            <w:r>
              <w:rPr>
                <w:rFonts w:hint="eastAsia" w:ascii="宋体" w:hAnsi="宋体" w:eastAsia="宋体"/>
                <w:color w:val="000000"/>
                <w:sz w:val="18"/>
              </w:rPr>
              <w:t>村绿化</w:t>
            </w:r>
          </w:p>
          <w:p w14:paraId="5B9F92FB">
            <w:pPr>
              <w:wordWrap w:val="0"/>
              <w:autoSpaceDE w:val="0"/>
              <w:autoSpaceDN w:val="0"/>
              <w:spacing w:before="86" w:after="0" w:line="233" w:lineRule="exact"/>
              <w:jc w:val="center"/>
              <w:rPr>
                <w:sz w:val="18"/>
              </w:rPr>
            </w:pPr>
            <w:r>
              <w:rPr>
                <w:rFonts w:hint="eastAsia" w:ascii="宋体" w:hAnsi="宋体" w:eastAsia="宋体"/>
                <w:color w:val="000000"/>
                <w:sz w:val="18"/>
              </w:rPr>
              <w:t>美化村</w:t>
            </w:r>
          </w:p>
          <w:p w14:paraId="238EF4FE">
            <w:pPr>
              <w:wordWrap w:val="0"/>
              <w:autoSpaceDE w:val="0"/>
              <w:autoSpaceDN w:val="0"/>
              <w:spacing w:before="46" w:after="0" w:line="233" w:lineRule="exact"/>
              <w:jc w:val="center"/>
              <w:rPr>
                <w:sz w:val="18"/>
              </w:rPr>
            </w:pPr>
            <w:r>
              <w:rPr>
                <w:rFonts w:hint="eastAsia" w:ascii="宋体" w:hAnsi="宋体" w:eastAsia="宋体"/>
                <w:color w:val="000000"/>
                <w:sz w:val="18"/>
              </w:rPr>
              <w:t>庄面积</w:t>
            </w:r>
          </w:p>
        </w:tc>
        <w:tc>
          <w:tcPr>
            <w:tcW w:w="1020" w:type="dxa"/>
            <w:tcBorders>
              <w:top w:val="single" w:color="000000" w:sz="4" w:space="0"/>
              <w:left w:val="single" w:color="000000" w:sz="4" w:space="0"/>
              <w:bottom w:val="single" w:color="000000" w:sz="4" w:space="0"/>
              <w:right w:val="single" w:color="000000" w:sz="4" w:space="0"/>
            </w:tcBorders>
            <w:vAlign w:val="top"/>
          </w:tcPr>
          <w:p w14:paraId="367F0B00">
            <w:pPr>
              <w:wordWrap w:val="0"/>
              <w:autoSpaceDE w:val="0"/>
              <w:autoSpaceDN w:val="0"/>
              <w:spacing w:before="0" w:after="0" w:line="233" w:lineRule="exact"/>
              <w:ind w:firstLine="0"/>
              <w:jc w:val="both"/>
              <w:rPr>
                <w:rFonts w:hint="eastAsia" w:ascii="宋体" w:hAnsi="宋体" w:eastAsia="宋体"/>
                <w:color w:val="000000"/>
                <w:sz w:val="18"/>
              </w:rPr>
            </w:pPr>
          </w:p>
          <w:p w14:paraId="75187CC4">
            <w:pPr>
              <w:wordWrap w:val="0"/>
              <w:autoSpaceDE w:val="0"/>
              <w:autoSpaceDN w:val="0"/>
              <w:spacing w:before="0" w:after="0" w:line="233" w:lineRule="exact"/>
              <w:ind w:firstLine="0"/>
              <w:jc w:val="both"/>
              <w:rPr>
                <w:rFonts w:hint="eastAsia" w:ascii="宋体" w:hAnsi="宋体" w:eastAsia="宋体"/>
                <w:color w:val="000000"/>
                <w:sz w:val="18"/>
              </w:rPr>
            </w:pPr>
          </w:p>
          <w:p w14:paraId="7C4626C0">
            <w:pPr>
              <w:wordWrap w:val="0"/>
              <w:autoSpaceDE w:val="0"/>
              <w:autoSpaceDN w:val="0"/>
              <w:spacing w:before="73" w:after="0" w:line="233" w:lineRule="exact"/>
              <w:jc w:val="center"/>
              <w:rPr>
                <w:sz w:val="18"/>
              </w:rPr>
            </w:pPr>
            <w:r>
              <w:rPr>
                <w:rFonts w:hint="eastAsia" w:ascii="Calibri" w:hAnsi="Calibri" w:eastAsia="Calibri"/>
                <w:color w:val="000000"/>
                <w:sz w:val="18"/>
              </w:rPr>
              <w:t>＞=100</w:t>
            </w:r>
            <w:r>
              <w:rPr>
                <w:rFonts w:hint="eastAsia" w:ascii="宋体" w:hAnsi="宋体" w:eastAsia="宋体"/>
                <w:color w:val="000000"/>
                <w:sz w:val="18"/>
              </w:rPr>
              <w:t>亩</w:t>
            </w:r>
          </w:p>
        </w:tc>
        <w:tc>
          <w:tcPr>
            <w:tcW w:w="1020" w:type="dxa"/>
            <w:tcBorders>
              <w:top w:val="single" w:color="000000" w:sz="4" w:space="0"/>
              <w:left w:val="single" w:color="000000" w:sz="4" w:space="0"/>
              <w:bottom w:val="single" w:color="000000" w:sz="4" w:space="0"/>
              <w:right w:val="single" w:color="000000" w:sz="4" w:space="0"/>
            </w:tcBorders>
            <w:vAlign w:val="top"/>
          </w:tcPr>
          <w:p w14:paraId="3C210CAE">
            <w:pPr>
              <w:wordWrap w:val="0"/>
              <w:autoSpaceDE w:val="0"/>
              <w:autoSpaceDN w:val="0"/>
              <w:spacing w:before="0" w:after="0" w:line="233" w:lineRule="exact"/>
              <w:ind w:firstLine="0"/>
              <w:jc w:val="both"/>
              <w:rPr>
                <w:rFonts w:hint="eastAsia" w:ascii="宋体" w:hAnsi="宋体" w:eastAsia="宋体"/>
                <w:color w:val="000000"/>
                <w:sz w:val="18"/>
              </w:rPr>
            </w:pPr>
          </w:p>
          <w:p w14:paraId="40EB7B95">
            <w:pPr>
              <w:wordWrap w:val="0"/>
              <w:autoSpaceDE w:val="0"/>
              <w:autoSpaceDN w:val="0"/>
              <w:spacing w:before="0" w:after="0" w:line="233" w:lineRule="exact"/>
              <w:ind w:firstLine="0"/>
              <w:jc w:val="both"/>
              <w:rPr>
                <w:rFonts w:hint="eastAsia" w:ascii="宋体" w:hAnsi="宋体" w:eastAsia="宋体"/>
                <w:color w:val="000000"/>
                <w:sz w:val="18"/>
              </w:rPr>
            </w:pPr>
          </w:p>
          <w:p w14:paraId="075C602D">
            <w:pPr>
              <w:wordWrap w:val="0"/>
              <w:autoSpaceDE w:val="0"/>
              <w:autoSpaceDN w:val="0"/>
              <w:spacing w:before="3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37F1FE0">
            <w:pPr>
              <w:wordWrap w:val="0"/>
              <w:autoSpaceDE w:val="0"/>
              <w:autoSpaceDN w:val="0"/>
              <w:spacing w:before="0" w:after="0" w:line="180" w:lineRule="exact"/>
              <w:ind w:firstLine="0"/>
              <w:jc w:val="both"/>
              <w:rPr>
                <w:rFonts w:hint="eastAsia" w:ascii="宋体" w:hAnsi="宋体" w:eastAsia="宋体"/>
                <w:color w:val="000000"/>
                <w:sz w:val="18"/>
              </w:rPr>
            </w:pPr>
          </w:p>
          <w:p w14:paraId="29330764">
            <w:pPr>
              <w:wordWrap w:val="0"/>
              <w:autoSpaceDE w:val="0"/>
              <w:autoSpaceDN w:val="0"/>
              <w:spacing w:before="0" w:after="0" w:line="180" w:lineRule="exact"/>
              <w:ind w:firstLine="0"/>
              <w:jc w:val="both"/>
              <w:rPr>
                <w:rFonts w:hint="eastAsia" w:ascii="宋体" w:hAnsi="宋体" w:eastAsia="宋体"/>
                <w:color w:val="000000"/>
                <w:sz w:val="18"/>
              </w:rPr>
            </w:pPr>
          </w:p>
          <w:p w14:paraId="37352018">
            <w:pPr>
              <w:wordWrap w:val="0"/>
              <w:autoSpaceDE w:val="0"/>
              <w:autoSpaceDN w:val="0"/>
              <w:spacing w:before="0" w:after="0" w:line="180" w:lineRule="exact"/>
              <w:ind w:firstLine="0"/>
              <w:jc w:val="both"/>
              <w:rPr>
                <w:rFonts w:hint="eastAsia" w:ascii="宋体" w:hAnsi="宋体" w:eastAsia="宋体"/>
                <w:color w:val="000000"/>
                <w:sz w:val="18"/>
              </w:rPr>
            </w:pPr>
          </w:p>
          <w:p w14:paraId="324EA2EE">
            <w:pPr>
              <w:wordWrap w:val="0"/>
              <w:autoSpaceDE w:val="0"/>
              <w:autoSpaceDN w:val="0"/>
              <w:spacing w:before="53" w:after="0" w:line="185" w:lineRule="auto"/>
              <w:jc w:val="center"/>
              <w:rPr>
                <w:sz w:val="18"/>
              </w:rPr>
            </w:pPr>
            <m:oMath>
              <m:r>
                <m:rPr/>
                <w:rPr>
                  <w:rFonts w:hint="eastAsia" w:ascii="Calibri" w:hAnsi="Calibri" w:eastAsia="Calibri"/>
                  <w:color w:val="000000"/>
                  <w:sz w:val="18"/>
                </w:rPr>
                <m:t>=100</m:t>
              </m:r>
            </m:oMath>
            <w:r>
              <w:rPr>
                <w:rFonts w:hint="eastAsia" w:ascii="宋体" w:hAnsi="宋体" w:eastAsia="宋体"/>
                <w:color w:val="000000"/>
                <w:sz w:val="18"/>
              </w:rPr>
              <w:t>亩</w:t>
            </w:r>
          </w:p>
        </w:tc>
        <w:tc>
          <w:tcPr>
            <w:tcW w:w="960" w:type="dxa"/>
            <w:tcBorders>
              <w:top w:val="single" w:color="000000" w:sz="4" w:space="0"/>
              <w:left w:val="single" w:color="000000" w:sz="4" w:space="0"/>
              <w:bottom w:val="single" w:color="000000" w:sz="4" w:space="0"/>
              <w:right w:val="single" w:color="000000" w:sz="4" w:space="0"/>
            </w:tcBorders>
            <w:vAlign w:val="top"/>
          </w:tcPr>
          <w:p w14:paraId="282992E9">
            <w:pPr>
              <w:wordWrap w:val="0"/>
              <w:autoSpaceDE w:val="0"/>
              <w:autoSpaceDN w:val="0"/>
              <w:spacing w:before="0" w:after="0" w:line="233" w:lineRule="exact"/>
              <w:ind w:firstLine="0"/>
              <w:jc w:val="both"/>
              <w:rPr>
                <w:rFonts w:hint="eastAsia" w:ascii="宋体" w:hAnsi="宋体" w:eastAsia="宋体"/>
                <w:color w:val="000000"/>
                <w:sz w:val="18"/>
              </w:rPr>
            </w:pPr>
          </w:p>
          <w:p w14:paraId="5C91B9BC">
            <w:pPr>
              <w:wordWrap w:val="0"/>
              <w:autoSpaceDE w:val="0"/>
              <w:autoSpaceDN w:val="0"/>
              <w:spacing w:before="0" w:after="0" w:line="233" w:lineRule="exact"/>
              <w:ind w:firstLine="0"/>
              <w:jc w:val="both"/>
              <w:rPr>
                <w:rFonts w:hint="eastAsia" w:ascii="宋体" w:hAnsi="宋体" w:eastAsia="宋体"/>
                <w:color w:val="000000"/>
                <w:sz w:val="18"/>
              </w:rPr>
            </w:pPr>
          </w:p>
          <w:p w14:paraId="6A0B5DCC">
            <w:pPr>
              <w:wordWrap w:val="0"/>
              <w:autoSpaceDE w:val="0"/>
              <w:autoSpaceDN w:val="0"/>
              <w:spacing w:before="73"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2339E6FC">
            <w:pPr>
              <w:wordWrap w:val="0"/>
              <w:autoSpaceDE w:val="0"/>
              <w:autoSpaceDN w:val="0"/>
              <w:spacing w:before="206" w:after="0" w:line="233" w:lineRule="exact"/>
              <w:ind w:firstLine="220"/>
              <w:jc w:val="both"/>
              <w:rPr>
                <w:sz w:val="18"/>
              </w:rPr>
            </w:pPr>
            <w:r>
              <w:rPr>
                <w:rFonts w:hint="eastAsia" w:ascii="宋体" w:hAnsi="宋体" w:eastAsia="宋体"/>
                <w:color w:val="000000"/>
                <w:sz w:val="18"/>
              </w:rPr>
              <w:t>按照完</w:t>
            </w:r>
          </w:p>
          <w:p w14:paraId="7C43FBAC">
            <w:pPr>
              <w:wordWrap w:val="0"/>
              <w:autoSpaceDE w:val="0"/>
              <w:autoSpaceDN w:val="0"/>
              <w:spacing w:before="66" w:after="0" w:line="233" w:lineRule="exact"/>
              <w:ind w:firstLine="220"/>
              <w:jc w:val="both"/>
              <w:rPr>
                <w:sz w:val="18"/>
              </w:rPr>
            </w:pPr>
            <w:r>
              <w:rPr>
                <w:rFonts w:hint="eastAsia" w:ascii="宋体" w:hAnsi="宋体" w:eastAsia="宋体"/>
                <w:color w:val="000000"/>
                <w:sz w:val="18"/>
              </w:rPr>
              <w:t>成比例</w:t>
            </w:r>
          </w:p>
          <w:p w14:paraId="0AB3E8EA">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BD73C79">
            <w:pPr>
              <w:wordWrap w:val="0"/>
              <w:autoSpaceDE w:val="0"/>
              <w:autoSpaceDN w:val="0"/>
              <w:spacing w:before="0" w:after="0" w:line="233" w:lineRule="exact"/>
              <w:ind w:firstLine="0"/>
              <w:jc w:val="both"/>
              <w:rPr>
                <w:rFonts w:hint="eastAsia" w:ascii="宋体" w:hAnsi="宋体" w:eastAsia="宋体"/>
                <w:color w:val="000000"/>
                <w:sz w:val="18"/>
              </w:rPr>
            </w:pPr>
          </w:p>
          <w:p w14:paraId="00E08CA3">
            <w:pPr>
              <w:wordWrap w:val="0"/>
              <w:autoSpaceDE w:val="0"/>
              <w:autoSpaceDN w:val="0"/>
              <w:spacing w:before="0" w:after="0" w:line="233" w:lineRule="exact"/>
              <w:ind w:firstLine="0"/>
              <w:jc w:val="both"/>
              <w:rPr>
                <w:rFonts w:hint="eastAsia" w:ascii="宋体" w:hAnsi="宋体" w:eastAsia="宋体"/>
                <w:color w:val="000000"/>
                <w:sz w:val="18"/>
              </w:rPr>
            </w:pPr>
          </w:p>
          <w:p w14:paraId="7219B588">
            <w:pPr>
              <w:wordWrap w:val="0"/>
              <w:autoSpaceDE w:val="0"/>
              <w:autoSpaceDN w:val="0"/>
              <w:spacing w:before="33" w:after="0" w:line="233" w:lineRule="exact"/>
              <w:jc w:val="center"/>
              <w:rPr>
                <w:sz w:val="18"/>
              </w:rPr>
            </w:pPr>
            <w:r>
              <w:rPr>
                <w:rFonts w:hint="eastAsia" w:ascii="宋体" w:hAnsi="宋体" w:eastAsia="宋体"/>
                <w:color w:val="000000"/>
                <w:sz w:val="18"/>
              </w:rPr>
              <w:t>工作资料</w:t>
            </w:r>
          </w:p>
        </w:tc>
      </w:tr>
      <w:tr w14:paraId="3B8E66A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41948ECB"/>
        </w:tc>
        <w:tc>
          <w:tcPr>
            <w:tcW w:w="760" w:type="dxa"/>
            <w:tcBorders>
              <w:top w:val="single" w:color="000000" w:sz="4" w:space="0"/>
              <w:left w:val="single" w:color="000000" w:sz="4" w:space="0"/>
              <w:bottom w:val="single" w:color="000000" w:sz="4" w:space="0"/>
              <w:right w:val="single" w:color="000000" w:sz="4" w:space="0"/>
            </w:tcBorders>
            <w:vAlign w:val="top"/>
          </w:tcPr>
          <w:p w14:paraId="734E08AD">
            <w:pPr>
              <w:wordWrap w:val="0"/>
              <w:autoSpaceDE w:val="0"/>
              <w:autoSpaceDN w:val="0"/>
              <w:spacing w:before="0" w:after="0" w:line="181" w:lineRule="exact"/>
              <w:ind w:firstLine="0"/>
              <w:jc w:val="both"/>
              <w:rPr>
                <w:rFonts w:hint="eastAsia" w:ascii="宋体" w:hAnsi="宋体" w:eastAsia="宋体"/>
                <w:color w:val="000000"/>
                <w:sz w:val="14"/>
              </w:rPr>
            </w:pPr>
          </w:p>
          <w:p w14:paraId="478BA8CB">
            <w:pPr>
              <w:wordWrap w:val="0"/>
              <w:autoSpaceDE w:val="0"/>
              <w:autoSpaceDN w:val="0"/>
              <w:spacing w:before="0" w:after="0" w:line="181" w:lineRule="exact"/>
              <w:ind w:firstLine="0"/>
              <w:jc w:val="both"/>
              <w:rPr>
                <w:rFonts w:hint="eastAsia" w:ascii="宋体" w:hAnsi="宋体" w:eastAsia="宋体"/>
                <w:color w:val="000000"/>
                <w:sz w:val="14"/>
              </w:rPr>
            </w:pPr>
          </w:p>
          <w:p w14:paraId="5DE7CFA1">
            <w:pPr>
              <w:wordWrap w:val="0"/>
              <w:autoSpaceDE w:val="0"/>
              <w:autoSpaceDN w:val="0"/>
              <w:spacing w:before="16" w:after="0" w:line="181" w:lineRule="exact"/>
              <w:jc w:val="center"/>
              <w:rPr>
                <w:sz w:val="14"/>
              </w:rPr>
            </w:pPr>
            <w:r>
              <w:rPr>
                <w:rFonts w:hint="eastAsia" w:ascii="宋体" w:hAnsi="宋体" w:eastAsia="宋体"/>
                <w:color w:val="000000"/>
                <w:sz w:val="14"/>
              </w:rPr>
              <w:t>质量指标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CC43AB0">
            <w:pPr>
              <w:wordWrap w:val="0"/>
              <w:autoSpaceDE w:val="0"/>
              <w:autoSpaceDN w:val="0"/>
              <w:spacing w:before="66" w:after="0" w:line="233" w:lineRule="exact"/>
              <w:jc w:val="center"/>
              <w:rPr>
                <w:sz w:val="18"/>
              </w:rPr>
            </w:pPr>
            <w:r>
              <w:rPr>
                <w:rFonts w:hint="eastAsia" w:ascii="宋体" w:hAnsi="宋体" w:eastAsia="宋体"/>
                <w:color w:val="000000"/>
                <w:sz w:val="18"/>
              </w:rPr>
              <w:t>乡村绿</w:t>
            </w:r>
          </w:p>
          <w:p w14:paraId="106AD818">
            <w:pPr>
              <w:wordWrap w:val="0"/>
              <w:autoSpaceDE w:val="0"/>
              <w:autoSpaceDN w:val="0"/>
              <w:spacing w:before="86" w:after="0" w:line="233" w:lineRule="exact"/>
              <w:ind w:firstLine="140"/>
              <w:jc w:val="both"/>
              <w:rPr>
                <w:sz w:val="18"/>
              </w:rPr>
            </w:pPr>
            <w:r>
              <w:rPr>
                <w:rFonts w:hint="eastAsia" w:ascii="宋体" w:hAnsi="宋体" w:eastAsia="宋体"/>
                <w:color w:val="000000"/>
                <w:sz w:val="18"/>
              </w:rPr>
              <w:t>化美化</w:t>
            </w:r>
          </w:p>
          <w:p w14:paraId="04DC64C1">
            <w:pPr>
              <w:wordWrap w:val="0"/>
              <w:autoSpaceDE w:val="0"/>
              <w:autoSpaceDN w:val="0"/>
              <w:spacing w:before="46" w:after="0" w:line="233" w:lineRule="exact"/>
              <w:ind w:firstLine="140"/>
              <w:jc w:val="both"/>
              <w:rPr>
                <w:sz w:val="18"/>
              </w:rPr>
            </w:pPr>
            <w:r>
              <w:rPr>
                <w:rFonts w:hint="eastAsia" w:ascii="宋体" w:hAnsi="宋体" w:eastAsia="宋体"/>
                <w:color w:val="000000"/>
                <w:sz w:val="18"/>
              </w:rPr>
              <w:t>造林成</w:t>
            </w:r>
          </w:p>
          <w:p w14:paraId="77D375AC">
            <w:pPr>
              <w:wordWrap w:val="0"/>
              <w:autoSpaceDE w:val="0"/>
              <w:autoSpaceDN w:val="0"/>
              <w:spacing w:before="46" w:after="0" w:line="233" w:lineRule="exact"/>
              <w:ind w:firstLine="140"/>
              <w:jc w:val="both"/>
              <w:rPr>
                <w:sz w:val="18"/>
              </w:rPr>
            </w:pPr>
            <w:r>
              <w:rPr>
                <w:rFonts w:hint="eastAsia" w:ascii="宋体" w:hAnsi="宋体" w:eastAsia="宋体"/>
                <w:color w:val="000000"/>
                <w:sz w:val="18"/>
              </w:rPr>
              <w:t>活率</w:t>
            </w:r>
          </w:p>
        </w:tc>
        <w:tc>
          <w:tcPr>
            <w:tcW w:w="1020" w:type="dxa"/>
            <w:tcBorders>
              <w:top w:val="single" w:color="000000" w:sz="4" w:space="0"/>
              <w:left w:val="single" w:color="000000" w:sz="4" w:space="0"/>
              <w:bottom w:val="single" w:color="000000" w:sz="4" w:space="0"/>
              <w:right w:val="single" w:color="000000" w:sz="4" w:space="0"/>
            </w:tcBorders>
            <w:vAlign w:val="top"/>
          </w:tcPr>
          <w:p w14:paraId="255EF504">
            <w:pPr>
              <w:wordWrap w:val="0"/>
              <w:autoSpaceDE w:val="0"/>
              <w:autoSpaceDN w:val="0"/>
              <w:spacing w:before="0" w:after="0" w:line="180" w:lineRule="exact"/>
              <w:ind w:firstLine="0"/>
              <w:jc w:val="both"/>
              <w:rPr>
                <w:rFonts w:hint="eastAsia" w:ascii="宋体" w:hAnsi="宋体" w:eastAsia="宋体"/>
                <w:color w:val="000000"/>
                <w:sz w:val="18"/>
              </w:rPr>
            </w:pPr>
          </w:p>
          <w:p w14:paraId="5C0C745C">
            <w:pPr>
              <w:wordWrap w:val="0"/>
              <w:autoSpaceDE w:val="0"/>
              <w:autoSpaceDN w:val="0"/>
              <w:spacing w:before="0" w:after="0" w:line="180" w:lineRule="exact"/>
              <w:ind w:firstLine="0"/>
              <w:jc w:val="both"/>
              <w:rPr>
                <w:rFonts w:hint="eastAsia" w:ascii="宋体" w:hAnsi="宋体" w:eastAsia="宋体"/>
                <w:color w:val="000000"/>
                <w:sz w:val="18"/>
              </w:rPr>
            </w:pPr>
          </w:p>
          <w:p w14:paraId="73056BCC">
            <w:pPr>
              <w:wordWrap w:val="0"/>
              <w:autoSpaceDE w:val="0"/>
              <w:autoSpaceDN w:val="0"/>
              <w:spacing w:before="0" w:after="0" w:line="180" w:lineRule="exact"/>
              <w:ind w:firstLine="0"/>
              <w:jc w:val="both"/>
              <w:rPr>
                <w:rFonts w:hint="eastAsia" w:ascii="宋体" w:hAnsi="宋体" w:eastAsia="宋体"/>
                <w:color w:val="000000"/>
                <w:sz w:val="18"/>
              </w:rPr>
            </w:pPr>
          </w:p>
          <w:p w14:paraId="245ADBFB">
            <w:pPr>
              <w:wordWrap w:val="0"/>
              <w:autoSpaceDE w:val="0"/>
              <w:autoSpaceDN w:val="0"/>
              <w:spacing w:before="73" w:after="0" w:line="185" w:lineRule="auto"/>
              <w:jc w:val="center"/>
              <w:rPr>
                <w:sz w:val="18"/>
              </w:rPr>
            </w:pPr>
            <m:oMathPara>
              <m:oMath>
                <m:r>
                  <m:rPr/>
                  <w:rPr>
                    <w:rFonts w:hint="eastAsia" w:ascii="Calibri" w:hAnsi="Calibri" w:eastAsia="Calibri"/>
                    <w:color w:val="000000"/>
                    <w:sz w:val="18"/>
                  </w:rPr>
                  <m:t>&gt;=75</m:t>
                </m:r>
                <m:r>
                  <m:rPr>
                    <m:sty m:val="p"/>
                  </m:rPr>
                  <w:rPr>
                    <w:rFonts w:hint="eastAsia" w:ascii="Calibri" w:hAnsi="Calibri" w:eastAsia="Calibri"/>
                    <w:color w:val="000000"/>
                    <w:sz w:val="18"/>
                  </w:rPr>
                  <m:t>%</m:t>
                </m:r>
              </m:oMath>
            </m:oMathPara>
          </w:p>
        </w:tc>
        <w:tc>
          <w:tcPr>
            <w:tcW w:w="1020" w:type="dxa"/>
            <w:tcBorders>
              <w:top w:val="single" w:color="000000" w:sz="4" w:space="0"/>
              <w:left w:val="single" w:color="000000" w:sz="4" w:space="0"/>
              <w:bottom w:val="single" w:color="000000" w:sz="4" w:space="0"/>
              <w:right w:val="single" w:color="000000" w:sz="4" w:space="0"/>
            </w:tcBorders>
            <w:vAlign w:val="top"/>
          </w:tcPr>
          <w:p w14:paraId="11E1DCD9">
            <w:pPr>
              <w:wordWrap w:val="0"/>
              <w:autoSpaceDE w:val="0"/>
              <w:autoSpaceDN w:val="0"/>
              <w:spacing w:before="0" w:after="0" w:line="233" w:lineRule="exact"/>
              <w:ind w:firstLine="0"/>
              <w:jc w:val="both"/>
              <w:rPr>
                <w:rFonts w:hint="eastAsia" w:ascii="宋体" w:hAnsi="宋体" w:eastAsia="宋体"/>
                <w:color w:val="000000"/>
                <w:sz w:val="18"/>
              </w:rPr>
            </w:pPr>
          </w:p>
          <w:p w14:paraId="513D1C51">
            <w:pPr>
              <w:wordWrap w:val="0"/>
              <w:autoSpaceDE w:val="0"/>
              <w:autoSpaceDN w:val="0"/>
              <w:spacing w:before="0" w:after="0" w:line="233" w:lineRule="exact"/>
              <w:ind w:firstLine="0"/>
              <w:jc w:val="both"/>
              <w:rPr>
                <w:rFonts w:hint="eastAsia" w:ascii="宋体" w:hAnsi="宋体" w:eastAsia="宋体"/>
                <w:color w:val="000000"/>
                <w:sz w:val="18"/>
              </w:rPr>
            </w:pPr>
          </w:p>
          <w:p w14:paraId="3E1AD252">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4FEEE1AA">
            <w:pPr>
              <w:wordWrap w:val="0"/>
              <w:autoSpaceDE w:val="0"/>
              <w:autoSpaceDN w:val="0"/>
              <w:spacing w:before="0" w:after="0" w:line="160" w:lineRule="exact"/>
              <w:ind w:firstLine="0"/>
              <w:jc w:val="both"/>
              <w:rPr>
                <w:rFonts w:hint="eastAsia" w:ascii="宋体" w:hAnsi="宋体" w:eastAsia="宋体"/>
                <w:color w:val="000000"/>
                <w:sz w:val="18"/>
              </w:rPr>
            </w:pPr>
          </w:p>
          <w:p w14:paraId="60572EE3">
            <w:pPr>
              <w:wordWrap w:val="0"/>
              <w:autoSpaceDE w:val="0"/>
              <w:autoSpaceDN w:val="0"/>
              <w:spacing w:before="0" w:after="0" w:line="160" w:lineRule="exact"/>
              <w:ind w:firstLine="0"/>
              <w:jc w:val="both"/>
              <w:rPr>
                <w:rFonts w:hint="eastAsia" w:ascii="宋体" w:hAnsi="宋体" w:eastAsia="宋体"/>
                <w:color w:val="000000"/>
                <w:sz w:val="18"/>
              </w:rPr>
            </w:pPr>
          </w:p>
          <w:p w14:paraId="00D64C1D">
            <w:pPr>
              <w:wordWrap w:val="0"/>
              <w:autoSpaceDE w:val="0"/>
              <w:autoSpaceDN w:val="0"/>
              <w:spacing w:before="0" w:after="0" w:line="160" w:lineRule="exact"/>
              <w:ind w:firstLine="0"/>
              <w:jc w:val="both"/>
              <w:rPr>
                <w:rFonts w:hint="eastAsia" w:ascii="宋体" w:hAnsi="宋体" w:eastAsia="宋体"/>
                <w:color w:val="000000"/>
                <w:sz w:val="18"/>
              </w:rPr>
            </w:pPr>
          </w:p>
          <w:p w14:paraId="24579BE3">
            <w:pPr>
              <w:wordWrap w:val="0"/>
              <w:autoSpaceDE w:val="0"/>
              <w:autoSpaceDN w:val="0"/>
              <w:spacing w:before="153" w:after="0" w:line="164" w:lineRule="auto"/>
              <w:jc w:val="center"/>
              <w:rPr>
                <w:sz w:val="18"/>
              </w:rPr>
            </w:pPr>
            <m:oMathPara>
              <m:oMath>
                <m:r>
                  <m:rPr/>
                  <w:rPr>
                    <w:rFonts w:hint="eastAsia" w:ascii="Calibri" w:hAnsi="Calibri" w:eastAsia="Calibri"/>
                    <w:color w:val="000000"/>
                    <w:sz w:val="18"/>
                  </w:rPr>
                  <m:t>=85</m:t>
                </m:r>
                <m:r>
                  <m:rPr>
                    <m:sty m:val="p"/>
                  </m:rPr>
                  <w:rPr>
                    <w:rFonts w:hint="eastAsia" w:ascii="Calibri" w:hAnsi="Calibri" w:eastAsia="Calibri"/>
                    <w:color w:val="000000"/>
                    <w:sz w:val="18"/>
                  </w:rPr>
                  <m:t>%</m:t>
                </m:r>
              </m:oMath>
            </m:oMathPara>
          </w:p>
        </w:tc>
        <w:tc>
          <w:tcPr>
            <w:tcW w:w="960" w:type="dxa"/>
            <w:tcBorders>
              <w:top w:val="single" w:color="000000" w:sz="4" w:space="0"/>
              <w:left w:val="single" w:color="000000" w:sz="4" w:space="0"/>
              <w:bottom w:val="single" w:color="000000" w:sz="4" w:space="0"/>
              <w:right w:val="single" w:color="000000" w:sz="4" w:space="0"/>
            </w:tcBorders>
            <w:vAlign w:val="top"/>
          </w:tcPr>
          <w:p w14:paraId="3BBA23EB">
            <w:pPr>
              <w:wordWrap w:val="0"/>
              <w:autoSpaceDE w:val="0"/>
              <w:autoSpaceDN w:val="0"/>
              <w:spacing w:before="0" w:after="0" w:line="233" w:lineRule="exact"/>
              <w:ind w:firstLine="0"/>
              <w:jc w:val="both"/>
              <w:rPr>
                <w:rFonts w:hint="eastAsia" w:ascii="宋体" w:hAnsi="宋体" w:eastAsia="宋体"/>
                <w:color w:val="000000"/>
                <w:sz w:val="18"/>
              </w:rPr>
            </w:pPr>
          </w:p>
          <w:p w14:paraId="3EED1DF8">
            <w:pPr>
              <w:wordWrap w:val="0"/>
              <w:autoSpaceDE w:val="0"/>
              <w:autoSpaceDN w:val="0"/>
              <w:spacing w:before="0" w:after="0" w:line="233" w:lineRule="exact"/>
              <w:ind w:firstLine="0"/>
              <w:jc w:val="both"/>
              <w:rPr>
                <w:rFonts w:hint="eastAsia" w:ascii="宋体" w:hAnsi="宋体" w:eastAsia="宋体"/>
                <w:color w:val="000000"/>
                <w:sz w:val="18"/>
              </w:rPr>
            </w:pPr>
          </w:p>
          <w:p w14:paraId="79198B2F">
            <w:pPr>
              <w:wordWrap w:val="0"/>
              <w:autoSpaceDE w:val="0"/>
              <w:autoSpaceDN w:val="0"/>
              <w:spacing w:before="93"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63A8240B">
            <w:pPr>
              <w:wordWrap w:val="0"/>
              <w:autoSpaceDE w:val="0"/>
              <w:autoSpaceDN w:val="0"/>
              <w:spacing w:before="206" w:after="0" w:line="233" w:lineRule="exact"/>
              <w:ind w:firstLine="220"/>
              <w:jc w:val="both"/>
              <w:rPr>
                <w:sz w:val="18"/>
              </w:rPr>
            </w:pPr>
            <w:r>
              <w:rPr>
                <w:rFonts w:hint="eastAsia" w:ascii="宋体" w:hAnsi="宋体" w:eastAsia="宋体"/>
                <w:color w:val="000000"/>
                <w:sz w:val="18"/>
              </w:rPr>
              <w:t>按照完</w:t>
            </w:r>
          </w:p>
          <w:p w14:paraId="30F9BC55">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5DB65B39">
            <w:pPr>
              <w:wordWrap w:val="0"/>
              <w:autoSpaceDE w:val="0"/>
              <w:autoSpaceDN w:val="0"/>
              <w:spacing w:before="8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3EE4BD69">
            <w:pPr>
              <w:wordWrap w:val="0"/>
              <w:autoSpaceDE w:val="0"/>
              <w:autoSpaceDN w:val="0"/>
              <w:spacing w:before="0" w:after="0" w:line="233" w:lineRule="exact"/>
              <w:ind w:firstLine="0"/>
              <w:jc w:val="both"/>
              <w:rPr>
                <w:rFonts w:hint="eastAsia" w:ascii="宋体" w:hAnsi="宋体" w:eastAsia="宋体"/>
                <w:color w:val="000000"/>
                <w:sz w:val="18"/>
              </w:rPr>
            </w:pPr>
          </w:p>
          <w:p w14:paraId="470793EB">
            <w:pPr>
              <w:wordWrap w:val="0"/>
              <w:autoSpaceDE w:val="0"/>
              <w:autoSpaceDN w:val="0"/>
              <w:spacing w:before="0" w:after="0" w:line="233" w:lineRule="exact"/>
              <w:ind w:firstLine="0"/>
              <w:jc w:val="both"/>
              <w:rPr>
                <w:rFonts w:hint="eastAsia" w:ascii="宋体" w:hAnsi="宋体" w:eastAsia="宋体"/>
                <w:color w:val="000000"/>
                <w:sz w:val="18"/>
              </w:rPr>
            </w:pPr>
          </w:p>
          <w:p w14:paraId="3A8CD8A7">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5A4EE2E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2C6B6FDD"/>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238B3387">
            <w:pPr>
              <w:wordWrap w:val="0"/>
              <w:autoSpaceDE w:val="0"/>
              <w:autoSpaceDN w:val="0"/>
              <w:spacing w:before="0" w:after="0" w:line="181" w:lineRule="exact"/>
              <w:ind w:firstLine="0"/>
              <w:jc w:val="both"/>
              <w:rPr>
                <w:rFonts w:hint="eastAsia" w:ascii="宋体" w:hAnsi="宋体" w:eastAsia="宋体"/>
                <w:color w:val="000000"/>
                <w:sz w:val="14"/>
              </w:rPr>
            </w:pPr>
          </w:p>
          <w:p w14:paraId="2EC817D4">
            <w:pPr>
              <w:wordWrap w:val="0"/>
              <w:autoSpaceDE w:val="0"/>
              <w:autoSpaceDN w:val="0"/>
              <w:spacing w:before="0" w:after="0" w:line="181" w:lineRule="exact"/>
              <w:ind w:firstLine="0"/>
              <w:jc w:val="both"/>
              <w:rPr>
                <w:rFonts w:hint="eastAsia" w:ascii="宋体" w:hAnsi="宋体" w:eastAsia="宋体"/>
                <w:color w:val="000000"/>
                <w:sz w:val="14"/>
              </w:rPr>
            </w:pPr>
          </w:p>
          <w:p w14:paraId="6BB612E4">
            <w:pPr>
              <w:wordWrap w:val="0"/>
              <w:autoSpaceDE w:val="0"/>
              <w:autoSpaceDN w:val="0"/>
              <w:spacing w:before="0" w:after="0" w:line="181" w:lineRule="exact"/>
              <w:ind w:firstLine="0"/>
              <w:jc w:val="both"/>
              <w:rPr>
                <w:rFonts w:hint="eastAsia" w:ascii="宋体" w:hAnsi="宋体" w:eastAsia="宋体"/>
                <w:color w:val="000000"/>
                <w:sz w:val="14"/>
              </w:rPr>
            </w:pPr>
          </w:p>
          <w:p w14:paraId="64F8278C">
            <w:pPr>
              <w:wordWrap w:val="0"/>
              <w:autoSpaceDE w:val="0"/>
              <w:autoSpaceDN w:val="0"/>
              <w:spacing w:before="0" w:after="0" w:line="181" w:lineRule="exact"/>
              <w:ind w:firstLine="0"/>
              <w:jc w:val="both"/>
              <w:rPr>
                <w:rFonts w:hint="eastAsia" w:ascii="宋体" w:hAnsi="宋体" w:eastAsia="宋体"/>
                <w:color w:val="000000"/>
                <w:sz w:val="14"/>
              </w:rPr>
            </w:pPr>
          </w:p>
          <w:p w14:paraId="4B6D839E">
            <w:pPr>
              <w:wordWrap w:val="0"/>
              <w:autoSpaceDE w:val="0"/>
              <w:autoSpaceDN w:val="0"/>
              <w:spacing w:before="153" w:after="0" w:line="181" w:lineRule="exact"/>
              <w:jc w:val="center"/>
              <w:rPr>
                <w:sz w:val="14"/>
              </w:rPr>
            </w:pPr>
            <w:r>
              <w:rPr>
                <w:rFonts w:hint="eastAsia" w:ascii="宋体" w:hAnsi="宋体" w:eastAsia="宋体"/>
                <w:color w:val="000000"/>
                <w:sz w:val="14"/>
              </w:rPr>
              <w:t>时效指标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19602AC">
            <w:pPr>
              <w:wordWrap w:val="0"/>
              <w:autoSpaceDE w:val="0"/>
              <w:autoSpaceDN w:val="0"/>
              <w:spacing w:before="89" w:after="0" w:line="220" w:lineRule="exact"/>
              <w:ind w:left="120" w:right="80" w:firstLine="0"/>
              <w:jc w:val="both"/>
              <w:rPr>
                <w:sz w:val="17"/>
              </w:rPr>
            </w:pPr>
            <w:r>
              <w:rPr>
                <w:rFonts w:hint="eastAsia" w:ascii="宋体" w:hAnsi="宋体" w:eastAsia="宋体"/>
                <w:color w:val="000000"/>
                <w:sz w:val="17"/>
              </w:rPr>
              <w:t>乡村绿化美化</w:t>
            </w:r>
          </w:p>
          <w:p w14:paraId="42DCC20A">
            <w:pPr>
              <w:wordWrap w:val="0"/>
              <w:autoSpaceDE w:val="0"/>
              <w:autoSpaceDN w:val="0"/>
              <w:spacing w:before="86" w:after="0" w:line="233" w:lineRule="exact"/>
              <w:jc w:val="center"/>
              <w:rPr>
                <w:sz w:val="18"/>
              </w:rPr>
            </w:pPr>
            <w:r>
              <w:rPr>
                <w:rFonts w:hint="eastAsia" w:ascii="宋体" w:hAnsi="宋体" w:eastAsia="宋体"/>
                <w:color w:val="000000"/>
                <w:sz w:val="18"/>
              </w:rPr>
              <w:t>任务当</w:t>
            </w:r>
          </w:p>
          <w:p w14:paraId="53C91085">
            <w:pPr>
              <w:wordWrap w:val="0"/>
              <w:autoSpaceDE w:val="0"/>
              <w:autoSpaceDN w:val="0"/>
              <w:spacing w:before="69" w:after="0" w:line="220" w:lineRule="exact"/>
              <w:jc w:val="center"/>
              <w:rPr>
                <w:sz w:val="17"/>
              </w:rPr>
            </w:pPr>
            <w:r>
              <w:rPr>
                <w:rFonts w:hint="eastAsia" w:ascii="宋体" w:hAnsi="宋体" w:eastAsia="宋体"/>
                <w:color w:val="000000"/>
                <w:sz w:val="17"/>
              </w:rPr>
              <w:t>期开工率</w:t>
            </w:r>
          </w:p>
        </w:tc>
        <w:tc>
          <w:tcPr>
            <w:tcW w:w="1020" w:type="dxa"/>
            <w:tcBorders>
              <w:top w:val="single" w:color="000000" w:sz="4" w:space="0"/>
              <w:left w:val="single" w:color="000000" w:sz="4" w:space="0"/>
              <w:bottom w:val="single" w:color="000000" w:sz="4" w:space="0"/>
              <w:right w:val="single" w:color="000000" w:sz="4" w:space="0"/>
            </w:tcBorders>
            <w:vAlign w:val="top"/>
          </w:tcPr>
          <w:p w14:paraId="69692748">
            <w:pPr>
              <w:wordWrap w:val="0"/>
              <w:autoSpaceDE w:val="0"/>
              <w:autoSpaceDN w:val="0"/>
              <w:spacing w:before="0" w:after="0" w:line="160" w:lineRule="exact"/>
              <w:ind w:firstLine="0"/>
              <w:jc w:val="both"/>
              <w:rPr>
                <w:rFonts w:hint="eastAsia" w:ascii="宋体" w:hAnsi="宋体" w:eastAsia="宋体"/>
                <w:color w:val="000000"/>
                <w:sz w:val="18"/>
              </w:rPr>
            </w:pPr>
          </w:p>
          <w:p w14:paraId="409E5EE3">
            <w:pPr>
              <w:wordWrap w:val="0"/>
              <w:autoSpaceDE w:val="0"/>
              <w:autoSpaceDN w:val="0"/>
              <w:spacing w:before="0" w:after="0" w:line="160" w:lineRule="exact"/>
              <w:ind w:firstLine="0"/>
              <w:jc w:val="both"/>
              <w:rPr>
                <w:rFonts w:hint="eastAsia" w:ascii="宋体" w:hAnsi="宋体" w:eastAsia="宋体"/>
                <w:color w:val="000000"/>
                <w:sz w:val="18"/>
              </w:rPr>
            </w:pPr>
          </w:p>
          <w:p w14:paraId="6754B91F">
            <w:pPr>
              <w:wordWrap w:val="0"/>
              <w:autoSpaceDE w:val="0"/>
              <w:autoSpaceDN w:val="0"/>
              <w:spacing w:before="0" w:after="0" w:line="160" w:lineRule="exact"/>
              <w:ind w:firstLine="0"/>
              <w:jc w:val="both"/>
              <w:rPr>
                <w:rFonts w:hint="eastAsia" w:ascii="宋体" w:hAnsi="宋体" w:eastAsia="宋体"/>
                <w:color w:val="000000"/>
                <w:sz w:val="18"/>
              </w:rPr>
            </w:pPr>
          </w:p>
          <w:p w14:paraId="3DE56225">
            <w:pPr>
              <w:wordWrap w:val="0"/>
              <w:autoSpaceDE w:val="0"/>
              <w:autoSpaceDN w:val="0"/>
              <w:spacing w:before="0" w:after="0" w:line="160" w:lineRule="exact"/>
              <w:ind w:firstLine="0"/>
              <w:jc w:val="both"/>
              <w:rPr>
                <w:rFonts w:hint="eastAsia" w:ascii="宋体" w:hAnsi="宋体" w:eastAsia="宋体"/>
                <w:color w:val="000000"/>
                <w:sz w:val="18"/>
              </w:rPr>
            </w:pPr>
          </w:p>
          <w:p w14:paraId="77AA32AB">
            <w:pPr>
              <w:wordWrap w:val="0"/>
              <w:autoSpaceDE w:val="0"/>
              <w:autoSpaceDN w:val="0"/>
              <w:spacing w:before="0" w:after="0" w:line="160" w:lineRule="exact"/>
              <w:ind w:firstLine="0"/>
              <w:jc w:val="both"/>
              <w:rPr>
                <w:rFonts w:hint="eastAsia" w:ascii="宋体" w:hAnsi="宋体" w:eastAsia="宋体"/>
                <w:color w:val="000000"/>
                <w:sz w:val="18"/>
              </w:rPr>
            </w:pPr>
          </w:p>
          <w:p w14:paraId="641113F2">
            <w:pPr>
              <w:wordWrap w:val="0"/>
              <w:autoSpaceDE w:val="0"/>
              <w:autoSpaceDN w:val="0"/>
              <w:spacing w:before="13" w:after="0" w:line="164"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1020" w:type="dxa"/>
            <w:tcBorders>
              <w:top w:val="single" w:color="000000" w:sz="4" w:space="0"/>
              <w:left w:val="single" w:color="000000" w:sz="4" w:space="0"/>
              <w:bottom w:val="single" w:color="000000" w:sz="4" w:space="0"/>
              <w:right w:val="single" w:color="000000" w:sz="4" w:space="0"/>
            </w:tcBorders>
            <w:vAlign w:val="top"/>
          </w:tcPr>
          <w:p w14:paraId="0D5497B9">
            <w:pPr>
              <w:wordWrap w:val="0"/>
              <w:autoSpaceDE w:val="0"/>
              <w:autoSpaceDN w:val="0"/>
              <w:spacing w:before="0" w:after="0" w:line="233" w:lineRule="exact"/>
              <w:ind w:firstLine="0"/>
              <w:jc w:val="both"/>
              <w:rPr>
                <w:rFonts w:hint="eastAsia" w:ascii="宋体" w:hAnsi="宋体" w:eastAsia="宋体"/>
                <w:color w:val="000000"/>
                <w:sz w:val="18"/>
              </w:rPr>
            </w:pPr>
          </w:p>
          <w:p w14:paraId="7932019A">
            <w:pPr>
              <w:wordWrap w:val="0"/>
              <w:autoSpaceDE w:val="0"/>
              <w:autoSpaceDN w:val="0"/>
              <w:spacing w:before="0" w:after="0" w:line="233" w:lineRule="exact"/>
              <w:ind w:firstLine="0"/>
              <w:jc w:val="both"/>
              <w:rPr>
                <w:rFonts w:hint="eastAsia" w:ascii="宋体" w:hAnsi="宋体" w:eastAsia="宋体"/>
                <w:color w:val="000000"/>
                <w:sz w:val="18"/>
              </w:rPr>
            </w:pPr>
          </w:p>
          <w:p w14:paraId="1C34AD36">
            <w:pPr>
              <w:wordWrap w:val="0"/>
              <w:autoSpaceDE w:val="0"/>
              <w:autoSpaceDN w:val="0"/>
              <w:spacing w:before="0" w:after="0" w:line="233" w:lineRule="exact"/>
              <w:ind w:firstLine="0"/>
              <w:jc w:val="both"/>
              <w:rPr>
                <w:rFonts w:hint="eastAsia" w:ascii="宋体" w:hAnsi="宋体" w:eastAsia="宋体"/>
                <w:color w:val="000000"/>
                <w:sz w:val="18"/>
              </w:rPr>
            </w:pPr>
          </w:p>
          <w:p w14:paraId="311D14A3">
            <w:pPr>
              <w:wordWrap w:val="0"/>
              <w:autoSpaceDE w:val="0"/>
              <w:autoSpaceDN w:val="0"/>
              <w:spacing w:before="19"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447ACAB6">
            <w:pPr>
              <w:wordWrap w:val="0"/>
              <w:autoSpaceDE w:val="0"/>
              <w:autoSpaceDN w:val="0"/>
              <w:spacing w:before="0" w:after="0" w:line="160" w:lineRule="exact"/>
              <w:ind w:firstLine="0"/>
              <w:jc w:val="both"/>
              <w:rPr>
                <w:rFonts w:hint="eastAsia" w:ascii="宋体" w:hAnsi="宋体" w:eastAsia="宋体"/>
                <w:color w:val="000000"/>
                <w:sz w:val="18"/>
              </w:rPr>
            </w:pPr>
          </w:p>
          <w:p w14:paraId="422374FA">
            <w:pPr>
              <w:wordWrap w:val="0"/>
              <w:autoSpaceDE w:val="0"/>
              <w:autoSpaceDN w:val="0"/>
              <w:spacing w:before="0" w:after="0" w:line="160" w:lineRule="exact"/>
              <w:ind w:firstLine="0"/>
              <w:jc w:val="both"/>
              <w:rPr>
                <w:rFonts w:hint="eastAsia" w:ascii="宋体" w:hAnsi="宋体" w:eastAsia="宋体"/>
                <w:color w:val="000000"/>
                <w:sz w:val="18"/>
              </w:rPr>
            </w:pPr>
          </w:p>
          <w:p w14:paraId="55E8DA1F">
            <w:pPr>
              <w:wordWrap w:val="0"/>
              <w:autoSpaceDE w:val="0"/>
              <w:autoSpaceDN w:val="0"/>
              <w:spacing w:before="0" w:after="0" w:line="160" w:lineRule="exact"/>
              <w:ind w:firstLine="0"/>
              <w:jc w:val="both"/>
              <w:rPr>
                <w:rFonts w:hint="eastAsia" w:ascii="宋体" w:hAnsi="宋体" w:eastAsia="宋体"/>
                <w:color w:val="000000"/>
                <w:sz w:val="18"/>
              </w:rPr>
            </w:pPr>
          </w:p>
          <w:p w14:paraId="65DB3BD4">
            <w:pPr>
              <w:wordWrap w:val="0"/>
              <w:autoSpaceDE w:val="0"/>
              <w:autoSpaceDN w:val="0"/>
              <w:spacing w:before="0" w:after="0" w:line="160" w:lineRule="exact"/>
              <w:ind w:firstLine="0"/>
              <w:jc w:val="both"/>
              <w:rPr>
                <w:rFonts w:hint="eastAsia" w:ascii="宋体" w:hAnsi="宋体" w:eastAsia="宋体"/>
                <w:color w:val="000000"/>
                <w:sz w:val="18"/>
              </w:rPr>
            </w:pPr>
          </w:p>
          <w:p w14:paraId="4AA161EC">
            <w:pPr>
              <w:wordWrap w:val="0"/>
              <w:autoSpaceDE w:val="0"/>
              <w:autoSpaceDN w:val="0"/>
              <w:spacing w:before="0" w:after="0" w:line="160" w:lineRule="exact"/>
              <w:ind w:firstLine="0"/>
              <w:jc w:val="both"/>
              <w:rPr>
                <w:rFonts w:hint="eastAsia" w:ascii="宋体" w:hAnsi="宋体" w:eastAsia="宋体"/>
                <w:color w:val="000000"/>
                <w:sz w:val="18"/>
              </w:rPr>
            </w:pPr>
          </w:p>
          <w:p w14:paraId="3AC9C3BA">
            <w:pPr>
              <w:wordWrap w:val="0"/>
              <w:autoSpaceDE w:val="0"/>
              <w:autoSpaceDN w:val="0"/>
              <w:spacing w:before="13" w:after="0" w:line="164"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960" w:type="dxa"/>
            <w:tcBorders>
              <w:top w:val="single" w:color="000000" w:sz="4" w:space="0"/>
              <w:left w:val="single" w:color="000000" w:sz="4" w:space="0"/>
              <w:bottom w:val="single" w:color="000000" w:sz="4" w:space="0"/>
              <w:right w:val="single" w:color="000000" w:sz="4" w:space="0"/>
            </w:tcBorders>
            <w:vAlign w:val="top"/>
          </w:tcPr>
          <w:p w14:paraId="12316A0B">
            <w:pPr>
              <w:wordWrap w:val="0"/>
              <w:autoSpaceDE w:val="0"/>
              <w:autoSpaceDN w:val="0"/>
              <w:spacing w:before="0" w:after="0" w:line="233" w:lineRule="exact"/>
              <w:ind w:firstLine="0"/>
              <w:jc w:val="both"/>
              <w:rPr>
                <w:rFonts w:hint="eastAsia" w:ascii="宋体" w:hAnsi="宋体" w:eastAsia="宋体"/>
                <w:color w:val="000000"/>
                <w:sz w:val="18"/>
              </w:rPr>
            </w:pPr>
          </w:p>
          <w:p w14:paraId="2830DE73">
            <w:pPr>
              <w:wordWrap w:val="0"/>
              <w:autoSpaceDE w:val="0"/>
              <w:autoSpaceDN w:val="0"/>
              <w:spacing w:before="0" w:after="0" w:line="233" w:lineRule="exact"/>
              <w:ind w:firstLine="0"/>
              <w:jc w:val="both"/>
              <w:rPr>
                <w:rFonts w:hint="eastAsia" w:ascii="宋体" w:hAnsi="宋体" w:eastAsia="宋体"/>
                <w:color w:val="000000"/>
                <w:sz w:val="18"/>
              </w:rPr>
            </w:pPr>
          </w:p>
          <w:p w14:paraId="13FBBAE0">
            <w:pPr>
              <w:wordWrap w:val="0"/>
              <w:autoSpaceDE w:val="0"/>
              <w:autoSpaceDN w:val="0"/>
              <w:spacing w:before="0" w:after="0" w:line="233" w:lineRule="exact"/>
              <w:ind w:firstLine="0"/>
              <w:jc w:val="both"/>
              <w:rPr>
                <w:rFonts w:hint="eastAsia" w:ascii="宋体" w:hAnsi="宋体" w:eastAsia="宋体"/>
                <w:color w:val="000000"/>
                <w:sz w:val="18"/>
              </w:rPr>
            </w:pPr>
          </w:p>
          <w:p w14:paraId="318CA0BD">
            <w:pPr>
              <w:wordWrap w:val="0"/>
              <w:autoSpaceDE w:val="0"/>
              <w:autoSpaceDN w:val="0"/>
              <w:spacing w:before="39"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5BA3BA52">
            <w:pPr>
              <w:wordWrap w:val="0"/>
              <w:autoSpaceDE w:val="0"/>
              <w:autoSpaceDN w:val="0"/>
              <w:spacing w:before="0" w:after="0" w:line="233" w:lineRule="exact"/>
              <w:ind w:firstLine="0"/>
              <w:jc w:val="both"/>
              <w:rPr>
                <w:rFonts w:hint="eastAsia" w:ascii="宋体" w:hAnsi="宋体" w:eastAsia="宋体"/>
                <w:color w:val="000000"/>
                <w:sz w:val="18"/>
              </w:rPr>
            </w:pPr>
          </w:p>
          <w:p w14:paraId="008EBB89">
            <w:pPr>
              <w:wordWrap w:val="0"/>
              <w:autoSpaceDE w:val="0"/>
              <w:autoSpaceDN w:val="0"/>
              <w:spacing w:before="153" w:after="0" w:line="233" w:lineRule="exact"/>
              <w:ind w:firstLine="220"/>
              <w:jc w:val="both"/>
              <w:rPr>
                <w:sz w:val="18"/>
              </w:rPr>
            </w:pPr>
            <w:r>
              <w:rPr>
                <w:rFonts w:hint="eastAsia" w:ascii="宋体" w:hAnsi="宋体" w:eastAsia="宋体"/>
                <w:color w:val="000000"/>
                <w:sz w:val="18"/>
              </w:rPr>
              <w:t>按照完</w:t>
            </w:r>
          </w:p>
          <w:p w14:paraId="769E5E3E">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39779F7C">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2EFBCE2">
            <w:pPr>
              <w:wordWrap w:val="0"/>
              <w:autoSpaceDE w:val="0"/>
              <w:autoSpaceDN w:val="0"/>
              <w:spacing w:before="0" w:after="0" w:line="233" w:lineRule="exact"/>
              <w:ind w:firstLine="0"/>
              <w:jc w:val="both"/>
              <w:rPr>
                <w:rFonts w:hint="eastAsia" w:ascii="宋体" w:hAnsi="宋体" w:eastAsia="宋体"/>
                <w:color w:val="000000"/>
                <w:sz w:val="18"/>
              </w:rPr>
            </w:pPr>
          </w:p>
          <w:p w14:paraId="0CB0FE62">
            <w:pPr>
              <w:wordWrap w:val="0"/>
              <w:autoSpaceDE w:val="0"/>
              <w:autoSpaceDN w:val="0"/>
              <w:spacing w:before="0" w:after="0" w:line="233" w:lineRule="exact"/>
              <w:ind w:firstLine="0"/>
              <w:jc w:val="both"/>
              <w:rPr>
                <w:rFonts w:hint="eastAsia" w:ascii="宋体" w:hAnsi="宋体" w:eastAsia="宋体"/>
                <w:color w:val="000000"/>
                <w:sz w:val="18"/>
              </w:rPr>
            </w:pPr>
          </w:p>
          <w:p w14:paraId="7C59BD40">
            <w:pPr>
              <w:wordWrap w:val="0"/>
              <w:autoSpaceDE w:val="0"/>
              <w:autoSpaceDN w:val="0"/>
              <w:spacing w:before="0" w:after="0" w:line="233" w:lineRule="exact"/>
              <w:ind w:firstLine="0"/>
              <w:jc w:val="both"/>
              <w:rPr>
                <w:rFonts w:hint="eastAsia" w:ascii="宋体" w:hAnsi="宋体" w:eastAsia="宋体"/>
                <w:color w:val="000000"/>
                <w:sz w:val="18"/>
              </w:rPr>
            </w:pPr>
          </w:p>
          <w:p w14:paraId="719413E8">
            <w:pPr>
              <w:wordWrap w:val="0"/>
              <w:autoSpaceDE w:val="0"/>
              <w:autoSpaceDN w:val="0"/>
              <w:spacing w:before="19" w:after="0" w:line="233" w:lineRule="exact"/>
              <w:jc w:val="center"/>
              <w:rPr>
                <w:sz w:val="18"/>
              </w:rPr>
            </w:pPr>
            <w:r>
              <w:rPr>
                <w:rFonts w:hint="eastAsia" w:ascii="宋体" w:hAnsi="宋体" w:eastAsia="宋体"/>
                <w:color w:val="000000"/>
                <w:sz w:val="18"/>
              </w:rPr>
              <w:t>工作资料</w:t>
            </w:r>
          </w:p>
        </w:tc>
      </w:tr>
      <w:tr w14:paraId="3B5A95C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5E5D3D5E"/>
        </w:tc>
        <w:tc>
          <w:tcPr>
            <w:tcW w:w="760" w:type="dxa"/>
            <w:vMerge w:val="continue"/>
            <w:tcBorders>
              <w:top w:val="single" w:color="000000" w:sz="4" w:space="0"/>
              <w:left w:val="single" w:color="000000" w:sz="4" w:space="0"/>
              <w:bottom w:val="single" w:color="000000" w:sz="4" w:space="0"/>
              <w:right w:val="single" w:color="000000" w:sz="4" w:space="0"/>
            </w:tcBorders>
          </w:tcPr>
          <w:p w14:paraId="1DBB043D"/>
        </w:tc>
        <w:tc>
          <w:tcPr>
            <w:tcW w:w="800" w:type="dxa"/>
            <w:tcBorders>
              <w:top w:val="single" w:color="000000" w:sz="4" w:space="0"/>
              <w:left w:val="single" w:color="000000" w:sz="4" w:space="0"/>
              <w:bottom w:val="single" w:color="000000" w:sz="4" w:space="0"/>
              <w:right w:val="single" w:color="000000" w:sz="4" w:space="0"/>
            </w:tcBorders>
            <w:vAlign w:val="top"/>
          </w:tcPr>
          <w:p w14:paraId="5EE23EF8">
            <w:pPr>
              <w:wordWrap w:val="0"/>
              <w:autoSpaceDE w:val="0"/>
              <w:autoSpaceDN w:val="0"/>
              <w:spacing w:before="80" w:after="0" w:line="207" w:lineRule="exact"/>
              <w:jc w:val="center"/>
              <w:rPr>
                <w:sz w:val="16"/>
              </w:rPr>
            </w:pPr>
            <w:r>
              <w:rPr>
                <w:rFonts w:hint="eastAsia" w:ascii="宋体" w:hAnsi="宋体" w:eastAsia="宋体"/>
                <w:color w:val="000000"/>
                <w:sz w:val="16"/>
              </w:rPr>
              <w:t>项目完成时间</w:t>
            </w:r>
          </w:p>
        </w:tc>
        <w:tc>
          <w:tcPr>
            <w:tcW w:w="1020" w:type="dxa"/>
            <w:tcBorders>
              <w:top w:val="single" w:color="000000" w:sz="4" w:space="0"/>
              <w:left w:val="single" w:color="000000" w:sz="4" w:space="0"/>
              <w:bottom w:val="single" w:color="000000" w:sz="4" w:space="0"/>
              <w:right w:val="single" w:color="000000" w:sz="4" w:space="0"/>
            </w:tcBorders>
            <w:vAlign w:val="top"/>
          </w:tcPr>
          <w:p w14:paraId="1B7324C9">
            <w:pPr>
              <w:autoSpaceDE w:val="0"/>
              <w:autoSpaceDN w:val="0"/>
              <w:spacing w:before="86" w:after="0" w:line="233" w:lineRule="exact"/>
              <w:jc w:val="center"/>
              <w:rPr>
                <w:sz w:val="18"/>
              </w:rPr>
            </w:pPr>
            <w:r>
              <w:rPr>
                <w:rFonts w:hint="eastAsia" w:ascii="Calibri" w:hAnsi="Calibri" w:eastAsia="Calibri"/>
                <w:color w:val="000000"/>
                <w:sz w:val="18"/>
              </w:rPr>
              <w:t>2025</w:t>
            </w:r>
            <w:r>
              <w:rPr>
                <w:rFonts w:hint="eastAsia" w:ascii="宋体" w:hAnsi="宋体" w:eastAsia="宋体"/>
                <w:color w:val="000000"/>
                <w:sz w:val="18"/>
              </w:rPr>
              <w:t>年</w:t>
            </w:r>
            <w:r>
              <w:rPr>
                <w:rFonts w:hint="eastAsia" w:ascii="Calibri" w:hAnsi="Calibri" w:eastAsia="Calibri"/>
                <w:color w:val="000000"/>
                <w:sz w:val="18"/>
              </w:rPr>
              <w:t>10</w:t>
            </w:r>
          </w:p>
          <w:p w14:paraId="4F057CBB">
            <w:pPr>
              <w:wordWrap w:val="0"/>
              <w:autoSpaceDE w:val="0"/>
              <w:autoSpaceDN w:val="0"/>
              <w:spacing w:before="46" w:after="0" w:line="233" w:lineRule="exact"/>
              <w:jc w:val="center"/>
              <w:rPr>
                <w:sz w:val="18"/>
              </w:rPr>
            </w:pPr>
            <w:r>
              <w:rPr>
                <w:rFonts w:hint="eastAsia" w:ascii="宋体" w:hAnsi="宋体" w:eastAsia="宋体"/>
                <w:color w:val="000000"/>
                <w:sz w:val="18"/>
              </w:rPr>
              <w:t>月</w:t>
            </w:r>
            <w:r>
              <w:rPr>
                <w:rFonts w:hint="eastAsia" w:ascii="Calibri" w:hAnsi="Calibri" w:eastAsia="Calibri"/>
                <w:color w:val="000000"/>
                <w:sz w:val="18"/>
              </w:rPr>
              <w:t>30</w:t>
            </w:r>
            <w:r>
              <w:rPr>
                <w:rFonts w:hint="eastAsia" w:ascii="宋体" w:hAnsi="宋体" w:eastAsia="宋体"/>
                <w:color w:val="000000"/>
                <w:sz w:val="18"/>
              </w:rPr>
              <w:t>日前</w:t>
            </w:r>
          </w:p>
        </w:tc>
        <w:tc>
          <w:tcPr>
            <w:tcW w:w="1020" w:type="dxa"/>
            <w:tcBorders>
              <w:top w:val="single" w:color="000000" w:sz="4" w:space="0"/>
              <w:left w:val="single" w:color="000000" w:sz="4" w:space="0"/>
              <w:bottom w:val="single" w:color="000000" w:sz="4" w:space="0"/>
              <w:right w:val="single" w:color="000000" w:sz="4" w:space="0"/>
            </w:tcBorders>
            <w:vAlign w:val="top"/>
          </w:tcPr>
          <w:p w14:paraId="3CCEA766">
            <w:pPr>
              <w:wordWrap w:val="0"/>
              <w:autoSpaceDE w:val="0"/>
              <w:autoSpaceDN w:val="0"/>
              <w:spacing w:before="0" w:after="0" w:line="233" w:lineRule="exact"/>
              <w:ind w:firstLine="0"/>
              <w:jc w:val="both"/>
              <w:rPr>
                <w:rFonts w:hint="eastAsia" w:ascii="宋体" w:hAnsi="宋体" w:eastAsia="宋体"/>
                <w:color w:val="000000"/>
                <w:sz w:val="18"/>
              </w:rPr>
            </w:pPr>
          </w:p>
          <w:p w14:paraId="30B618C8">
            <w:pPr>
              <w:wordWrap w:val="0"/>
              <w:autoSpaceDE w:val="0"/>
              <w:autoSpaceDN w:val="0"/>
              <w:spacing w:before="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0201DD5D">
            <w:pPr>
              <w:autoSpaceDE w:val="0"/>
              <w:autoSpaceDN w:val="0"/>
              <w:spacing w:before="86" w:after="0" w:line="233" w:lineRule="exact"/>
              <w:ind w:firstLine="140"/>
              <w:jc w:val="both"/>
              <w:rPr>
                <w:sz w:val="18"/>
              </w:rPr>
            </w:pPr>
            <w:r>
              <w:rPr>
                <w:rFonts w:hint="eastAsia" w:ascii="Calibri" w:hAnsi="Calibri" w:eastAsia="Calibri"/>
                <w:color w:val="000000"/>
                <w:sz w:val="18"/>
              </w:rPr>
              <w:t>2023</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p>
          <w:p w14:paraId="1E361637">
            <w:pPr>
              <w:autoSpaceDE w:val="0"/>
              <w:autoSpaceDN w:val="0"/>
              <w:spacing w:before="46" w:after="0" w:line="233" w:lineRule="exact"/>
              <w:jc w:val="center"/>
              <w:rPr>
                <w:sz w:val="18"/>
              </w:rPr>
            </w:pPr>
            <w:r>
              <w:rPr>
                <w:rFonts w:hint="eastAsia" w:ascii="Calibri" w:hAnsi="Calibri" w:eastAsia="Calibri"/>
                <w:color w:val="000000"/>
                <w:sz w:val="18"/>
              </w:rPr>
              <w:t>15</w:t>
            </w:r>
            <w:r>
              <w:rPr>
                <w:rFonts w:hint="eastAsia" w:ascii="宋体" w:hAnsi="宋体" w:eastAsia="宋体"/>
                <w:color w:val="000000"/>
                <w:sz w:val="18"/>
              </w:rPr>
              <w:t>日</w:t>
            </w:r>
          </w:p>
        </w:tc>
        <w:tc>
          <w:tcPr>
            <w:tcW w:w="960" w:type="dxa"/>
            <w:tcBorders>
              <w:top w:val="single" w:color="000000" w:sz="4" w:space="0"/>
              <w:left w:val="single" w:color="000000" w:sz="4" w:space="0"/>
              <w:bottom w:val="single" w:color="000000" w:sz="4" w:space="0"/>
              <w:right w:val="single" w:color="000000" w:sz="4" w:space="0"/>
            </w:tcBorders>
            <w:vAlign w:val="top"/>
          </w:tcPr>
          <w:p w14:paraId="3F209445">
            <w:pPr>
              <w:wordWrap w:val="0"/>
              <w:autoSpaceDE w:val="0"/>
              <w:autoSpaceDN w:val="0"/>
              <w:spacing w:before="0" w:after="0" w:line="233" w:lineRule="exact"/>
              <w:ind w:firstLine="0"/>
              <w:jc w:val="both"/>
              <w:rPr>
                <w:rFonts w:hint="eastAsia" w:ascii="宋体" w:hAnsi="宋体" w:eastAsia="宋体"/>
                <w:color w:val="000000"/>
                <w:sz w:val="18"/>
              </w:rPr>
            </w:pPr>
          </w:p>
          <w:p w14:paraId="43222680">
            <w:pPr>
              <w:wordWrap w:val="0"/>
              <w:autoSpaceDE w:val="0"/>
              <w:autoSpaceDN w:val="0"/>
              <w:spacing w:before="26"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7E798AB9">
            <w:pPr>
              <w:wordWrap w:val="0"/>
              <w:autoSpaceDE w:val="0"/>
              <w:autoSpaceDN w:val="0"/>
              <w:spacing w:before="86" w:after="0" w:line="233" w:lineRule="exact"/>
              <w:ind w:firstLine="200"/>
              <w:jc w:val="both"/>
              <w:rPr>
                <w:sz w:val="18"/>
              </w:rPr>
            </w:pPr>
            <w:r>
              <w:rPr>
                <w:rFonts w:hint="eastAsia" w:ascii="宋体" w:hAnsi="宋体" w:eastAsia="宋体"/>
                <w:color w:val="000000"/>
                <w:sz w:val="18"/>
              </w:rPr>
              <w:t>直接赋</w:t>
            </w:r>
          </w:p>
          <w:p w14:paraId="19AF1FEA">
            <w:pPr>
              <w:wordWrap w:val="0"/>
              <w:autoSpaceDE w:val="0"/>
              <w:autoSpaceDN w:val="0"/>
              <w:spacing w:before="46" w:after="0" w:line="233" w:lineRule="exact"/>
              <w:ind w:firstLine="380"/>
              <w:jc w:val="both"/>
              <w:rPr>
                <w:sz w:val="18"/>
              </w:rPr>
            </w:pPr>
            <w:r>
              <w:rPr>
                <w:rFonts w:hint="eastAsia" w:ascii="宋体" w:hAnsi="宋体" w:eastAsia="宋体"/>
                <w:color w:val="000000"/>
                <w:sz w:val="18"/>
              </w:rPr>
              <w:t>分</w:t>
            </w:r>
          </w:p>
        </w:tc>
        <w:tc>
          <w:tcPr>
            <w:tcW w:w="1060" w:type="dxa"/>
            <w:tcBorders>
              <w:top w:val="single" w:color="000000" w:sz="4" w:space="0"/>
              <w:left w:val="single" w:color="000000" w:sz="4" w:space="0"/>
              <w:bottom w:val="single" w:color="000000" w:sz="4" w:space="0"/>
              <w:right w:val="single" w:color="000000" w:sz="4" w:space="0"/>
            </w:tcBorders>
            <w:vAlign w:val="top"/>
          </w:tcPr>
          <w:p w14:paraId="67CE034B">
            <w:pPr>
              <w:wordWrap w:val="0"/>
              <w:autoSpaceDE w:val="0"/>
              <w:autoSpaceDN w:val="0"/>
              <w:spacing w:before="0" w:after="0" w:line="233" w:lineRule="exact"/>
              <w:ind w:firstLine="0"/>
              <w:jc w:val="both"/>
              <w:rPr>
                <w:rFonts w:hint="eastAsia" w:ascii="宋体" w:hAnsi="宋体" w:eastAsia="宋体"/>
                <w:color w:val="000000"/>
                <w:sz w:val="18"/>
              </w:rPr>
            </w:pPr>
          </w:p>
          <w:p w14:paraId="71DA43D0">
            <w:pPr>
              <w:wordWrap w:val="0"/>
              <w:autoSpaceDE w:val="0"/>
              <w:autoSpaceDN w:val="0"/>
              <w:spacing w:before="6" w:after="0" w:line="233" w:lineRule="exact"/>
              <w:jc w:val="center"/>
              <w:rPr>
                <w:sz w:val="18"/>
              </w:rPr>
            </w:pPr>
            <w:r>
              <w:rPr>
                <w:rFonts w:hint="eastAsia" w:ascii="宋体" w:hAnsi="宋体" w:eastAsia="宋体"/>
                <w:color w:val="000000"/>
                <w:sz w:val="18"/>
              </w:rPr>
              <w:t>工作资料</w:t>
            </w:r>
          </w:p>
        </w:tc>
      </w:tr>
      <w:tr w14:paraId="22D0B39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5EFB53FF">
            <w:pPr>
              <w:wordWrap w:val="0"/>
              <w:autoSpaceDE w:val="0"/>
              <w:autoSpaceDN w:val="0"/>
              <w:spacing w:before="0" w:after="0" w:line="207" w:lineRule="exact"/>
              <w:ind w:firstLine="0"/>
              <w:jc w:val="both"/>
              <w:rPr>
                <w:rFonts w:hint="eastAsia" w:ascii="宋体" w:hAnsi="宋体" w:eastAsia="宋体"/>
                <w:color w:val="000000"/>
                <w:sz w:val="16"/>
              </w:rPr>
            </w:pPr>
          </w:p>
          <w:p w14:paraId="13E15305">
            <w:pPr>
              <w:wordWrap w:val="0"/>
              <w:autoSpaceDE w:val="0"/>
              <w:autoSpaceDN w:val="0"/>
              <w:spacing w:before="152" w:after="0" w:line="207" w:lineRule="exact"/>
              <w:jc w:val="center"/>
              <w:rPr>
                <w:sz w:val="16"/>
              </w:rPr>
            </w:pPr>
            <w:r>
              <w:rPr>
                <w:rFonts w:hint="eastAsia" w:ascii="宋体" w:hAnsi="宋体" w:eastAsia="宋体"/>
                <w:color w:val="000000"/>
                <w:sz w:val="16"/>
              </w:rPr>
              <w:t>成本指标</w:t>
            </w:r>
          </w:p>
        </w:tc>
        <w:tc>
          <w:tcPr>
            <w:tcW w:w="760" w:type="dxa"/>
            <w:tcBorders>
              <w:top w:val="single" w:color="000000" w:sz="4" w:space="0"/>
              <w:left w:val="single" w:color="000000" w:sz="4" w:space="0"/>
              <w:bottom w:val="single" w:color="000000" w:sz="4" w:space="0"/>
              <w:right w:val="single" w:color="000000" w:sz="4" w:space="0"/>
            </w:tcBorders>
            <w:vAlign w:val="top"/>
          </w:tcPr>
          <w:p w14:paraId="6CA3D15F">
            <w:pPr>
              <w:wordWrap w:val="0"/>
              <w:autoSpaceDE w:val="0"/>
              <w:autoSpaceDN w:val="0"/>
              <w:spacing w:before="0" w:after="0" w:line="233" w:lineRule="exact"/>
              <w:ind w:firstLine="0"/>
              <w:jc w:val="both"/>
              <w:rPr>
                <w:rFonts w:hint="eastAsia" w:ascii="宋体" w:hAnsi="宋体" w:eastAsia="宋体"/>
                <w:color w:val="000000"/>
                <w:sz w:val="18"/>
              </w:rPr>
            </w:pPr>
          </w:p>
          <w:p w14:paraId="04C73B55">
            <w:pPr>
              <w:wordWrap w:val="0"/>
              <w:autoSpaceDE w:val="0"/>
              <w:autoSpaceDN w:val="0"/>
              <w:spacing w:before="133" w:after="0" w:line="233" w:lineRule="exact"/>
              <w:jc w:val="center"/>
              <w:rPr>
                <w:sz w:val="18"/>
              </w:rPr>
            </w:pPr>
            <w:r>
              <w:rPr>
                <w:rFonts w:hint="eastAsia" w:ascii="宋体" w:hAnsi="宋体" w:eastAsia="宋体"/>
                <w:color w:val="000000"/>
                <w:sz w:val="18"/>
              </w:rPr>
              <w:t>经济成</w:t>
            </w:r>
          </w:p>
          <w:p w14:paraId="20E6D21D">
            <w:pPr>
              <w:wordWrap w:val="0"/>
              <w:autoSpaceDE w:val="0"/>
              <w:autoSpaceDN w:val="0"/>
              <w:spacing w:before="86" w:after="0" w:line="233" w:lineRule="exact"/>
              <w:jc w:val="center"/>
              <w:rPr>
                <w:sz w:val="18"/>
              </w:rPr>
            </w:pPr>
            <w:r>
              <w:rPr>
                <w:rFonts w:hint="eastAsia" w:ascii="宋体" w:hAnsi="宋体" w:eastAsia="宋体"/>
                <w:color w:val="000000"/>
                <w:sz w:val="18"/>
              </w:rPr>
              <w:t>本指标</w:t>
            </w:r>
          </w:p>
        </w:tc>
        <w:tc>
          <w:tcPr>
            <w:tcW w:w="800" w:type="dxa"/>
            <w:tcBorders>
              <w:top w:val="single" w:color="000000" w:sz="4" w:space="0"/>
              <w:left w:val="single" w:color="000000" w:sz="4" w:space="0"/>
              <w:bottom w:val="single" w:color="000000" w:sz="4" w:space="0"/>
              <w:right w:val="single" w:color="000000" w:sz="4" w:space="0"/>
            </w:tcBorders>
            <w:vAlign w:val="top"/>
          </w:tcPr>
          <w:p w14:paraId="66ADA62F">
            <w:pPr>
              <w:wordWrap w:val="0"/>
              <w:autoSpaceDE w:val="0"/>
              <w:autoSpaceDN w:val="0"/>
              <w:spacing w:before="79" w:after="0" w:line="220" w:lineRule="exact"/>
              <w:ind w:left="120" w:right="80" w:firstLine="0"/>
              <w:jc w:val="both"/>
              <w:rPr>
                <w:sz w:val="17"/>
              </w:rPr>
            </w:pPr>
            <w:r>
              <w:rPr>
                <w:rFonts w:hint="eastAsia" w:ascii="宋体" w:hAnsi="宋体" w:eastAsia="宋体"/>
                <w:color w:val="000000"/>
                <w:sz w:val="17"/>
              </w:rPr>
              <w:t>乡村绿化美化</w:t>
            </w:r>
          </w:p>
          <w:p w14:paraId="490C5CE4">
            <w:pPr>
              <w:wordWrap w:val="0"/>
              <w:autoSpaceDE w:val="0"/>
              <w:autoSpaceDN w:val="0"/>
              <w:spacing w:before="86" w:after="0" w:line="233" w:lineRule="exact"/>
              <w:jc w:val="center"/>
              <w:rPr>
                <w:sz w:val="18"/>
              </w:rPr>
            </w:pPr>
            <w:r>
              <w:rPr>
                <w:rFonts w:hint="eastAsia" w:ascii="宋体" w:hAnsi="宋体" w:eastAsia="宋体"/>
                <w:color w:val="000000"/>
                <w:sz w:val="18"/>
              </w:rPr>
              <w:t>补助标</w:t>
            </w:r>
          </w:p>
          <w:p w14:paraId="0EDE796C">
            <w:pPr>
              <w:wordWrap w:val="0"/>
              <w:autoSpaceDE w:val="0"/>
              <w:autoSpaceDN w:val="0"/>
              <w:spacing w:before="46" w:after="0" w:line="233" w:lineRule="exact"/>
              <w:jc w:val="center"/>
              <w:rPr>
                <w:sz w:val="18"/>
              </w:rPr>
            </w:pPr>
            <w:r>
              <w:rPr>
                <w:rFonts w:hint="eastAsia" w:ascii="宋体" w:hAnsi="宋体" w:eastAsia="宋体"/>
                <w:color w:val="000000"/>
                <w:sz w:val="18"/>
              </w:rPr>
              <w:t>准</w:t>
            </w:r>
          </w:p>
        </w:tc>
        <w:tc>
          <w:tcPr>
            <w:tcW w:w="1020" w:type="dxa"/>
            <w:tcBorders>
              <w:top w:val="single" w:color="000000" w:sz="4" w:space="0"/>
              <w:left w:val="single" w:color="000000" w:sz="4" w:space="0"/>
              <w:bottom w:val="single" w:color="000000" w:sz="4" w:space="0"/>
              <w:right w:val="single" w:color="000000" w:sz="4" w:space="0"/>
            </w:tcBorders>
            <w:vAlign w:val="top"/>
          </w:tcPr>
          <w:p w14:paraId="592B7559">
            <w:pPr>
              <w:wordWrap w:val="0"/>
              <w:autoSpaceDE w:val="0"/>
              <w:autoSpaceDN w:val="0"/>
              <w:spacing w:before="0" w:after="0" w:line="233" w:lineRule="exact"/>
              <w:ind w:firstLine="0"/>
              <w:jc w:val="both"/>
              <w:rPr>
                <w:rFonts w:hint="eastAsia" w:ascii="宋体" w:hAnsi="宋体" w:eastAsia="宋体"/>
                <w:color w:val="000000"/>
                <w:sz w:val="18"/>
              </w:rPr>
            </w:pPr>
          </w:p>
          <w:p w14:paraId="71684A84">
            <w:pPr>
              <w:autoSpaceDE w:val="0"/>
              <w:autoSpaceDN w:val="0"/>
              <w:spacing w:before="133" w:after="0" w:line="233" w:lineRule="exact"/>
              <w:jc w:val="center"/>
              <w:rPr>
                <w:sz w:val="18"/>
              </w:rPr>
            </w:pPr>
            <w:r>
              <w:rPr>
                <w:rFonts w:hint="eastAsia" w:ascii="Calibri" w:hAnsi="Calibri" w:eastAsia="Calibri"/>
                <w:color w:val="000000"/>
                <w:sz w:val="18"/>
              </w:rPr>
              <w:t>＜=20</w:t>
            </w:r>
            <w:r>
              <w:rPr>
                <w:rFonts w:hint="eastAsia" w:ascii="宋体" w:hAnsi="宋体" w:eastAsia="宋体"/>
                <w:color w:val="000000"/>
                <w:sz w:val="18"/>
              </w:rPr>
              <w:t>万元</w:t>
            </w:r>
          </w:p>
          <w:p w14:paraId="488DB2DB">
            <w:pPr>
              <w:autoSpaceDE w:val="0"/>
              <w:autoSpaceDN w:val="0"/>
              <w:spacing w:before="86" w:after="0" w:line="233" w:lineRule="exact"/>
              <w:jc w:val="center"/>
              <w:rPr>
                <w:sz w:val="18"/>
              </w:rPr>
            </w:pPr>
            <w:r>
              <w:rPr>
                <w:rFonts w:hint="eastAsia" w:ascii="宋体" w:hAnsi="宋体" w:eastAsia="宋体"/>
                <w:color w:val="000000"/>
                <w:sz w:val="18"/>
              </w:rPr>
              <w:t>／村</w:t>
            </w:r>
          </w:p>
        </w:tc>
        <w:tc>
          <w:tcPr>
            <w:tcW w:w="1020" w:type="dxa"/>
            <w:tcBorders>
              <w:top w:val="single" w:color="000000" w:sz="4" w:space="0"/>
              <w:left w:val="single" w:color="000000" w:sz="4" w:space="0"/>
              <w:bottom w:val="single" w:color="000000" w:sz="4" w:space="0"/>
              <w:right w:val="single" w:color="000000" w:sz="4" w:space="0"/>
            </w:tcBorders>
            <w:vAlign w:val="top"/>
          </w:tcPr>
          <w:p w14:paraId="25476440">
            <w:pPr>
              <w:wordWrap w:val="0"/>
              <w:autoSpaceDE w:val="0"/>
              <w:autoSpaceDN w:val="0"/>
              <w:spacing w:before="0" w:after="0" w:line="207" w:lineRule="exact"/>
              <w:ind w:firstLine="0"/>
              <w:jc w:val="both"/>
              <w:rPr>
                <w:rFonts w:hint="eastAsia" w:ascii="宋体" w:hAnsi="宋体" w:eastAsia="宋体"/>
                <w:color w:val="000000"/>
                <w:sz w:val="16"/>
              </w:rPr>
            </w:pPr>
          </w:p>
          <w:p w14:paraId="67E17C43">
            <w:pPr>
              <w:wordWrap w:val="0"/>
              <w:autoSpaceDE w:val="0"/>
              <w:autoSpaceDN w:val="0"/>
              <w:spacing w:before="152" w:after="0" w:line="207" w:lineRule="exact"/>
              <w:jc w:val="center"/>
              <w:rPr>
                <w:sz w:val="16"/>
              </w:rPr>
            </w:pPr>
            <w:r>
              <w:rPr>
                <w:rFonts w:hint="eastAsia" w:ascii="宋体" w:hAnsi="宋体" w:eastAsia="宋体"/>
                <w:color w:val="000000"/>
                <w:sz w:val="16"/>
              </w:rPr>
              <w:t>预算支出标准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610CD9E5">
            <w:pPr>
              <w:wordWrap w:val="0"/>
              <w:autoSpaceDE w:val="0"/>
              <w:autoSpaceDN w:val="0"/>
              <w:spacing w:before="0" w:after="0" w:line="233" w:lineRule="exact"/>
              <w:ind w:firstLine="0"/>
              <w:jc w:val="both"/>
              <w:rPr>
                <w:rFonts w:hint="eastAsia" w:ascii="宋体" w:hAnsi="宋体" w:eastAsia="宋体"/>
                <w:color w:val="000000"/>
                <w:sz w:val="18"/>
              </w:rPr>
            </w:pPr>
          </w:p>
          <w:p w14:paraId="61CF5F2A">
            <w:pPr>
              <w:wordWrap w:val="0"/>
              <w:autoSpaceDE w:val="0"/>
              <w:autoSpaceDN w:val="0"/>
              <w:spacing w:before="0" w:after="0" w:line="233" w:lineRule="exact"/>
              <w:ind w:firstLine="0"/>
              <w:jc w:val="both"/>
              <w:rPr>
                <w:rFonts w:hint="eastAsia" w:ascii="宋体" w:hAnsi="宋体" w:eastAsia="宋体"/>
                <w:color w:val="000000"/>
                <w:sz w:val="18"/>
              </w:rPr>
            </w:pPr>
          </w:p>
          <w:p w14:paraId="78E0C17E">
            <w:pPr>
              <w:wordWrap w:val="0"/>
              <w:autoSpaceDE w:val="0"/>
              <w:autoSpaceDN w:val="0"/>
              <w:spacing w:before="73" w:after="0" w:line="233" w:lineRule="exact"/>
              <w:jc w:val="center"/>
              <w:rPr>
                <w:sz w:val="18"/>
              </w:rPr>
            </w:pPr>
            <w:r>
              <w:rPr>
                <w:rFonts w:hint="eastAsia" w:ascii="Calibri" w:hAnsi="Calibri" w:eastAsia="Calibri"/>
                <w:color w:val="000000"/>
                <w:sz w:val="18"/>
              </w:rPr>
              <w:t>＝20</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423E7A7C">
            <w:pPr>
              <w:wordWrap w:val="0"/>
              <w:autoSpaceDE w:val="0"/>
              <w:autoSpaceDN w:val="0"/>
              <w:spacing w:before="0" w:after="0" w:line="233" w:lineRule="exact"/>
              <w:ind w:firstLine="0"/>
              <w:jc w:val="both"/>
              <w:rPr>
                <w:rFonts w:hint="eastAsia" w:ascii="宋体" w:hAnsi="宋体" w:eastAsia="宋体"/>
                <w:color w:val="000000"/>
                <w:sz w:val="18"/>
              </w:rPr>
            </w:pPr>
          </w:p>
          <w:p w14:paraId="5BEFCC61">
            <w:pPr>
              <w:wordWrap w:val="0"/>
              <w:autoSpaceDE w:val="0"/>
              <w:autoSpaceDN w:val="0"/>
              <w:spacing w:before="0" w:after="0" w:line="233" w:lineRule="exact"/>
              <w:ind w:firstLine="0"/>
              <w:jc w:val="both"/>
              <w:rPr>
                <w:rFonts w:hint="eastAsia" w:ascii="宋体" w:hAnsi="宋体" w:eastAsia="宋体"/>
                <w:color w:val="000000"/>
                <w:sz w:val="18"/>
              </w:rPr>
            </w:pPr>
          </w:p>
          <w:p w14:paraId="37768729">
            <w:pPr>
              <w:wordWrap w:val="0"/>
              <w:autoSpaceDE w:val="0"/>
              <w:autoSpaceDN w:val="0"/>
              <w:spacing w:before="73" w:after="0" w:line="233" w:lineRule="exact"/>
              <w:jc w:val="center"/>
              <w:rPr>
                <w:sz w:val="18"/>
              </w:rPr>
            </w:pPr>
            <w:r>
              <w:rPr>
                <w:rFonts w:hint="eastAsia" w:ascii="Calibri" w:hAnsi="Calibri" w:eastAsia="Calibri"/>
                <w:color w:val="000000"/>
                <w:sz w:val="18"/>
              </w:rPr>
              <w:t>20</w:t>
            </w:r>
          </w:p>
        </w:tc>
        <w:tc>
          <w:tcPr>
            <w:tcW w:w="920" w:type="dxa"/>
            <w:tcBorders>
              <w:top w:val="single" w:color="000000" w:sz="4" w:space="0"/>
              <w:left w:val="single" w:color="000000" w:sz="4" w:space="0"/>
              <w:bottom w:val="single" w:color="000000" w:sz="4" w:space="0"/>
              <w:right w:val="single" w:color="000000" w:sz="4" w:space="0"/>
            </w:tcBorders>
            <w:vAlign w:val="top"/>
          </w:tcPr>
          <w:p w14:paraId="7C978F5C">
            <w:pPr>
              <w:wordWrap w:val="0"/>
              <w:autoSpaceDE w:val="0"/>
              <w:autoSpaceDN w:val="0"/>
              <w:spacing w:before="226" w:after="0" w:line="233" w:lineRule="exact"/>
              <w:ind w:firstLine="220"/>
              <w:jc w:val="both"/>
              <w:rPr>
                <w:sz w:val="18"/>
              </w:rPr>
            </w:pPr>
            <w:r>
              <w:rPr>
                <w:rFonts w:hint="eastAsia" w:ascii="宋体" w:hAnsi="宋体" w:eastAsia="宋体"/>
                <w:color w:val="000000"/>
                <w:sz w:val="18"/>
              </w:rPr>
              <w:t>按照完</w:t>
            </w:r>
          </w:p>
          <w:p w14:paraId="0981965D">
            <w:pPr>
              <w:wordWrap w:val="0"/>
              <w:autoSpaceDE w:val="0"/>
              <w:autoSpaceDN w:val="0"/>
              <w:spacing w:before="66" w:after="0" w:line="233" w:lineRule="exact"/>
              <w:ind w:firstLine="220"/>
              <w:jc w:val="both"/>
              <w:rPr>
                <w:sz w:val="18"/>
              </w:rPr>
            </w:pPr>
            <w:r>
              <w:rPr>
                <w:rFonts w:hint="eastAsia" w:ascii="宋体" w:hAnsi="宋体" w:eastAsia="宋体"/>
                <w:color w:val="000000"/>
                <w:sz w:val="18"/>
              </w:rPr>
              <w:t>成比例</w:t>
            </w:r>
          </w:p>
          <w:p w14:paraId="065A0CE8">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AB78356">
            <w:pPr>
              <w:wordWrap w:val="0"/>
              <w:autoSpaceDE w:val="0"/>
              <w:autoSpaceDN w:val="0"/>
              <w:spacing w:before="0" w:after="0" w:line="233" w:lineRule="exact"/>
              <w:ind w:firstLine="0"/>
              <w:jc w:val="both"/>
              <w:rPr>
                <w:rFonts w:hint="eastAsia" w:ascii="宋体" w:hAnsi="宋体" w:eastAsia="宋体"/>
                <w:color w:val="000000"/>
                <w:sz w:val="18"/>
              </w:rPr>
            </w:pPr>
          </w:p>
          <w:p w14:paraId="7A659462">
            <w:pPr>
              <w:wordWrap w:val="0"/>
              <w:autoSpaceDE w:val="0"/>
              <w:autoSpaceDN w:val="0"/>
              <w:spacing w:before="0" w:after="0" w:line="233" w:lineRule="exact"/>
              <w:ind w:firstLine="0"/>
              <w:jc w:val="both"/>
              <w:rPr>
                <w:rFonts w:hint="eastAsia" w:ascii="宋体" w:hAnsi="宋体" w:eastAsia="宋体"/>
                <w:color w:val="000000"/>
                <w:sz w:val="18"/>
              </w:rPr>
            </w:pPr>
          </w:p>
          <w:p w14:paraId="67AF18BE">
            <w:pPr>
              <w:wordWrap w:val="0"/>
              <w:autoSpaceDE w:val="0"/>
              <w:autoSpaceDN w:val="0"/>
              <w:spacing w:before="53" w:after="0" w:line="233" w:lineRule="exact"/>
              <w:jc w:val="center"/>
              <w:rPr>
                <w:sz w:val="18"/>
              </w:rPr>
            </w:pPr>
            <w:r>
              <w:rPr>
                <w:rFonts w:hint="eastAsia" w:ascii="宋体" w:hAnsi="宋体" w:eastAsia="宋体"/>
                <w:color w:val="000000"/>
                <w:sz w:val="18"/>
              </w:rPr>
              <w:t>原始凭证</w:t>
            </w:r>
          </w:p>
        </w:tc>
      </w:tr>
      <w:tr w14:paraId="580ED54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475B35A1">
            <w:pPr>
              <w:wordWrap w:val="0"/>
              <w:autoSpaceDE w:val="0"/>
              <w:autoSpaceDN w:val="0"/>
              <w:spacing w:before="0" w:after="0" w:line="207" w:lineRule="exact"/>
              <w:ind w:firstLine="0"/>
              <w:jc w:val="both"/>
              <w:rPr>
                <w:rFonts w:hint="eastAsia" w:ascii="宋体" w:hAnsi="宋体" w:eastAsia="宋体"/>
                <w:color w:val="000000"/>
                <w:sz w:val="16"/>
              </w:rPr>
            </w:pPr>
          </w:p>
          <w:p w14:paraId="63F55197">
            <w:pPr>
              <w:wordWrap w:val="0"/>
              <w:autoSpaceDE w:val="0"/>
              <w:autoSpaceDN w:val="0"/>
              <w:spacing w:before="12" w:after="0" w:line="207" w:lineRule="exact"/>
              <w:jc w:val="center"/>
              <w:rPr>
                <w:sz w:val="16"/>
              </w:rPr>
            </w:pPr>
            <w:r>
              <w:rPr>
                <w:rFonts w:hint="eastAsia" w:ascii="宋体" w:hAnsi="宋体" w:eastAsia="宋体"/>
                <w:color w:val="000000"/>
                <w:sz w:val="16"/>
              </w:rPr>
              <w:t>效益指标</w:t>
            </w:r>
          </w:p>
        </w:tc>
        <w:tc>
          <w:tcPr>
            <w:tcW w:w="760" w:type="dxa"/>
            <w:tcBorders>
              <w:top w:val="single" w:color="000000" w:sz="4" w:space="0"/>
              <w:left w:val="single" w:color="000000" w:sz="4" w:space="0"/>
              <w:bottom w:val="single" w:color="000000" w:sz="4" w:space="0"/>
              <w:right w:val="single" w:color="000000" w:sz="4" w:space="0"/>
            </w:tcBorders>
            <w:vAlign w:val="top"/>
          </w:tcPr>
          <w:p w14:paraId="30F77570">
            <w:pPr>
              <w:wordWrap w:val="0"/>
              <w:autoSpaceDE w:val="0"/>
              <w:autoSpaceDN w:val="0"/>
              <w:spacing w:before="0" w:after="0" w:line="207" w:lineRule="exact"/>
              <w:ind w:firstLine="0"/>
              <w:jc w:val="both"/>
              <w:rPr>
                <w:rFonts w:hint="eastAsia" w:ascii="宋体" w:hAnsi="宋体" w:eastAsia="宋体"/>
                <w:color w:val="000000"/>
                <w:sz w:val="16"/>
              </w:rPr>
            </w:pPr>
          </w:p>
          <w:p w14:paraId="0AB3F6E8">
            <w:pPr>
              <w:wordWrap w:val="0"/>
              <w:autoSpaceDE w:val="0"/>
              <w:autoSpaceDN w:val="0"/>
              <w:spacing w:before="12" w:after="0" w:line="207" w:lineRule="exact"/>
              <w:jc w:val="center"/>
              <w:rPr>
                <w:sz w:val="16"/>
              </w:rPr>
            </w:pPr>
            <w:r>
              <w:rPr>
                <w:rFonts w:hint="eastAsia" w:ascii="宋体" w:hAnsi="宋体" w:eastAsia="宋体"/>
                <w:color w:val="000000"/>
                <w:sz w:val="16"/>
              </w:rPr>
              <w:t>社会效益指标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2270C477">
            <w:pPr>
              <w:wordWrap w:val="0"/>
              <w:autoSpaceDE w:val="0"/>
              <w:autoSpaceDN w:val="0"/>
              <w:spacing w:before="66" w:after="0" w:line="233" w:lineRule="exact"/>
              <w:jc w:val="center"/>
              <w:rPr>
                <w:sz w:val="18"/>
              </w:rPr>
            </w:pPr>
            <w:r>
              <w:rPr>
                <w:rFonts w:hint="eastAsia" w:ascii="宋体" w:hAnsi="宋体" w:eastAsia="宋体"/>
                <w:color w:val="000000"/>
                <w:sz w:val="18"/>
              </w:rPr>
              <w:t>有效提</w:t>
            </w:r>
          </w:p>
          <w:p w14:paraId="3745798D">
            <w:pPr>
              <w:wordWrap w:val="0"/>
              <w:autoSpaceDE w:val="0"/>
              <w:autoSpaceDN w:val="0"/>
              <w:spacing w:before="66" w:after="0" w:line="233" w:lineRule="exact"/>
              <w:jc w:val="center"/>
              <w:rPr>
                <w:sz w:val="18"/>
              </w:rPr>
            </w:pPr>
            <w:r>
              <w:rPr>
                <w:rFonts w:hint="eastAsia" w:ascii="宋体" w:hAnsi="宋体" w:eastAsia="宋体"/>
                <w:color w:val="000000"/>
                <w:sz w:val="18"/>
              </w:rPr>
              <w:t>高植被</w:t>
            </w:r>
          </w:p>
          <w:p w14:paraId="39B9D07C">
            <w:pPr>
              <w:wordWrap w:val="0"/>
              <w:autoSpaceDE w:val="0"/>
              <w:autoSpaceDN w:val="0"/>
              <w:spacing w:before="0" w:after="0" w:line="233" w:lineRule="exact"/>
              <w:jc w:val="center"/>
              <w:rPr>
                <w:sz w:val="18"/>
              </w:rPr>
            </w:pPr>
            <w:r>
              <w:rPr>
                <w:rFonts w:hint="eastAsia" w:ascii="宋体" w:hAnsi="宋体" w:eastAsia="宋体"/>
                <w:color w:val="000000"/>
                <w:sz w:val="18"/>
              </w:rPr>
              <w:t>覆盖率</w:t>
            </w:r>
          </w:p>
        </w:tc>
        <w:tc>
          <w:tcPr>
            <w:tcW w:w="1020" w:type="dxa"/>
            <w:tcBorders>
              <w:top w:val="single" w:color="000000" w:sz="4" w:space="0"/>
              <w:left w:val="single" w:color="000000" w:sz="4" w:space="0"/>
              <w:bottom w:val="single" w:color="000000" w:sz="4" w:space="0"/>
              <w:right w:val="single" w:color="000000" w:sz="4" w:space="0"/>
            </w:tcBorders>
            <w:vAlign w:val="top"/>
          </w:tcPr>
          <w:p w14:paraId="28CBB0D5">
            <w:pPr>
              <w:wordWrap w:val="0"/>
              <w:autoSpaceDE w:val="0"/>
              <w:autoSpaceDN w:val="0"/>
              <w:spacing w:before="0" w:after="0" w:line="233" w:lineRule="exact"/>
              <w:ind w:firstLine="0"/>
              <w:jc w:val="both"/>
              <w:rPr>
                <w:rFonts w:hint="eastAsia" w:ascii="宋体" w:hAnsi="宋体" w:eastAsia="宋体"/>
                <w:color w:val="000000"/>
                <w:sz w:val="18"/>
              </w:rPr>
            </w:pPr>
          </w:p>
          <w:p w14:paraId="33A1F4F2">
            <w:pPr>
              <w:wordWrap w:val="0"/>
              <w:autoSpaceDE w:val="0"/>
              <w:autoSpaceDN w:val="0"/>
              <w:spacing w:before="126" w:after="0" w:line="233" w:lineRule="exact"/>
              <w:jc w:val="center"/>
              <w:rPr>
                <w:sz w:val="18"/>
              </w:rPr>
            </w:pPr>
            <w:r>
              <w:rPr>
                <w:rFonts w:hint="eastAsia" w:ascii="宋体" w:hAnsi="宋体" w:eastAsia="宋体"/>
                <w:color w:val="000000"/>
                <w:sz w:val="18"/>
              </w:rPr>
              <w:t>有效提高</w:t>
            </w:r>
          </w:p>
        </w:tc>
        <w:tc>
          <w:tcPr>
            <w:tcW w:w="1020" w:type="dxa"/>
            <w:tcBorders>
              <w:top w:val="single" w:color="000000" w:sz="4" w:space="0"/>
              <w:left w:val="single" w:color="000000" w:sz="4" w:space="0"/>
              <w:bottom w:val="single" w:color="000000" w:sz="4" w:space="0"/>
              <w:right w:val="single" w:color="000000" w:sz="4" w:space="0"/>
            </w:tcBorders>
            <w:vAlign w:val="top"/>
          </w:tcPr>
          <w:p w14:paraId="2ED7F96B">
            <w:pPr>
              <w:wordWrap w:val="0"/>
              <w:autoSpaceDE w:val="0"/>
              <w:autoSpaceDN w:val="0"/>
              <w:spacing w:before="0" w:after="0" w:line="233" w:lineRule="exact"/>
              <w:ind w:firstLine="0"/>
              <w:jc w:val="both"/>
              <w:rPr>
                <w:rFonts w:hint="eastAsia" w:ascii="宋体" w:hAnsi="宋体" w:eastAsia="宋体"/>
                <w:color w:val="000000"/>
                <w:sz w:val="18"/>
              </w:rPr>
            </w:pPr>
          </w:p>
          <w:p w14:paraId="3A908235">
            <w:pPr>
              <w:wordWrap w:val="0"/>
              <w:autoSpaceDE w:val="0"/>
              <w:autoSpaceDN w:val="0"/>
              <w:spacing w:before="12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190CA834">
            <w:pPr>
              <w:wordWrap w:val="0"/>
              <w:autoSpaceDE w:val="0"/>
              <w:autoSpaceDN w:val="0"/>
              <w:spacing w:before="0" w:after="0" w:line="233" w:lineRule="exact"/>
              <w:ind w:firstLine="0"/>
              <w:jc w:val="both"/>
              <w:rPr>
                <w:rFonts w:hint="eastAsia" w:ascii="宋体" w:hAnsi="宋体" w:eastAsia="宋体"/>
                <w:color w:val="000000"/>
                <w:sz w:val="18"/>
              </w:rPr>
            </w:pPr>
          </w:p>
          <w:p w14:paraId="5E0384A7">
            <w:pPr>
              <w:wordWrap w:val="0"/>
              <w:autoSpaceDE w:val="0"/>
              <w:autoSpaceDN w:val="0"/>
              <w:spacing w:before="126" w:after="0" w:line="233" w:lineRule="exact"/>
              <w:jc w:val="center"/>
              <w:rPr>
                <w:sz w:val="18"/>
              </w:rPr>
            </w:pPr>
            <w:r>
              <w:rPr>
                <w:rFonts w:hint="eastAsia" w:ascii="宋体" w:hAnsi="宋体" w:eastAsia="宋体"/>
                <w:color w:val="000000"/>
                <w:sz w:val="18"/>
              </w:rPr>
              <w:t>有效提高</w:t>
            </w:r>
          </w:p>
        </w:tc>
        <w:tc>
          <w:tcPr>
            <w:tcW w:w="960" w:type="dxa"/>
            <w:tcBorders>
              <w:top w:val="single" w:color="000000" w:sz="4" w:space="0"/>
              <w:left w:val="single" w:color="000000" w:sz="4" w:space="0"/>
              <w:bottom w:val="single" w:color="000000" w:sz="4" w:space="0"/>
              <w:right w:val="single" w:color="000000" w:sz="4" w:space="0"/>
            </w:tcBorders>
            <w:vAlign w:val="top"/>
          </w:tcPr>
          <w:p w14:paraId="42AE6801">
            <w:pPr>
              <w:wordWrap w:val="0"/>
              <w:autoSpaceDE w:val="0"/>
              <w:autoSpaceDN w:val="0"/>
              <w:spacing w:before="0" w:after="0" w:line="233" w:lineRule="exact"/>
              <w:ind w:firstLine="0"/>
              <w:jc w:val="both"/>
              <w:rPr>
                <w:rFonts w:hint="eastAsia" w:ascii="宋体" w:hAnsi="宋体" w:eastAsia="宋体"/>
                <w:color w:val="000000"/>
                <w:sz w:val="18"/>
              </w:rPr>
            </w:pPr>
          </w:p>
          <w:p w14:paraId="6B7496A2">
            <w:pPr>
              <w:wordWrap w:val="0"/>
              <w:autoSpaceDE w:val="0"/>
              <w:autoSpaceDN w:val="0"/>
              <w:spacing w:before="166" w:after="0" w:line="233" w:lineRule="exact"/>
              <w:jc w:val="center"/>
              <w:rPr>
                <w:sz w:val="18"/>
              </w:rPr>
            </w:pPr>
            <w:r>
              <w:rPr>
                <w:rFonts w:hint="eastAsia" w:ascii="Calibri" w:hAnsi="Calibri" w:eastAsia="Calibri"/>
                <w:color w:val="000000"/>
                <w:sz w:val="18"/>
              </w:rPr>
              <w:t>20</w:t>
            </w:r>
          </w:p>
        </w:tc>
        <w:tc>
          <w:tcPr>
            <w:tcW w:w="920" w:type="dxa"/>
            <w:tcBorders>
              <w:top w:val="single" w:color="000000" w:sz="4" w:space="0"/>
              <w:left w:val="single" w:color="000000" w:sz="4" w:space="0"/>
              <w:bottom w:val="single" w:color="000000" w:sz="4" w:space="0"/>
              <w:right w:val="single" w:color="000000" w:sz="4" w:space="0"/>
            </w:tcBorders>
            <w:vAlign w:val="top"/>
          </w:tcPr>
          <w:p w14:paraId="0C7801B7">
            <w:pPr>
              <w:wordWrap w:val="0"/>
              <w:autoSpaceDE w:val="0"/>
              <w:autoSpaceDN w:val="0"/>
              <w:spacing w:before="66" w:after="0" w:line="233" w:lineRule="exact"/>
              <w:ind w:firstLine="200"/>
              <w:jc w:val="both"/>
              <w:rPr>
                <w:sz w:val="18"/>
              </w:rPr>
            </w:pPr>
            <w:r>
              <w:rPr>
                <w:rFonts w:hint="eastAsia" w:ascii="宋体" w:hAnsi="宋体" w:eastAsia="宋体"/>
                <w:color w:val="000000"/>
                <w:sz w:val="18"/>
              </w:rPr>
              <w:t>按评判</w:t>
            </w:r>
          </w:p>
          <w:p w14:paraId="7989EF95">
            <w:pPr>
              <w:wordWrap w:val="0"/>
              <w:autoSpaceDE w:val="0"/>
              <w:autoSpaceDN w:val="0"/>
              <w:spacing w:before="66" w:after="0" w:line="233" w:lineRule="exact"/>
              <w:ind w:firstLine="200"/>
              <w:jc w:val="both"/>
              <w:rPr>
                <w:sz w:val="18"/>
              </w:rPr>
            </w:pPr>
            <w:r>
              <w:rPr>
                <w:rFonts w:hint="eastAsia" w:ascii="宋体" w:hAnsi="宋体" w:eastAsia="宋体"/>
                <w:color w:val="000000"/>
                <w:sz w:val="18"/>
              </w:rPr>
              <w:t>等级赋</w:t>
            </w:r>
          </w:p>
          <w:p w14:paraId="35C09ACC">
            <w:pPr>
              <w:wordWrap w:val="0"/>
              <w:autoSpaceDE w:val="0"/>
              <w:autoSpaceDN w:val="0"/>
              <w:spacing w:before="0" w:after="0" w:line="233" w:lineRule="exact"/>
              <w:ind w:firstLine="380"/>
              <w:jc w:val="both"/>
              <w:rPr>
                <w:sz w:val="18"/>
              </w:rPr>
            </w:pPr>
            <w:r>
              <w:rPr>
                <w:rFonts w:hint="eastAsia" w:ascii="宋体" w:hAnsi="宋体" w:eastAsia="宋体"/>
                <w:color w:val="000000"/>
                <w:sz w:val="18"/>
              </w:rPr>
              <w:t>分</w:t>
            </w:r>
          </w:p>
        </w:tc>
        <w:tc>
          <w:tcPr>
            <w:tcW w:w="1060" w:type="dxa"/>
            <w:tcBorders>
              <w:top w:val="single" w:color="000000" w:sz="4" w:space="0"/>
              <w:left w:val="single" w:color="000000" w:sz="4" w:space="0"/>
              <w:bottom w:val="single" w:color="000000" w:sz="4" w:space="0"/>
              <w:right w:val="single" w:color="000000" w:sz="4" w:space="0"/>
            </w:tcBorders>
            <w:vAlign w:val="top"/>
          </w:tcPr>
          <w:p w14:paraId="56A4D930">
            <w:pPr>
              <w:wordWrap w:val="0"/>
              <w:autoSpaceDE w:val="0"/>
              <w:autoSpaceDN w:val="0"/>
              <w:spacing w:before="0" w:after="0" w:line="233" w:lineRule="exact"/>
              <w:ind w:firstLine="0"/>
              <w:jc w:val="both"/>
              <w:rPr>
                <w:rFonts w:hint="eastAsia" w:ascii="宋体" w:hAnsi="宋体" w:eastAsia="宋体"/>
                <w:color w:val="000000"/>
                <w:sz w:val="18"/>
              </w:rPr>
            </w:pPr>
          </w:p>
          <w:p w14:paraId="172DC313">
            <w:pPr>
              <w:wordWrap w:val="0"/>
              <w:autoSpaceDE w:val="0"/>
              <w:autoSpaceDN w:val="0"/>
              <w:spacing w:before="126" w:after="0" w:line="233" w:lineRule="exact"/>
              <w:jc w:val="center"/>
              <w:rPr>
                <w:sz w:val="18"/>
              </w:rPr>
            </w:pPr>
            <w:r>
              <w:rPr>
                <w:rFonts w:hint="eastAsia" w:ascii="宋体" w:hAnsi="宋体" w:eastAsia="宋体"/>
                <w:color w:val="000000"/>
                <w:sz w:val="18"/>
              </w:rPr>
              <w:t>工作资料</w:t>
            </w:r>
          </w:p>
        </w:tc>
      </w:tr>
    </w:tbl>
    <w:p w14:paraId="1776B1AE">
      <w:pPr>
        <w:spacing w:line="1" w:lineRule="exact"/>
        <w:sectPr>
          <w:headerReference r:id="rId103" w:type="default"/>
          <w:footerReference r:id="rId104" w:type="default"/>
          <w:type w:val="continuous"/>
          <w:pgSz w:w="11900" w:h="16820"/>
          <w:pgMar w:top="1560" w:right="1580" w:bottom="1460" w:left="1580" w:header="780" w:footer="1220" w:gutter="0"/>
          <w:cols w:space="720" w:num="1"/>
        </w:sectPr>
      </w:pPr>
    </w:p>
    <w:tbl>
      <w:tblPr>
        <w:tblStyle w:val="2"/>
        <w:tblW w:w="0" w:type="auto"/>
        <w:tblInd w:w="6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99"/>
        <w:gridCol w:w="779"/>
        <w:gridCol w:w="779"/>
        <w:gridCol w:w="1019"/>
        <w:gridCol w:w="1039"/>
        <w:gridCol w:w="1239"/>
        <w:gridCol w:w="959"/>
        <w:gridCol w:w="919"/>
        <w:gridCol w:w="1099"/>
      </w:tblGrid>
      <w:tr w14:paraId="31F14DA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780" w:hRule="atLeast"/>
        </w:trPr>
        <w:tc>
          <w:tcPr>
            <w:tcW w:w="800" w:type="dxa"/>
            <w:tcBorders>
              <w:top w:val="single" w:color="000000" w:sz="4" w:space="0"/>
              <w:left w:val="single" w:color="000000" w:sz="4" w:space="0"/>
              <w:bottom w:val="single" w:color="000000" w:sz="4" w:space="0"/>
              <w:right w:val="single" w:color="000000" w:sz="4" w:space="0"/>
            </w:tcBorders>
            <w:vAlign w:val="top"/>
          </w:tcPr>
          <w:p w14:paraId="1B6E39F3">
            <w:pPr>
              <w:wordWrap w:val="0"/>
              <w:autoSpaceDE w:val="0"/>
              <w:autoSpaceDN w:val="0"/>
              <w:spacing w:before="0" w:after="0" w:line="207" w:lineRule="exact"/>
              <w:ind w:firstLine="0"/>
              <w:jc w:val="both"/>
              <w:rPr>
                <w:rFonts w:hint="eastAsia" w:ascii="宋体" w:hAnsi="宋体" w:eastAsia="宋体"/>
                <w:color w:val="000000"/>
                <w:sz w:val="16"/>
              </w:rPr>
            </w:pPr>
          </w:p>
          <w:p w14:paraId="7B61ECCF">
            <w:pPr>
              <w:wordWrap w:val="0"/>
              <w:autoSpaceDE w:val="0"/>
              <w:autoSpaceDN w:val="0"/>
              <w:spacing w:before="0" w:after="0" w:line="207" w:lineRule="exact"/>
              <w:ind w:firstLine="0"/>
              <w:jc w:val="both"/>
              <w:rPr>
                <w:rFonts w:hint="eastAsia" w:ascii="宋体" w:hAnsi="宋体" w:eastAsia="宋体"/>
                <w:color w:val="000000"/>
                <w:sz w:val="16"/>
              </w:rPr>
            </w:pPr>
          </w:p>
          <w:p w14:paraId="12D4F336">
            <w:pPr>
              <w:wordWrap w:val="0"/>
              <w:autoSpaceDE w:val="0"/>
              <w:autoSpaceDN w:val="0"/>
              <w:spacing w:before="0" w:after="0" w:line="207" w:lineRule="exact"/>
              <w:ind w:firstLine="0"/>
              <w:jc w:val="both"/>
              <w:rPr>
                <w:rFonts w:hint="eastAsia" w:ascii="宋体" w:hAnsi="宋体" w:eastAsia="宋体"/>
                <w:color w:val="000000"/>
                <w:sz w:val="16"/>
              </w:rPr>
            </w:pPr>
          </w:p>
          <w:p w14:paraId="466E04BC">
            <w:pPr>
              <w:wordWrap w:val="0"/>
              <w:autoSpaceDE w:val="0"/>
              <w:autoSpaceDN w:val="0"/>
              <w:spacing w:before="57" w:after="0" w:line="207" w:lineRule="exact"/>
              <w:jc w:val="center"/>
              <w:rPr>
                <w:sz w:val="16"/>
              </w:rPr>
            </w:pPr>
            <w:r>
              <w:rPr>
                <w:rFonts w:hint="eastAsia" w:ascii="宋体" w:hAnsi="宋体" w:eastAsia="宋体"/>
                <w:color w:val="000000"/>
                <w:sz w:val="16"/>
              </w:rPr>
              <w:t>满意度指标</w:t>
            </w:r>
          </w:p>
        </w:tc>
        <w:tc>
          <w:tcPr>
            <w:tcW w:w="780" w:type="dxa"/>
            <w:tcBorders>
              <w:top w:val="single" w:color="000000" w:sz="4" w:space="0"/>
              <w:left w:val="single" w:color="000000" w:sz="4" w:space="0"/>
              <w:bottom w:val="single" w:color="000000" w:sz="4" w:space="0"/>
              <w:right w:val="single" w:color="000000" w:sz="4" w:space="0"/>
            </w:tcBorders>
            <w:vAlign w:val="top"/>
          </w:tcPr>
          <w:p w14:paraId="4B67C060">
            <w:pPr>
              <w:wordWrap w:val="0"/>
              <w:autoSpaceDE w:val="0"/>
              <w:autoSpaceDN w:val="0"/>
              <w:spacing w:before="0" w:after="0" w:line="207" w:lineRule="exact"/>
              <w:ind w:firstLine="0"/>
              <w:jc w:val="both"/>
              <w:rPr>
                <w:rFonts w:hint="eastAsia" w:ascii="宋体" w:hAnsi="宋体" w:eastAsia="宋体"/>
                <w:color w:val="000000"/>
                <w:sz w:val="16"/>
              </w:rPr>
            </w:pPr>
          </w:p>
          <w:p w14:paraId="7B393857">
            <w:pPr>
              <w:wordWrap w:val="0"/>
              <w:autoSpaceDE w:val="0"/>
              <w:autoSpaceDN w:val="0"/>
              <w:spacing w:before="0" w:after="0" w:line="207" w:lineRule="exact"/>
              <w:ind w:firstLine="0"/>
              <w:jc w:val="both"/>
              <w:rPr>
                <w:rFonts w:hint="eastAsia" w:ascii="宋体" w:hAnsi="宋体" w:eastAsia="宋体"/>
                <w:color w:val="000000"/>
                <w:sz w:val="16"/>
              </w:rPr>
            </w:pPr>
          </w:p>
          <w:p w14:paraId="1FB2BCA6">
            <w:pPr>
              <w:wordWrap w:val="0"/>
              <w:autoSpaceDE w:val="0"/>
              <w:autoSpaceDN w:val="0"/>
              <w:spacing w:before="0" w:after="0" w:line="207" w:lineRule="exact"/>
              <w:ind w:firstLine="0"/>
              <w:jc w:val="both"/>
              <w:rPr>
                <w:rFonts w:hint="eastAsia" w:ascii="宋体" w:hAnsi="宋体" w:eastAsia="宋体"/>
                <w:color w:val="000000"/>
                <w:sz w:val="16"/>
              </w:rPr>
            </w:pPr>
          </w:p>
          <w:p w14:paraId="0AAD3137">
            <w:pPr>
              <w:wordWrap w:val="0"/>
              <w:autoSpaceDE w:val="0"/>
              <w:autoSpaceDN w:val="0"/>
              <w:spacing w:before="57" w:after="0" w:line="207" w:lineRule="exact"/>
              <w:jc w:val="center"/>
              <w:rPr>
                <w:sz w:val="16"/>
              </w:rPr>
            </w:pPr>
            <w:r>
              <w:rPr>
                <w:rFonts w:hint="eastAsia" w:ascii="宋体" w:hAnsi="宋体" w:eastAsia="宋体"/>
                <w:color w:val="000000"/>
                <w:sz w:val="16"/>
              </w:rPr>
              <w:t>满意度指标</w:t>
            </w:r>
          </w:p>
        </w:tc>
        <w:tc>
          <w:tcPr>
            <w:tcW w:w="780" w:type="dxa"/>
            <w:tcBorders>
              <w:top w:val="single" w:color="000000" w:sz="4" w:space="0"/>
              <w:left w:val="single" w:color="000000" w:sz="4" w:space="0"/>
              <w:bottom w:val="single" w:color="000000" w:sz="4" w:space="0"/>
              <w:right w:val="single" w:color="000000" w:sz="4" w:space="0"/>
            </w:tcBorders>
            <w:vAlign w:val="top"/>
          </w:tcPr>
          <w:p w14:paraId="6F540F8E">
            <w:pPr>
              <w:wordWrap w:val="0"/>
              <w:autoSpaceDE w:val="0"/>
              <w:autoSpaceDN w:val="0"/>
              <w:spacing w:before="66" w:after="0" w:line="233" w:lineRule="exact"/>
              <w:ind w:firstLine="160"/>
              <w:jc w:val="both"/>
              <w:rPr>
                <w:sz w:val="18"/>
              </w:rPr>
            </w:pPr>
            <w:r>
              <w:rPr>
                <w:rFonts w:hint="eastAsia" w:ascii="宋体" w:hAnsi="宋体" w:eastAsia="宋体"/>
                <w:color w:val="000000"/>
                <w:sz w:val="18"/>
              </w:rPr>
              <w:t>乡村绿</w:t>
            </w:r>
          </w:p>
          <w:p w14:paraId="5ACA05D9">
            <w:pPr>
              <w:wordWrap w:val="0"/>
              <w:autoSpaceDE w:val="0"/>
              <w:autoSpaceDN w:val="0"/>
              <w:spacing w:before="86" w:after="0" w:line="233" w:lineRule="exact"/>
              <w:ind w:firstLine="160"/>
              <w:jc w:val="both"/>
              <w:rPr>
                <w:sz w:val="18"/>
              </w:rPr>
            </w:pPr>
            <w:r>
              <w:rPr>
                <w:rFonts w:hint="eastAsia" w:ascii="宋体" w:hAnsi="宋体" w:eastAsia="宋体"/>
                <w:color w:val="000000"/>
                <w:sz w:val="18"/>
              </w:rPr>
              <w:t>化美化</w:t>
            </w:r>
          </w:p>
          <w:p w14:paraId="664937C0">
            <w:pPr>
              <w:wordWrap w:val="0"/>
              <w:autoSpaceDE w:val="0"/>
              <w:autoSpaceDN w:val="0"/>
              <w:spacing w:before="66" w:after="0" w:line="233" w:lineRule="exact"/>
              <w:ind w:firstLine="160"/>
              <w:jc w:val="both"/>
              <w:rPr>
                <w:sz w:val="18"/>
              </w:rPr>
            </w:pPr>
            <w:r>
              <w:rPr>
                <w:rFonts w:hint="eastAsia" w:ascii="宋体" w:hAnsi="宋体" w:eastAsia="宋体"/>
                <w:color w:val="000000"/>
                <w:sz w:val="18"/>
              </w:rPr>
              <w:t>项目区</w:t>
            </w:r>
          </w:p>
          <w:p w14:paraId="58E387A4">
            <w:pPr>
              <w:wordWrap w:val="0"/>
              <w:autoSpaceDE w:val="0"/>
              <w:autoSpaceDN w:val="0"/>
              <w:spacing w:before="66" w:after="0" w:line="233" w:lineRule="exact"/>
              <w:ind w:firstLine="160"/>
              <w:jc w:val="both"/>
              <w:rPr>
                <w:sz w:val="18"/>
              </w:rPr>
            </w:pPr>
            <w:r>
              <w:rPr>
                <w:rFonts w:hint="eastAsia" w:ascii="宋体" w:hAnsi="宋体" w:eastAsia="宋体"/>
                <w:color w:val="000000"/>
                <w:sz w:val="18"/>
              </w:rPr>
              <w:t>群众满</w:t>
            </w:r>
          </w:p>
          <w:p w14:paraId="798FD422">
            <w:pPr>
              <w:wordWrap w:val="0"/>
              <w:autoSpaceDE w:val="0"/>
              <w:autoSpaceDN w:val="0"/>
              <w:spacing w:before="86" w:after="0" w:line="233" w:lineRule="exact"/>
              <w:jc w:val="center"/>
              <w:rPr>
                <w:sz w:val="18"/>
              </w:rPr>
            </w:pPr>
            <w:r>
              <w:rPr>
                <w:rFonts w:hint="eastAsia" w:ascii="宋体" w:hAnsi="宋体" w:eastAsia="宋体"/>
                <w:color w:val="000000"/>
                <w:sz w:val="18"/>
              </w:rPr>
              <w:t>意度</w:t>
            </w:r>
          </w:p>
          <w:p w14:paraId="0E54A107">
            <w:pPr>
              <w:autoSpaceDE w:val="0"/>
              <w:autoSpaceDN w:val="0"/>
              <w:spacing w:before="0" w:after="0" w:line="200" w:lineRule="exact"/>
              <w:ind w:firstLine="160"/>
              <w:jc w:val="both"/>
              <w:rPr>
                <w:sz w:val="18"/>
              </w:rPr>
            </w:pPr>
            <w:r>
              <w:rPr>
                <w:rFonts w:hint="eastAsia" w:ascii="Calibri" w:hAnsi="Calibri" w:eastAsia="Calibri"/>
                <w:color w:val="000000"/>
                <w:sz w:val="18"/>
              </w:rPr>
              <w:t>(%)</w:t>
            </w:r>
          </w:p>
        </w:tc>
        <w:tc>
          <w:tcPr>
            <w:tcW w:w="1020" w:type="dxa"/>
            <w:tcBorders>
              <w:top w:val="single" w:color="000000" w:sz="4" w:space="0"/>
              <w:left w:val="single" w:color="000000" w:sz="4" w:space="0"/>
              <w:bottom w:val="single" w:color="000000" w:sz="4" w:space="0"/>
              <w:right w:val="single" w:color="000000" w:sz="4" w:space="0"/>
            </w:tcBorders>
            <w:vAlign w:val="top"/>
          </w:tcPr>
          <w:p w14:paraId="048D4A90">
            <w:pPr>
              <w:wordWrap w:val="0"/>
              <w:autoSpaceDE w:val="0"/>
              <w:autoSpaceDN w:val="0"/>
              <w:spacing w:before="0" w:after="0" w:line="180" w:lineRule="exact"/>
              <w:ind w:firstLine="0"/>
              <w:jc w:val="both"/>
              <w:rPr>
                <w:rFonts w:hint="eastAsia" w:ascii="宋体" w:hAnsi="宋体" w:eastAsia="宋体"/>
                <w:color w:val="000000"/>
                <w:sz w:val="18"/>
              </w:rPr>
            </w:pPr>
          </w:p>
          <w:p w14:paraId="6B73C76A">
            <w:pPr>
              <w:wordWrap w:val="0"/>
              <w:autoSpaceDE w:val="0"/>
              <w:autoSpaceDN w:val="0"/>
              <w:spacing w:before="0" w:after="0" w:line="180" w:lineRule="exact"/>
              <w:ind w:firstLine="0"/>
              <w:jc w:val="both"/>
              <w:rPr>
                <w:rFonts w:hint="eastAsia" w:ascii="宋体" w:hAnsi="宋体" w:eastAsia="宋体"/>
                <w:color w:val="000000"/>
                <w:sz w:val="18"/>
              </w:rPr>
            </w:pPr>
          </w:p>
          <w:p w14:paraId="14F31223">
            <w:pPr>
              <w:wordWrap w:val="0"/>
              <w:autoSpaceDE w:val="0"/>
              <w:autoSpaceDN w:val="0"/>
              <w:spacing w:before="0" w:after="0" w:line="180" w:lineRule="exact"/>
              <w:ind w:firstLine="0"/>
              <w:jc w:val="both"/>
              <w:rPr>
                <w:rFonts w:hint="eastAsia" w:ascii="宋体" w:hAnsi="宋体" w:eastAsia="宋体"/>
                <w:color w:val="000000"/>
                <w:sz w:val="18"/>
              </w:rPr>
            </w:pPr>
          </w:p>
          <w:p w14:paraId="3DDE0524">
            <w:pPr>
              <w:wordWrap w:val="0"/>
              <w:autoSpaceDE w:val="0"/>
              <w:autoSpaceDN w:val="0"/>
              <w:spacing w:before="0" w:after="0" w:line="180" w:lineRule="exact"/>
              <w:ind w:firstLine="0"/>
              <w:jc w:val="both"/>
              <w:rPr>
                <w:rFonts w:hint="eastAsia" w:ascii="宋体" w:hAnsi="宋体" w:eastAsia="宋体"/>
                <w:color w:val="000000"/>
                <w:sz w:val="18"/>
              </w:rPr>
            </w:pPr>
          </w:p>
          <w:p w14:paraId="2FF32763">
            <w:pPr>
              <w:wordWrap w:val="0"/>
              <w:autoSpaceDE w:val="0"/>
              <w:autoSpaceDN w:val="0"/>
              <w:spacing w:before="0" w:after="0" w:line="180" w:lineRule="exact"/>
              <w:ind w:firstLine="0"/>
              <w:jc w:val="both"/>
              <w:rPr>
                <w:rFonts w:hint="eastAsia" w:ascii="宋体" w:hAnsi="宋体" w:eastAsia="宋体"/>
                <w:color w:val="000000"/>
                <w:sz w:val="18"/>
              </w:rPr>
            </w:pPr>
          </w:p>
          <w:p w14:paraId="5C7D7E25">
            <w:pPr>
              <w:wordWrap w:val="0"/>
              <w:autoSpaceDE w:val="0"/>
              <w:autoSpaceDN w:val="0"/>
              <w:spacing w:before="13" w:after="0" w:line="185" w:lineRule="auto"/>
              <w:jc w:val="center"/>
              <w:rPr>
                <w:sz w:val="18"/>
              </w:rPr>
            </w:pPr>
            <m:oMathPara>
              <m:oMath>
                <m:r>
                  <m:rPr/>
                  <w:rPr>
                    <w:rFonts w:hint="eastAsia" w:ascii="Calibri" w:hAnsi="Calibri" w:eastAsia="Calibri"/>
                    <w:color w:val="000000"/>
                    <w:sz w:val="18"/>
                  </w:rPr>
                  <m:t>&gt;=90</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1E045FF9">
            <w:pPr>
              <w:wordWrap w:val="0"/>
              <w:autoSpaceDE w:val="0"/>
              <w:autoSpaceDN w:val="0"/>
              <w:spacing w:before="0" w:after="0" w:line="233" w:lineRule="exact"/>
              <w:ind w:firstLine="0"/>
              <w:jc w:val="both"/>
              <w:rPr>
                <w:rFonts w:hint="eastAsia" w:ascii="宋体" w:hAnsi="宋体" w:eastAsia="宋体"/>
                <w:color w:val="000000"/>
                <w:sz w:val="18"/>
              </w:rPr>
            </w:pPr>
          </w:p>
          <w:p w14:paraId="2F2C8C37">
            <w:pPr>
              <w:wordWrap w:val="0"/>
              <w:autoSpaceDE w:val="0"/>
              <w:autoSpaceDN w:val="0"/>
              <w:spacing w:before="0" w:after="0" w:line="233" w:lineRule="exact"/>
              <w:ind w:firstLine="0"/>
              <w:jc w:val="both"/>
              <w:rPr>
                <w:rFonts w:hint="eastAsia" w:ascii="宋体" w:hAnsi="宋体" w:eastAsia="宋体"/>
                <w:color w:val="000000"/>
                <w:sz w:val="18"/>
              </w:rPr>
            </w:pPr>
          </w:p>
          <w:p w14:paraId="44B8AD91">
            <w:pPr>
              <w:wordWrap w:val="0"/>
              <w:autoSpaceDE w:val="0"/>
              <w:autoSpaceDN w:val="0"/>
              <w:spacing w:before="0" w:after="0" w:line="233" w:lineRule="exact"/>
              <w:ind w:firstLine="0"/>
              <w:jc w:val="both"/>
              <w:rPr>
                <w:rFonts w:hint="eastAsia" w:ascii="宋体" w:hAnsi="宋体" w:eastAsia="宋体"/>
                <w:color w:val="000000"/>
                <w:sz w:val="18"/>
              </w:rPr>
            </w:pPr>
          </w:p>
          <w:p w14:paraId="12947987">
            <w:pPr>
              <w:wordWrap w:val="0"/>
              <w:autoSpaceDE w:val="0"/>
              <w:autoSpaceDN w:val="0"/>
              <w:spacing w:before="139" w:after="0" w:line="233" w:lineRule="exact"/>
              <w:jc w:val="center"/>
              <w:rPr>
                <w:sz w:val="18"/>
              </w:rPr>
            </w:pPr>
            <w:r>
              <w:rPr>
                <w:rFonts w:hint="eastAsia" w:ascii="宋体" w:hAnsi="宋体" w:eastAsia="宋体"/>
                <w:color w:val="000000"/>
                <w:sz w:val="18"/>
              </w:rPr>
              <w:t>计划标准</w:t>
            </w:r>
          </w:p>
        </w:tc>
        <w:tc>
          <w:tcPr>
            <w:tcW w:w="1240" w:type="dxa"/>
            <w:tcBorders>
              <w:top w:val="single" w:color="000000" w:sz="4" w:space="0"/>
              <w:left w:val="single" w:color="000000" w:sz="4" w:space="0"/>
              <w:bottom w:val="single" w:color="000000" w:sz="4" w:space="0"/>
              <w:right w:val="single" w:color="000000" w:sz="4" w:space="0"/>
            </w:tcBorders>
            <w:vAlign w:val="top"/>
          </w:tcPr>
          <w:p w14:paraId="48BC023C">
            <w:pPr>
              <w:wordWrap w:val="0"/>
              <w:autoSpaceDE w:val="0"/>
              <w:autoSpaceDN w:val="0"/>
              <w:spacing w:before="0" w:after="0" w:line="160" w:lineRule="exact"/>
              <w:ind w:firstLine="0"/>
              <w:jc w:val="both"/>
              <w:rPr>
                <w:rFonts w:hint="eastAsia" w:ascii="宋体" w:hAnsi="宋体" w:eastAsia="宋体"/>
                <w:color w:val="000000"/>
                <w:sz w:val="18"/>
              </w:rPr>
            </w:pPr>
          </w:p>
          <w:p w14:paraId="203079FE">
            <w:pPr>
              <w:wordWrap w:val="0"/>
              <w:autoSpaceDE w:val="0"/>
              <w:autoSpaceDN w:val="0"/>
              <w:spacing w:before="0" w:after="0" w:line="160" w:lineRule="exact"/>
              <w:ind w:firstLine="0"/>
              <w:jc w:val="both"/>
              <w:rPr>
                <w:rFonts w:hint="eastAsia" w:ascii="宋体" w:hAnsi="宋体" w:eastAsia="宋体"/>
                <w:color w:val="000000"/>
                <w:sz w:val="18"/>
              </w:rPr>
            </w:pPr>
          </w:p>
          <w:p w14:paraId="0D2F52AD">
            <w:pPr>
              <w:wordWrap w:val="0"/>
              <w:autoSpaceDE w:val="0"/>
              <w:autoSpaceDN w:val="0"/>
              <w:spacing w:before="0" w:after="0" w:line="160" w:lineRule="exact"/>
              <w:ind w:firstLine="0"/>
              <w:jc w:val="both"/>
              <w:rPr>
                <w:rFonts w:hint="eastAsia" w:ascii="宋体" w:hAnsi="宋体" w:eastAsia="宋体"/>
                <w:color w:val="000000"/>
                <w:sz w:val="18"/>
              </w:rPr>
            </w:pPr>
          </w:p>
          <w:p w14:paraId="53F7106E">
            <w:pPr>
              <w:wordWrap w:val="0"/>
              <w:autoSpaceDE w:val="0"/>
              <w:autoSpaceDN w:val="0"/>
              <w:spacing w:before="0" w:after="0" w:line="160" w:lineRule="exact"/>
              <w:ind w:firstLine="0"/>
              <w:jc w:val="both"/>
              <w:rPr>
                <w:rFonts w:hint="eastAsia" w:ascii="宋体" w:hAnsi="宋体" w:eastAsia="宋体"/>
                <w:color w:val="000000"/>
                <w:sz w:val="18"/>
              </w:rPr>
            </w:pPr>
          </w:p>
          <w:p w14:paraId="788F8E9D">
            <w:pPr>
              <w:wordWrap w:val="0"/>
              <w:autoSpaceDE w:val="0"/>
              <w:autoSpaceDN w:val="0"/>
              <w:spacing w:before="0" w:after="0" w:line="160" w:lineRule="exact"/>
              <w:ind w:firstLine="0"/>
              <w:jc w:val="both"/>
              <w:rPr>
                <w:rFonts w:hint="eastAsia" w:ascii="宋体" w:hAnsi="宋体" w:eastAsia="宋体"/>
                <w:color w:val="000000"/>
                <w:sz w:val="18"/>
              </w:rPr>
            </w:pPr>
          </w:p>
          <w:p w14:paraId="5E0357C0">
            <w:pPr>
              <w:wordWrap w:val="0"/>
              <w:autoSpaceDE w:val="0"/>
              <w:autoSpaceDN w:val="0"/>
              <w:spacing w:before="153" w:after="0" w:line="164" w:lineRule="auto"/>
              <w:jc w:val="center"/>
              <w:rPr>
                <w:sz w:val="18"/>
              </w:rPr>
            </w:pPr>
            <m:oMathPara>
              <m:oMath>
                <m:r>
                  <m:rPr/>
                  <w:rPr>
                    <w:rFonts w:hint="eastAsia" w:ascii="Calibri" w:hAnsi="Calibri" w:eastAsia="Calibri"/>
                    <w:color w:val="000000"/>
                    <w:sz w:val="18"/>
                  </w:rPr>
                  <m:t>=90</m:t>
                </m:r>
                <m:r>
                  <m:rPr>
                    <m:sty m:val="p"/>
                  </m:rPr>
                  <w:rPr>
                    <w:rFonts w:hint="eastAsia" w:ascii="Calibri" w:hAnsi="Calibri" w:eastAsia="Calibri"/>
                    <w:color w:val="000000"/>
                    <w:sz w:val="18"/>
                  </w:rPr>
                  <m:t>%</m:t>
                </m:r>
              </m:oMath>
            </m:oMathPara>
          </w:p>
        </w:tc>
        <w:tc>
          <w:tcPr>
            <w:tcW w:w="960" w:type="dxa"/>
            <w:tcBorders>
              <w:top w:val="single" w:color="000000" w:sz="4" w:space="0"/>
              <w:left w:val="single" w:color="000000" w:sz="4" w:space="0"/>
              <w:bottom w:val="single" w:color="000000" w:sz="4" w:space="0"/>
              <w:right w:val="single" w:color="000000" w:sz="4" w:space="0"/>
            </w:tcBorders>
            <w:vAlign w:val="top"/>
          </w:tcPr>
          <w:p w14:paraId="791F8AAE">
            <w:pPr>
              <w:wordWrap w:val="0"/>
              <w:autoSpaceDE w:val="0"/>
              <w:autoSpaceDN w:val="0"/>
              <w:spacing w:before="0" w:after="0" w:line="233" w:lineRule="exact"/>
              <w:ind w:firstLine="0"/>
              <w:jc w:val="both"/>
              <w:rPr>
                <w:rFonts w:hint="eastAsia" w:ascii="宋体" w:hAnsi="宋体" w:eastAsia="宋体"/>
                <w:color w:val="000000"/>
                <w:sz w:val="18"/>
              </w:rPr>
            </w:pPr>
          </w:p>
          <w:p w14:paraId="2BE18013">
            <w:pPr>
              <w:wordWrap w:val="0"/>
              <w:autoSpaceDE w:val="0"/>
              <w:autoSpaceDN w:val="0"/>
              <w:spacing w:before="0" w:after="0" w:line="233" w:lineRule="exact"/>
              <w:ind w:firstLine="0"/>
              <w:jc w:val="both"/>
              <w:rPr>
                <w:rFonts w:hint="eastAsia" w:ascii="宋体" w:hAnsi="宋体" w:eastAsia="宋体"/>
                <w:color w:val="000000"/>
                <w:sz w:val="18"/>
              </w:rPr>
            </w:pPr>
          </w:p>
          <w:p w14:paraId="7EB2F5C4">
            <w:pPr>
              <w:wordWrap w:val="0"/>
              <w:autoSpaceDE w:val="0"/>
              <w:autoSpaceDN w:val="0"/>
              <w:spacing w:before="0" w:after="0" w:line="233" w:lineRule="exact"/>
              <w:ind w:firstLine="0"/>
              <w:jc w:val="both"/>
              <w:rPr>
                <w:rFonts w:hint="eastAsia" w:ascii="宋体" w:hAnsi="宋体" w:eastAsia="宋体"/>
                <w:color w:val="000000"/>
                <w:sz w:val="18"/>
              </w:rPr>
            </w:pPr>
          </w:p>
          <w:p w14:paraId="629EB9C4">
            <w:pPr>
              <w:wordWrap w:val="0"/>
              <w:autoSpaceDE w:val="0"/>
              <w:autoSpaceDN w:val="0"/>
              <w:spacing w:before="159"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502771BD">
            <w:pPr>
              <w:wordWrap w:val="0"/>
              <w:autoSpaceDE w:val="0"/>
              <w:autoSpaceDN w:val="0"/>
              <w:spacing w:before="0" w:after="0" w:line="233" w:lineRule="exact"/>
              <w:ind w:firstLine="0"/>
              <w:jc w:val="both"/>
              <w:rPr>
                <w:rFonts w:hint="eastAsia" w:ascii="宋体" w:hAnsi="宋体" w:eastAsia="宋体"/>
                <w:color w:val="000000"/>
                <w:sz w:val="18"/>
              </w:rPr>
            </w:pPr>
          </w:p>
          <w:p w14:paraId="4D453E0F">
            <w:pPr>
              <w:wordWrap w:val="0"/>
              <w:autoSpaceDE w:val="0"/>
              <w:autoSpaceDN w:val="0"/>
              <w:spacing w:before="0" w:after="0" w:line="233" w:lineRule="exact"/>
              <w:ind w:firstLine="0"/>
              <w:jc w:val="both"/>
              <w:rPr>
                <w:rFonts w:hint="eastAsia" w:ascii="宋体" w:hAnsi="宋体" w:eastAsia="宋体"/>
                <w:color w:val="000000"/>
                <w:sz w:val="18"/>
              </w:rPr>
            </w:pPr>
          </w:p>
          <w:p w14:paraId="33B5D466">
            <w:pPr>
              <w:wordWrap w:val="0"/>
              <w:autoSpaceDE w:val="0"/>
              <w:autoSpaceDN w:val="0"/>
              <w:spacing w:before="219" w:after="0" w:line="233" w:lineRule="exact"/>
              <w:ind w:firstLine="240"/>
              <w:jc w:val="both"/>
              <w:rPr>
                <w:sz w:val="18"/>
              </w:rPr>
            </w:pPr>
            <w:r>
              <w:rPr>
                <w:rFonts w:hint="eastAsia" w:ascii="宋体" w:hAnsi="宋体" w:eastAsia="宋体"/>
                <w:color w:val="000000"/>
                <w:sz w:val="18"/>
              </w:rPr>
              <w:t>满意度</w:t>
            </w:r>
          </w:p>
          <w:p w14:paraId="3F8FADDA">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100" w:type="dxa"/>
            <w:tcBorders>
              <w:top w:val="single" w:color="000000" w:sz="4" w:space="0"/>
              <w:left w:val="single" w:color="000000" w:sz="4" w:space="0"/>
              <w:bottom w:val="single" w:color="000000" w:sz="4" w:space="0"/>
              <w:right w:val="single" w:color="000000" w:sz="4" w:space="0"/>
            </w:tcBorders>
            <w:vAlign w:val="top"/>
          </w:tcPr>
          <w:p w14:paraId="1DF2EFDF">
            <w:pPr>
              <w:wordWrap w:val="0"/>
              <w:autoSpaceDE w:val="0"/>
              <w:autoSpaceDN w:val="0"/>
              <w:spacing w:before="0" w:after="0" w:line="233" w:lineRule="exact"/>
              <w:ind w:firstLine="0"/>
              <w:jc w:val="both"/>
              <w:rPr>
                <w:rFonts w:hint="eastAsia" w:ascii="宋体" w:hAnsi="宋体" w:eastAsia="宋体"/>
                <w:color w:val="000000"/>
                <w:sz w:val="18"/>
              </w:rPr>
            </w:pPr>
          </w:p>
          <w:p w14:paraId="29419577">
            <w:pPr>
              <w:wordWrap w:val="0"/>
              <w:autoSpaceDE w:val="0"/>
              <w:autoSpaceDN w:val="0"/>
              <w:spacing w:before="0" w:after="0" w:line="233" w:lineRule="exact"/>
              <w:ind w:firstLine="0"/>
              <w:jc w:val="both"/>
              <w:rPr>
                <w:rFonts w:hint="eastAsia" w:ascii="宋体" w:hAnsi="宋体" w:eastAsia="宋体"/>
                <w:color w:val="000000"/>
                <w:sz w:val="18"/>
              </w:rPr>
            </w:pPr>
          </w:p>
          <w:p w14:paraId="246D2F5B">
            <w:pPr>
              <w:wordWrap w:val="0"/>
              <w:autoSpaceDE w:val="0"/>
              <w:autoSpaceDN w:val="0"/>
              <w:spacing w:before="0" w:after="0" w:line="233" w:lineRule="exact"/>
              <w:ind w:firstLine="0"/>
              <w:jc w:val="both"/>
              <w:rPr>
                <w:rFonts w:hint="eastAsia" w:ascii="宋体" w:hAnsi="宋体" w:eastAsia="宋体"/>
                <w:color w:val="000000"/>
                <w:sz w:val="18"/>
              </w:rPr>
            </w:pPr>
          </w:p>
          <w:p w14:paraId="1C249047">
            <w:pPr>
              <w:wordWrap w:val="0"/>
              <w:autoSpaceDE w:val="0"/>
              <w:autoSpaceDN w:val="0"/>
              <w:spacing w:before="139" w:after="0" w:line="233" w:lineRule="exact"/>
              <w:jc w:val="center"/>
              <w:rPr>
                <w:sz w:val="18"/>
              </w:rPr>
            </w:pPr>
            <w:r>
              <w:rPr>
                <w:rFonts w:hint="eastAsia" w:ascii="宋体" w:hAnsi="宋体" w:eastAsia="宋体"/>
                <w:color w:val="000000"/>
                <w:sz w:val="18"/>
              </w:rPr>
              <w:t>工作资料</w:t>
            </w:r>
          </w:p>
        </w:tc>
      </w:tr>
    </w:tbl>
    <w:p w14:paraId="5D2CFAE0">
      <w:pPr>
        <w:spacing w:line="1" w:lineRule="exact"/>
        <w:sectPr>
          <w:headerReference r:id="rId105" w:type="default"/>
          <w:footerReference r:id="rId106" w:type="default"/>
          <w:type w:val="continuous"/>
          <w:pgSz w:w="11901" w:h="16821"/>
          <w:pgMar w:top="1420" w:right="1600" w:bottom="1440" w:left="1600" w:header="700" w:footer="1200" w:gutter="0"/>
          <w:cols w:space="720" w:num="1"/>
        </w:sectPr>
      </w:pPr>
    </w:p>
    <w:p w14:paraId="694878F8">
      <w:pPr>
        <w:wordWrap w:val="0"/>
        <w:autoSpaceDE w:val="0"/>
        <w:autoSpaceDN w:val="0"/>
        <w:spacing w:before="0" w:after="0" w:line="420" w:lineRule="exact"/>
        <w:jc w:val="center"/>
        <w:rPr>
          <w:sz w:val="33"/>
        </w:rPr>
      </w:pPr>
      <w:r>
        <w:rPr>
          <w:rFonts w:hint="eastAsia" w:ascii="宋体" w:hAnsi="宋体" w:eastAsia="宋体"/>
          <w:b/>
          <w:color w:val="000000"/>
          <w:sz w:val="33"/>
        </w:rPr>
        <w:t>项目支出绩效目标表</w:t>
      </w:r>
    </w:p>
    <w:p w14:paraId="6D80E572">
      <w:pPr>
        <w:autoSpaceDE w:val="0"/>
        <w:autoSpaceDN w:val="0"/>
        <w:spacing w:before="0" w:after="0" w:line="360" w:lineRule="exact"/>
        <w:jc w:val="center"/>
        <w:rPr>
          <w:sz w:val="20"/>
        </w:rPr>
      </w:pPr>
      <w:r>
        <w:rPr>
          <w:rFonts w:hint="eastAsia" w:ascii="Calibri" w:hAnsi="Calibri" w:eastAsia="Calibri"/>
          <w:color w:val="000000"/>
          <w:sz w:val="20"/>
        </w:rPr>
        <w:t>（2025</w:t>
      </w:r>
      <w:r>
        <w:rPr>
          <w:rFonts w:hint="eastAsia" w:ascii="宋体" w:hAnsi="宋体" w:eastAsia="宋体"/>
          <w:color w:val="000000"/>
          <w:sz w:val="20"/>
        </w:rPr>
        <w:t>年</w:t>
      </w:r>
      <w:r>
        <w:rPr>
          <w:rFonts w:hint="eastAsia" w:ascii="Calibri" w:hAnsi="Calibri" w:eastAsia="Calibri"/>
          <w:color w:val="000000"/>
          <w:sz w:val="20"/>
        </w:rPr>
        <w:t>）</w:t>
      </w:r>
    </w:p>
    <w:tbl>
      <w:tblPr>
        <w:tblStyle w:val="2"/>
        <w:tblW w:w="0" w:type="auto"/>
        <w:tblInd w:w="10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00"/>
        <w:gridCol w:w="1040"/>
        <w:gridCol w:w="1020"/>
        <w:gridCol w:w="1220"/>
        <w:gridCol w:w="960"/>
        <w:gridCol w:w="920"/>
        <w:gridCol w:w="1060"/>
      </w:tblGrid>
      <w:tr w14:paraId="44CAE30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0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4E359925">
            <w:pPr>
              <w:wordWrap w:val="0"/>
              <w:autoSpaceDE w:val="0"/>
              <w:autoSpaceDN w:val="0"/>
              <w:spacing w:before="26" w:after="0" w:line="233" w:lineRule="exact"/>
              <w:jc w:val="center"/>
              <w:rPr>
                <w:sz w:val="18"/>
              </w:rPr>
            </w:pPr>
            <w:r>
              <w:rPr>
                <w:rFonts w:hint="eastAsia" w:ascii="宋体" w:hAnsi="宋体" w:eastAsia="宋体"/>
                <w:color w:val="000000"/>
                <w:sz w:val="18"/>
              </w:rPr>
              <w:t>预算单位</w:t>
            </w:r>
          </w:p>
        </w:tc>
        <w:tc>
          <w:tcPr>
            <w:tcW w:w="7020" w:type="dxa"/>
            <w:gridSpan w:val="7"/>
            <w:tcBorders>
              <w:top w:val="single" w:color="000000" w:sz="4" w:space="0"/>
              <w:left w:val="single" w:color="000000" w:sz="4" w:space="0"/>
              <w:bottom w:val="single" w:color="000000" w:sz="4" w:space="0"/>
              <w:right w:val="single" w:color="000000" w:sz="4" w:space="0"/>
            </w:tcBorders>
            <w:vAlign w:val="top"/>
          </w:tcPr>
          <w:p w14:paraId="357617CF">
            <w:pPr>
              <w:wordWrap w:val="0"/>
              <w:autoSpaceDE w:val="0"/>
              <w:autoSpaceDN w:val="0"/>
              <w:spacing w:before="26" w:after="0" w:line="233" w:lineRule="exact"/>
              <w:jc w:val="center"/>
              <w:rPr>
                <w:sz w:val="18"/>
              </w:rPr>
            </w:pPr>
            <w:r>
              <w:rPr>
                <w:rFonts w:hint="eastAsia" w:ascii="宋体" w:hAnsi="宋体" w:eastAsia="宋体"/>
                <w:color w:val="000000"/>
                <w:sz w:val="18"/>
              </w:rPr>
              <w:t>巩留县林业和草原局</w:t>
            </w:r>
          </w:p>
        </w:tc>
      </w:tr>
      <w:tr w14:paraId="4895D63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2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7E211A68">
            <w:pPr>
              <w:wordWrap w:val="0"/>
              <w:autoSpaceDE w:val="0"/>
              <w:autoSpaceDN w:val="0"/>
              <w:spacing w:before="46" w:after="0" w:line="233" w:lineRule="exact"/>
              <w:jc w:val="center"/>
              <w:rPr>
                <w:sz w:val="18"/>
              </w:rPr>
            </w:pPr>
            <w:r>
              <w:rPr>
                <w:rFonts w:hint="eastAsia" w:ascii="宋体" w:hAnsi="宋体" w:eastAsia="宋体"/>
                <w:color w:val="000000"/>
                <w:sz w:val="18"/>
              </w:rPr>
              <w:t>项目名称</w:t>
            </w:r>
          </w:p>
        </w:tc>
        <w:tc>
          <w:tcPr>
            <w:tcW w:w="2860" w:type="dxa"/>
            <w:gridSpan w:val="3"/>
            <w:tcBorders>
              <w:top w:val="single" w:color="000000" w:sz="4" w:space="0"/>
              <w:left w:val="single" w:color="000000" w:sz="4" w:space="0"/>
              <w:bottom w:val="single" w:color="000000" w:sz="4" w:space="0"/>
              <w:right w:val="single" w:color="000000" w:sz="4" w:space="0"/>
            </w:tcBorders>
            <w:vAlign w:val="top"/>
          </w:tcPr>
          <w:p w14:paraId="12100D47">
            <w:pPr>
              <w:wordWrap w:val="0"/>
              <w:autoSpaceDE w:val="0"/>
              <w:autoSpaceDN w:val="0"/>
              <w:spacing w:before="46" w:after="0" w:line="233" w:lineRule="exact"/>
              <w:ind w:firstLine="240"/>
              <w:jc w:val="both"/>
              <w:rPr>
                <w:sz w:val="18"/>
              </w:rPr>
            </w:pPr>
            <w:r>
              <w:rPr>
                <w:rFonts w:hint="eastAsia" w:ascii="宋体" w:hAnsi="宋体" w:eastAsia="宋体"/>
                <w:color w:val="000000"/>
                <w:sz w:val="18"/>
              </w:rPr>
              <w:t>自治区林草专项-林果提质增效</w:t>
            </w:r>
          </w:p>
        </w:tc>
        <w:tc>
          <w:tcPr>
            <w:tcW w:w="2180" w:type="dxa"/>
            <w:gridSpan w:val="2"/>
            <w:tcBorders>
              <w:top w:val="single" w:color="000000" w:sz="4" w:space="0"/>
              <w:left w:val="single" w:color="000000" w:sz="4" w:space="0"/>
              <w:bottom w:val="single" w:color="000000" w:sz="4" w:space="0"/>
              <w:right w:val="single" w:color="000000" w:sz="4" w:space="0"/>
            </w:tcBorders>
            <w:vAlign w:val="top"/>
          </w:tcPr>
          <w:p w14:paraId="790E9703">
            <w:pPr>
              <w:wordWrap w:val="0"/>
              <w:autoSpaceDE w:val="0"/>
              <w:autoSpaceDN w:val="0"/>
              <w:spacing w:before="46" w:after="0" w:line="233" w:lineRule="exact"/>
              <w:jc w:val="center"/>
              <w:rPr>
                <w:sz w:val="18"/>
              </w:rPr>
            </w:pPr>
            <w:r>
              <w:rPr>
                <w:rFonts w:hint="eastAsia" w:ascii="宋体" w:hAnsi="宋体" w:eastAsia="宋体"/>
                <w:color w:val="000000"/>
                <w:sz w:val="18"/>
              </w:rPr>
              <w:t>项目负责人</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673BEB4B">
            <w:pPr>
              <w:wordWrap w:val="0"/>
              <w:autoSpaceDE w:val="0"/>
              <w:autoSpaceDN w:val="0"/>
              <w:spacing w:before="46" w:after="0" w:line="233" w:lineRule="exact"/>
              <w:jc w:val="center"/>
              <w:rPr>
                <w:sz w:val="18"/>
              </w:rPr>
            </w:pPr>
            <w:r>
              <w:rPr>
                <w:rFonts w:hint="eastAsia" w:ascii="宋体" w:hAnsi="宋体" w:eastAsia="宋体"/>
                <w:color w:val="000000"/>
                <w:sz w:val="18"/>
              </w:rPr>
              <w:t>王昌慧</w:t>
            </w:r>
          </w:p>
        </w:tc>
      </w:tr>
      <w:tr w14:paraId="4821CCB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0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58B96F8F">
            <w:pPr>
              <w:wordWrap w:val="0"/>
              <w:autoSpaceDE w:val="0"/>
              <w:autoSpaceDN w:val="0"/>
              <w:spacing w:before="206" w:after="0" w:line="233" w:lineRule="exact"/>
              <w:jc w:val="center"/>
              <w:rPr>
                <w:sz w:val="18"/>
              </w:rPr>
            </w:pPr>
            <w:r>
              <w:rPr>
                <w:rFonts w:hint="eastAsia" w:ascii="宋体" w:hAnsi="宋体" w:eastAsia="宋体"/>
                <w:color w:val="000000"/>
                <w:sz w:val="18"/>
              </w:rPr>
              <w:t>项目资金</w:t>
            </w:r>
          </w:p>
          <w:p w14:paraId="3B921382">
            <w:pPr>
              <w:autoSpaceDE w:val="0"/>
              <w:autoSpaceDN w:val="0"/>
              <w:spacing w:before="86" w:after="0" w:line="233" w:lineRule="exact"/>
              <w:jc w:val="center"/>
              <w:rPr>
                <w:sz w:val="18"/>
              </w:rPr>
            </w:pPr>
            <w:r>
              <w:rPr>
                <w:rFonts w:hint="eastAsia" w:ascii="宋体" w:hAnsi="宋体" w:eastAsia="宋体"/>
                <w:color w:val="000000"/>
                <w:sz w:val="18"/>
              </w:rPr>
              <w:t>（万元）</w:t>
            </w:r>
          </w:p>
        </w:tc>
        <w:tc>
          <w:tcPr>
            <w:tcW w:w="800" w:type="dxa"/>
            <w:tcBorders>
              <w:top w:val="single" w:color="000000" w:sz="4" w:space="0"/>
              <w:left w:val="single" w:color="000000" w:sz="4" w:space="0"/>
              <w:bottom w:val="single" w:color="000000" w:sz="4" w:space="0"/>
              <w:right w:val="single" w:color="000000" w:sz="4" w:space="0"/>
            </w:tcBorders>
            <w:vAlign w:val="top"/>
          </w:tcPr>
          <w:p w14:paraId="3A5DB353">
            <w:pPr>
              <w:wordWrap w:val="0"/>
              <w:autoSpaceDE w:val="0"/>
              <w:autoSpaceDN w:val="0"/>
              <w:spacing w:before="46" w:after="0" w:line="233" w:lineRule="exact"/>
              <w:jc w:val="center"/>
              <w:rPr>
                <w:sz w:val="18"/>
              </w:rPr>
            </w:pPr>
            <w:r>
              <w:rPr>
                <w:rFonts w:hint="eastAsia" w:ascii="宋体" w:hAnsi="宋体" w:eastAsia="宋体"/>
                <w:color w:val="000000"/>
                <w:sz w:val="18"/>
              </w:rPr>
              <w:t>年度</w:t>
            </w:r>
          </w:p>
          <w:p w14:paraId="2E186104">
            <w:pPr>
              <w:wordWrap w:val="0"/>
              <w:autoSpaceDE w:val="0"/>
              <w:autoSpaceDN w:val="0"/>
              <w:spacing w:before="66" w:after="0" w:line="233" w:lineRule="exact"/>
              <w:jc w:val="center"/>
              <w:rPr>
                <w:sz w:val="18"/>
              </w:rPr>
            </w:pPr>
            <w:r>
              <w:rPr>
                <w:rFonts w:hint="eastAsia" w:ascii="宋体" w:hAnsi="宋体" w:eastAsia="宋体"/>
                <w:color w:val="000000"/>
                <w:sz w:val="18"/>
              </w:rPr>
              <w:t>预算</w:t>
            </w:r>
          </w:p>
          <w:p w14:paraId="7B32D4F3">
            <w:pPr>
              <w:wordWrap w:val="0"/>
              <w:autoSpaceDE w:val="0"/>
              <w:autoSpaceDN w:val="0"/>
              <w:spacing w:before="0" w:after="0" w:line="233" w:lineRule="exact"/>
              <w:jc w:val="center"/>
              <w:rPr>
                <w:sz w:val="18"/>
              </w:rPr>
            </w:pPr>
            <w:r>
              <w:rPr>
                <w:rFonts w:hint="eastAsia" w:ascii="宋体" w:hAnsi="宋体" w:eastAsia="宋体"/>
                <w:color w:val="000000"/>
                <w:sz w:val="18"/>
              </w:rPr>
              <w:t>总额：</w:t>
            </w:r>
          </w:p>
        </w:tc>
        <w:tc>
          <w:tcPr>
            <w:tcW w:w="1040" w:type="dxa"/>
            <w:tcBorders>
              <w:top w:val="single" w:color="000000" w:sz="4" w:space="0"/>
              <w:left w:val="single" w:color="000000" w:sz="4" w:space="0"/>
              <w:bottom w:val="single" w:color="000000" w:sz="4" w:space="0"/>
              <w:right w:val="single" w:color="000000" w:sz="4" w:space="0"/>
            </w:tcBorders>
            <w:vAlign w:val="top"/>
          </w:tcPr>
          <w:p w14:paraId="690DA66E">
            <w:pPr>
              <w:wordWrap w:val="0"/>
              <w:autoSpaceDE w:val="0"/>
              <w:autoSpaceDN w:val="0"/>
              <w:spacing w:before="0" w:after="0" w:line="233" w:lineRule="exact"/>
              <w:ind w:firstLine="0"/>
              <w:jc w:val="both"/>
              <w:rPr>
                <w:rFonts w:hint="eastAsia" w:ascii="宋体" w:hAnsi="宋体" w:eastAsia="宋体"/>
                <w:color w:val="000000"/>
                <w:sz w:val="18"/>
              </w:rPr>
            </w:pPr>
          </w:p>
          <w:p w14:paraId="6C4DF4AB">
            <w:pPr>
              <w:wordWrap w:val="0"/>
              <w:autoSpaceDE w:val="0"/>
              <w:autoSpaceDN w:val="0"/>
              <w:spacing w:before="146" w:after="0" w:line="233" w:lineRule="exact"/>
              <w:jc w:val="center"/>
              <w:rPr>
                <w:sz w:val="18"/>
              </w:rPr>
            </w:pPr>
            <w:r>
              <w:rPr>
                <w:rFonts w:hint="eastAsia" w:ascii="Calibri" w:hAnsi="Calibri" w:eastAsia="Calibri"/>
                <w:color w:val="000000"/>
                <w:sz w:val="18"/>
              </w:rPr>
              <w:t>45.00</w:t>
            </w:r>
          </w:p>
        </w:tc>
        <w:tc>
          <w:tcPr>
            <w:tcW w:w="1020" w:type="dxa"/>
            <w:tcBorders>
              <w:top w:val="single" w:color="000000" w:sz="4" w:space="0"/>
              <w:left w:val="single" w:color="000000" w:sz="4" w:space="0"/>
              <w:bottom w:val="single" w:color="000000" w:sz="4" w:space="0"/>
              <w:right w:val="single" w:color="000000" w:sz="4" w:space="0"/>
            </w:tcBorders>
            <w:vAlign w:val="top"/>
          </w:tcPr>
          <w:p w14:paraId="0CA2C309">
            <w:pPr>
              <w:wordWrap w:val="0"/>
              <w:autoSpaceDE w:val="0"/>
              <w:autoSpaceDN w:val="0"/>
              <w:spacing w:before="206" w:after="0" w:line="233" w:lineRule="exact"/>
              <w:ind w:firstLine="180"/>
              <w:jc w:val="both"/>
              <w:rPr>
                <w:sz w:val="18"/>
              </w:rPr>
            </w:pPr>
            <w:r>
              <w:rPr>
                <w:rFonts w:hint="eastAsia" w:ascii="宋体" w:hAnsi="宋体" w:eastAsia="宋体"/>
                <w:color w:val="000000"/>
                <w:sz w:val="18"/>
              </w:rPr>
              <w:t>其中：</w:t>
            </w:r>
          </w:p>
          <w:p w14:paraId="19933AD5">
            <w:pPr>
              <w:wordWrap w:val="0"/>
              <w:autoSpaceDE w:val="0"/>
              <w:autoSpaceDN w:val="0"/>
              <w:spacing w:before="66" w:after="0" w:line="233" w:lineRule="exact"/>
              <w:ind w:firstLine="180"/>
              <w:jc w:val="both"/>
              <w:rPr>
                <w:sz w:val="18"/>
              </w:rPr>
            </w:pPr>
            <w:r>
              <w:rPr>
                <w:rFonts w:hint="eastAsia" w:ascii="宋体" w:hAnsi="宋体" w:eastAsia="宋体"/>
                <w:color w:val="000000"/>
                <w:sz w:val="18"/>
              </w:rPr>
              <w:t>财政拨款</w:t>
            </w:r>
          </w:p>
        </w:tc>
        <w:tc>
          <w:tcPr>
            <w:tcW w:w="1220" w:type="dxa"/>
            <w:tcBorders>
              <w:top w:val="single" w:color="000000" w:sz="4" w:space="0"/>
              <w:left w:val="single" w:color="000000" w:sz="4" w:space="0"/>
              <w:bottom w:val="single" w:color="000000" w:sz="4" w:space="0"/>
              <w:right w:val="single" w:color="000000" w:sz="4" w:space="0"/>
            </w:tcBorders>
            <w:vAlign w:val="top"/>
          </w:tcPr>
          <w:p w14:paraId="1F24CA21">
            <w:pPr>
              <w:wordWrap w:val="0"/>
              <w:autoSpaceDE w:val="0"/>
              <w:autoSpaceDN w:val="0"/>
              <w:spacing w:before="0" w:after="0" w:line="233" w:lineRule="exact"/>
              <w:ind w:firstLine="0"/>
              <w:jc w:val="both"/>
              <w:rPr>
                <w:rFonts w:hint="eastAsia" w:ascii="宋体" w:hAnsi="宋体" w:eastAsia="宋体"/>
                <w:color w:val="000000"/>
                <w:sz w:val="18"/>
              </w:rPr>
            </w:pPr>
          </w:p>
          <w:p w14:paraId="18BF722E">
            <w:pPr>
              <w:wordWrap w:val="0"/>
              <w:autoSpaceDE w:val="0"/>
              <w:autoSpaceDN w:val="0"/>
              <w:spacing w:before="146" w:after="0" w:line="233" w:lineRule="exact"/>
              <w:jc w:val="center"/>
              <w:rPr>
                <w:sz w:val="18"/>
              </w:rPr>
            </w:pPr>
            <w:r>
              <w:rPr>
                <w:rFonts w:hint="eastAsia" w:ascii="Calibri" w:hAnsi="Calibri" w:eastAsia="Calibri"/>
                <w:color w:val="000000"/>
                <w:sz w:val="18"/>
              </w:rPr>
              <w:t>45.00</w:t>
            </w:r>
          </w:p>
        </w:tc>
        <w:tc>
          <w:tcPr>
            <w:tcW w:w="960" w:type="dxa"/>
            <w:tcBorders>
              <w:top w:val="single" w:color="000000" w:sz="4" w:space="0"/>
              <w:left w:val="single" w:color="000000" w:sz="4" w:space="0"/>
              <w:bottom w:val="single" w:color="000000" w:sz="4" w:space="0"/>
              <w:right w:val="single" w:color="000000" w:sz="4" w:space="0"/>
            </w:tcBorders>
            <w:vAlign w:val="top"/>
          </w:tcPr>
          <w:p w14:paraId="75FC6100">
            <w:pPr>
              <w:wordWrap w:val="0"/>
              <w:autoSpaceDE w:val="0"/>
              <w:autoSpaceDN w:val="0"/>
              <w:spacing w:before="206" w:after="0" w:line="233" w:lineRule="exact"/>
              <w:jc w:val="center"/>
              <w:rPr>
                <w:sz w:val="18"/>
              </w:rPr>
            </w:pPr>
            <w:r>
              <w:rPr>
                <w:rFonts w:hint="eastAsia" w:ascii="宋体" w:hAnsi="宋体" w:eastAsia="宋体"/>
                <w:color w:val="000000"/>
                <w:sz w:val="18"/>
              </w:rPr>
              <w:t>其他</w:t>
            </w:r>
          </w:p>
          <w:p w14:paraId="69B070B9">
            <w:pPr>
              <w:wordWrap w:val="0"/>
              <w:autoSpaceDE w:val="0"/>
              <w:autoSpaceDN w:val="0"/>
              <w:spacing w:before="86" w:after="0" w:line="233" w:lineRule="exact"/>
              <w:jc w:val="center"/>
              <w:rPr>
                <w:sz w:val="18"/>
              </w:rPr>
            </w:pPr>
            <w:r>
              <w:rPr>
                <w:rFonts w:hint="eastAsia" w:ascii="宋体" w:hAnsi="宋体" w:eastAsia="宋体"/>
                <w:color w:val="000000"/>
                <w:sz w:val="18"/>
              </w:rPr>
              <w:t>资金：</w:t>
            </w:r>
          </w:p>
        </w:tc>
        <w:tc>
          <w:tcPr>
            <w:tcW w:w="1980" w:type="dxa"/>
            <w:gridSpan w:val="2"/>
            <w:tcBorders>
              <w:top w:val="single" w:color="000000" w:sz="4" w:space="0"/>
              <w:left w:val="single" w:color="000000" w:sz="4" w:space="0"/>
              <w:bottom w:val="single" w:color="000000" w:sz="4" w:space="0"/>
              <w:right w:val="single" w:color="000000" w:sz="4" w:space="0"/>
            </w:tcBorders>
            <w:vAlign w:val="top"/>
          </w:tcPr>
          <w:p w14:paraId="45D3687C">
            <w:pPr>
              <w:wordWrap w:val="0"/>
              <w:autoSpaceDE w:val="0"/>
              <w:autoSpaceDN w:val="0"/>
              <w:spacing w:before="0" w:after="0" w:line="233" w:lineRule="exact"/>
              <w:ind w:firstLine="0"/>
              <w:jc w:val="both"/>
              <w:rPr>
                <w:rFonts w:hint="eastAsia" w:ascii="宋体" w:hAnsi="宋体" w:eastAsia="宋体"/>
                <w:color w:val="000000"/>
                <w:sz w:val="18"/>
              </w:rPr>
            </w:pPr>
          </w:p>
          <w:p w14:paraId="08FB022B">
            <w:pPr>
              <w:wordWrap w:val="0"/>
              <w:autoSpaceDE w:val="0"/>
              <w:autoSpaceDN w:val="0"/>
              <w:spacing w:before="166" w:after="0" w:line="233" w:lineRule="exact"/>
              <w:jc w:val="center"/>
              <w:rPr>
                <w:sz w:val="18"/>
              </w:rPr>
            </w:pPr>
            <w:r>
              <w:rPr>
                <w:rFonts w:hint="eastAsia" w:ascii="Calibri" w:hAnsi="Calibri" w:eastAsia="Calibri"/>
                <w:color w:val="000000"/>
                <w:sz w:val="18"/>
              </w:rPr>
              <w:t>0.00</w:t>
            </w:r>
          </w:p>
        </w:tc>
      </w:tr>
      <w:tr w14:paraId="3674B03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900" w:hRule="atLeast"/>
        </w:trPr>
        <w:tc>
          <w:tcPr>
            <w:tcW w:w="1540" w:type="dxa"/>
            <w:gridSpan w:val="2"/>
            <w:tcBorders>
              <w:top w:val="single" w:color="000000" w:sz="4" w:space="0"/>
              <w:left w:val="single" w:color="000000" w:sz="4" w:space="0"/>
              <w:bottom w:val="single" w:color="000000" w:sz="4" w:space="0"/>
              <w:right w:val="single" w:color="000000" w:sz="4" w:space="0"/>
            </w:tcBorders>
            <w:vAlign w:val="top"/>
          </w:tcPr>
          <w:p w14:paraId="1455ABD7">
            <w:pPr>
              <w:wordWrap w:val="0"/>
              <w:autoSpaceDE w:val="0"/>
              <w:autoSpaceDN w:val="0"/>
              <w:spacing w:before="0" w:after="0" w:line="233" w:lineRule="exact"/>
              <w:ind w:firstLine="0"/>
              <w:jc w:val="both"/>
              <w:rPr>
                <w:rFonts w:hint="eastAsia" w:ascii="宋体" w:hAnsi="宋体" w:eastAsia="宋体"/>
                <w:color w:val="000000"/>
                <w:sz w:val="18"/>
              </w:rPr>
            </w:pPr>
          </w:p>
          <w:p w14:paraId="1A784AAF">
            <w:pPr>
              <w:wordWrap w:val="0"/>
              <w:autoSpaceDE w:val="0"/>
              <w:autoSpaceDN w:val="0"/>
              <w:spacing w:before="0" w:after="0" w:line="233" w:lineRule="exact"/>
              <w:ind w:firstLine="0"/>
              <w:jc w:val="both"/>
              <w:rPr>
                <w:rFonts w:hint="eastAsia" w:ascii="宋体" w:hAnsi="宋体" w:eastAsia="宋体"/>
                <w:color w:val="000000"/>
                <w:sz w:val="18"/>
              </w:rPr>
            </w:pPr>
          </w:p>
          <w:p w14:paraId="61815A2E">
            <w:pPr>
              <w:wordWrap w:val="0"/>
              <w:autoSpaceDE w:val="0"/>
              <w:autoSpaceDN w:val="0"/>
              <w:spacing w:before="0" w:after="0" w:line="233" w:lineRule="exact"/>
              <w:ind w:firstLine="0"/>
              <w:jc w:val="both"/>
              <w:rPr>
                <w:rFonts w:hint="eastAsia" w:ascii="宋体" w:hAnsi="宋体" w:eastAsia="宋体"/>
                <w:color w:val="000000"/>
                <w:sz w:val="18"/>
              </w:rPr>
            </w:pPr>
          </w:p>
          <w:p w14:paraId="2FE46AF9">
            <w:pPr>
              <w:wordWrap w:val="0"/>
              <w:autoSpaceDE w:val="0"/>
              <w:autoSpaceDN w:val="0"/>
              <w:spacing w:before="179" w:after="0" w:line="233" w:lineRule="exact"/>
              <w:jc w:val="center"/>
              <w:rPr>
                <w:sz w:val="18"/>
              </w:rPr>
            </w:pPr>
            <w:r>
              <w:rPr>
                <w:rFonts w:hint="eastAsia" w:ascii="宋体" w:hAnsi="宋体" w:eastAsia="宋体"/>
                <w:color w:val="000000"/>
                <w:sz w:val="18"/>
              </w:rPr>
              <w:t>项目总体目标</w:t>
            </w:r>
          </w:p>
        </w:tc>
        <w:tc>
          <w:tcPr>
            <w:tcW w:w="7020" w:type="dxa"/>
            <w:gridSpan w:val="7"/>
            <w:tcBorders>
              <w:top w:val="single" w:color="000000" w:sz="4" w:space="0"/>
              <w:left w:val="single" w:color="000000" w:sz="4" w:space="0"/>
              <w:bottom w:val="single" w:color="000000" w:sz="4" w:space="0"/>
              <w:right w:val="single" w:color="000000" w:sz="4" w:space="0"/>
            </w:tcBorders>
            <w:vAlign w:val="top"/>
          </w:tcPr>
          <w:p w14:paraId="34BD44ED">
            <w:pPr>
              <w:wordWrap w:val="0"/>
              <w:autoSpaceDE w:val="0"/>
              <w:autoSpaceDN w:val="0"/>
              <w:spacing w:before="76" w:after="0" w:line="233" w:lineRule="exact"/>
              <w:ind w:left="120" w:right="40" w:firstLine="0"/>
              <w:jc w:val="both"/>
              <w:rPr>
                <w:sz w:val="18"/>
              </w:rPr>
            </w:pPr>
            <w:r>
              <w:rPr>
                <w:rFonts w:hint="eastAsia" w:ascii="宋体" w:hAnsi="宋体" w:eastAsia="宋体"/>
                <w:color w:val="000000"/>
                <w:sz w:val="18"/>
              </w:rPr>
              <w:t>根据《关于提前下达</w:t>
            </w:r>
            <w:r>
              <w:rPr>
                <w:rFonts w:hint="eastAsia" w:ascii="Calibri" w:hAnsi="Calibri" w:eastAsia="Calibri"/>
                <w:color w:val="000000"/>
                <w:sz w:val="18"/>
              </w:rPr>
              <w:t>2025</w:t>
            </w:r>
            <w:r>
              <w:rPr>
                <w:rFonts w:hint="eastAsia" w:ascii="宋体" w:hAnsi="宋体" w:eastAsia="宋体"/>
                <w:color w:val="000000"/>
                <w:sz w:val="18"/>
              </w:rPr>
              <w:t>年自治区林草专项资金预算的通知》（伊州财建〔</w:t>
            </w:r>
            <w:r>
              <w:rPr>
                <w:rFonts w:hint="eastAsia" w:ascii="Calibri" w:hAnsi="Calibri" w:eastAsia="Calibri"/>
                <w:color w:val="000000"/>
                <w:sz w:val="18"/>
              </w:rPr>
              <w:t>2024</w:t>
            </w:r>
            <w:r>
              <w:rPr>
                <w:rFonts w:hint="eastAsia" w:ascii="宋体" w:hAnsi="宋体" w:eastAsia="宋体"/>
                <w:color w:val="000000"/>
                <w:sz w:val="18"/>
              </w:rPr>
              <w:t>〕</w:t>
            </w:r>
            <w:r>
              <w:rPr>
                <w:rFonts w:hint="eastAsia" w:ascii="Calibri" w:hAnsi="Calibri" w:eastAsia="Calibri"/>
                <w:color w:val="000000"/>
                <w:sz w:val="18"/>
              </w:rPr>
              <w:t>188</w:t>
            </w:r>
            <w:r>
              <w:rPr>
                <w:rFonts w:hint="eastAsia" w:ascii="宋体" w:hAnsi="宋体" w:eastAsia="宋体"/>
                <w:color w:val="000000"/>
                <w:sz w:val="18"/>
              </w:rPr>
              <w:t>号）文件要求附带的区域目标，结合巩留县实际情况，</w:t>
            </w:r>
            <w:r>
              <w:rPr>
                <w:rFonts w:hint="eastAsia" w:ascii="Calibri" w:hAnsi="Calibri" w:eastAsia="Calibri"/>
                <w:color w:val="000000"/>
                <w:sz w:val="18"/>
              </w:rPr>
              <w:t>2025</w:t>
            </w:r>
            <w:r>
              <w:rPr>
                <w:rFonts w:hint="eastAsia" w:ascii="宋体" w:hAnsi="宋体" w:eastAsia="宋体"/>
                <w:color w:val="000000"/>
                <w:sz w:val="18"/>
              </w:rPr>
              <w:t>年该项目计划投资</w:t>
            </w:r>
            <w:r>
              <w:rPr>
                <w:rFonts w:hint="eastAsia" w:ascii="Calibri" w:hAnsi="Calibri" w:eastAsia="Calibri"/>
                <w:color w:val="000000"/>
                <w:sz w:val="18"/>
              </w:rPr>
              <w:t>45</w:t>
            </w:r>
            <w:r>
              <w:rPr>
                <w:rFonts w:hint="eastAsia" w:ascii="宋体" w:hAnsi="宋体" w:eastAsia="宋体"/>
                <w:color w:val="000000"/>
                <w:sz w:val="18"/>
              </w:rPr>
              <w:t>万元完成</w:t>
            </w:r>
            <w:r>
              <w:rPr>
                <w:rFonts w:hint="eastAsia" w:ascii="Calibri" w:hAnsi="Calibri" w:eastAsia="Calibri"/>
                <w:color w:val="000000"/>
                <w:sz w:val="18"/>
              </w:rPr>
              <w:t>1</w:t>
            </w:r>
            <w:r>
              <w:rPr>
                <w:rFonts w:hint="eastAsia" w:ascii="宋体" w:hAnsi="宋体" w:eastAsia="宋体"/>
                <w:color w:val="000000"/>
                <w:sz w:val="18"/>
              </w:rPr>
              <w:t>个示范园建设，建成</w:t>
            </w:r>
            <w:r>
              <w:rPr>
                <w:rFonts w:hint="eastAsia" w:ascii="Calibri" w:hAnsi="Calibri" w:eastAsia="Calibri"/>
                <w:color w:val="000000"/>
                <w:sz w:val="18"/>
              </w:rPr>
              <w:t>300</w:t>
            </w:r>
            <w:r>
              <w:rPr>
                <w:rFonts w:hint="eastAsia" w:ascii="宋体" w:hAnsi="宋体" w:eastAsia="宋体"/>
                <w:color w:val="000000"/>
                <w:sz w:val="18"/>
              </w:rPr>
              <w:t>亩简约化栽培技术示范园，主要用于苹果矮化苗购置，租赁林果专用机械，嫁接、修剪等技术服务和购置新型肥料（制剂）等，通过项目的实施，推动规模化生产，促进简约化栽培，将巩留现代林果业科技示范园建成产量高、质量优、效益好、示范带动作用强的优质苹果现代化生产基地。</w:t>
            </w:r>
          </w:p>
        </w:tc>
      </w:tr>
      <w:tr w14:paraId="75704C6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60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4B6735B1">
            <w:pPr>
              <w:wordWrap w:val="0"/>
              <w:autoSpaceDE w:val="0"/>
              <w:autoSpaceDN w:val="0"/>
              <w:spacing w:before="60" w:after="0" w:line="220" w:lineRule="exact"/>
              <w:jc w:val="center"/>
              <w:rPr>
                <w:sz w:val="17"/>
              </w:rPr>
            </w:pPr>
            <w:r>
              <w:rPr>
                <w:rFonts w:hint="eastAsia" w:ascii="宋体" w:hAnsi="宋体" w:eastAsia="宋体"/>
                <w:color w:val="000000"/>
                <w:sz w:val="17"/>
              </w:rPr>
              <w:t>一级指标</w:t>
            </w:r>
          </w:p>
        </w:tc>
        <w:tc>
          <w:tcPr>
            <w:tcW w:w="760" w:type="dxa"/>
            <w:tcBorders>
              <w:top w:val="single" w:color="000000" w:sz="4" w:space="0"/>
              <w:left w:val="single" w:color="000000" w:sz="4" w:space="0"/>
              <w:bottom w:val="single" w:color="000000" w:sz="4" w:space="0"/>
              <w:right w:val="single" w:color="000000" w:sz="4" w:space="0"/>
            </w:tcBorders>
            <w:vAlign w:val="top"/>
          </w:tcPr>
          <w:p w14:paraId="3B64DF7D">
            <w:pPr>
              <w:wordWrap w:val="0"/>
              <w:autoSpaceDE w:val="0"/>
              <w:autoSpaceDN w:val="0"/>
              <w:spacing w:before="60" w:after="0" w:line="220" w:lineRule="exact"/>
              <w:jc w:val="center"/>
              <w:rPr>
                <w:sz w:val="17"/>
              </w:rPr>
            </w:pPr>
            <w:r>
              <w:rPr>
                <w:rFonts w:hint="eastAsia" w:ascii="宋体" w:hAnsi="宋体" w:eastAsia="宋体"/>
                <w:color w:val="000000"/>
                <w:sz w:val="17"/>
              </w:rPr>
              <w:t>二级指标</w:t>
            </w:r>
          </w:p>
        </w:tc>
        <w:tc>
          <w:tcPr>
            <w:tcW w:w="800" w:type="dxa"/>
            <w:tcBorders>
              <w:top w:val="single" w:color="000000" w:sz="4" w:space="0"/>
              <w:left w:val="single" w:color="000000" w:sz="4" w:space="0"/>
              <w:bottom w:val="single" w:color="000000" w:sz="4" w:space="0"/>
              <w:right w:val="single" w:color="000000" w:sz="4" w:space="0"/>
            </w:tcBorders>
            <w:vAlign w:val="top"/>
          </w:tcPr>
          <w:p w14:paraId="1DE78D36">
            <w:pPr>
              <w:wordWrap w:val="0"/>
              <w:autoSpaceDE w:val="0"/>
              <w:autoSpaceDN w:val="0"/>
              <w:spacing w:before="46" w:after="0" w:line="233" w:lineRule="exact"/>
              <w:ind w:firstLine="220"/>
              <w:jc w:val="both"/>
              <w:rPr>
                <w:sz w:val="18"/>
              </w:rPr>
            </w:pPr>
            <w:r>
              <w:rPr>
                <w:rFonts w:hint="eastAsia" w:ascii="宋体" w:hAnsi="宋体" w:eastAsia="宋体"/>
                <w:color w:val="000000"/>
                <w:sz w:val="18"/>
              </w:rPr>
              <w:t>三级</w:t>
            </w:r>
          </w:p>
          <w:p w14:paraId="1C3CC8DE">
            <w:pPr>
              <w:wordWrap w:val="0"/>
              <w:autoSpaceDE w:val="0"/>
              <w:autoSpaceDN w:val="0"/>
              <w:spacing w:before="46" w:after="0" w:line="233" w:lineRule="exact"/>
              <w:ind w:firstLine="220"/>
              <w:jc w:val="both"/>
              <w:rPr>
                <w:sz w:val="18"/>
              </w:rPr>
            </w:pPr>
            <w:r>
              <w:rPr>
                <w:rFonts w:hint="eastAsia" w:ascii="宋体" w:hAnsi="宋体" w:eastAsia="宋体"/>
                <w:color w:val="000000"/>
                <w:sz w:val="18"/>
              </w:rPr>
              <w:t>指标</w:t>
            </w:r>
          </w:p>
        </w:tc>
        <w:tc>
          <w:tcPr>
            <w:tcW w:w="1040" w:type="dxa"/>
            <w:tcBorders>
              <w:top w:val="single" w:color="000000" w:sz="4" w:space="0"/>
              <w:left w:val="single" w:color="000000" w:sz="4" w:space="0"/>
              <w:bottom w:val="single" w:color="000000" w:sz="4" w:space="0"/>
              <w:right w:val="single" w:color="000000" w:sz="4" w:space="0"/>
            </w:tcBorders>
            <w:vAlign w:val="top"/>
          </w:tcPr>
          <w:p w14:paraId="62644D33">
            <w:pPr>
              <w:wordWrap w:val="0"/>
              <w:autoSpaceDE w:val="0"/>
              <w:autoSpaceDN w:val="0"/>
              <w:spacing w:before="220" w:after="0" w:line="233" w:lineRule="exact"/>
              <w:jc w:val="center"/>
              <w:rPr>
                <w:sz w:val="18"/>
              </w:rPr>
            </w:pPr>
            <w:r>
              <w:rPr>
                <w:rFonts w:hint="eastAsia" w:ascii="宋体" w:hAnsi="宋体" w:eastAsia="宋体"/>
                <w:color w:val="000000"/>
                <w:sz w:val="18"/>
              </w:rPr>
              <w:t>指标值</w:t>
            </w:r>
          </w:p>
        </w:tc>
        <w:tc>
          <w:tcPr>
            <w:tcW w:w="1020" w:type="dxa"/>
            <w:tcBorders>
              <w:top w:val="single" w:color="000000" w:sz="4" w:space="0"/>
              <w:left w:val="single" w:color="000000" w:sz="4" w:space="0"/>
              <w:bottom w:val="single" w:color="000000" w:sz="4" w:space="0"/>
              <w:right w:val="single" w:color="000000" w:sz="4" w:space="0"/>
            </w:tcBorders>
            <w:vAlign w:val="top"/>
          </w:tcPr>
          <w:p w14:paraId="099516FB">
            <w:pPr>
              <w:wordWrap w:val="0"/>
              <w:autoSpaceDE w:val="0"/>
              <w:autoSpaceDN w:val="0"/>
              <w:spacing w:before="60" w:after="0" w:line="220" w:lineRule="exact"/>
              <w:jc w:val="center"/>
              <w:rPr>
                <w:sz w:val="17"/>
              </w:rPr>
            </w:pPr>
            <w:r>
              <w:rPr>
                <w:rFonts w:hint="eastAsia" w:ascii="宋体" w:hAnsi="宋体" w:eastAsia="宋体"/>
                <w:color w:val="000000"/>
                <w:sz w:val="17"/>
              </w:rPr>
              <w:t>指标值设置依据</w:t>
            </w:r>
          </w:p>
        </w:tc>
        <w:tc>
          <w:tcPr>
            <w:tcW w:w="1220" w:type="dxa"/>
            <w:tcBorders>
              <w:top w:val="single" w:color="000000" w:sz="4" w:space="0"/>
              <w:left w:val="single" w:color="000000" w:sz="4" w:space="0"/>
              <w:bottom w:val="single" w:color="000000" w:sz="4" w:space="0"/>
              <w:right w:val="single" w:color="000000" w:sz="4" w:space="0"/>
            </w:tcBorders>
            <w:vAlign w:val="top"/>
          </w:tcPr>
          <w:p w14:paraId="46DBF1A6">
            <w:pPr>
              <w:wordWrap w:val="0"/>
              <w:autoSpaceDE w:val="0"/>
              <w:autoSpaceDN w:val="0"/>
              <w:spacing w:before="46" w:after="0" w:line="233" w:lineRule="exact"/>
              <w:jc w:val="center"/>
              <w:rPr>
                <w:sz w:val="18"/>
              </w:rPr>
            </w:pPr>
            <w:r>
              <w:rPr>
                <w:rFonts w:hint="eastAsia" w:ascii="宋体" w:hAnsi="宋体" w:eastAsia="宋体"/>
                <w:color w:val="000000"/>
                <w:sz w:val="18"/>
              </w:rPr>
              <w:t>上年</w:t>
            </w:r>
          </w:p>
          <w:p w14:paraId="7F4F8437">
            <w:pPr>
              <w:wordWrap w:val="0"/>
              <w:autoSpaceDE w:val="0"/>
              <w:autoSpaceDN w:val="0"/>
              <w:spacing w:before="46" w:after="0" w:line="233" w:lineRule="exact"/>
              <w:ind w:firstLine="400"/>
              <w:jc w:val="both"/>
              <w:rPr>
                <w:sz w:val="18"/>
              </w:rPr>
            </w:pPr>
            <w:r>
              <w:rPr>
                <w:rFonts w:hint="eastAsia" w:ascii="宋体" w:hAnsi="宋体" w:eastAsia="宋体"/>
                <w:color w:val="000000"/>
                <w:sz w:val="18"/>
              </w:rPr>
              <w:t>完成值</w:t>
            </w:r>
          </w:p>
        </w:tc>
        <w:tc>
          <w:tcPr>
            <w:tcW w:w="960" w:type="dxa"/>
            <w:tcBorders>
              <w:top w:val="single" w:color="000000" w:sz="4" w:space="0"/>
              <w:left w:val="single" w:color="000000" w:sz="4" w:space="0"/>
              <w:bottom w:val="single" w:color="000000" w:sz="4" w:space="0"/>
              <w:right w:val="single" w:color="000000" w:sz="4" w:space="0"/>
            </w:tcBorders>
            <w:vAlign w:val="top"/>
          </w:tcPr>
          <w:p w14:paraId="2280DACE">
            <w:pPr>
              <w:wordWrap w:val="0"/>
              <w:autoSpaceDE w:val="0"/>
              <w:autoSpaceDN w:val="0"/>
              <w:spacing w:before="46" w:after="0" w:line="233" w:lineRule="exact"/>
              <w:jc w:val="center"/>
              <w:rPr>
                <w:sz w:val="18"/>
              </w:rPr>
            </w:pPr>
            <w:r>
              <w:rPr>
                <w:rFonts w:hint="eastAsia" w:ascii="宋体" w:hAnsi="宋体" w:eastAsia="宋体"/>
                <w:color w:val="000000"/>
                <w:sz w:val="18"/>
              </w:rPr>
              <w:t>指标分值</w:t>
            </w:r>
          </w:p>
          <w:p w14:paraId="185415A5">
            <w:pPr>
              <w:wordWrap w:val="0"/>
              <w:autoSpaceDE w:val="0"/>
              <w:autoSpaceDN w:val="0"/>
              <w:spacing w:before="46" w:after="0" w:line="233" w:lineRule="exact"/>
              <w:jc w:val="center"/>
              <w:rPr>
                <w:sz w:val="18"/>
              </w:rPr>
            </w:pPr>
            <w:r>
              <w:rPr>
                <w:rFonts w:hint="eastAsia" w:ascii="宋体" w:hAnsi="宋体" w:eastAsia="宋体"/>
                <w:color w:val="000000"/>
                <w:sz w:val="18"/>
              </w:rPr>
              <w:t>权重</w:t>
            </w:r>
          </w:p>
        </w:tc>
        <w:tc>
          <w:tcPr>
            <w:tcW w:w="920" w:type="dxa"/>
            <w:tcBorders>
              <w:top w:val="single" w:color="000000" w:sz="4" w:space="0"/>
              <w:left w:val="single" w:color="000000" w:sz="4" w:space="0"/>
              <w:bottom w:val="single" w:color="000000" w:sz="4" w:space="0"/>
              <w:right w:val="single" w:color="000000" w:sz="4" w:space="0"/>
            </w:tcBorders>
            <w:vAlign w:val="top"/>
          </w:tcPr>
          <w:p w14:paraId="04AE0B55">
            <w:pPr>
              <w:wordWrap w:val="0"/>
              <w:autoSpaceDE w:val="0"/>
              <w:autoSpaceDN w:val="0"/>
              <w:spacing w:before="46" w:after="0" w:line="233" w:lineRule="exact"/>
              <w:ind w:firstLine="200"/>
              <w:jc w:val="both"/>
              <w:rPr>
                <w:sz w:val="18"/>
              </w:rPr>
            </w:pPr>
            <w:r>
              <w:rPr>
                <w:rFonts w:hint="eastAsia" w:ascii="宋体" w:hAnsi="宋体" w:eastAsia="宋体"/>
                <w:color w:val="000000"/>
                <w:sz w:val="18"/>
              </w:rPr>
              <w:t>指标赋</w:t>
            </w:r>
          </w:p>
          <w:p w14:paraId="207D9451">
            <w:pPr>
              <w:wordWrap w:val="0"/>
              <w:autoSpaceDE w:val="0"/>
              <w:autoSpaceDN w:val="0"/>
              <w:spacing w:before="46" w:after="0" w:line="233" w:lineRule="exact"/>
              <w:ind w:firstLine="200"/>
              <w:jc w:val="both"/>
              <w:rPr>
                <w:sz w:val="18"/>
              </w:rPr>
            </w:pPr>
            <w:r>
              <w:rPr>
                <w:rFonts w:hint="eastAsia" w:ascii="宋体" w:hAnsi="宋体" w:eastAsia="宋体"/>
                <w:color w:val="000000"/>
                <w:sz w:val="18"/>
              </w:rPr>
              <w:t>分规则</w:t>
            </w:r>
          </w:p>
        </w:tc>
        <w:tc>
          <w:tcPr>
            <w:tcW w:w="1060" w:type="dxa"/>
            <w:tcBorders>
              <w:top w:val="single" w:color="000000" w:sz="4" w:space="0"/>
              <w:left w:val="single" w:color="000000" w:sz="4" w:space="0"/>
              <w:bottom w:val="single" w:color="000000" w:sz="4" w:space="0"/>
              <w:right w:val="single" w:color="000000" w:sz="4" w:space="0"/>
            </w:tcBorders>
            <w:vAlign w:val="top"/>
          </w:tcPr>
          <w:p w14:paraId="2E79577B">
            <w:pPr>
              <w:wordWrap w:val="0"/>
              <w:autoSpaceDE w:val="0"/>
              <w:autoSpaceDN w:val="0"/>
              <w:spacing w:before="46" w:after="0" w:line="233" w:lineRule="exact"/>
              <w:jc w:val="center"/>
              <w:rPr>
                <w:sz w:val="18"/>
              </w:rPr>
            </w:pPr>
            <w:r>
              <w:rPr>
                <w:rFonts w:hint="eastAsia" w:ascii="宋体" w:hAnsi="宋体" w:eastAsia="宋体"/>
                <w:color w:val="000000"/>
                <w:sz w:val="18"/>
              </w:rPr>
              <w:t>佐证</w:t>
            </w:r>
          </w:p>
          <w:p w14:paraId="6750E3D1">
            <w:pPr>
              <w:wordWrap w:val="0"/>
              <w:autoSpaceDE w:val="0"/>
              <w:autoSpaceDN w:val="0"/>
              <w:spacing w:before="46" w:after="0" w:line="233" w:lineRule="exact"/>
              <w:jc w:val="center"/>
              <w:rPr>
                <w:sz w:val="18"/>
              </w:rPr>
            </w:pPr>
            <w:r>
              <w:rPr>
                <w:rFonts w:hint="eastAsia" w:ascii="宋体" w:hAnsi="宋体" w:eastAsia="宋体"/>
                <w:color w:val="000000"/>
                <w:sz w:val="18"/>
              </w:rPr>
              <w:t>资料</w:t>
            </w:r>
          </w:p>
        </w:tc>
      </w:tr>
      <w:tr w14:paraId="1FAF8A7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8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237F5FBF">
            <w:pPr>
              <w:wordWrap w:val="0"/>
              <w:autoSpaceDE w:val="0"/>
              <w:autoSpaceDN w:val="0"/>
              <w:spacing w:before="0" w:after="0" w:line="207" w:lineRule="exact"/>
              <w:ind w:firstLine="0"/>
              <w:jc w:val="both"/>
              <w:rPr>
                <w:rFonts w:hint="eastAsia" w:ascii="宋体" w:hAnsi="宋体" w:eastAsia="宋体"/>
                <w:color w:val="000000"/>
                <w:sz w:val="16"/>
              </w:rPr>
            </w:pPr>
          </w:p>
          <w:p w14:paraId="0D0942EF">
            <w:pPr>
              <w:wordWrap w:val="0"/>
              <w:autoSpaceDE w:val="0"/>
              <w:autoSpaceDN w:val="0"/>
              <w:spacing w:before="0" w:after="0" w:line="207" w:lineRule="exact"/>
              <w:ind w:firstLine="0"/>
              <w:jc w:val="both"/>
              <w:rPr>
                <w:rFonts w:hint="eastAsia" w:ascii="宋体" w:hAnsi="宋体" w:eastAsia="宋体"/>
                <w:color w:val="000000"/>
                <w:sz w:val="16"/>
              </w:rPr>
            </w:pPr>
          </w:p>
          <w:p w14:paraId="0412E44C">
            <w:pPr>
              <w:wordWrap w:val="0"/>
              <w:autoSpaceDE w:val="0"/>
              <w:autoSpaceDN w:val="0"/>
              <w:spacing w:before="0" w:after="0" w:line="207" w:lineRule="exact"/>
              <w:ind w:firstLine="0"/>
              <w:jc w:val="both"/>
              <w:rPr>
                <w:rFonts w:hint="eastAsia" w:ascii="宋体" w:hAnsi="宋体" w:eastAsia="宋体"/>
                <w:color w:val="000000"/>
                <w:sz w:val="16"/>
              </w:rPr>
            </w:pPr>
          </w:p>
          <w:p w14:paraId="3D7FCA21">
            <w:pPr>
              <w:wordWrap w:val="0"/>
              <w:autoSpaceDE w:val="0"/>
              <w:autoSpaceDN w:val="0"/>
              <w:spacing w:before="0" w:after="0" w:line="207" w:lineRule="exact"/>
              <w:ind w:firstLine="0"/>
              <w:jc w:val="both"/>
              <w:rPr>
                <w:rFonts w:hint="eastAsia" w:ascii="宋体" w:hAnsi="宋体" w:eastAsia="宋体"/>
                <w:color w:val="000000"/>
                <w:sz w:val="16"/>
              </w:rPr>
            </w:pPr>
          </w:p>
          <w:p w14:paraId="5B439296">
            <w:pPr>
              <w:wordWrap w:val="0"/>
              <w:autoSpaceDE w:val="0"/>
              <w:autoSpaceDN w:val="0"/>
              <w:spacing w:before="0" w:after="0" w:line="207" w:lineRule="exact"/>
              <w:ind w:firstLine="0"/>
              <w:jc w:val="both"/>
              <w:rPr>
                <w:rFonts w:hint="eastAsia" w:ascii="宋体" w:hAnsi="宋体" w:eastAsia="宋体"/>
                <w:color w:val="000000"/>
                <w:sz w:val="16"/>
              </w:rPr>
            </w:pPr>
          </w:p>
          <w:p w14:paraId="52655B00">
            <w:pPr>
              <w:wordWrap w:val="0"/>
              <w:autoSpaceDE w:val="0"/>
              <w:autoSpaceDN w:val="0"/>
              <w:spacing w:before="0" w:after="0" w:line="207" w:lineRule="exact"/>
              <w:ind w:firstLine="0"/>
              <w:jc w:val="both"/>
              <w:rPr>
                <w:rFonts w:hint="eastAsia" w:ascii="宋体" w:hAnsi="宋体" w:eastAsia="宋体"/>
                <w:color w:val="000000"/>
                <w:sz w:val="16"/>
              </w:rPr>
            </w:pPr>
          </w:p>
          <w:p w14:paraId="6DA8FF47">
            <w:pPr>
              <w:wordWrap w:val="0"/>
              <w:autoSpaceDE w:val="0"/>
              <w:autoSpaceDN w:val="0"/>
              <w:spacing w:before="0" w:after="0" w:line="207" w:lineRule="exact"/>
              <w:ind w:firstLine="0"/>
              <w:jc w:val="both"/>
              <w:rPr>
                <w:rFonts w:hint="eastAsia" w:ascii="宋体" w:hAnsi="宋体" w:eastAsia="宋体"/>
                <w:color w:val="000000"/>
                <w:sz w:val="16"/>
              </w:rPr>
            </w:pPr>
          </w:p>
          <w:p w14:paraId="5116A154">
            <w:pPr>
              <w:wordWrap w:val="0"/>
              <w:autoSpaceDE w:val="0"/>
              <w:autoSpaceDN w:val="0"/>
              <w:spacing w:before="0" w:after="0" w:line="207" w:lineRule="exact"/>
              <w:ind w:firstLine="0"/>
              <w:jc w:val="both"/>
              <w:rPr>
                <w:rFonts w:hint="eastAsia" w:ascii="宋体" w:hAnsi="宋体" w:eastAsia="宋体"/>
                <w:color w:val="000000"/>
                <w:sz w:val="16"/>
              </w:rPr>
            </w:pPr>
          </w:p>
          <w:p w14:paraId="07423513">
            <w:pPr>
              <w:wordWrap w:val="0"/>
              <w:autoSpaceDE w:val="0"/>
              <w:autoSpaceDN w:val="0"/>
              <w:spacing w:before="0" w:after="0" w:line="207" w:lineRule="exact"/>
              <w:ind w:firstLine="0"/>
              <w:jc w:val="both"/>
              <w:rPr>
                <w:rFonts w:hint="eastAsia" w:ascii="宋体" w:hAnsi="宋体" w:eastAsia="宋体"/>
                <w:color w:val="000000"/>
                <w:sz w:val="16"/>
              </w:rPr>
            </w:pPr>
          </w:p>
          <w:p w14:paraId="549AE846">
            <w:pPr>
              <w:wordWrap w:val="0"/>
              <w:autoSpaceDE w:val="0"/>
              <w:autoSpaceDN w:val="0"/>
              <w:spacing w:before="0" w:after="0" w:line="207" w:lineRule="exact"/>
              <w:ind w:firstLine="0"/>
              <w:jc w:val="both"/>
              <w:rPr>
                <w:rFonts w:hint="eastAsia" w:ascii="宋体" w:hAnsi="宋体" w:eastAsia="宋体"/>
                <w:color w:val="000000"/>
                <w:sz w:val="16"/>
              </w:rPr>
            </w:pPr>
          </w:p>
          <w:p w14:paraId="325ECD49">
            <w:pPr>
              <w:wordWrap w:val="0"/>
              <w:autoSpaceDE w:val="0"/>
              <w:autoSpaceDN w:val="0"/>
              <w:spacing w:before="0" w:after="0" w:line="207" w:lineRule="exact"/>
              <w:ind w:firstLine="0"/>
              <w:jc w:val="both"/>
              <w:rPr>
                <w:rFonts w:hint="eastAsia" w:ascii="宋体" w:hAnsi="宋体" w:eastAsia="宋体"/>
                <w:color w:val="000000"/>
                <w:sz w:val="16"/>
              </w:rPr>
            </w:pPr>
          </w:p>
          <w:p w14:paraId="7A2DBD50">
            <w:pPr>
              <w:wordWrap w:val="0"/>
              <w:autoSpaceDE w:val="0"/>
              <w:autoSpaceDN w:val="0"/>
              <w:spacing w:before="0" w:after="0" w:line="207" w:lineRule="exact"/>
              <w:ind w:firstLine="0"/>
              <w:jc w:val="both"/>
              <w:rPr>
                <w:rFonts w:hint="eastAsia" w:ascii="宋体" w:hAnsi="宋体" w:eastAsia="宋体"/>
                <w:color w:val="000000"/>
                <w:sz w:val="16"/>
              </w:rPr>
            </w:pPr>
          </w:p>
          <w:p w14:paraId="596F3A44">
            <w:pPr>
              <w:wordWrap w:val="0"/>
              <w:autoSpaceDE w:val="0"/>
              <w:autoSpaceDN w:val="0"/>
              <w:spacing w:before="0" w:after="0" w:line="207" w:lineRule="exact"/>
              <w:ind w:firstLine="0"/>
              <w:jc w:val="both"/>
              <w:rPr>
                <w:rFonts w:hint="eastAsia" w:ascii="宋体" w:hAnsi="宋体" w:eastAsia="宋体"/>
                <w:color w:val="000000"/>
                <w:sz w:val="16"/>
              </w:rPr>
            </w:pPr>
          </w:p>
          <w:p w14:paraId="097D9047">
            <w:pPr>
              <w:wordWrap w:val="0"/>
              <w:autoSpaceDE w:val="0"/>
              <w:autoSpaceDN w:val="0"/>
              <w:spacing w:before="62" w:after="0" w:line="207" w:lineRule="exact"/>
              <w:jc w:val="center"/>
              <w:rPr>
                <w:sz w:val="16"/>
              </w:rPr>
            </w:pPr>
            <w:r>
              <w:rPr>
                <w:rFonts w:hint="eastAsia" w:ascii="宋体" w:hAnsi="宋体" w:eastAsia="宋体"/>
                <w:color w:val="000000"/>
                <w:sz w:val="16"/>
              </w:rPr>
              <w:t>产出指标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0B265C98">
            <w:pPr>
              <w:wordWrap w:val="0"/>
              <w:autoSpaceDE w:val="0"/>
              <w:autoSpaceDN w:val="0"/>
              <w:spacing w:before="0" w:after="0" w:line="181" w:lineRule="exact"/>
              <w:ind w:firstLine="0"/>
              <w:jc w:val="both"/>
              <w:rPr>
                <w:rFonts w:hint="eastAsia" w:ascii="宋体" w:hAnsi="宋体" w:eastAsia="宋体"/>
                <w:color w:val="000000"/>
                <w:sz w:val="14"/>
              </w:rPr>
            </w:pPr>
          </w:p>
          <w:p w14:paraId="03BACFD4">
            <w:pPr>
              <w:wordWrap w:val="0"/>
              <w:autoSpaceDE w:val="0"/>
              <w:autoSpaceDN w:val="0"/>
              <w:spacing w:before="0" w:after="0" w:line="181" w:lineRule="exact"/>
              <w:ind w:firstLine="0"/>
              <w:jc w:val="both"/>
              <w:rPr>
                <w:rFonts w:hint="eastAsia" w:ascii="宋体" w:hAnsi="宋体" w:eastAsia="宋体"/>
                <w:color w:val="000000"/>
                <w:sz w:val="14"/>
              </w:rPr>
            </w:pPr>
          </w:p>
          <w:p w14:paraId="3C17751F">
            <w:pPr>
              <w:wordWrap w:val="0"/>
              <w:autoSpaceDE w:val="0"/>
              <w:autoSpaceDN w:val="0"/>
              <w:spacing w:before="0" w:after="0" w:line="181" w:lineRule="exact"/>
              <w:ind w:firstLine="0"/>
              <w:jc w:val="both"/>
              <w:rPr>
                <w:rFonts w:hint="eastAsia" w:ascii="宋体" w:hAnsi="宋体" w:eastAsia="宋体"/>
                <w:color w:val="000000"/>
                <w:sz w:val="14"/>
              </w:rPr>
            </w:pPr>
          </w:p>
          <w:p w14:paraId="3D38B6BF">
            <w:pPr>
              <w:wordWrap w:val="0"/>
              <w:autoSpaceDE w:val="0"/>
              <w:autoSpaceDN w:val="0"/>
              <w:spacing w:before="0" w:after="0" w:line="181" w:lineRule="exact"/>
              <w:ind w:firstLine="0"/>
              <w:jc w:val="both"/>
              <w:rPr>
                <w:rFonts w:hint="eastAsia" w:ascii="宋体" w:hAnsi="宋体" w:eastAsia="宋体"/>
                <w:color w:val="000000"/>
                <w:sz w:val="14"/>
              </w:rPr>
            </w:pPr>
          </w:p>
          <w:p w14:paraId="2AD52E13">
            <w:pPr>
              <w:wordWrap w:val="0"/>
              <w:autoSpaceDE w:val="0"/>
              <w:autoSpaceDN w:val="0"/>
              <w:spacing w:before="0" w:after="0" w:line="181" w:lineRule="exact"/>
              <w:ind w:firstLine="0"/>
              <w:jc w:val="both"/>
              <w:rPr>
                <w:rFonts w:hint="eastAsia" w:ascii="宋体" w:hAnsi="宋体" w:eastAsia="宋体"/>
                <w:color w:val="000000"/>
                <w:sz w:val="14"/>
              </w:rPr>
            </w:pPr>
          </w:p>
          <w:p w14:paraId="6A469B1E">
            <w:pPr>
              <w:wordWrap w:val="0"/>
              <w:autoSpaceDE w:val="0"/>
              <w:autoSpaceDN w:val="0"/>
              <w:spacing w:before="0" w:after="0" w:line="181" w:lineRule="exact"/>
              <w:ind w:firstLine="0"/>
              <w:jc w:val="both"/>
              <w:rPr>
                <w:rFonts w:hint="eastAsia" w:ascii="宋体" w:hAnsi="宋体" w:eastAsia="宋体"/>
                <w:color w:val="000000"/>
                <w:sz w:val="14"/>
              </w:rPr>
            </w:pPr>
          </w:p>
          <w:p w14:paraId="4D45C386">
            <w:pPr>
              <w:wordWrap w:val="0"/>
              <w:autoSpaceDE w:val="0"/>
              <w:autoSpaceDN w:val="0"/>
              <w:spacing w:before="90" w:after="0" w:line="181" w:lineRule="exact"/>
              <w:jc w:val="center"/>
              <w:rPr>
                <w:sz w:val="14"/>
              </w:rPr>
            </w:pPr>
            <w:r>
              <w:rPr>
                <w:rFonts w:hint="eastAsia" w:ascii="宋体" w:hAnsi="宋体" w:eastAsia="宋体"/>
                <w:color w:val="000000"/>
                <w:sz w:val="14"/>
              </w:rPr>
              <w:t>数量指标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5A046B4">
            <w:pPr>
              <w:wordWrap w:val="0"/>
              <w:autoSpaceDE w:val="0"/>
              <w:autoSpaceDN w:val="0"/>
              <w:spacing w:before="86" w:after="0" w:line="233" w:lineRule="exact"/>
              <w:ind w:firstLine="140"/>
              <w:jc w:val="both"/>
              <w:rPr>
                <w:sz w:val="18"/>
              </w:rPr>
            </w:pPr>
            <w:r>
              <w:rPr>
                <w:rFonts w:hint="eastAsia" w:ascii="宋体" w:hAnsi="宋体" w:eastAsia="宋体"/>
                <w:color w:val="000000"/>
                <w:sz w:val="18"/>
              </w:rPr>
              <w:t>实施林</w:t>
            </w:r>
          </w:p>
          <w:p w14:paraId="304F7BB0">
            <w:pPr>
              <w:wordWrap w:val="0"/>
              <w:autoSpaceDE w:val="0"/>
              <w:autoSpaceDN w:val="0"/>
              <w:spacing w:before="66" w:after="0" w:line="233" w:lineRule="exact"/>
              <w:jc w:val="center"/>
              <w:rPr>
                <w:sz w:val="18"/>
              </w:rPr>
            </w:pPr>
            <w:r>
              <w:rPr>
                <w:rFonts w:hint="eastAsia" w:ascii="宋体" w:hAnsi="宋体" w:eastAsia="宋体"/>
                <w:color w:val="000000"/>
                <w:sz w:val="18"/>
              </w:rPr>
              <w:t>果基地</w:t>
            </w:r>
          </w:p>
          <w:p w14:paraId="408F6C85">
            <w:pPr>
              <w:wordWrap w:val="0"/>
              <w:autoSpaceDE w:val="0"/>
              <w:autoSpaceDN w:val="0"/>
              <w:spacing w:before="86" w:after="0" w:line="233" w:lineRule="exact"/>
              <w:jc w:val="center"/>
              <w:rPr>
                <w:sz w:val="18"/>
              </w:rPr>
            </w:pPr>
            <w:r>
              <w:rPr>
                <w:rFonts w:hint="eastAsia" w:ascii="宋体" w:hAnsi="宋体" w:eastAsia="宋体"/>
                <w:color w:val="000000"/>
                <w:sz w:val="18"/>
              </w:rPr>
              <w:t>示范园</w:t>
            </w:r>
          </w:p>
          <w:p w14:paraId="3FD78B2B">
            <w:pPr>
              <w:wordWrap w:val="0"/>
              <w:autoSpaceDE w:val="0"/>
              <w:autoSpaceDN w:val="0"/>
              <w:spacing w:before="66" w:after="0" w:line="233" w:lineRule="exact"/>
              <w:jc w:val="center"/>
              <w:rPr>
                <w:sz w:val="18"/>
              </w:rPr>
            </w:pPr>
            <w:r>
              <w:rPr>
                <w:rFonts w:hint="eastAsia" w:ascii="宋体" w:hAnsi="宋体" w:eastAsia="宋体"/>
                <w:color w:val="000000"/>
                <w:sz w:val="18"/>
              </w:rPr>
              <w:t>建设项</w:t>
            </w:r>
          </w:p>
          <w:p w14:paraId="13DD7D05">
            <w:pPr>
              <w:wordWrap w:val="0"/>
              <w:autoSpaceDE w:val="0"/>
              <w:autoSpaceDN w:val="0"/>
              <w:spacing w:before="66" w:after="0" w:line="233" w:lineRule="exact"/>
              <w:jc w:val="center"/>
              <w:rPr>
                <w:sz w:val="18"/>
              </w:rPr>
            </w:pPr>
            <w:r>
              <w:rPr>
                <w:rFonts w:hint="eastAsia" w:ascii="宋体" w:hAnsi="宋体" w:eastAsia="宋体"/>
                <w:color w:val="000000"/>
                <w:sz w:val="18"/>
              </w:rPr>
              <w:t>目数量</w:t>
            </w:r>
          </w:p>
        </w:tc>
        <w:tc>
          <w:tcPr>
            <w:tcW w:w="1040" w:type="dxa"/>
            <w:tcBorders>
              <w:top w:val="single" w:color="000000" w:sz="4" w:space="0"/>
              <w:left w:val="single" w:color="000000" w:sz="4" w:space="0"/>
              <w:bottom w:val="single" w:color="000000" w:sz="4" w:space="0"/>
              <w:right w:val="single" w:color="000000" w:sz="4" w:space="0"/>
            </w:tcBorders>
            <w:vAlign w:val="top"/>
          </w:tcPr>
          <w:p w14:paraId="0DE0478D">
            <w:pPr>
              <w:wordWrap w:val="0"/>
              <w:autoSpaceDE w:val="0"/>
              <w:autoSpaceDN w:val="0"/>
              <w:spacing w:before="0" w:after="0" w:line="233" w:lineRule="exact"/>
              <w:ind w:firstLine="0"/>
              <w:jc w:val="both"/>
              <w:rPr>
                <w:rFonts w:hint="eastAsia" w:ascii="宋体" w:hAnsi="宋体" w:eastAsia="宋体"/>
                <w:color w:val="000000"/>
                <w:sz w:val="18"/>
              </w:rPr>
            </w:pPr>
          </w:p>
          <w:p w14:paraId="671D6DCA">
            <w:pPr>
              <w:wordWrap w:val="0"/>
              <w:autoSpaceDE w:val="0"/>
              <w:autoSpaceDN w:val="0"/>
              <w:spacing w:before="0" w:after="0" w:line="233" w:lineRule="exact"/>
              <w:ind w:firstLine="0"/>
              <w:jc w:val="both"/>
              <w:rPr>
                <w:rFonts w:hint="eastAsia" w:ascii="宋体" w:hAnsi="宋体" w:eastAsia="宋体"/>
                <w:color w:val="000000"/>
                <w:sz w:val="18"/>
              </w:rPr>
            </w:pPr>
          </w:p>
          <w:p w14:paraId="7BA2F9DF">
            <w:pPr>
              <w:wordWrap w:val="0"/>
              <w:autoSpaceDE w:val="0"/>
              <w:autoSpaceDN w:val="0"/>
              <w:spacing w:before="0" w:after="0" w:line="233" w:lineRule="exact"/>
              <w:ind w:firstLine="0"/>
              <w:jc w:val="both"/>
              <w:rPr>
                <w:rFonts w:hint="eastAsia" w:ascii="宋体" w:hAnsi="宋体" w:eastAsia="宋体"/>
                <w:color w:val="000000"/>
                <w:sz w:val="18"/>
              </w:rPr>
            </w:pPr>
          </w:p>
          <w:p w14:paraId="73A3609F">
            <w:pPr>
              <w:wordWrap w:val="0"/>
              <w:autoSpaceDE w:val="0"/>
              <w:autoSpaceDN w:val="0"/>
              <w:spacing w:before="39" w:after="0" w:line="233" w:lineRule="exact"/>
              <w:jc w:val="center"/>
              <w:rPr>
                <w:sz w:val="18"/>
              </w:rPr>
            </w:pPr>
            <w:r>
              <w:rPr>
                <w:rFonts w:hint="eastAsia" w:ascii="Calibri" w:hAnsi="Calibri" w:eastAsia="Calibri"/>
                <w:color w:val="000000"/>
                <w:sz w:val="18"/>
              </w:rPr>
              <w:t>＞=1</w:t>
            </w:r>
            <w:r>
              <w:rPr>
                <w:rFonts w:hint="eastAsia" w:ascii="宋体" w:hAnsi="宋体" w:eastAsia="宋体"/>
                <w:color w:val="000000"/>
                <w:sz w:val="18"/>
              </w:rPr>
              <w:t>个</w:t>
            </w:r>
          </w:p>
        </w:tc>
        <w:tc>
          <w:tcPr>
            <w:tcW w:w="1020" w:type="dxa"/>
            <w:tcBorders>
              <w:top w:val="single" w:color="000000" w:sz="4" w:space="0"/>
              <w:left w:val="single" w:color="000000" w:sz="4" w:space="0"/>
              <w:bottom w:val="single" w:color="000000" w:sz="4" w:space="0"/>
              <w:right w:val="single" w:color="000000" w:sz="4" w:space="0"/>
            </w:tcBorders>
            <w:vAlign w:val="top"/>
          </w:tcPr>
          <w:p w14:paraId="03AC233E">
            <w:pPr>
              <w:wordWrap w:val="0"/>
              <w:autoSpaceDE w:val="0"/>
              <w:autoSpaceDN w:val="0"/>
              <w:spacing w:before="0" w:after="0" w:line="233" w:lineRule="exact"/>
              <w:ind w:firstLine="0"/>
              <w:jc w:val="both"/>
              <w:rPr>
                <w:rFonts w:hint="eastAsia" w:ascii="宋体" w:hAnsi="宋体" w:eastAsia="宋体"/>
                <w:color w:val="000000"/>
                <w:sz w:val="18"/>
              </w:rPr>
            </w:pPr>
          </w:p>
          <w:p w14:paraId="653A333C">
            <w:pPr>
              <w:wordWrap w:val="0"/>
              <w:autoSpaceDE w:val="0"/>
              <w:autoSpaceDN w:val="0"/>
              <w:spacing w:before="0" w:after="0" w:line="233" w:lineRule="exact"/>
              <w:ind w:firstLine="0"/>
              <w:jc w:val="both"/>
              <w:rPr>
                <w:rFonts w:hint="eastAsia" w:ascii="宋体" w:hAnsi="宋体" w:eastAsia="宋体"/>
                <w:color w:val="000000"/>
                <w:sz w:val="18"/>
              </w:rPr>
            </w:pPr>
          </w:p>
          <w:p w14:paraId="3E3B324C">
            <w:pPr>
              <w:wordWrap w:val="0"/>
              <w:autoSpaceDE w:val="0"/>
              <w:autoSpaceDN w:val="0"/>
              <w:spacing w:before="0" w:after="0" w:line="233" w:lineRule="exact"/>
              <w:ind w:firstLine="0"/>
              <w:jc w:val="both"/>
              <w:rPr>
                <w:rFonts w:hint="eastAsia" w:ascii="宋体" w:hAnsi="宋体" w:eastAsia="宋体"/>
                <w:color w:val="000000"/>
                <w:sz w:val="18"/>
              </w:rPr>
            </w:pPr>
          </w:p>
          <w:p w14:paraId="465098CC">
            <w:pPr>
              <w:wordWrap w:val="0"/>
              <w:autoSpaceDE w:val="0"/>
              <w:autoSpaceDN w:val="0"/>
              <w:spacing w:before="19"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1A275E08">
            <w:pPr>
              <w:wordWrap w:val="0"/>
              <w:autoSpaceDE w:val="0"/>
              <w:autoSpaceDN w:val="0"/>
              <w:spacing w:before="0" w:after="0" w:line="233" w:lineRule="exact"/>
              <w:ind w:firstLine="0"/>
              <w:jc w:val="both"/>
              <w:rPr>
                <w:rFonts w:hint="eastAsia" w:ascii="宋体" w:hAnsi="宋体" w:eastAsia="宋体"/>
                <w:color w:val="000000"/>
                <w:sz w:val="18"/>
              </w:rPr>
            </w:pPr>
          </w:p>
          <w:p w14:paraId="022C2CE4">
            <w:pPr>
              <w:wordWrap w:val="0"/>
              <w:autoSpaceDE w:val="0"/>
              <w:autoSpaceDN w:val="0"/>
              <w:spacing w:before="0" w:after="0" w:line="233" w:lineRule="exact"/>
              <w:ind w:firstLine="0"/>
              <w:jc w:val="both"/>
              <w:rPr>
                <w:rFonts w:hint="eastAsia" w:ascii="宋体" w:hAnsi="宋体" w:eastAsia="宋体"/>
                <w:color w:val="000000"/>
                <w:sz w:val="18"/>
              </w:rPr>
            </w:pPr>
          </w:p>
          <w:p w14:paraId="0F1821BA">
            <w:pPr>
              <w:wordWrap w:val="0"/>
              <w:autoSpaceDE w:val="0"/>
              <w:autoSpaceDN w:val="0"/>
              <w:spacing w:before="0" w:after="0" w:line="233" w:lineRule="exact"/>
              <w:ind w:firstLine="0"/>
              <w:jc w:val="both"/>
              <w:rPr>
                <w:rFonts w:hint="eastAsia" w:ascii="宋体" w:hAnsi="宋体" w:eastAsia="宋体"/>
                <w:color w:val="000000"/>
                <w:sz w:val="18"/>
              </w:rPr>
            </w:pPr>
          </w:p>
          <w:p w14:paraId="727C4618">
            <w:pPr>
              <w:wordWrap w:val="0"/>
              <w:autoSpaceDE w:val="0"/>
              <w:autoSpaceDN w:val="0"/>
              <w:spacing w:before="19" w:after="0" w:line="233" w:lineRule="exact"/>
              <w:jc w:val="center"/>
              <w:rPr>
                <w:sz w:val="18"/>
              </w:rPr>
            </w:pPr>
            <w:r>
              <w:rPr>
                <w:rFonts w:hint="eastAsia" w:ascii="Calibri" w:hAnsi="Calibri" w:eastAsia="Calibri"/>
                <w:color w:val="000000"/>
                <w:sz w:val="18"/>
              </w:rPr>
              <w:t>＝1</w:t>
            </w:r>
            <w:r>
              <w:rPr>
                <w:rFonts w:hint="eastAsia" w:ascii="宋体" w:hAnsi="宋体" w:eastAsia="宋体"/>
                <w:color w:val="000000"/>
                <w:sz w:val="18"/>
              </w:rPr>
              <w:t>个</w:t>
            </w:r>
          </w:p>
        </w:tc>
        <w:tc>
          <w:tcPr>
            <w:tcW w:w="960" w:type="dxa"/>
            <w:tcBorders>
              <w:top w:val="single" w:color="000000" w:sz="4" w:space="0"/>
              <w:left w:val="single" w:color="000000" w:sz="4" w:space="0"/>
              <w:bottom w:val="single" w:color="000000" w:sz="4" w:space="0"/>
              <w:right w:val="single" w:color="000000" w:sz="4" w:space="0"/>
            </w:tcBorders>
            <w:vAlign w:val="top"/>
          </w:tcPr>
          <w:p w14:paraId="2D050353">
            <w:pPr>
              <w:wordWrap w:val="0"/>
              <w:autoSpaceDE w:val="0"/>
              <w:autoSpaceDN w:val="0"/>
              <w:spacing w:before="0" w:after="0" w:line="233" w:lineRule="exact"/>
              <w:ind w:firstLine="0"/>
              <w:jc w:val="both"/>
              <w:rPr>
                <w:rFonts w:hint="eastAsia" w:ascii="宋体" w:hAnsi="宋体" w:eastAsia="宋体"/>
                <w:color w:val="000000"/>
                <w:sz w:val="18"/>
              </w:rPr>
            </w:pPr>
          </w:p>
          <w:p w14:paraId="570D75A5">
            <w:pPr>
              <w:wordWrap w:val="0"/>
              <w:autoSpaceDE w:val="0"/>
              <w:autoSpaceDN w:val="0"/>
              <w:spacing w:before="0" w:after="0" w:line="233" w:lineRule="exact"/>
              <w:ind w:firstLine="0"/>
              <w:jc w:val="both"/>
              <w:rPr>
                <w:rFonts w:hint="eastAsia" w:ascii="宋体" w:hAnsi="宋体" w:eastAsia="宋体"/>
                <w:color w:val="000000"/>
                <w:sz w:val="18"/>
              </w:rPr>
            </w:pPr>
          </w:p>
          <w:p w14:paraId="513E7DDF">
            <w:pPr>
              <w:wordWrap w:val="0"/>
              <w:autoSpaceDE w:val="0"/>
              <w:autoSpaceDN w:val="0"/>
              <w:spacing w:before="0" w:after="0" w:line="233" w:lineRule="exact"/>
              <w:ind w:firstLine="0"/>
              <w:jc w:val="both"/>
              <w:rPr>
                <w:rFonts w:hint="eastAsia" w:ascii="宋体" w:hAnsi="宋体" w:eastAsia="宋体"/>
                <w:color w:val="000000"/>
                <w:sz w:val="18"/>
              </w:rPr>
            </w:pPr>
          </w:p>
          <w:p w14:paraId="6886D3BC">
            <w:pPr>
              <w:wordWrap w:val="0"/>
              <w:autoSpaceDE w:val="0"/>
              <w:autoSpaceDN w:val="0"/>
              <w:spacing w:before="39"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23365F7B">
            <w:pPr>
              <w:wordWrap w:val="0"/>
              <w:autoSpaceDE w:val="0"/>
              <w:autoSpaceDN w:val="0"/>
              <w:spacing w:before="0" w:after="0" w:line="233" w:lineRule="exact"/>
              <w:ind w:firstLine="0"/>
              <w:jc w:val="both"/>
              <w:rPr>
                <w:rFonts w:hint="eastAsia" w:ascii="宋体" w:hAnsi="宋体" w:eastAsia="宋体"/>
                <w:color w:val="000000"/>
                <w:sz w:val="18"/>
              </w:rPr>
            </w:pPr>
          </w:p>
          <w:p w14:paraId="10A0543D">
            <w:pPr>
              <w:wordWrap w:val="0"/>
              <w:autoSpaceDE w:val="0"/>
              <w:autoSpaceDN w:val="0"/>
              <w:spacing w:before="153" w:after="0" w:line="233" w:lineRule="exact"/>
              <w:ind w:firstLine="220"/>
              <w:jc w:val="both"/>
              <w:rPr>
                <w:sz w:val="18"/>
              </w:rPr>
            </w:pPr>
            <w:r>
              <w:rPr>
                <w:rFonts w:hint="eastAsia" w:ascii="宋体" w:hAnsi="宋体" w:eastAsia="宋体"/>
                <w:color w:val="000000"/>
                <w:sz w:val="18"/>
              </w:rPr>
              <w:t>按照完</w:t>
            </w:r>
          </w:p>
          <w:p w14:paraId="764D5C9B">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58DB43FA">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5033A3FA">
            <w:pPr>
              <w:wordWrap w:val="0"/>
              <w:autoSpaceDE w:val="0"/>
              <w:autoSpaceDN w:val="0"/>
              <w:spacing w:before="0" w:after="0" w:line="233" w:lineRule="exact"/>
              <w:ind w:firstLine="0"/>
              <w:jc w:val="both"/>
              <w:rPr>
                <w:rFonts w:hint="eastAsia" w:ascii="宋体" w:hAnsi="宋体" w:eastAsia="宋体"/>
                <w:color w:val="000000"/>
                <w:sz w:val="18"/>
              </w:rPr>
            </w:pPr>
          </w:p>
          <w:p w14:paraId="4A56755D">
            <w:pPr>
              <w:wordWrap w:val="0"/>
              <w:autoSpaceDE w:val="0"/>
              <w:autoSpaceDN w:val="0"/>
              <w:spacing w:before="0" w:after="0" w:line="233" w:lineRule="exact"/>
              <w:ind w:firstLine="0"/>
              <w:jc w:val="both"/>
              <w:rPr>
                <w:rFonts w:hint="eastAsia" w:ascii="宋体" w:hAnsi="宋体" w:eastAsia="宋体"/>
                <w:color w:val="000000"/>
                <w:sz w:val="18"/>
              </w:rPr>
            </w:pPr>
          </w:p>
          <w:p w14:paraId="3E0AD6D0">
            <w:pPr>
              <w:wordWrap w:val="0"/>
              <w:autoSpaceDE w:val="0"/>
              <w:autoSpaceDN w:val="0"/>
              <w:spacing w:before="0" w:after="0" w:line="233" w:lineRule="exact"/>
              <w:ind w:firstLine="0"/>
              <w:jc w:val="both"/>
              <w:rPr>
                <w:rFonts w:hint="eastAsia" w:ascii="宋体" w:hAnsi="宋体" w:eastAsia="宋体"/>
                <w:color w:val="000000"/>
                <w:sz w:val="18"/>
              </w:rPr>
            </w:pPr>
          </w:p>
          <w:p w14:paraId="49A9A4B5">
            <w:pPr>
              <w:wordWrap w:val="0"/>
              <w:autoSpaceDE w:val="0"/>
              <w:autoSpaceDN w:val="0"/>
              <w:spacing w:before="19" w:after="0" w:line="233" w:lineRule="exact"/>
              <w:jc w:val="center"/>
              <w:rPr>
                <w:sz w:val="18"/>
              </w:rPr>
            </w:pPr>
            <w:r>
              <w:rPr>
                <w:rFonts w:hint="eastAsia" w:ascii="宋体" w:hAnsi="宋体" w:eastAsia="宋体"/>
                <w:color w:val="000000"/>
                <w:sz w:val="18"/>
              </w:rPr>
              <w:t>工作资料</w:t>
            </w:r>
          </w:p>
        </w:tc>
      </w:tr>
      <w:tr w14:paraId="092A4C6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4A833EC3"/>
        </w:tc>
        <w:tc>
          <w:tcPr>
            <w:tcW w:w="760" w:type="dxa"/>
            <w:vMerge w:val="continue"/>
            <w:tcBorders>
              <w:top w:val="single" w:color="000000" w:sz="4" w:space="0"/>
              <w:left w:val="single" w:color="000000" w:sz="4" w:space="0"/>
              <w:bottom w:val="single" w:color="000000" w:sz="4" w:space="0"/>
              <w:right w:val="single" w:color="000000" w:sz="4" w:space="0"/>
            </w:tcBorders>
          </w:tcPr>
          <w:p w14:paraId="79A53A61"/>
        </w:tc>
        <w:tc>
          <w:tcPr>
            <w:tcW w:w="800" w:type="dxa"/>
            <w:tcBorders>
              <w:top w:val="single" w:color="000000" w:sz="4" w:space="0"/>
              <w:left w:val="single" w:color="000000" w:sz="4" w:space="0"/>
              <w:bottom w:val="single" w:color="000000" w:sz="4" w:space="0"/>
              <w:right w:val="single" w:color="000000" w:sz="4" w:space="0"/>
            </w:tcBorders>
            <w:vAlign w:val="top"/>
          </w:tcPr>
          <w:p w14:paraId="2D05A257">
            <w:pPr>
              <w:wordWrap w:val="0"/>
              <w:autoSpaceDE w:val="0"/>
              <w:autoSpaceDN w:val="0"/>
              <w:spacing w:before="46" w:after="0" w:line="233" w:lineRule="exact"/>
              <w:jc w:val="center"/>
              <w:rPr>
                <w:sz w:val="18"/>
              </w:rPr>
            </w:pPr>
            <w:r>
              <w:rPr>
                <w:rFonts w:hint="eastAsia" w:ascii="宋体" w:hAnsi="宋体" w:eastAsia="宋体"/>
                <w:color w:val="000000"/>
                <w:sz w:val="18"/>
              </w:rPr>
              <w:t>简约化</w:t>
            </w:r>
          </w:p>
          <w:p w14:paraId="058C5341">
            <w:pPr>
              <w:wordWrap w:val="0"/>
              <w:autoSpaceDE w:val="0"/>
              <w:autoSpaceDN w:val="0"/>
              <w:spacing w:before="99" w:after="0" w:line="220" w:lineRule="exact"/>
              <w:ind w:left="120" w:right="80" w:firstLine="0"/>
              <w:jc w:val="both"/>
              <w:rPr>
                <w:sz w:val="17"/>
              </w:rPr>
            </w:pPr>
            <w:r>
              <w:rPr>
                <w:rFonts w:hint="eastAsia" w:ascii="宋体" w:hAnsi="宋体" w:eastAsia="宋体"/>
                <w:color w:val="000000"/>
                <w:sz w:val="17"/>
              </w:rPr>
              <w:t>栽培技术示范</w:t>
            </w:r>
          </w:p>
          <w:p w14:paraId="503C2EBF">
            <w:pPr>
              <w:wordWrap w:val="0"/>
              <w:autoSpaceDE w:val="0"/>
              <w:autoSpaceDN w:val="0"/>
              <w:spacing w:before="46" w:after="0" w:line="233" w:lineRule="exact"/>
              <w:jc w:val="center"/>
              <w:rPr>
                <w:sz w:val="18"/>
              </w:rPr>
            </w:pPr>
            <w:r>
              <w:rPr>
                <w:rFonts w:hint="eastAsia" w:ascii="宋体" w:hAnsi="宋体" w:eastAsia="宋体"/>
                <w:color w:val="000000"/>
                <w:sz w:val="18"/>
              </w:rPr>
              <w:t>园面积</w:t>
            </w:r>
          </w:p>
        </w:tc>
        <w:tc>
          <w:tcPr>
            <w:tcW w:w="1040" w:type="dxa"/>
            <w:tcBorders>
              <w:top w:val="single" w:color="000000" w:sz="4" w:space="0"/>
              <w:left w:val="single" w:color="000000" w:sz="4" w:space="0"/>
              <w:bottom w:val="single" w:color="000000" w:sz="4" w:space="0"/>
              <w:right w:val="single" w:color="000000" w:sz="4" w:space="0"/>
            </w:tcBorders>
            <w:vAlign w:val="top"/>
          </w:tcPr>
          <w:p w14:paraId="79AC7A5A">
            <w:pPr>
              <w:wordWrap w:val="0"/>
              <w:autoSpaceDE w:val="0"/>
              <w:autoSpaceDN w:val="0"/>
              <w:spacing w:before="0" w:after="0" w:line="233" w:lineRule="exact"/>
              <w:ind w:firstLine="0"/>
              <w:jc w:val="both"/>
              <w:rPr>
                <w:rFonts w:hint="eastAsia" w:ascii="宋体" w:hAnsi="宋体" w:eastAsia="宋体"/>
                <w:color w:val="000000"/>
                <w:sz w:val="18"/>
              </w:rPr>
            </w:pPr>
          </w:p>
          <w:p w14:paraId="1C84B98D">
            <w:pPr>
              <w:wordWrap w:val="0"/>
              <w:autoSpaceDE w:val="0"/>
              <w:autoSpaceDN w:val="0"/>
              <w:spacing w:before="0" w:after="0" w:line="233" w:lineRule="exact"/>
              <w:ind w:firstLine="0"/>
              <w:jc w:val="both"/>
              <w:rPr>
                <w:rFonts w:hint="eastAsia" w:ascii="宋体" w:hAnsi="宋体" w:eastAsia="宋体"/>
                <w:color w:val="000000"/>
                <w:sz w:val="18"/>
              </w:rPr>
            </w:pPr>
          </w:p>
          <w:p w14:paraId="5B2F71F3">
            <w:pPr>
              <w:wordWrap w:val="0"/>
              <w:autoSpaceDE w:val="0"/>
              <w:autoSpaceDN w:val="0"/>
              <w:spacing w:before="73" w:after="0" w:line="233" w:lineRule="exact"/>
              <w:jc w:val="center"/>
              <w:rPr>
                <w:sz w:val="18"/>
              </w:rPr>
            </w:pPr>
            <w:r>
              <w:rPr>
                <w:rFonts w:hint="eastAsia" w:ascii="Calibri" w:hAnsi="Calibri" w:eastAsia="Calibri"/>
                <w:color w:val="000000"/>
                <w:sz w:val="18"/>
              </w:rPr>
              <w:t>＞=300</w:t>
            </w:r>
            <w:r>
              <w:rPr>
                <w:rFonts w:hint="eastAsia" w:ascii="宋体" w:hAnsi="宋体" w:eastAsia="宋体"/>
                <w:color w:val="000000"/>
                <w:sz w:val="18"/>
              </w:rPr>
              <w:t>亩</w:t>
            </w:r>
          </w:p>
        </w:tc>
        <w:tc>
          <w:tcPr>
            <w:tcW w:w="1020" w:type="dxa"/>
            <w:tcBorders>
              <w:top w:val="single" w:color="000000" w:sz="4" w:space="0"/>
              <w:left w:val="single" w:color="000000" w:sz="4" w:space="0"/>
              <w:bottom w:val="single" w:color="000000" w:sz="4" w:space="0"/>
              <w:right w:val="single" w:color="000000" w:sz="4" w:space="0"/>
            </w:tcBorders>
            <w:vAlign w:val="top"/>
          </w:tcPr>
          <w:p w14:paraId="01F56805">
            <w:pPr>
              <w:wordWrap w:val="0"/>
              <w:autoSpaceDE w:val="0"/>
              <w:autoSpaceDN w:val="0"/>
              <w:spacing w:before="0" w:after="0" w:line="233" w:lineRule="exact"/>
              <w:ind w:firstLine="0"/>
              <w:jc w:val="both"/>
              <w:rPr>
                <w:rFonts w:hint="eastAsia" w:ascii="宋体" w:hAnsi="宋体" w:eastAsia="宋体"/>
                <w:color w:val="000000"/>
                <w:sz w:val="18"/>
              </w:rPr>
            </w:pPr>
          </w:p>
          <w:p w14:paraId="67526A1B">
            <w:pPr>
              <w:wordWrap w:val="0"/>
              <w:autoSpaceDE w:val="0"/>
              <w:autoSpaceDN w:val="0"/>
              <w:spacing w:before="0" w:after="0" w:line="233" w:lineRule="exact"/>
              <w:ind w:firstLine="0"/>
              <w:jc w:val="both"/>
              <w:rPr>
                <w:rFonts w:hint="eastAsia" w:ascii="宋体" w:hAnsi="宋体" w:eastAsia="宋体"/>
                <w:color w:val="000000"/>
                <w:sz w:val="18"/>
              </w:rPr>
            </w:pPr>
          </w:p>
          <w:p w14:paraId="5D9AD684">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470AD476">
            <w:pPr>
              <w:wordWrap w:val="0"/>
              <w:autoSpaceDE w:val="0"/>
              <w:autoSpaceDN w:val="0"/>
              <w:spacing w:before="0" w:after="0" w:line="180" w:lineRule="exact"/>
              <w:ind w:firstLine="0"/>
              <w:jc w:val="both"/>
              <w:rPr>
                <w:rFonts w:hint="eastAsia" w:ascii="宋体" w:hAnsi="宋体" w:eastAsia="宋体"/>
                <w:color w:val="000000"/>
                <w:sz w:val="18"/>
              </w:rPr>
            </w:pPr>
          </w:p>
          <w:p w14:paraId="46703B77">
            <w:pPr>
              <w:wordWrap w:val="0"/>
              <w:autoSpaceDE w:val="0"/>
              <w:autoSpaceDN w:val="0"/>
              <w:spacing w:before="0" w:after="0" w:line="180" w:lineRule="exact"/>
              <w:ind w:firstLine="0"/>
              <w:jc w:val="both"/>
              <w:rPr>
                <w:rFonts w:hint="eastAsia" w:ascii="宋体" w:hAnsi="宋体" w:eastAsia="宋体"/>
                <w:color w:val="000000"/>
                <w:sz w:val="18"/>
              </w:rPr>
            </w:pPr>
          </w:p>
          <w:p w14:paraId="2DF1AD7B">
            <w:pPr>
              <w:wordWrap w:val="0"/>
              <w:autoSpaceDE w:val="0"/>
              <w:autoSpaceDN w:val="0"/>
              <w:spacing w:before="0" w:after="0" w:line="180" w:lineRule="exact"/>
              <w:ind w:firstLine="0"/>
              <w:jc w:val="both"/>
              <w:rPr>
                <w:rFonts w:hint="eastAsia" w:ascii="宋体" w:hAnsi="宋体" w:eastAsia="宋体"/>
                <w:color w:val="000000"/>
                <w:sz w:val="18"/>
              </w:rPr>
            </w:pPr>
          </w:p>
          <w:p w14:paraId="453C783D">
            <w:pPr>
              <w:wordWrap w:val="0"/>
              <w:autoSpaceDE w:val="0"/>
              <w:autoSpaceDN w:val="0"/>
              <w:spacing w:before="53" w:after="0" w:line="185" w:lineRule="auto"/>
              <w:jc w:val="center"/>
              <w:rPr>
                <w:sz w:val="18"/>
              </w:rPr>
            </w:pPr>
            <m:oMath>
              <m:r>
                <m:rPr/>
                <w:rPr>
                  <w:rFonts w:hint="eastAsia" w:ascii="Calibri" w:hAnsi="Calibri" w:eastAsia="Calibri"/>
                  <w:color w:val="000000"/>
                  <w:sz w:val="18"/>
                </w:rPr>
                <m:t>=300</m:t>
              </m:r>
            </m:oMath>
            <w:r>
              <w:rPr>
                <w:rFonts w:hint="eastAsia" w:ascii="宋体" w:hAnsi="宋体" w:eastAsia="宋体"/>
                <w:color w:val="000000"/>
                <w:sz w:val="18"/>
              </w:rPr>
              <w:t>亩</w:t>
            </w:r>
          </w:p>
        </w:tc>
        <w:tc>
          <w:tcPr>
            <w:tcW w:w="960" w:type="dxa"/>
            <w:tcBorders>
              <w:top w:val="single" w:color="000000" w:sz="4" w:space="0"/>
              <w:left w:val="single" w:color="000000" w:sz="4" w:space="0"/>
              <w:bottom w:val="single" w:color="000000" w:sz="4" w:space="0"/>
              <w:right w:val="single" w:color="000000" w:sz="4" w:space="0"/>
            </w:tcBorders>
            <w:vAlign w:val="top"/>
          </w:tcPr>
          <w:p w14:paraId="1CC125AC">
            <w:pPr>
              <w:wordWrap w:val="0"/>
              <w:autoSpaceDE w:val="0"/>
              <w:autoSpaceDN w:val="0"/>
              <w:spacing w:before="0" w:after="0" w:line="233" w:lineRule="exact"/>
              <w:ind w:firstLine="0"/>
              <w:jc w:val="both"/>
              <w:rPr>
                <w:rFonts w:hint="eastAsia" w:ascii="宋体" w:hAnsi="宋体" w:eastAsia="宋体"/>
                <w:color w:val="000000"/>
                <w:sz w:val="18"/>
              </w:rPr>
            </w:pPr>
          </w:p>
          <w:p w14:paraId="21045A99">
            <w:pPr>
              <w:wordWrap w:val="0"/>
              <w:autoSpaceDE w:val="0"/>
              <w:autoSpaceDN w:val="0"/>
              <w:spacing w:before="0" w:after="0" w:line="233" w:lineRule="exact"/>
              <w:ind w:firstLine="0"/>
              <w:jc w:val="both"/>
              <w:rPr>
                <w:rFonts w:hint="eastAsia" w:ascii="宋体" w:hAnsi="宋体" w:eastAsia="宋体"/>
                <w:color w:val="000000"/>
                <w:sz w:val="18"/>
              </w:rPr>
            </w:pPr>
          </w:p>
          <w:p w14:paraId="525ADC81">
            <w:pPr>
              <w:wordWrap w:val="0"/>
              <w:autoSpaceDE w:val="0"/>
              <w:autoSpaceDN w:val="0"/>
              <w:spacing w:before="73"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46D9B869">
            <w:pPr>
              <w:wordWrap w:val="0"/>
              <w:autoSpaceDE w:val="0"/>
              <w:autoSpaceDN w:val="0"/>
              <w:spacing w:before="206" w:after="0" w:line="233" w:lineRule="exact"/>
              <w:ind w:firstLine="220"/>
              <w:jc w:val="both"/>
              <w:rPr>
                <w:sz w:val="18"/>
              </w:rPr>
            </w:pPr>
            <w:r>
              <w:rPr>
                <w:rFonts w:hint="eastAsia" w:ascii="宋体" w:hAnsi="宋体" w:eastAsia="宋体"/>
                <w:color w:val="000000"/>
                <w:sz w:val="18"/>
              </w:rPr>
              <w:t>按照完</w:t>
            </w:r>
          </w:p>
          <w:p w14:paraId="1760C2DC">
            <w:pPr>
              <w:wordWrap w:val="0"/>
              <w:autoSpaceDE w:val="0"/>
              <w:autoSpaceDN w:val="0"/>
              <w:spacing w:before="86" w:after="0" w:line="233" w:lineRule="exact"/>
              <w:ind w:firstLine="220"/>
              <w:jc w:val="both"/>
              <w:rPr>
                <w:sz w:val="18"/>
              </w:rPr>
            </w:pPr>
            <w:r>
              <w:rPr>
                <w:rFonts w:hint="eastAsia" w:ascii="宋体" w:hAnsi="宋体" w:eastAsia="宋体"/>
                <w:color w:val="000000"/>
                <w:sz w:val="18"/>
              </w:rPr>
              <w:t>成比例</w:t>
            </w:r>
          </w:p>
          <w:p w14:paraId="7853817C">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E987E29">
            <w:pPr>
              <w:wordWrap w:val="0"/>
              <w:autoSpaceDE w:val="0"/>
              <w:autoSpaceDN w:val="0"/>
              <w:spacing w:before="0" w:after="0" w:line="233" w:lineRule="exact"/>
              <w:ind w:firstLine="0"/>
              <w:jc w:val="both"/>
              <w:rPr>
                <w:rFonts w:hint="eastAsia" w:ascii="宋体" w:hAnsi="宋体" w:eastAsia="宋体"/>
                <w:color w:val="000000"/>
                <w:sz w:val="18"/>
              </w:rPr>
            </w:pPr>
          </w:p>
          <w:p w14:paraId="2BE7E90F">
            <w:pPr>
              <w:wordWrap w:val="0"/>
              <w:autoSpaceDE w:val="0"/>
              <w:autoSpaceDN w:val="0"/>
              <w:spacing w:before="0" w:after="0" w:line="233" w:lineRule="exact"/>
              <w:ind w:firstLine="0"/>
              <w:jc w:val="both"/>
              <w:rPr>
                <w:rFonts w:hint="eastAsia" w:ascii="宋体" w:hAnsi="宋体" w:eastAsia="宋体"/>
                <w:color w:val="000000"/>
                <w:sz w:val="18"/>
              </w:rPr>
            </w:pPr>
          </w:p>
          <w:p w14:paraId="446E9E0B">
            <w:pPr>
              <w:wordWrap w:val="0"/>
              <w:autoSpaceDE w:val="0"/>
              <w:autoSpaceDN w:val="0"/>
              <w:spacing w:before="33" w:after="0" w:line="233" w:lineRule="exact"/>
              <w:jc w:val="center"/>
              <w:rPr>
                <w:sz w:val="18"/>
              </w:rPr>
            </w:pPr>
            <w:r>
              <w:rPr>
                <w:rFonts w:hint="eastAsia" w:ascii="宋体" w:hAnsi="宋体" w:eastAsia="宋体"/>
                <w:color w:val="000000"/>
                <w:sz w:val="18"/>
              </w:rPr>
              <w:t>工作资料</w:t>
            </w:r>
          </w:p>
        </w:tc>
      </w:tr>
      <w:tr w14:paraId="642128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732084BB"/>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63C19FCF">
            <w:pPr>
              <w:wordWrap w:val="0"/>
              <w:autoSpaceDE w:val="0"/>
              <w:autoSpaceDN w:val="0"/>
              <w:spacing w:before="0" w:after="0" w:line="181" w:lineRule="exact"/>
              <w:ind w:firstLine="0"/>
              <w:jc w:val="both"/>
              <w:rPr>
                <w:rFonts w:hint="eastAsia" w:ascii="宋体" w:hAnsi="宋体" w:eastAsia="宋体"/>
                <w:color w:val="000000"/>
                <w:sz w:val="14"/>
              </w:rPr>
            </w:pPr>
          </w:p>
          <w:p w14:paraId="05DD807B">
            <w:pPr>
              <w:wordWrap w:val="0"/>
              <w:autoSpaceDE w:val="0"/>
              <w:autoSpaceDN w:val="0"/>
              <w:spacing w:before="0" w:after="0" w:line="181" w:lineRule="exact"/>
              <w:ind w:firstLine="0"/>
              <w:jc w:val="both"/>
              <w:rPr>
                <w:rFonts w:hint="eastAsia" w:ascii="宋体" w:hAnsi="宋体" w:eastAsia="宋体"/>
                <w:color w:val="000000"/>
                <w:sz w:val="14"/>
              </w:rPr>
            </w:pPr>
          </w:p>
          <w:p w14:paraId="419B5B86">
            <w:pPr>
              <w:wordWrap w:val="0"/>
              <w:autoSpaceDE w:val="0"/>
              <w:autoSpaceDN w:val="0"/>
              <w:spacing w:before="0" w:after="0" w:line="181" w:lineRule="exact"/>
              <w:ind w:firstLine="0"/>
              <w:jc w:val="both"/>
              <w:rPr>
                <w:rFonts w:hint="eastAsia" w:ascii="宋体" w:hAnsi="宋体" w:eastAsia="宋体"/>
                <w:color w:val="000000"/>
                <w:sz w:val="14"/>
              </w:rPr>
            </w:pPr>
          </w:p>
          <w:p w14:paraId="51F7283A">
            <w:pPr>
              <w:wordWrap w:val="0"/>
              <w:autoSpaceDE w:val="0"/>
              <w:autoSpaceDN w:val="0"/>
              <w:spacing w:before="0" w:after="0" w:line="181" w:lineRule="exact"/>
              <w:ind w:firstLine="0"/>
              <w:jc w:val="both"/>
              <w:rPr>
                <w:rFonts w:hint="eastAsia" w:ascii="宋体" w:hAnsi="宋体" w:eastAsia="宋体"/>
                <w:color w:val="000000"/>
                <w:sz w:val="14"/>
              </w:rPr>
            </w:pPr>
          </w:p>
          <w:p w14:paraId="6E63DCF6">
            <w:pPr>
              <w:wordWrap w:val="0"/>
              <w:autoSpaceDE w:val="0"/>
              <w:autoSpaceDN w:val="0"/>
              <w:spacing w:before="113" w:after="0" w:line="181" w:lineRule="exact"/>
              <w:jc w:val="center"/>
              <w:rPr>
                <w:sz w:val="14"/>
              </w:rPr>
            </w:pPr>
            <w:r>
              <w:rPr>
                <w:rFonts w:hint="eastAsia" w:ascii="宋体" w:hAnsi="宋体" w:eastAsia="宋体"/>
                <w:color w:val="000000"/>
                <w:sz w:val="14"/>
              </w:rPr>
              <w:t>质量指标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595F981">
            <w:pPr>
              <w:wordWrap w:val="0"/>
              <w:autoSpaceDE w:val="0"/>
              <w:autoSpaceDN w:val="0"/>
              <w:spacing w:before="61" w:after="0" w:line="233" w:lineRule="exact"/>
              <w:jc w:val="center"/>
              <w:rPr>
                <w:sz w:val="18"/>
              </w:rPr>
            </w:pPr>
            <w:r>
              <w:rPr>
                <w:rFonts w:hint="eastAsia" w:ascii="宋体" w:hAnsi="宋体" w:eastAsia="宋体"/>
                <w:color w:val="000000"/>
                <w:sz w:val="18"/>
              </w:rPr>
              <w:t>示范园建设面积达标率</w:t>
            </w:r>
          </w:p>
        </w:tc>
        <w:tc>
          <w:tcPr>
            <w:tcW w:w="1040" w:type="dxa"/>
            <w:tcBorders>
              <w:top w:val="single" w:color="000000" w:sz="4" w:space="0"/>
              <w:left w:val="single" w:color="000000" w:sz="4" w:space="0"/>
              <w:bottom w:val="single" w:color="000000" w:sz="4" w:space="0"/>
              <w:right w:val="single" w:color="000000" w:sz="4" w:space="0"/>
            </w:tcBorders>
            <w:vAlign w:val="top"/>
          </w:tcPr>
          <w:p w14:paraId="6A05DC93">
            <w:pPr>
              <w:wordWrap w:val="0"/>
              <w:autoSpaceDE w:val="0"/>
              <w:autoSpaceDN w:val="0"/>
              <w:spacing w:before="0" w:after="0" w:line="160" w:lineRule="exact"/>
              <w:ind w:firstLine="0"/>
              <w:jc w:val="both"/>
              <w:rPr>
                <w:rFonts w:hint="eastAsia" w:ascii="宋体" w:hAnsi="宋体" w:eastAsia="宋体"/>
                <w:color w:val="000000"/>
                <w:sz w:val="18"/>
              </w:rPr>
            </w:pPr>
          </w:p>
          <w:p w14:paraId="151FA268">
            <w:pPr>
              <w:wordWrap w:val="0"/>
              <w:autoSpaceDE w:val="0"/>
              <w:autoSpaceDN w:val="0"/>
              <w:spacing w:before="0" w:after="0" w:line="160" w:lineRule="exact"/>
              <w:ind w:firstLine="0"/>
              <w:jc w:val="both"/>
              <w:rPr>
                <w:rFonts w:hint="eastAsia" w:ascii="宋体" w:hAnsi="宋体" w:eastAsia="宋体"/>
                <w:color w:val="000000"/>
                <w:sz w:val="18"/>
              </w:rPr>
            </w:pPr>
          </w:p>
          <w:p w14:paraId="10F2BFF6">
            <w:pPr>
              <w:wordWrap w:val="0"/>
              <w:autoSpaceDE w:val="0"/>
              <w:autoSpaceDN w:val="0"/>
              <w:spacing w:before="0" w:after="0" w:line="160" w:lineRule="exact"/>
              <w:ind w:firstLine="0"/>
              <w:jc w:val="both"/>
              <w:rPr>
                <w:rFonts w:hint="eastAsia" w:ascii="宋体" w:hAnsi="宋体" w:eastAsia="宋体"/>
                <w:color w:val="000000"/>
                <w:sz w:val="18"/>
              </w:rPr>
            </w:pPr>
          </w:p>
          <w:p w14:paraId="1C0CC55C">
            <w:pPr>
              <w:wordWrap w:val="0"/>
              <w:autoSpaceDE w:val="0"/>
              <w:autoSpaceDN w:val="0"/>
              <w:spacing w:before="153" w:after="0" w:line="164"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1020" w:type="dxa"/>
            <w:tcBorders>
              <w:top w:val="single" w:color="000000" w:sz="4" w:space="0"/>
              <w:left w:val="single" w:color="000000" w:sz="4" w:space="0"/>
              <w:bottom w:val="single" w:color="000000" w:sz="4" w:space="0"/>
              <w:right w:val="single" w:color="000000" w:sz="4" w:space="0"/>
            </w:tcBorders>
            <w:vAlign w:val="top"/>
          </w:tcPr>
          <w:p w14:paraId="083CDECB">
            <w:pPr>
              <w:wordWrap w:val="0"/>
              <w:autoSpaceDE w:val="0"/>
              <w:autoSpaceDN w:val="0"/>
              <w:spacing w:before="0" w:after="0" w:line="233" w:lineRule="exact"/>
              <w:ind w:firstLine="0"/>
              <w:jc w:val="both"/>
              <w:rPr>
                <w:rFonts w:hint="eastAsia" w:ascii="宋体" w:hAnsi="宋体" w:eastAsia="宋体"/>
                <w:color w:val="000000"/>
                <w:sz w:val="18"/>
              </w:rPr>
            </w:pPr>
          </w:p>
          <w:p w14:paraId="55B2B01E">
            <w:pPr>
              <w:wordWrap w:val="0"/>
              <w:autoSpaceDE w:val="0"/>
              <w:autoSpaceDN w:val="0"/>
              <w:spacing w:before="0" w:after="0" w:line="233" w:lineRule="exact"/>
              <w:ind w:firstLine="0"/>
              <w:jc w:val="both"/>
              <w:rPr>
                <w:rFonts w:hint="eastAsia" w:ascii="宋体" w:hAnsi="宋体" w:eastAsia="宋体"/>
                <w:color w:val="000000"/>
                <w:sz w:val="18"/>
              </w:rPr>
            </w:pPr>
          </w:p>
          <w:p w14:paraId="0DDFB373">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3EC0BEBB">
            <w:pPr>
              <w:wordWrap w:val="0"/>
              <w:autoSpaceDE w:val="0"/>
              <w:autoSpaceDN w:val="0"/>
              <w:spacing w:before="0" w:after="0" w:line="160" w:lineRule="exact"/>
              <w:ind w:firstLine="0"/>
              <w:jc w:val="both"/>
              <w:rPr>
                <w:rFonts w:hint="eastAsia" w:ascii="宋体" w:hAnsi="宋体" w:eastAsia="宋体"/>
                <w:color w:val="000000"/>
                <w:sz w:val="18"/>
              </w:rPr>
            </w:pPr>
          </w:p>
          <w:p w14:paraId="30D68640">
            <w:pPr>
              <w:wordWrap w:val="0"/>
              <w:autoSpaceDE w:val="0"/>
              <w:autoSpaceDN w:val="0"/>
              <w:spacing w:before="0" w:after="0" w:line="160" w:lineRule="exact"/>
              <w:ind w:firstLine="0"/>
              <w:jc w:val="both"/>
              <w:rPr>
                <w:rFonts w:hint="eastAsia" w:ascii="宋体" w:hAnsi="宋体" w:eastAsia="宋体"/>
                <w:color w:val="000000"/>
                <w:sz w:val="18"/>
              </w:rPr>
            </w:pPr>
          </w:p>
          <w:p w14:paraId="6D8E349B">
            <w:pPr>
              <w:wordWrap w:val="0"/>
              <w:autoSpaceDE w:val="0"/>
              <w:autoSpaceDN w:val="0"/>
              <w:spacing w:before="0" w:after="0" w:line="160" w:lineRule="exact"/>
              <w:ind w:firstLine="0"/>
              <w:jc w:val="both"/>
              <w:rPr>
                <w:rFonts w:hint="eastAsia" w:ascii="宋体" w:hAnsi="宋体" w:eastAsia="宋体"/>
                <w:color w:val="000000"/>
                <w:sz w:val="18"/>
              </w:rPr>
            </w:pPr>
          </w:p>
          <w:p w14:paraId="367A9AE4">
            <w:pPr>
              <w:wordWrap w:val="0"/>
              <w:autoSpaceDE w:val="0"/>
              <w:autoSpaceDN w:val="0"/>
              <w:spacing w:before="153" w:after="0" w:line="164"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960" w:type="dxa"/>
            <w:tcBorders>
              <w:top w:val="single" w:color="000000" w:sz="4" w:space="0"/>
              <w:left w:val="single" w:color="000000" w:sz="4" w:space="0"/>
              <w:bottom w:val="single" w:color="000000" w:sz="4" w:space="0"/>
              <w:right w:val="single" w:color="000000" w:sz="4" w:space="0"/>
            </w:tcBorders>
            <w:vAlign w:val="top"/>
          </w:tcPr>
          <w:p w14:paraId="0489BA72">
            <w:pPr>
              <w:wordWrap w:val="0"/>
              <w:autoSpaceDE w:val="0"/>
              <w:autoSpaceDN w:val="0"/>
              <w:spacing w:before="0" w:after="0" w:line="233" w:lineRule="exact"/>
              <w:ind w:firstLine="0"/>
              <w:jc w:val="both"/>
              <w:rPr>
                <w:rFonts w:hint="eastAsia" w:ascii="宋体" w:hAnsi="宋体" w:eastAsia="宋体"/>
                <w:color w:val="000000"/>
                <w:sz w:val="18"/>
              </w:rPr>
            </w:pPr>
          </w:p>
          <w:p w14:paraId="4AE10A7A">
            <w:pPr>
              <w:wordWrap w:val="0"/>
              <w:autoSpaceDE w:val="0"/>
              <w:autoSpaceDN w:val="0"/>
              <w:spacing w:before="0" w:after="0" w:line="233" w:lineRule="exact"/>
              <w:ind w:firstLine="0"/>
              <w:jc w:val="both"/>
              <w:rPr>
                <w:rFonts w:hint="eastAsia" w:ascii="宋体" w:hAnsi="宋体" w:eastAsia="宋体"/>
                <w:color w:val="000000"/>
                <w:sz w:val="18"/>
              </w:rPr>
            </w:pPr>
          </w:p>
          <w:p w14:paraId="45EF2F29">
            <w:pPr>
              <w:wordWrap w:val="0"/>
              <w:autoSpaceDE w:val="0"/>
              <w:autoSpaceDN w:val="0"/>
              <w:spacing w:before="93"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307A0DD2">
            <w:pPr>
              <w:wordWrap w:val="0"/>
              <w:autoSpaceDE w:val="0"/>
              <w:autoSpaceDN w:val="0"/>
              <w:spacing w:before="0" w:after="0" w:line="233" w:lineRule="exact"/>
              <w:ind w:left="220" w:right="140" w:firstLine="0"/>
              <w:jc w:val="both"/>
              <w:rPr>
                <w:sz w:val="18"/>
              </w:rPr>
            </w:pPr>
            <w:r>
              <w:rPr>
                <w:rFonts w:hint="eastAsia" w:ascii="宋体" w:hAnsi="宋体" w:eastAsia="宋体"/>
                <w:color w:val="000000"/>
                <w:sz w:val="18"/>
              </w:rPr>
              <w:t>按照完成比例</w:t>
            </w:r>
          </w:p>
          <w:p w14:paraId="1B438403">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AC240C0">
            <w:pPr>
              <w:wordWrap w:val="0"/>
              <w:autoSpaceDE w:val="0"/>
              <w:autoSpaceDN w:val="0"/>
              <w:spacing w:before="0" w:after="0" w:line="233" w:lineRule="exact"/>
              <w:ind w:firstLine="0"/>
              <w:jc w:val="both"/>
              <w:rPr>
                <w:rFonts w:hint="eastAsia" w:ascii="宋体" w:hAnsi="宋体" w:eastAsia="宋体"/>
                <w:color w:val="000000"/>
                <w:sz w:val="18"/>
              </w:rPr>
            </w:pPr>
          </w:p>
          <w:p w14:paraId="2925C7E2">
            <w:pPr>
              <w:wordWrap w:val="0"/>
              <w:autoSpaceDE w:val="0"/>
              <w:autoSpaceDN w:val="0"/>
              <w:spacing w:before="0" w:after="0" w:line="233" w:lineRule="exact"/>
              <w:ind w:firstLine="0"/>
              <w:jc w:val="both"/>
              <w:rPr>
                <w:rFonts w:hint="eastAsia" w:ascii="宋体" w:hAnsi="宋体" w:eastAsia="宋体"/>
                <w:color w:val="000000"/>
                <w:sz w:val="18"/>
              </w:rPr>
            </w:pPr>
          </w:p>
          <w:p w14:paraId="5E0FBC66">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63C08C1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6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4ECCB262"/>
        </w:tc>
        <w:tc>
          <w:tcPr>
            <w:tcW w:w="760" w:type="dxa"/>
            <w:vMerge w:val="continue"/>
            <w:tcBorders>
              <w:top w:val="single" w:color="000000" w:sz="4" w:space="0"/>
              <w:left w:val="single" w:color="000000" w:sz="4" w:space="0"/>
              <w:bottom w:val="single" w:color="000000" w:sz="4" w:space="0"/>
              <w:right w:val="single" w:color="000000" w:sz="4" w:space="0"/>
            </w:tcBorders>
          </w:tcPr>
          <w:p w14:paraId="5DA80108"/>
        </w:tc>
        <w:tc>
          <w:tcPr>
            <w:tcW w:w="800" w:type="dxa"/>
            <w:tcBorders>
              <w:top w:val="single" w:color="000000" w:sz="4" w:space="0"/>
              <w:left w:val="single" w:color="000000" w:sz="4" w:space="0"/>
              <w:bottom w:val="single" w:color="000000" w:sz="4" w:space="0"/>
              <w:right w:val="single" w:color="000000" w:sz="4" w:space="0"/>
            </w:tcBorders>
            <w:vAlign w:val="top"/>
          </w:tcPr>
          <w:p w14:paraId="79931C09">
            <w:pPr>
              <w:wordWrap w:val="0"/>
              <w:autoSpaceDE w:val="0"/>
              <w:autoSpaceDN w:val="0"/>
              <w:spacing w:before="66" w:after="0" w:line="233" w:lineRule="exact"/>
              <w:ind w:firstLine="140"/>
              <w:jc w:val="both"/>
              <w:rPr>
                <w:sz w:val="18"/>
              </w:rPr>
            </w:pPr>
            <w:r>
              <w:rPr>
                <w:rFonts w:hint="eastAsia" w:ascii="宋体" w:hAnsi="宋体" w:eastAsia="宋体"/>
                <w:color w:val="000000"/>
                <w:sz w:val="18"/>
              </w:rPr>
              <w:t>项目验</w:t>
            </w:r>
          </w:p>
          <w:p w14:paraId="2BD0792C">
            <w:pPr>
              <w:wordWrap w:val="0"/>
              <w:autoSpaceDE w:val="0"/>
              <w:autoSpaceDN w:val="0"/>
              <w:spacing w:before="0" w:after="0" w:line="206" w:lineRule="exact"/>
              <w:ind w:left="320" w:right="80" w:hanging="180"/>
              <w:jc w:val="both"/>
              <w:rPr>
                <w:sz w:val="18"/>
              </w:rPr>
            </w:pPr>
            <w:r>
              <w:rPr>
                <w:rFonts w:hint="eastAsia" w:ascii="宋体" w:hAnsi="宋体" w:eastAsia="宋体"/>
                <w:color w:val="000000"/>
                <w:sz w:val="18"/>
              </w:rPr>
              <w:t>收合格率</w:t>
            </w:r>
          </w:p>
        </w:tc>
        <w:tc>
          <w:tcPr>
            <w:tcW w:w="1040" w:type="dxa"/>
            <w:tcBorders>
              <w:top w:val="single" w:color="000000" w:sz="4" w:space="0"/>
              <w:left w:val="single" w:color="000000" w:sz="4" w:space="0"/>
              <w:bottom w:val="single" w:color="000000" w:sz="4" w:space="0"/>
              <w:right w:val="single" w:color="000000" w:sz="4" w:space="0"/>
            </w:tcBorders>
            <w:vAlign w:val="top"/>
          </w:tcPr>
          <w:p w14:paraId="35FDB012">
            <w:pPr>
              <w:wordWrap w:val="0"/>
              <w:autoSpaceDE w:val="0"/>
              <w:autoSpaceDN w:val="0"/>
              <w:spacing w:before="0" w:after="0" w:line="180" w:lineRule="exact"/>
              <w:ind w:firstLine="0"/>
              <w:jc w:val="both"/>
              <w:rPr>
                <w:rFonts w:hint="eastAsia" w:ascii="宋体" w:hAnsi="宋体" w:eastAsia="宋体"/>
                <w:color w:val="000000"/>
                <w:sz w:val="18"/>
              </w:rPr>
            </w:pPr>
          </w:p>
          <w:p w14:paraId="1AD28100">
            <w:pPr>
              <w:wordWrap w:val="0"/>
              <w:autoSpaceDE w:val="0"/>
              <w:autoSpaceDN w:val="0"/>
              <w:spacing w:before="0" w:after="0" w:line="180" w:lineRule="exact"/>
              <w:ind w:firstLine="0"/>
              <w:jc w:val="both"/>
              <w:rPr>
                <w:rFonts w:hint="eastAsia" w:ascii="宋体" w:hAnsi="宋体" w:eastAsia="宋体"/>
                <w:color w:val="000000"/>
                <w:sz w:val="18"/>
              </w:rPr>
            </w:pPr>
          </w:p>
          <w:p w14:paraId="7033F0C9">
            <w:pPr>
              <w:wordWrap w:val="0"/>
              <w:autoSpaceDE w:val="0"/>
              <w:autoSpaceDN w:val="0"/>
              <w:spacing w:before="113" w:after="0" w:line="185" w:lineRule="auto"/>
              <w:jc w:val="center"/>
              <w:rPr>
                <w:sz w:val="18"/>
              </w:rPr>
            </w:pPr>
            <m:oMathPara>
              <m:oMath>
                <m:r>
                  <m:rPr/>
                  <w:rPr>
                    <w:rFonts w:hint="eastAsia" w:ascii="Calibri" w:hAnsi="Calibri" w:eastAsia="Calibri"/>
                    <w:color w:val="000000"/>
                    <w:sz w:val="18"/>
                  </w:rPr>
                  <m:t>&gt;=90</m:t>
                </m:r>
                <m:r>
                  <m:rPr>
                    <m:sty m:val="p"/>
                  </m:rPr>
                  <w:rPr>
                    <w:rFonts w:hint="eastAsia" w:ascii="Calibri" w:hAnsi="Calibri" w:eastAsia="Calibri"/>
                    <w:color w:val="000000"/>
                    <w:sz w:val="18"/>
                  </w:rPr>
                  <m:t>%</m:t>
                </m:r>
              </m:oMath>
            </m:oMathPara>
          </w:p>
        </w:tc>
        <w:tc>
          <w:tcPr>
            <w:tcW w:w="1020" w:type="dxa"/>
            <w:tcBorders>
              <w:top w:val="single" w:color="000000" w:sz="4" w:space="0"/>
              <w:left w:val="single" w:color="000000" w:sz="4" w:space="0"/>
              <w:bottom w:val="single" w:color="000000" w:sz="4" w:space="0"/>
              <w:right w:val="single" w:color="000000" w:sz="4" w:space="0"/>
            </w:tcBorders>
            <w:vAlign w:val="top"/>
          </w:tcPr>
          <w:p w14:paraId="76EDFEFE">
            <w:pPr>
              <w:wordWrap w:val="0"/>
              <w:autoSpaceDE w:val="0"/>
              <w:autoSpaceDN w:val="0"/>
              <w:spacing w:before="0" w:after="0" w:line="233" w:lineRule="exact"/>
              <w:ind w:firstLine="0"/>
              <w:jc w:val="both"/>
              <w:rPr>
                <w:rFonts w:hint="eastAsia" w:ascii="宋体" w:hAnsi="宋体" w:eastAsia="宋体"/>
                <w:color w:val="000000"/>
                <w:sz w:val="18"/>
              </w:rPr>
            </w:pPr>
          </w:p>
          <w:p w14:paraId="49DD7EFF">
            <w:pPr>
              <w:wordWrap w:val="0"/>
              <w:autoSpaceDE w:val="0"/>
              <w:autoSpaceDN w:val="0"/>
              <w:spacing w:before="16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249A4C24">
            <w:pPr>
              <w:wordWrap w:val="0"/>
              <w:autoSpaceDE w:val="0"/>
              <w:autoSpaceDN w:val="0"/>
              <w:spacing w:before="0" w:after="0" w:line="160" w:lineRule="exact"/>
              <w:ind w:firstLine="0"/>
              <w:jc w:val="both"/>
              <w:rPr>
                <w:rFonts w:hint="eastAsia" w:ascii="宋体" w:hAnsi="宋体" w:eastAsia="宋体"/>
                <w:color w:val="000000"/>
                <w:sz w:val="18"/>
              </w:rPr>
            </w:pPr>
          </w:p>
          <w:p w14:paraId="466806A2">
            <w:pPr>
              <w:wordWrap w:val="0"/>
              <w:autoSpaceDE w:val="0"/>
              <w:autoSpaceDN w:val="0"/>
              <w:spacing w:before="0" w:after="0" w:line="160" w:lineRule="exact"/>
              <w:ind w:firstLine="0"/>
              <w:jc w:val="both"/>
              <w:rPr>
                <w:rFonts w:hint="eastAsia" w:ascii="宋体" w:hAnsi="宋体" w:eastAsia="宋体"/>
                <w:color w:val="000000"/>
                <w:sz w:val="18"/>
              </w:rPr>
            </w:pPr>
          </w:p>
          <w:p w14:paraId="5D92AE81">
            <w:pPr>
              <w:wordWrap w:val="0"/>
              <w:autoSpaceDE w:val="0"/>
              <w:autoSpaceDN w:val="0"/>
              <w:spacing w:before="0" w:after="0" w:line="160" w:lineRule="exact"/>
              <w:ind w:firstLine="0"/>
              <w:jc w:val="both"/>
              <w:rPr>
                <w:rFonts w:hint="eastAsia" w:ascii="宋体" w:hAnsi="宋体" w:eastAsia="宋体"/>
                <w:color w:val="000000"/>
                <w:sz w:val="18"/>
              </w:rPr>
            </w:pPr>
          </w:p>
          <w:p w14:paraId="21285512">
            <w:pPr>
              <w:wordWrap w:val="0"/>
              <w:autoSpaceDE w:val="0"/>
              <w:autoSpaceDN w:val="0"/>
              <w:spacing w:before="13" w:after="0" w:line="164" w:lineRule="auto"/>
              <w:jc w:val="center"/>
              <w:rPr>
                <w:sz w:val="18"/>
              </w:rPr>
            </w:pPr>
            <m:oMathPara>
              <m:oMath>
                <m:r>
                  <m:rPr/>
                  <w:rPr>
                    <w:rFonts w:hint="eastAsia" w:ascii="Calibri" w:hAnsi="Calibri" w:eastAsia="Calibri"/>
                    <w:color w:val="000000"/>
                    <w:sz w:val="18"/>
                  </w:rPr>
                  <m:t>=100</m:t>
                </m:r>
                <m:r>
                  <m:rPr>
                    <m:sty m:val="p"/>
                  </m:rPr>
                  <w:rPr>
                    <w:rFonts w:hint="eastAsia" w:ascii="Calibri" w:hAnsi="Calibri" w:eastAsia="Calibri"/>
                    <w:color w:val="000000"/>
                    <w:sz w:val="18"/>
                  </w:rPr>
                  <m:t>%</m:t>
                </m:r>
              </m:oMath>
            </m:oMathPara>
          </w:p>
        </w:tc>
        <w:tc>
          <w:tcPr>
            <w:tcW w:w="960" w:type="dxa"/>
            <w:tcBorders>
              <w:top w:val="single" w:color="000000" w:sz="4" w:space="0"/>
              <w:left w:val="single" w:color="000000" w:sz="4" w:space="0"/>
              <w:bottom w:val="single" w:color="000000" w:sz="4" w:space="0"/>
              <w:right w:val="single" w:color="000000" w:sz="4" w:space="0"/>
            </w:tcBorders>
            <w:vAlign w:val="top"/>
          </w:tcPr>
          <w:p w14:paraId="318DD67B">
            <w:pPr>
              <w:wordWrap w:val="0"/>
              <w:autoSpaceDE w:val="0"/>
              <w:autoSpaceDN w:val="0"/>
              <w:spacing w:before="0" w:after="0" w:line="233" w:lineRule="exact"/>
              <w:ind w:firstLine="0"/>
              <w:jc w:val="both"/>
              <w:rPr>
                <w:rFonts w:hint="eastAsia" w:ascii="宋体" w:hAnsi="宋体" w:eastAsia="宋体"/>
                <w:color w:val="000000"/>
                <w:sz w:val="18"/>
              </w:rPr>
            </w:pPr>
          </w:p>
          <w:p w14:paraId="36E6F2A6">
            <w:pPr>
              <w:wordWrap w:val="0"/>
              <w:autoSpaceDE w:val="0"/>
              <w:autoSpaceDN w:val="0"/>
              <w:spacing w:before="186"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0D5C9CDA">
            <w:pPr>
              <w:wordWrap w:val="0"/>
              <w:autoSpaceDE w:val="0"/>
              <w:autoSpaceDN w:val="0"/>
              <w:spacing w:before="0" w:after="0" w:line="206" w:lineRule="exact"/>
              <w:ind w:left="220" w:right="140" w:firstLine="0"/>
              <w:jc w:val="both"/>
              <w:rPr>
                <w:sz w:val="18"/>
              </w:rPr>
            </w:pPr>
            <w:r>
              <w:rPr>
                <w:rFonts w:hint="eastAsia" w:ascii="宋体" w:hAnsi="宋体" w:eastAsia="宋体"/>
                <w:color w:val="000000"/>
                <w:sz w:val="18"/>
              </w:rPr>
              <w:t>按照完成比例</w:t>
            </w:r>
          </w:p>
          <w:p w14:paraId="3ACA5686">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1411B16">
            <w:pPr>
              <w:wordWrap w:val="0"/>
              <w:autoSpaceDE w:val="0"/>
              <w:autoSpaceDN w:val="0"/>
              <w:spacing w:before="0" w:after="0" w:line="233" w:lineRule="exact"/>
              <w:ind w:firstLine="0"/>
              <w:jc w:val="both"/>
              <w:rPr>
                <w:rFonts w:hint="eastAsia" w:ascii="宋体" w:hAnsi="宋体" w:eastAsia="宋体"/>
                <w:color w:val="000000"/>
                <w:sz w:val="18"/>
              </w:rPr>
            </w:pPr>
          </w:p>
          <w:p w14:paraId="524AE7D2">
            <w:pPr>
              <w:wordWrap w:val="0"/>
              <w:autoSpaceDE w:val="0"/>
              <w:autoSpaceDN w:val="0"/>
              <w:spacing w:before="166" w:after="0" w:line="233" w:lineRule="exact"/>
              <w:jc w:val="center"/>
              <w:rPr>
                <w:sz w:val="18"/>
              </w:rPr>
            </w:pPr>
            <w:r>
              <w:rPr>
                <w:rFonts w:hint="eastAsia" w:ascii="宋体" w:hAnsi="宋体" w:eastAsia="宋体"/>
                <w:color w:val="000000"/>
                <w:sz w:val="18"/>
              </w:rPr>
              <w:t>原始凭证</w:t>
            </w:r>
          </w:p>
        </w:tc>
      </w:tr>
      <w:tr w14:paraId="57E757B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23DA571F"/>
        </w:tc>
        <w:tc>
          <w:tcPr>
            <w:tcW w:w="760" w:type="dxa"/>
            <w:tcBorders>
              <w:top w:val="single" w:color="000000" w:sz="4" w:space="0"/>
              <w:left w:val="single" w:color="000000" w:sz="4" w:space="0"/>
              <w:bottom w:val="single" w:color="000000" w:sz="4" w:space="0"/>
              <w:right w:val="single" w:color="000000" w:sz="4" w:space="0"/>
            </w:tcBorders>
            <w:vAlign w:val="top"/>
          </w:tcPr>
          <w:p w14:paraId="532496AC">
            <w:pPr>
              <w:wordWrap w:val="0"/>
              <w:autoSpaceDE w:val="0"/>
              <w:autoSpaceDN w:val="0"/>
              <w:spacing w:before="0" w:after="0" w:line="181" w:lineRule="exact"/>
              <w:ind w:firstLine="0"/>
              <w:jc w:val="both"/>
              <w:rPr>
                <w:rFonts w:hint="eastAsia" w:ascii="宋体" w:hAnsi="宋体" w:eastAsia="宋体"/>
                <w:color w:val="000000"/>
                <w:sz w:val="14"/>
              </w:rPr>
            </w:pPr>
          </w:p>
          <w:p w14:paraId="48A61BCF">
            <w:pPr>
              <w:wordWrap w:val="0"/>
              <w:autoSpaceDE w:val="0"/>
              <w:autoSpaceDN w:val="0"/>
              <w:spacing w:before="18" w:after="0" w:line="181" w:lineRule="exact"/>
              <w:jc w:val="center"/>
              <w:rPr>
                <w:sz w:val="14"/>
              </w:rPr>
            </w:pPr>
            <w:r>
              <w:rPr>
                <w:rFonts w:hint="eastAsia" w:ascii="宋体" w:hAnsi="宋体" w:eastAsia="宋体"/>
                <w:color w:val="000000"/>
                <w:sz w:val="14"/>
              </w:rPr>
              <w:t>时效指标</w:t>
            </w:r>
          </w:p>
        </w:tc>
        <w:tc>
          <w:tcPr>
            <w:tcW w:w="800" w:type="dxa"/>
            <w:tcBorders>
              <w:top w:val="single" w:color="000000" w:sz="4" w:space="0"/>
              <w:left w:val="single" w:color="000000" w:sz="4" w:space="0"/>
              <w:bottom w:val="single" w:color="000000" w:sz="4" w:space="0"/>
              <w:right w:val="single" w:color="000000" w:sz="4" w:space="0"/>
            </w:tcBorders>
            <w:vAlign w:val="top"/>
          </w:tcPr>
          <w:p w14:paraId="551EB955">
            <w:pPr>
              <w:wordWrap w:val="0"/>
              <w:autoSpaceDE w:val="0"/>
              <w:autoSpaceDN w:val="0"/>
              <w:spacing w:before="46" w:after="0" w:line="233" w:lineRule="exact"/>
              <w:jc w:val="center"/>
              <w:rPr>
                <w:sz w:val="18"/>
              </w:rPr>
            </w:pPr>
            <w:r>
              <w:rPr>
                <w:rFonts w:hint="eastAsia" w:ascii="宋体" w:hAnsi="宋体" w:eastAsia="宋体"/>
                <w:color w:val="000000"/>
                <w:sz w:val="18"/>
              </w:rPr>
              <w:t>示范园</w:t>
            </w:r>
          </w:p>
          <w:p w14:paraId="4FCAB01D">
            <w:pPr>
              <w:wordWrap w:val="0"/>
              <w:autoSpaceDE w:val="0"/>
              <w:autoSpaceDN w:val="0"/>
              <w:spacing w:before="86" w:after="0" w:line="233" w:lineRule="exact"/>
              <w:ind w:firstLine="140"/>
              <w:jc w:val="both"/>
              <w:rPr>
                <w:sz w:val="18"/>
              </w:rPr>
            </w:pPr>
            <w:r>
              <w:rPr>
                <w:rFonts w:hint="eastAsia" w:ascii="宋体" w:hAnsi="宋体" w:eastAsia="宋体"/>
                <w:color w:val="000000"/>
                <w:sz w:val="18"/>
              </w:rPr>
              <w:t>完成时</w:t>
            </w:r>
          </w:p>
          <w:p w14:paraId="6AF34712">
            <w:pPr>
              <w:wordWrap w:val="0"/>
              <w:autoSpaceDE w:val="0"/>
              <w:autoSpaceDN w:val="0"/>
              <w:spacing w:before="46" w:after="0" w:line="233" w:lineRule="exact"/>
              <w:jc w:val="center"/>
              <w:rPr>
                <w:sz w:val="18"/>
              </w:rPr>
            </w:pPr>
            <w:r>
              <w:rPr>
                <w:rFonts w:hint="eastAsia" w:ascii="宋体" w:hAnsi="宋体" w:eastAsia="宋体"/>
                <w:color w:val="000000"/>
                <w:sz w:val="18"/>
              </w:rPr>
              <w:t>间</w:t>
            </w:r>
          </w:p>
        </w:tc>
        <w:tc>
          <w:tcPr>
            <w:tcW w:w="1040" w:type="dxa"/>
            <w:tcBorders>
              <w:top w:val="single" w:color="000000" w:sz="4" w:space="0"/>
              <w:left w:val="single" w:color="000000" w:sz="4" w:space="0"/>
              <w:bottom w:val="single" w:color="000000" w:sz="4" w:space="0"/>
              <w:right w:val="single" w:color="000000" w:sz="4" w:space="0"/>
            </w:tcBorders>
            <w:vAlign w:val="top"/>
          </w:tcPr>
          <w:p w14:paraId="22AE2CA3">
            <w:pPr>
              <w:autoSpaceDE w:val="0"/>
              <w:autoSpaceDN w:val="0"/>
              <w:spacing w:before="206" w:after="0" w:line="233" w:lineRule="exact"/>
              <w:jc w:val="center"/>
              <w:rPr>
                <w:sz w:val="18"/>
              </w:rPr>
            </w:pPr>
            <w:r>
              <w:rPr>
                <w:rFonts w:hint="eastAsia" w:ascii="Calibri" w:hAnsi="Calibri" w:eastAsia="Calibri"/>
                <w:color w:val="000000"/>
                <w:sz w:val="18"/>
              </w:rPr>
              <w:t>2025</w:t>
            </w:r>
            <w:r>
              <w:rPr>
                <w:rFonts w:hint="eastAsia" w:ascii="宋体" w:hAnsi="宋体" w:eastAsia="宋体"/>
                <w:color w:val="000000"/>
                <w:sz w:val="18"/>
              </w:rPr>
              <w:t>年</w:t>
            </w:r>
            <w:r>
              <w:rPr>
                <w:rFonts w:hint="eastAsia" w:ascii="Calibri" w:hAnsi="Calibri" w:eastAsia="Calibri"/>
                <w:color w:val="000000"/>
                <w:sz w:val="18"/>
              </w:rPr>
              <w:t>12</w:t>
            </w:r>
          </w:p>
          <w:p w14:paraId="4AF55A1A">
            <w:pPr>
              <w:wordWrap w:val="0"/>
              <w:autoSpaceDE w:val="0"/>
              <w:autoSpaceDN w:val="0"/>
              <w:spacing w:before="66" w:after="0" w:line="233" w:lineRule="exact"/>
              <w:jc w:val="center"/>
              <w:rPr>
                <w:sz w:val="18"/>
              </w:rPr>
            </w:pPr>
            <w:r>
              <w:rPr>
                <w:rFonts w:hint="eastAsia" w:ascii="宋体" w:hAnsi="宋体" w:eastAsia="宋体"/>
                <w:color w:val="000000"/>
                <w:sz w:val="18"/>
              </w:rPr>
              <w:t>月</w:t>
            </w:r>
            <w:r>
              <w:rPr>
                <w:rFonts w:hint="eastAsia" w:ascii="Calibri" w:hAnsi="Calibri" w:eastAsia="Calibri"/>
                <w:color w:val="000000"/>
                <w:sz w:val="18"/>
              </w:rPr>
              <w:t>20</w:t>
            </w:r>
            <w:r>
              <w:rPr>
                <w:rFonts w:hint="eastAsia" w:ascii="宋体" w:hAnsi="宋体" w:eastAsia="宋体"/>
                <w:color w:val="000000"/>
                <w:sz w:val="18"/>
              </w:rPr>
              <w:t>日前</w:t>
            </w:r>
          </w:p>
        </w:tc>
        <w:tc>
          <w:tcPr>
            <w:tcW w:w="1020" w:type="dxa"/>
            <w:tcBorders>
              <w:top w:val="single" w:color="000000" w:sz="4" w:space="0"/>
              <w:left w:val="single" w:color="000000" w:sz="4" w:space="0"/>
              <w:bottom w:val="single" w:color="000000" w:sz="4" w:space="0"/>
              <w:right w:val="single" w:color="000000" w:sz="4" w:space="0"/>
            </w:tcBorders>
            <w:vAlign w:val="top"/>
          </w:tcPr>
          <w:p w14:paraId="76811677">
            <w:pPr>
              <w:wordWrap w:val="0"/>
              <w:autoSpaceDE w:val="0"/>
              <w:autoSpaceDN w:val="0"/>
              <w:spacing w:before="0" w:after="0" w:line="233" w:lineRule="exact"/>
              <w:ind w:firstLine="0"/>
              <w:jc w:val="both"/>
              <w:rPr>
                <w:rFonts w:hint="eastAsia" w:ascii="宋体" w:hAnsi="宋体" w:eastAsia="宋体"/>
                <w:color w:val="000000"/>
                <w:sz w:val="18"/>
              </w:rPr>
            </w:pPr>
          </w:p>
          <w:p w14:paraId="4231B615">
            <w:pPr>
              <w:wordWrap w:val="0"/>
              <w:autoSpaceDE w:val="0"/>
              <w:autoSpaceDN w:val="0"/>
              <w:spacing w:before="16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270785C3">
            <w:pPr>
              <w:autoSpaceDE w:val="0"/>
              <w:autoSpaceDN w:val="0"/>
              <w:spacing w:before="206" w:after="0" w:line="233" w:lineRule="exact"/>
              <w:ind w:firstLine="140"/>
              <w:jc w:val="both"/>
              <w:rPr>
                <w:sz w:val="18"/>
              </w:rPr>
            </w:pPr>
            <w:r>
              <w:rPr>
                <w:rFonts w:hint="eastAsia" w:ascii="Calibri" w:hAnsi="Calibri" w:eastAsia="Calibri"/>
                <w:color w:val="000000"/>
                <w:sz w:val="18"/>
              </w:rPr>
              <w:t>2024</w:t>
            </w:r>
            <w:r>
              <w:rPr>
                <w:rFonts w:hint="eastAsia" w:ascii="宋体" w:hAnsi="宋体" w:eastAsia="宋体"/>
                <w:color w:val="000000"/>
                <w:sz w:val="18"/>
              </w:rPr>
              <w:t>年</w:t>
            </w:r>
            <w:r>
              <w:rPr>
                <w:rFonts w:hint="eastAsia" w:ascii="Calibri" w:hAnsi="Calibri" w:eastAsia="Calibri"/>
                <w:color w:val="000000"/>
                <w:sz w:val="18"/>
              </w:rPr>
              <w:t>12</w:t>
            </w:r>
            <w:r>
              <w:rPr>
                <w:rFonts w:hint="eastAsia" w:ascii="宋体" w:hAnsi="宋体" w:eastAsia="宋体"/>
                <w:color w:val="000000"/>
                <w:sz w:val="18"/>
              </w:rPr>
              <w:t>月</w:t>
            </w:r>
          </w:p>
          <w:p w14:paraId="4CB88185">
            <w:pPr>
              <w:autoSpaceDE w:val="0"/>
              <w:autoSpaceDN w:val="0"/>
              <w:spacing w:before="66" w:after="0" w:line="233" w:lineRule="exact"/>
              <w:jc w:val="center"/>
              <w:rPr>
                <w:sz w:val="18"/>
              </w:rPr>
            </w:pPr>
            <w:r>
              <w:rPr>
                <w:rFonts w:hint="eastAsia" w:ascii="Calibri" w:hAnsi="Calibri" w:eastAsia="Calibri"/>
                <w:color w:val="000000"/>
                <w:sz w:val="18"/>
              </w:rPr>
              <w:t>20</w:t>
            </w:r>
            <w:r>
              <w:rPr>
                <w:rFonts w:hint="eastAsia" w:ascii="宋体" w:hAnsi="宋体" w:eastAsia="宋体"/>
                <w:color w:val="000000"/>
                <w:sz w:val="18"/>
              </w:rPr>
              <w:t>日</w:t>
            </w:r>
          </w:p>
        </w:tc>
        <w:tc>
          <w:tcPr>
            <w:tcW w:w="960" w:type="dxa"/>
            <w:tcBorders>
              <w:top w:val="single" w:color="000000" w:sz="4" w:space="0"/>
              <w:left w:val="single" w:color="000000" w:sz="4" w:space="0"/>
              <w:bottom w:val="single" w:color="000000" w:sz="4" w:space="0"/>
              <w:right w:val="single" w:color="000000" w:sz="4" w:space="0"/>
            </w:tcBorders>
            <w:vAlign w:val="top"/>
          </w:tcPr>
          <w:p w14:paraId="0A8DF48F">
            <w:pPr>
              <w:wordWrap w:val="0"/>
              <w:autoSpaceDE w:val="0"/>
              <w:autoSpaceDN w:val="0"/>
              <w:spacing w:before="0" w:after="0" w:line="233" w:lineRule="exact"/>
              <w:ind w:firstLine="0"/>
              <w:jc w:val="both"/>
              <w:rPr>
                <w:rFonts w:hint="eastAsia" w:ascii="宋体" w:hAnsi="宋体" w:eastAsia="宋体"/>
                <w:color w:val="000000"/>
                <w:sz w:val="18"/>
              </w:rPr>
            </w:pPr>
          </w:p>
          <w:p w14:paraId="5C2A05EF">
            <w:pPr>
              <w:wordWrap w:val="0"/>
              <w:autoSpaceDE w:val="0"/>
              <w:autoSpaceDN w:val="0"/>
              <w:spacing w:before="16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1AD8A998">
            <w:pPr>
              <w:wordWrap w:val="0"/>
              <w:autoSpaceDE w:val="0"/>
              <w:autoSpaceDN w:val="0"/>
              <w:spacing w:before="206" w:after="0" w:line="233" w:lineRule="exact"/>
              <w:ind w:firstLine="200"/>
              <w:jc w:val="both"/>
              <w:rPr>
                <w:sz w:val="18"/>
              </w:rPr>
            </w:pPr>
            <w:r>
              <w:rPr>
                <w:rFonts w:hint="eastAsia" w:ascii="宋体" w:hAnsi="宋体" w:eastAsia="宋体"/>
                <w:color w:val="000000"/>
                <w:sz w:val="18"/>
              </w:rPr>
              <w:t>直接赋</w:t>
            </w:r>
          </w:p>
          <w:p w14:paraId="013756E6">
            <w:pPr>
              <w:wordWrap w:val="0"/>
              <w:autoSpaceDE w:val="0"/>
              <w:autoSpaceDN w:val="0"/>
              <w:spacing w:before="66" w:after="0" w:line="233" w:lineRule="exact"/>
              <w:ind w:firstLine="380"/>
              <w:jc w:val="both"/>
              <w:rPr>
                <w:sz w:val="18"/>
              </w:rPr>
            </w:pPr>
            <w:r>
              <w:rPr>
                <w:rFonts w:hint="eastAsia" w:ascii="宋体" w:hAnsi="宋体" w:eastAsia="宋体"/>
                <w:color w:val="000000"/>
                <w:sz w:val="18"/>
              </w:rPr>
              <w:t>分</w:t>
            </w:r>
          </w:p>
        </w:tc>
        <w:tc>
          <w:tcPr>
            <w:tcW w:w="1060" w:type="dxa"/>
            <w:tcBorders>
              <w:top w:val="single" w:color="000000" w:sz="4" w:space="0"/>
              <w:left w:val="single" w:color="000000" w:sz="4" w:space="0"/>
              <w:bottom w:val="single" w:color="000000" w:sz="4" w:space="0"/>
              <w:right w:val="single" w:color="000000" w:sz="4" w:space="0"/>
            </w:tcBorders>
            <w:vAlign w:val="top"/>
          </w:tcPr>
          <w:p w14:paraId="08B6C062">
            <w:pPr>
              <w:wordWrap w:val="0"/>
              <w:autoSpaceDE w:val="0"/>
              <w:autoSpaceDN w:val="0"/>
              <w:spacing w:before="0" w:after="0" w:line="233" w:lineRule="exact"/>
              <w:ind w:firstLine="0"/>
              <w:jc w:val="both"/>
              <w:rPr>
                <w:rFonts w:hint="eastAsia" w:ascii="宋体" w:hAnsi="宋体" w:eastAsia="宋体"/>
                <w:color w:val="000000"/>
                <w:sz w:val="18"/>
              </w:rPr>
            </w:pPr>
          </w:p>
          <w:p w14:paraId="1F9E9DAB">
            <w:pPr>
              <w:wordWrap w:val="0"/>
              <w:autoSpaceDE w:val="0"/>
              <w:autoSpaceDN w:val="0"/>
              <w:spacing w:before="126" w:after="0" w:line="233" w:lineRule="exact"/>
              <w:jc w:val="center"/>
              <w:rPr>
                <w:sz w:val="18"/>
              </w:rPr>
            </w:pPr>
            <w:r>
              <w:rPr>
                <w:rFonts w:hint="eastAsia" w:ascii="宋体" w:hAnsi="宋体" w:eastAsia="宋体"/>
                <w:color w:val="000000"/>
                <w:sz w:val="18"/>
              </w:rPr>
              <w:t>工作资料</w:t>
            </w:r>
          </w:p>
        </w:tc>
      </w:tr>
      <w:tr w14:paraId="784C681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64E7311B">
            <w:pPr>
              <w:wordWrap w:val="0"/>
              <w:autoSpaceDE w:val="0"/>
              <w:autoSpaceDN w:val="0"/>
              <w:spacing w:before="0" w:after="0" w:line="207" w:lineRule="exact"/>
              <w:ind w:firstLine="0"/>
              <w:jc w:val="both"/>
              <w:rPr>
                <w:rFonts w:hint="eastAsia" w:ascii="宋体" w:hAnsi="宋体" w:eastAsia="宋体"/>
                <w:color w:val="000000"/>
                <w:sz w:val="16"/>
              </w:rPr>
            </w:pPr>
          </w:p>
          <w:p w14:paraId="61847227">
            <w:pPr>
              <w:wordWrap w:val="0"/>
              <w:autoSpaceDE w:val="0"/>
              <w:autoSpaceDN w:val="0"/>
              <w:spacing w:before="0" w:after="0" w:line="207" w:lineRule="exact"/>
              <w:ind w:firstLine="0"/>
              <w:jc w:val="both"/>
              <w:rPr>
                <w:rFonts w:hint="eastAsia" w:ascii="宋体" w:hAnsi="宋体" w:eastAsia="宋体"/>
                <w:color w:val="000000"/>
                <w:sz w:val="16"/>
              </w:rPr>
            </w:pPr>
          </w:p>
          <w:p w14:paraId="76717273">
            <w:pPr>
              <w:wordWrap w:val="0"/>
              <w:autoSpaceDE w:val="0"/>
              <w:autoSpaceDN w:val="0"/>
              <w:spacing w:before="0" w:after="0" w:line="207" w:lineRule="exact"/>
              <w:ind w:firstLine="0"/>
              <w:jc w:val="both"/>
              <w:rPr>
                <w:rFonts w:hint="eastAsia" w:ascii="宋体" w:hAnsi="宋体" w:eastAsia="宋体"/>
                <w:color w:val="000000"/>
                <w:sz w:val="16"/>
              </w:rPr>
            </w:pPr>
          </w:p>
          <w:p w14:paraId="6F860E1C">
            <w:pPr>
              <w:wordWrap w:val="0"/>
              <w:autoSpaceDE w:val="0"/>
              <w:autoSpaceDN w:val="0"/>
              <w:spacing w:before="0" w:after="0" w:line="207" w:lineRule="exact"/>
              <w:ind w:firstLine="0"/>
              <w:jc w:val="both"/>
              <w:rPr>
                <w:rFonts w:hint="eastAsia" w:ascii="宋体" w:hAnsi="宋体" w:eastAsia="宋体"/>
                <w:color w:val="000000"/>
                <w:sz w:val="16"/>
              </w:rPr>
            </w:pPr>
          </w:p>
          <w:p w14:paraId="4A770F68">
            <w:pPr>
              <w:wordWrap w:val="0"/>
              <w:autoSpaceDE w:val="0"/>
              <w:autoSpaceDN w:val="0"/>
              <w:spacing w:before="30" w:after="0" w:line="207" w:lineRule="exact"/>
              <w:jc w:val="center"/>
              <w:rPr>
                <w:sz w:val="16"/>
              </w:rPr>
            </w:pPr>
            <w:r>
              <w:rPr>
                <w:rFonts w:hint="eastAsia" w:ascii="宋体" w:hAnsi="宋体" w:eastAsia="宋体"/>
                <w:color w:val="000000"/>
                <w:sz w:val="16"/>
              </w:rPr>
              <w:t>成本指标</w:t>
            </w:r>
          </w:p>
        </w:tc>
        <w:tc>
          <w:tcPr>
            <w:tcW w:w="760" w:type="dxa"/>
            <w:vMerge w:val="restart"/>
            <w:tcBorders>
              <w:top w:val="single" w:color="000000" w:sz="4" w:space="0"/>
              <w:left w:val="single" w:color="000000" w:sz="4" w:space="0"/>
              <w:bottom w:val="single" w:color="000000" w:sz="4" w:space="0"/>
              <w:right w:val="single" w:color="000000" w:sz="4" w:space="0"/>
            </w:tcBorders>
            <w:vAlign w:val="top"/>
          </w:tcPr>
          <w:p w14:paraId="25306ADD">
            <w:pPr>
              <w:wordWrap w:val="0"/>
              <w:autoSpaceDE w:val="0"/>
              <w:autoSpaceDN w:val="0"/>
              <w:spacing w:before="0" w:after="0" w:line="207" w:lineRule="exact"/>
              <w:ind w:firstLine="0"/>
              <w:jc w:val="both"/>
              <w:rPr>
                <w:rFonts w:hint="eastAsia" w:ascii="宋体" w:hAnsi="宋体" w:eastAsia="宋体"/>
                <w:color w:val="000000"/>
                <w:sz w:val="16"/>
              </w:rPr>
            </w:pPr>
          </w:p>
          <w:p w14:paraId="110A1229">
            <w:pPr>
              <w:wordWrap w:val="0"/>
              <w:autoSpaceDE w:val="0"/>
              <w:autoSpaceDN w:val="0"/>
              <w:spacing w:before="0" w:after="0" w:line="207" w:lineRule="exact"/>
              <w:ind w:firstLine="0"/>
              <w:jc w:val="both"/>
              <w:rPr>
                <w:rFonts w:hint="eastAsia" w:ascii="宋体" w:hAnsi="宋体" w:eastAsia="宋体"/>
                <w:color w:val="000000"/>
                <w:sz w:val="16"/>
              </w:rPr>
            </w:pPr>
          </w:p>
          <w:p w14:paraId="0D8AE533">
            <w:pPr>
              <w:wordWrap w:val="0"/>
              <w:autoSpaceDE w:val="0"/>
              <w:autoSpaceDN w:val="0"/>
              <w:spacing w:before="0" w:after="0" w:line="207" w:lineRule="exact"/>
              <w:ind w:firstLine="0"/>
              <w:jc w:val="both"/>
              <w:rPr>
                <w:rFonts w:hint="eastAsia" w:ascii="宋体" w:hAnsi="宋体" w:eastAsia="宋体"/>
                <w:color w:val="000000"/>
                <w:sz w:val="16"/>
              </w:rPr>
            </w:pPr>
          </w:p>
          <w:p w14:paraId="693C90D8">
            <w:pPr>
              <w:wordWrap w:val="0"/>
              <w:autoSpaceDE w:val="0"/>
              <w:autoSpaceDN w:val="0"/>
              <w:spacing w:before="0" w:after="0" w:line="207" w:lineRule="exact"/>
              <w:ind w:firstLine="0"/>
              <w:jc w:val="both"/>
              <w:rPr>
                <w:rFonts w:hint="eastAsia" w:ascii="宋体" w:hAnsi="宋体" w:eastAsia="宋体"/>
                <w:color w:val="000000"/>
                <w:sz w:val="16"/>
              </w:rPr>
            </w:pPr>
          </w:p>
          <w:p w14:paraId="5E286A53">
            <w:pPr>
              <w:wordWrap w:val="0"/>
              <w:autoSpaceDE w:val="0"/>
              <w:autoSpaceDN w:val="0"/>
              <w:spacing w:before="30" w:after="0" w:line="207" w:lineRule="exact"/>
              <w:jc w:val="center"/>
              <w:rPr>
                <w:sz w:val="16"/>
              </w:rPr>
            </w:pPr>
            <w:r>
              <w:rPr>
                <w:rFonts w:hint="eastAsia" w:ascii="宋体" w:hAnsi="宋体" w:eastAsia="宋体"/>
                <w:color w:val="000000"/>
                <w:sz w:val="16"/>
              </w:rPr>
              <w:t>经济成本指标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9DE911C">
            <w:pPr>
              <w:wordWrap w:val="0"/>
              <w:autoSpaceDE w:val="0"/>
              <w:autoSpaceDN w:val="0"/>
              <w:spacing w:before="46" w:after="0" w:line="233" w:lineRule="exact"/>
              <w:ind w:firstLine="160"/>
              <w:jc w:val="both"/>
              <w:rPr>
                <w:sz w:val="18"/>
              </w:rPr>
            </w:pPr>
            <w:r>
              <w:rPr>
                <w:rFonts w:hint="eastAsia" w:ascii="宋体" w:hAnsi="宋体" w:eastAsia="宋体"/>
                <w:color w:val="000000"/>
                <w:sz w:val="18"/>
              </w:rPr>
              <w:t>示范园</w:t>
            </w:r>
          </w:p>
          <w:p w14:paraId="1E9268C4">
            <w:pPr>
              <w:wordWrap w:val="0"/>
              <w:autoSpaceDE w:val="0"/>
              <w:autoSpaceDN w:val="0"/>
              <w:spacing w:before="86" w:after="0" w:line="233" w:lineRule="exact"/>
              <w:ind w:firstLine="160"/>
              <w:jc w:val="both"/>
              <w:rPr>
                <w:sz w:val="18"/>
              </w:rPr>
            </w:pPr>
            <w:r>
              <w:rPr>
                <w:rFonts w:hint="eastAsia" w:ascii="宋体" w:hAnsi="宋体" w:eastAsia="宋体"/>
                <w:color w:val="000000"/>
                <w:sz w:val="18"/>
              </w:rPr>
              <w:t>建设项</w:t>
            </w:r>
          </w:p>
          <w:p w14:paraId="1E3E1E96">
            <w:pPr>
              <w:wordWrap w:val="0"/>
              <w:autoSpaceDE w:val="0"/>
              <w:autoSpaceDN w:val="0"/>
              <w:spacing w:before="0" w:after="0" w:line="193" w:lineRule="exact"/>
              <w:ind w:left="160" w:right="100" w:firstLine="0"/>
              <w:jc w:val="both"/>
              <w:rPr>
                <w:sz w:val="18"/>
              </w:rPr>
            </w:pPr>
            <w:r>
              <w:rPr>
                <w:rFonts w:hint="eastAsia" w:ascii="宋体" w:hAnsi="宋体" w:eastAsia="宋体"/>
                <w:color w:val="000000"/>
                <w:sz w:val="18"/>
              </w:rPr>
              <w:t>目补助金额</w:t>
            </w:r>
          </w:p>
        </w:tc>
        <w:tc>
          <w:tcPr>
            <w:tcW w:w="1040" w:type="dxa"/>
            <w:tcBorders>
              <w:top w:val="single" w:color="000000" w:sz="4" w:space="0"/>
              <w:left w:val="single" w:color="000000" w:sz="4" w:space="0"/>
              <w:bottom w:val="single" w:color="000000" w:sz="4" w:space="0"/>
              <w:right w:val="single" w:color="000000" w:sz="4" w:space="0"/>
            </w:tcBorders>
            <w:vAlign w:val="top"/>
          </w:tcPr>
          <w:p w14:paraId="75AA299C">
            <w:pPr>
              <w:wordWrap w:val="0"/>
              <w:autoSpaceDE w:val="0"/>
              <w:autoSpaceDN w:val="0"/>
              <w:spacing w:before="0" w:after="0" w:line="233" w:lineRule="exact"/>
              <w:ind w:firstLine="0"/>
              <w:jc w:val="both"/>
              <w:rPr>
                <w:rFonts w:hint="eastAsia" w:ascii="宋体" w:hAnsi="宋体" w:eastAsia="宋体"/>
                <w:color w:val="000000"/>
                <w:sz w:val="18"/>
              </w:rPr>
            </w:pPr>
          </w:p>
          <w:p w14:paraId="3B96EAD2">
            <w:pPr>
              <w:wordWrap w:val="0"/>
              <w:autoSpaceDE w:val="0"/>
              <w:autoSpaceDN w:val="0"/>
              <w:spacing w:before="0" w:after="0" w:line="233" w:lineRule="exact"/>
              <w:ind w:firstLine="0"/>
              <w:jc w:val="both"/>
              <w:rPr>
                <w:rFonts w:hint="eastAsia" w:ascii="宋体" w:hAnsi="宋体" w:eastAsia="宋体"/>
                <w:color w:val="000000"/>
                <w:sz w:val="18"/>
              </w:rPr>
            </w:pPr>
          </w:p>
          <w:p w14:paraId="18ADAABD">
            <w:pPr>
              <w:wordWrap w:val="0"/>
              <w:autoSpaceDE w:val="0"/>
              <w:autoSpaceDN w:val="0"/>
              <w:spacing w:before="73" w:after="0" w:line="233" w:lineRule="exact"/>
              <w:jc w:val="center"/>
              <w:rPr>
                <w:sz w:val="18"/>
              </w:rPr>
            </w:pPr>
            <w:r>
              <w:rPr>
                <w:rFonts w:hint="eastAsia" w:ascii="Calibri" w:hAnsi="Calibri" w:eastAsia="Calibri"/>
                <w:color w:val="000000"/>
                <w:sz w:val="18"/>
              </w:rPr>
              <w:t>＜=45</w:t>
            </w:r>
            <w:r>
              <w:rPr>
                <w:rFonts w:hint="eastAsia" w:ascii="宋体" w:hAnsi="宋体" w:eastAsia="宋体"/>
                <w:color w:val="000000"/>
                <w:sz w:val="18"/>
              </w:rPr>
              <w:t>万元</w:t>
            </w:r>
          </w:p>
        </w:tc>
        <w:tc>
          <w:tcPr>
            <w:tcW w:w="1020" w:type="dxa"/>
            <w:tcBorders>
              <w:top w:val="single" w:color="000000" w:sz="4" w:space="0"/>
              <w:left w:val="single" w:color="000000" w:sz="4" w:space="0"/>
              <w:bottom w:val="single" w:color="000000" w:sz="4" w:space="0"/>
              <w:right w:val="single" w:color="000000" w:sz="4" w:space="0"/>
            </w:tcBorders>
            <w:vAlign w:val="top"/>
          </w:tcPr>
          <w:p w14:paraId="1777C9E9">
            <w:pPr>
              <w:wordWrap w:val="0"/>
              <w:autoSpaceDE w:val="0"/>
              <w:autoSpaceDN w:val="0"/>
              <w:spacing w:before="0" w:after="0" w:line="233" w:lineRule="exact"/>
              <w:ind w:firstLine="0"/>
              <w:jc w:val="both"/>
              <w:rPr>
                <w:rFonts w:hint="eastAsia" w:ascii="宋体" w:hAnsi="宋体" w:eastAsia="宋体"/>
                <w:color w:val="000000"/>
                <w:sz w:val="18"/>
              </w:rPr>
            </w:pPr>
          </w:p>
          <w:p w14:paraId="159FC87C">
            <w:pPr>
              <w:wordWrap w:val="0"/>
              <w:autoSpaceDE w:val="0"/>
              <w:autoSpaceDN w:val="0"/>
              <w:spacing w:before="0" w:after="0" w:line="233" w:lineRule="exact"/>
              <w:ind w:firstLine="0"/>
              <w:jc w:val="both"/>
              <w:rPr>
                <w:rFonts w:hint="eastAsia" w:ascii="宋体" w:hAnsi="宋体" w:eastAsia="宋体"/>
                <w:color w:val="000000"/>
                <w:sz w:val="18"/>
              </w:rPr>
            </w:pPr>
          </w:p>
          <w:p w14:paraId="513438AB">
            <w:pPr>
              <w:wordWrap w:val="0"/>
              <w:autoSpaceDE w:val="0"/>
              <w:autoSpaceDN w:val="0"/>
              <w:spacing w:before="7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4329FDDE">
            <w:pPr>
              <w:wordWrap w:val="0"/>
              <w:autoSpaceDE w:val="0"/>
              <w:autoSpaceDN w:val="0"/>
              <w:spacing w:before="0" w:after="0" w:line="233" w:lineRule="exact"/>
              <w:ind w:firstLine="0"/>
              <w:jc w:val="both"/>
              <w:rPr>
                <w:rFonts w:hint="eastAsia" w:ascii="宋体" w:hAnsi="宋体" w:eastAsia="宋体"/>
                <w:color w:val="000000"/>
                <w:sz w:val="18"/>
              </w:rPr>
            </w:pPr>
          </w:p>
          <w:p w14:paraId="5FE7D400">
            <w:pPr>
              <w:wordWrap w:val="0"/>
              <w:autoSpaceDE w:val="0"/>
              <w:autoSpaceDN w:val="0"/>
              <w:spacing w:before="0" w:after="0" w:line="233" w:lineRule="exact"/>
              <w:ind w:firstLine="0"/>
              <w:jc w:val="both"/>
              <w:rPr>
                <w:rFonts w:hint="eastAsia" w:ascii="宋体" w:hAnsi="宋体" w:eastAsia="宋体"/>
                <w:color w:val="000000"/>
                <w:sz w:val="18"/>
              </w:rPr>
            </w:pPr>
          </w:p>
          <w:p w14:paraId="4AB90B15">
            <w:pPr>
              <w:wordWrap w:val="0"/>
              <w:autoSpaceDE w:val="0"/>
              <w:autoSpaceDN w:val="0"/>
              <w:spacing w:before="73" w:after="0" w:line="233" w:lineRule="exact"/>
              <w:jc w:val="center"/>
              <w:rPr>
                <w:sz w:val="18"/>
              </w:rPr>
            </w:pPr>
            <w:r>
              <w:rPr>
                <w:rFonts w:hint="eastAsia" w:ascii="Calibri" w:hAnsi="Calibri" w:eastAsia="Calibri"/>
                <w:color w:val="000000"/>
                <w:sz w:val="18"/>
              </w:rPr>
              <w:t>＝45</w:t>
            </w:r>
            <w:r>
              <w:rPr>
                <w:rFonts w:hint="eastAsia" w:ascii="宋体" w:hAnsi="宋体" w:eastAsia="宋体"/>
                <w:color w:val="000000"/>
                <w:sz w:val="18"/>
              </w:rPr>
              <w:t>万元</w:t>
            </w:r>
          </w:p>
        </w:tc>
        <w:tc>
          <w:tcPr>
            <w:tcW w:w="960" w:type="dxa"/>
            <w:tcBorders>
              <w:top w:val="single" w:color="000000" w:sz="4" w:space="0"/>
              <w:left w:val="single" w:color="000000" w:sz="4" w:space="0"/>
              <w:bottom w:val="single" w:color="000000" w:sz="4" w:space="0"/>
              <w:right w:val="single" w:color="000000" w:sz="4" w:space="0"/>
            </w:tcBorders>
            <w:vAlign w:val="top"/>
          </w:tcPr>
          <w:p w14:paraId="6345A4DF">
            <w:pPr>
              <w:wordWrap w:val="0"/>
              <w:autoSpaceDE w:val="0"/>
              <w:autoSpaceDN w:val="0"/>
              <w:spacing w:before="0" w:after="0" w:line="233" w:lineRule="exact"/>
              <w:ind w:firstLine="0"/>
              <w:jc w:val="both"/>
              <w:rPr>
                <w:rFonts w:hint="eastAsia" w:ascii="宋体" w:hAnsi="宋体" w:eastAsia="宋体"/>
                <w:color w:val="000000"/>
                <w:sz w:val="18"/>
              </w:rPr>
            </w:pPr>
          </w:p>
          <w:p w14:paraId="2C56A0D4">
            <w:pPr>
              <w:wordWrap w:val="0"/>
              <w:autoSpaceDE w:val="0"/>
              <w:autoSpaceDN w:val="0"/>
              <w:spacing w:before="0" w:after="0" w:line="233" w:lineRule="exact"/>
              <w:ind w:firstLine="0"/>
              <w:jc w:val="both"/>
              <w:rPr>
                <w:rFonts w:hint="eastAsia" w:ascii="宋体" w:hAnsi="宋体" w:eastAsia="宋体"/>
                <w:color w:val="000000"/>
                <w:sz w:val="18"/>
              </w:rPr>
            </w:pPr>
          </w:p>
          <w:p w14:paraId="021E4EE4">
            <w:pPr>
              <w:wordWrap w:val="0"/>
              <w:autoSpaceDE w:val="0"/>
              <w:autoSpaceDN w:val="0"/>
              <w:spacing w:before="73" w:after="0" w:line="233" w:lineRule="exact"/>
              <w:jc w:val="center"/>
              <w:rPr>
                <w:sz w:val="18"/>
              </w:rPr>
            </w:pPr>
            <w:r>
              <w:rPr>
                <w:rFonts w:hint="eastAsia" w:ascii="Calibri" w:hAnsi="Calibri" w:eastAsia="Calibri"/>
                <w:color w:val="000000"/>
                <w:sz w:val="18"/>
              </w:rPr>
              <w:t>15</w:t>
            </w:r>
          </w:p>
        </w:tc>
        <w:tc>
          <w:tcPr>
            <w:tcW w:w="920" w:type="dxa"/>
            <w:tcBorders>
              <w:top w:val="single" w:color="000000" w:sz="4" w:space="0"/>
              <w:left w:val="single" w:color="000000" w:sz="4" w:space="0"/>
              <w:bottom w:val="single" w:color="000000" w:sz="4" w:space="0"/>
              <w:right w:val="single" w:color="000000" w:sz="4" w:space="0"/>
            </w:tcBorders>
            <w:vAlign w:val="top"/>
          </w:tcPr>
          <w:p w14:paraId="05B1A009">
            <w:pPr>
              <w:wordWrap w:val="0"/>
              <w:autoSpaceDE w:val="0"/>
              <w:autoSpaceDN w:val="0"/>
              <w:spacing w:before="226" w:after="0" w:line="233" w:lineRule="exact"/>
              <w:ind w:firstLine="220"/>
              <w:jc w:val="both"/>
              <w:rPr>
                <w:sz w:val="18"/>
              </w:rPr>
            </w:pPr>
            <w:r>
              <w:rPr>
                <w:rFonts w:hint="eastAsia" w:ascii="宋体" w:hAnsi="宋体" w:eastAsia="宋体"/>
                <w:color w:val="000000"/>
                <w:sz w:val="18"/>
              </w:rPr>
              <w:t>按照完</w:t>
            </w:r>
          </w:p>
          <w:p w14:paraId="2DB816CF">
            <w:pPr>
              <w:wordWrap w:val="0"/>
              <w:autoSpaceDE w:val="0"/>
              <w:autoSpaceDN w:val="0"/>
              <w:spacing w:before="46" w:after="0" w:line="233" w:lineRule="exact"/>
              <w:ind w:firstLine="220"/>
              <w:jc w:val="both"/>
              <w:rPr>
                <w:sz w:val="18"/>
              </w:rPr>
            </w:pPr>
            <w:r>
              <w:rPr>
                <w:rFonts w:hint="eastAsia" w:ascii="宋体" w:hAnsi="宋体" w:eastAsia="宋体"/>
                <w:color w:val="000000"/>
                <w:sz w:val="18"/>
              </w:rPr>
              <w:t>成比例</w:t>
            </w:r>
          </w:p>
          <w:p w14:paraId="752A9189">
            <w:pPr>
              <w:wordWrap w:val="0"/>
              <w:autoSpaceDE w:val="0"/>
              <w:autoSpaceDN w:val="0"/>
              <w:spacing w:before="6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6BD0B376">
            <w:pPr>
              <w:wordWrap w:val="0"/>
              <w:autoSpaceDE w:val="0"/>
              <w:autoSpaceDN w:val="0"/>
              <w:spacing w:before="0" w:after="0" w:line="233" w:lineRule="exact"/>
              <w:ind w:firstLine="0"/>
              <w:jc w:val="both"/>
              <w:rPr>
                <w:rFonts w:hint="eastAsia" w:ascii="宋体" w:hAnsi="宋体" w:eastAsia="宋体"/>
                <w:color w:val="000000"/>
                <w:sz w:val="18"/>
              </w:rPr>
            </w:pPr>
          </w:p>
          <w:p w14:paraId="32DE30A8">
            <w:pPr>
              <w:wordWrap w:val="0"/>
              <w:autoSpaceDE w:val="0"/>
              <w:autoSpaceDN w:val="0"/>
              <w:spacing w:before="0" w:after="0" w:line="233" w:lineRule="exact"/>
              <w:ind w:firstLine="0"/>
              <w:jc w:val="both"/>
              <w:rPr>
                <w:rFonts w:hint="eastAsia" w:ascii="宋体" w:hAnsi="宋体" w:eastAsia="宋体"/>
                <w:color w:val="000000"/>
                <w:sz w:val="18"/>
              </w:rPr>
            </w:pPr>
          </w:p>
          <w:p w14:paraId="51D3755C">
            <w:pPr>
              <w:wordWrap w:val="0"/>
              <w:autoSpaceDE w:val="0"/>
              <w:autoSpaceDN w:val="0"/>
              <w:spacing w:before="53" w:after="0" w:line="233" w:lineRule="exact"/>
              <w:jc w:val="center"/>
              <w:rPr>
                <w:sz w:val="18"/>
              </w:rPr>
            </w:pPr>
            <w:r>
              <w:rPr>
                <w:rFonts w:hint="eastAsia" w:ascii="宋体" w:hAnsi="宋体" w:eastAsia="宋体"/>
                <w:color w:val="000000"/>
                <w:sz w:val="18"/>
              </w:rPr>
              <w:t>原始凭证</w:t>
            </w:r>
          </w:p>
        </w:tc>
      </w:tr>
      <w:tr w14:paraId="32E8812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2AE6F573"/>
        </w:tc>
        <w:tc>
          <w:tcPr>
            <w:tcW w:w="760" w:type="dxa"/>
            <w:vMerge w:val="continue"/>
            <w:tcBorders>
              <w:top w:val="single" w:color="000000" w:sz="4" w:space="0"/>
              <w:left w:val="single" w:color="000000" w:sz="4" w:space="0"/>
              <w:bottom w:val="single" w:color="000000" w:sz="4" w:space="0"/>
              <w:right w:val="single" w:color="000000" w:sz="4" w:space="0"/>
            </w:tcBorders>
          </w:tcPr>
          <w:p w14:paraId="1FB484D1"/>
        </w:tc>
        <w:tc>
          <w:tcPr>
            <w:tcW w:w="800" w:type="dxa"/>
            <w:tcBorders>
              <w:top w:val="single" w:color="000000" w:sz="4" w:space="0"/>
              <w:left w:val="single" w:color="000000" w:sz="4" w:space="0"/>
              <w:bottom w:val="single" w:color="000000" w:sz="4" w:space="0"/>
              <w:right w:val="single" w:color="000000" w:sz="4" w:space="0"/>
            </w:tcBorders>
            <w:vAlign w:val="top"/>
          </w:tcPr>
          <w:p w14:paraId="3582CBF6">
            <w:pPr>
              <w:wordWrap w:val="0"/>
              <w:autoSpaceDE w:val="0"/>
              <w:autoSpaceDN w:val="0"/>
              <w:spacing w:before="0" w:after="0" w:line="207" w:lineRule="exact"/>
              <w:ind w:firstLine="0"/>
              <w:jc w:val="both"/>
              <w:rPr>
                <w:rFonts w:hint="eastAsia" w:ascii="宋体" w:hAnsi="宋体" w:eastAsia="宋体"/>
                <w:color w:val="000000"/>
                <w:sz w:val="16"/>
              </w:rPr>
            </w:pPr>
          </w:p>
          <w:p w14:paraId="20EA8C9A">
            <w:pPr>
              <w:wordWrap w:val="0"/>
              <w:autoSpaceDE w:val="0"/>
              <w:autoSpaceDN w:val="0"/>
              <w:spacing w:before="32" w:after="0" w:line="207" w:lineRule="exact"/>
              <w:jc w:val="center"/>
              <w:rPr>
                <w:sz w:val="16"/>
              </w:rPr>
            </w:pPr>
            <w:r>
              <w:rPr>
                <w:rFonts w:hint="eastAsia" w:ascii="宋体" w:hAnsi="宋体" w:eastAsia="宋体"/>
                <w:color w:val="000000"/>
                <w:sz w:val="16"/>
              </w:rPr>
              <w:t>预算控制率</w:t>
            </w:r>
          </w:p>
        </w:tc>
        <w:tc>
          <w:tcPr>
            <w:tcW w:w="1040" w:type="dxa"/>
            <w:tcBorders>
              <w:top w:val="single" w:color="000000" w:sz="4" w:space="0"/>
              <w:left w:val="single" w:color="000000" w:sz="4" w:space="0"/>
              <w:bottom w:val="single" w:color="000000" w:sz="4" w:space="0"/>
              <w:right w:val="single" w:color="000000" w:sz="4" w:space="0"/>
            </w:tcBorders>
            <w:vAlign w:val="top"/>
          </w:tcPr>
          <w:p w14:paraId="1CBC1AC8">
            <w:pPr>
              <w:wordWrap w:val="0"/>
              <w:autoSpaceDE w:val="0"/>
              <w:autoSpaceDN w:val="0"/>
              <w:spacing w:before="0" w:after="0" w:line="233" w:lineRule="exact"/>
              <w:ind w:firstLine="0"/>
              <w:jc w:val="both"/>
              <w:rPr>
                <w:rFonts w:hint="eastAsia" w:ascii="宋体" w:hAnsi="宋体" w:eastAsia="宋体"/>
                <w:color w:val="000000"/>
                <w:sz w:val="18"/>
              </w:rPr>
            </w:pPr>
          </w:p>
          <w:p w14:paraId="54960097">
            <w:pPr>
              <w:wordWrap w:val="0"/>
              <w:autoSpaceDE w:val="0"/>
              <w:autoSpaceDN w:val="0"/>
              <w:spacing w:before="186" w:after="0" w:line="233" w:lineRule="exact"/>
              <w:jc w:val="center"/>
              <w:rPr>
                <w:sz w:val="18"/>
              </w:rPr>
            </w:pPr>
            <w:r>
              <w:rPr>
                <w:rFonts w:hint="eastAsia" w:ascii="Calibri" w:hAnsi="Calibri" w:eastAsia="Calibri"/>
                <w:color w:val="000000"/>
                <w:sz w:val="18"/>
              </w:rPr>
              <w:t>&lt;=100%</w:t>
            </w:r>
          </w:p>
        </w:tc>
        <w:tc>
          <w:tcPr>
            <w:tcW w:w="1020" w:type="dxa"/>
            <w:tcBorders>
              <w:top w:val="single" w:color="000000" w:sz="4" w:space="0"/>
              <w:left w:val="single" w:color="000000" w:sz="4" w:space="0"/>
              <w:bottom w:val="single" w:color="000000" w:sz="4" w:space="0"/>
              <w:right w:val="single" w:color="000000" w:sz="4" w:space="0"/>
            </w:tcBorders>
            <w:vAlign w:val="top"/>
          </w:tcPr>
          <w:p w14:paraId="699917F2">
            <w:pPr>
              <w:wordWrap w:val="0"/>
              <w:autoSpaceDE w:val="0"/>
              <w:autoSpaceDN w:val="0"/>
              <w:spacing w:before="0" w:after="0" w:line="233" w:lineRule="exact"/>
              <w:ind w:firstLine="0"/>
              <w:jc w:val="both"/>
              <w:rPr>
                <w:rFonts w:hint="eastAsia" w:ascii="宋体" w:hAnsi="宋体" w:eastAsia="宋体"/>
                <w:color w:val="000000"/>
                <w:sz w:val="18"/>
              </w:rPr>
            </w:pPr>
          </w:p>
          <w:p w14:paraId="312C43B3">
            <w:pPr>
              <w:wordWrap w:val="0"/>
              <w:autoSpaceDE w:val="0"/>
              <w:autoSpaceDN w:val="0"/>
              <w:spacing w:before="14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29FEA501">
            <w:pPr>
              <w:wordWrap w:val="0"/>
              <w:autoSpaceDE w:val="0"/>
              <w:autoSpaceDN w:val="0"/>
              <w:spacing w:before="0" w:after="0" w:line="233" w:lineRule="exact"/>
              <w:ind w:firstLine="0"/>
              <w:jc w:val="both"/>
              <w:rPr>
                <w:rFonts w:hint="eastAsia" w:ascii="宋体" w:hAnsi="宋体" w:eastAsia="宋体"/>
                <w:color w:val="000000"/>
                <w:sz w:val="18"/>
              </w:rPr>
            </w:pPr>
          </w:p>
          <w:p w14:paraId="1BDF17F2">
            <w:pPr>
              <w:wordWrap w:val="0"/>
              <w:autoSpaceDE w:val="0"/>
              <w:autoSpaceDN w:val="0"/>
              <w:spacing w:before="186" w:after="0" w:line="233" w:lineRule="exact"/>
              <w:jc w:val="center"/>
              <w:rPr>
                <w:sz w:val="18"/>
              </w:rPr>
            </w:pPr>
            <w:r>
              <w:rPr>
                <w:rFonts w:hint="eastAsia" w:ascii="Calibri" w:hAnsi="Calibri" w:eastAsia="Calibri"/>
                <w:color w:val="000000"/>
                <w:sz w:val="18"/>
              </w:rPr>
              <w:t>0%</w:t>
            </w:r>
          </w:p>
        </w:tc>
        <w:tc>
          <w:tcPr>
            <w:tcW w:w="960" w:type="dxa"/>
            <w:tcBorders>
              <w:top w:val="single" w:color="000000" w:sz="4" w:space="0"/>
              <w:left w:val="single" w:color="000000" w:sz="4" w:space="0"/>
              <w:bottom w:val="single" w:color="000000" w:sz="4" w:space="0"/>
              <w:right w:val="single" w:color="000000" w:sz="4" w:space="0"/>
            </w:tcBorders>
            <w:vAlign w:val="top"/>
          </w:tcPr>
          <w:p w14:paraId="70EC06DD">
            <w:pPr>
              <w:wordWrap w:val="0"/>
              <w:autoSpaceDE w:val="0"/>
              <w:autoSpaceDN w:val="0"/>
              <w:spacing w:before="0" w:after="0" w:line="233" w:lineRule="exact"/>
              <w:ind w:firstLine="0"/>
              <w:jc w:val="both"/>
              <w:rPr>
                <w:rFonts w:hint="eastAsia" w:ascii="宋体" w:hAnsi="宋体" w:eastAsia="宋体"/>
                <w:color w:val="000000"/>
                <w:sz w:val="18"/>
              </w:rPr>
            </w:pPr>
          </w:p>
          <w:p w14:paraId="36E4420F">
            <w:pPr>
              <w:wordWrap w:val="0"/>
              <w:autoSpaceDE w:val="0"/>
              <w:autoSpaceDN w:val="0"/>
              <w:spacing w:before="186" w:after="0" w:line="233" w:lineRule="exact"/>
              <w:jc w:val="center"/>
              <w:rPr>
                <w:sz w:val="18"/>
              </w:rPr>
            </w:pPr>
            <w:r>
              <w:rPr>
                <w:rFonts w:hint="eastAsia" w:ascii="Calibri" w:hAnsi="Calibri" w:eastAsia="Calibri"/>
                <w:color w:val="000000"/>
                <w:sz w:val="18"/>
              </w:rPr>
              <w:t>5</w:t>
            </w:r>
          </w:p>
        </w:tc>
        <w:tc>
          <w:tcPr>
            <w:tcW w:w="920" w:type="dxa"/>
            <w:tcBorders>
              <w:top w:val="single" w:color="000000" w:sz="4" w:space="0"/>
              <w:left w:val="single" w:color="000000" w:sz="4" w:space="0"/>
              <w:bottom w:val="single" w:color="000000" w:sz="4" w:space="0"/>
              <w:right w:val="single" w:color="000000" w:sz="4" w:space="0"/>
            </w:tcBorders>
            <w:vAlign w:val="top"/>
          </w:tcPr>
          <w:p w14:paraId="4D25498E">
            <w:pPr>
              <w:wordWrap w:val="0"/>
              <w:autoSpaceDE w:val="0"/>
              <w:autoSpaceDN w:val="0"/>
              <w:spacing w:before="0" w:after="0" w:line="206" w:lineRule="exact"/>
              <w:ind w:left="220" w:right="140" w:firstLine="0"/>
              <w:jc w:val="both"/>
              <w:rPr>
                <w:sz w:val="18"/>
              </w:rPr>
            </w:pPr>
            <w:r>
              <w:rPr>
                <w:rFonts w:hint="eastAsia" w:ascii="宋体" w:hAnsi="宋体" w:eastAsia="宋体"/>
                <w:color w:val="000000"/>
                <w:sz w:val="18"/>
              </w:rPr>
              <w:t>按照完成比例</w:t>
            </w:r>
          </w:p>
          <w:p w14:paraId="216D78BA">
            <w:pPr>
              <w:wordWrap w:val="0"/>
              <w:autoSpaceDE w:val="0"/>
              <w:autoSpaceDN w:val="0"/>
              <w:spacing w:before="0"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45DA1F09">
            <w:pPr>
              <w:wordWrap w:val="0"/>
              <w:autoSpaceDE w:val="0"/>
              <w:autoSpaceDN w:val="0"/>
              <w:spacing w:before="0" w:after="0" w:line="233" w:lineRule="exact"/>
              <w:ind w:firstLine="0"/>
              <w:jc w:val="both"/>
              <w:rPr>
                <w:rFonts w:hint="eastAsia" w:ascii="宋体" w:hAnsi="宋体" w:eastAsia="宋体"/>
                <w:color w:val="000000"/>
                <w:sz w:val="18"/>
              </w:rPr>
            </w:pPr>
          </w:p>
          <w:p w14:paraId="3CE32090">
            <w:pPr>
              <w:wordWrap w:val="0"/>
              <w:autoSpaceDE w:val="0"/>
              <w:autoSpaceDN w:val="0"/>
              <w:spacing w:before="146" w:after="0" w:line="233" w:lineRule="exact"/>
              <w:jc w:val="center"/>
              <w:rPr>
                <w:sz w:val="18"/>
              </w:rPr>
            </w:pPr>
            <w:r>
              <w:rPr>
                <w:rFonts w:hint="eastAsia" w:ascii="宋体" w:hAnsi="宋体" w:eastAsia="宋体"/>
                <w:color w:val="000000"/>
                <w:sz w:val="18"/>
              </w:rPr>
              <w:t>原始凭证</w:t>
            </w:r>
          </w:p>
        </w:tc>
      </w:tr>
    </w:tbl>
    <w:p w14:paraId="433D2293">
      <w:pPr>
        <w:spacing w:line="1" w:lineRule="exact"/>
        <w:sectPr>
          <w:headerReference r:id="rId107" w:type="default"/>
          <w:footerReference r:id="rId108" w:type="default"/>
          <w:type w:val="continuous"/>
          <w:pgSz w:w="11900" w:h="16820"/>
          <w:pgMar w:top="1560" w:right="1580" w:bottom="1460" w:left="1580" w:header="780" w:footer="1220" w:gutter="0"/>
          <w:cols w:space="720" w:num="1"/>
        </w:sectPr>
      </w:pPr>
    </w:p>
    <w:tbl>
      <w:tblPr>
        <w:tblStyle w:val="2"/>
        <w:tblW w:w="0" w:type="auto"/>
        <w:tblInd w:w="8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780"/>
        <w:gridCol w:w="760"/>
        <w:gridCol w:w="800"/>
        <w:gridCol w:w="1020"/>
        <w:gridCol w:w="1040"/>
        <w:gridCol w:w="1220"/>
        <w:gridCol w:w="960"/>
        <w:gridCol w:w="920"/>
        <w:gridCol w:w="1060"/>
      </w:tblGrid>
      <w:tr w14:paraId="4A3F49F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20" w:hRule="atLeast"/>
        </w:trPr>
        <w:tc>
          <w:tcPr>
            <w:tcW w:w="780" w:type="dxa"/>
            <w:vMerge w:val="restart"/>
            <w:tcBorders>
              <w:top w:val="single" w:color="000000" w:sz="4" w:space="0"/>
              <w:left w:val="single" w:color="000000" w:sz="4" w:space="0"/>
              <w:bottom w:val="single" w:color="000000" w:sz="4" w:space="0"/>
              <w:right w:val="single" w:color="000000" w:sz="4" w:space="0"/>
            </w:tcBorders>
            <w:vAlign w:val="top"/>
          </w:tcPr>
          <w:p w14:paraId="7457D5CC">
            <w:pPr>
              <w:wordWrap w:val="0"/>
              <w:autoSpaceDE w:val="0"/>
              <w:autoSpaceDN w:val="0"/>
              <w:spacing w:before="0" w:after="0" w:line="207" w:lineRule="exact"/>
              <w:ind w:firstLine="0"/>
              <w:jc w:val="both"/>
              <w:rPr>
                <w:rFonts w:hint="eastAsia" w:ascii="宋体" w:hAnsi="宋体" w:eastAsia="宋体"/>
                <w:color w:val="000000"/>
                <w:sz w:val="16"/>
              </w:rPr>
            </w:pPr>
          </w:p>
          <w:p w14:paraId="748D74E1">
            <w:pPr>
              <w:wordWrap w:val="0"/>
              <w:autoSpaceDE w:val="0"/>
              <w:autoSpaceDN w:val="0"/>
              <w:spacing w:before="0" w:after="0" w:line="207" w:lineRule="exact"/>
              <w:ind w:firstLine="0"/>
              <w:jc w:val="both"/>
              <w:rPr>
                <w:rFonts w:hint="eastAsia" w:ascii="宋体" w:hAnsi="宋体" w:eastAsia="宋体"/>
                <w:color w:val="000000"/>
                <w:sz w:val="16"/>
              </w:rPr>
            </w:pPr>
          </w:p>
          <w:p w14:paraId="3C3F5709">
            <w:pPr>
              <w:wordWrap w:val="0"/>
              <w:autoSpaceDE w:val="0"/>
              <w:autoSpaceDN w:val="0"/>
              <w:spacing w:before="0" w:after="0" w:line="207" w:lineRule="exact"/>
              <w:ind w:firstLine="0"/>
              <w:jc w:val="both"/>
              <w:rPr>
                <w:rFonts w:hint="eastAsia" w:ascii="宋体" w:hAnsi="宋体" w:eastAsia="宋体"/>
                <w:color w:val="000000"/>
                <w:sz w:val="16"/>
              </w:rPr>
            </w:pPr>
          </w:p>
          <w:p w14:paraId="44335597">
            <w:pPr>
              <w:wordWrap w:val="0"/>
              <w:autoSpaceDE w:val="0"/>
              <w:autoSpaceDN w:val="0"/>
              <w:spacing w:before="0" w:after="0" w:line="207" w:lineRule="exact"/>
              <w:ind w:firstLine="0"/>
              <w:jc w:val="both"/>
              <w:rPr>
                <w:rFonts w:hint="eastAsia" w:ascii="宋体" w:hAnsi="宋体" w:eastAsia="宋体"/>
                <w:color w:val="000000"/>
                <w:sz w:val="16"/>
              </w:rPr>
            </w:pPr>
          </w:p>
          <w:p w14:paraId="2C388582">
            <w:pPr>
              <w:wordWrap w:val="0"/>
              <w:autoSpaceDE w:val="0"/>
              <w:autoSpaceDN w:val="0"/>
              <w:spacing w:before="10" w:after="0" w:line="207" w:lineRule="exact"/>
              <w:jc w:val="center"/>
              <w:rPr>
                <w:sz w:val="16"/>
              </w:rPr>
            </w:pPr>
            <w:r>
              <w:rPr>
                <w:rFonts w:hint="eastAsia" w:ascii="宋体" w:hAnsi="宋体" w:eastAsia="宋体"/>
                <w:color w:val="000000"/>
                <w:sz w:val="16"/>
              </w:rPr>
              <w:t>效益指标</w:t>
            </w:r>
          </w:p>
        </w:tc>
        <w:tc>
          <w:tcPr>
            <w:tcW w:w="760" w:type="dxa"/>
            <w:tcBorders>
              <w:top w:val="single" w:color="000000" w:sz="4" w:space="0"/>
              <w:left w:val="single" w:color="000000" w:sz="4" w:space="0"/>
              <w:bottom w:val="single" w:color="000000" w:sz="4" w:space="0"/>
              <w:right w:val="single" w:color="000000" w:sz="4" w:space="0"/>
            </w:tcBorders>
            <w:vAlign w:val="top"/>
          </w:tcPr>
          <w:p w14:paraId="6650D566">
            <w:pPr>
              <w:wordWrap w:val="0"/>
              <w:autoSpaceDE w:val="0"/>
              <w:autoSpaceDN w:val="0"/>
              <w:spacing w:before="220" w:after="0" w:line="220" w:lineRule="exact"/>
              <w:jc w:val="center"/>
              <w:rPr>
                <w:sz w:val="17"/>
              </w:rPr>
            </w:pPr>
            <w:r>
              <w:rPr>
                <w:rFonts w:hint="eastAsia" w:ascii="宋体" w:hAnsi="宋体" w:eastAsia="宋体"/>
                <w:color w:val="000000"/>
                <w:sz w:val="17"/>
              </w:rPr>
              <w:t>经济效益指标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78B41E16">
            <w:pPr>
              <w:wordWrap w:val="0"/>
              <w:autoSpaceDE w:val="0"/>
              <w:autoSpaceDN w:val="0"/>
              <w:spacing w:before="200" w:after="0" w:line="220" w:lineRule="exact"/>
              <w:jc w:val="center"/>
              <w:rPr>
                <w:sz w:val="17"/>
              </w:rPr>
            </w:pPr>
            <w:r>
              <w:rPr>
                <w:rFonts w:hint="eastAsia" w:ascii="宋体" w:hAnsi="宋体" w:eastAsia="宋体"/>
                <w:color w:val="000000"/>
                <w:sz w:val="17"/>
              </w:rPr>
              <w:t>提升苹果产量</w:t>
            </w:r>
          </w:p>
        </w:tc>
        <w:tc>
          <w:tcPr>
            <w:tcW w:w="1020" w:type="dxa"/>
            <w:tcBorders>
              <w:top w:val="single" w:color="000000" w:sz="4" w:space="0"/>
              <w:left w:val="single" w:color="000000" w:sz="4" w:space="0"/>
              <w:bottom w:val="single" w:color="000000" w:sz="4" w:space="0"/>
              <w:right w:val="single" w:color="000000" w:sz="4" w:space="0"/>
            </w:tcBorders>
            <w:vAlign w:val="top"/>
          </w:tcPr>
          <w:p w14:paraId="0228F40E">
            <w:pPr>
              <w:autoSpaceDE w:val="0"/>
              <w:autoSpaceDN w:val="0"/>
              <w:spacing w:before="206" w:after="0" w:line="233" w:lineRule="exact"/>
              <w:jc w:val="center"/>
              <w:rPr>
                <w:sz w:val="18"/>
              </w:rPr>
            </w:pPr>
            <w:r>
              <w:rPr>
                <w:rFonts w:hint="eastAsia" w:ascii="Calibri" w:hAnsi="Calibri" w:eastAsia="Calibri"/>
                <w:color w:val="000000"/>
                <w:sz w:val="18"/>
              </w:rPr>
              <w:t>＞=50</w:t>
            </w:r>
            <w:r>
              <w:rPr>
                <w:rFonts w:hint="eastAsia" w:ascii="宋体" w:hAnsi="宋体" w:eastAsia="宋体"/>
                <w:color w:val="000000"/>
                <w:sz w:val="18"/>
              </w:rPr>
              <w:t>公斤</w:t>
            </w:r>
          </w:p>
          <w:p w14:paraId="63140D5E">
            <w:pPr>
              <w:autoSpaceDE w:val="0"/>
              <w:autoSpaceDN w:val="0"/>
              <w:spacing w:before="86" w:after="0" w:line="233" w:lineRule="exact"/>
              <w:jc w:val="center"/>
              <w:rPr>
                <w:sz w:val="18"/>
              </w:rPr>
            </w:pPr>
            <w:r>
              <w:rPr>
                <w:rFonts w:hint="eastAsia" w:ascii="宋体" w:hAnsi="宋体" w:eastAsia="宋体"/>
                <w:color w:val="000000"/>
                <w:sz w:val="18"/>
              </w:rPr>
              <w:t>／亩</w:t>
            </w:r>
          </w:p>
        </w:tc>
        <w:tc>
          <w:tcPr>
            <w:tcW w:w="1040" w:type="dxa"/>
            <w:tcBorders>
              <w:top w:val="single" w:color="000000" w:sz="4" w:space="0"/>
              <w:left w:val="single" w:color="000000" w:sz="4" w:space="0"/>
              <w:bottom w:val="single" w:color="000000" w:sz="4" w:space="0"/>
              <w:right w:val="single" w:color="000000" w:sz="4" w:space="0"/>
            </w:tcBorders>
            <w:vAlign w:val="top"/>
          </w:tcPr>
          <w:p w14:paraId="77F7F77E">
            <w:pPr>
              <w:wordWrap w:val="0"/>
              <w:autoSpaceDE w:val="0"/>
              <w:autoSpaceDN w:val="0"/>
              <w:spacing w:before="0" w:after="0" w:line="233" w:lineRule="exact"/>
              <w:ind w:firstLine="0"/>
              <w:jc w:val="both"/>
              <w:rPr>
                <w:rFonts w:hint="eastAsia" w:ascii="宋体" w:hAnsi="宋体" w:eastAsia="宋体"/>
                <w:color w:val="000000"/>
                <w:sz w:val="18"/>
              </w:rPr>
            </w:pPr>
          </w:p>
          <w:p w14:paraId="40EFB561">
            <w:pPr>
              <w:wordWrap w:val="0"/>
              <w:autoSpaceDE w:val="0"/>
              <w:autoSpaceDN w:val="0"/>
              <w:spacing w:before="126"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2C64FB6D">
            <w:pPr>
              <w:wordWrap w:val="0"/>
              <w:autoSpaceDE w:val="0"/>
              <w:autoSpaceDN w:val="0"/>
              <w:spacing w:before="0" w:after="0" w:line="233" w:lineRule="exact"/>
              <w:ind w:firstLine="0"/>
              <w:jc w:val="both"/>
              <w:rPr>
                <w:rFonts w:hint="eastAsia" w:ascii="宋体" w:hAnsi="宋体" w:eastAsia="宋体"/>
                <w:color w:val="000000"/>
                <w:sz w:val="18"/>
              </w:rPr>
            </w:pPr>
          </w:p>
          <w:p w14:paraId="001F7066">
            <w:pPr>
              <w:wordWrap w:val="0"/>
              <w:autoSpaceDE w:val="0"/>
              <w:autoSpaceDN w:val="0"/>
              <w:spacing w:before="126" w:after="0" w:line="233" w:lineRule="exact"/>
              <w:jc w:val="center"/>
              <w:rPr>
                <w:sz w:val="18"/>
              </w:rPr>
            </w:pPr>
            <w:r>
              <w:rPr>
                <w:rFonts w:hint="eastAsia" w:ascii="Calibri" w:hAnsi="Calibri" w:eastAsia="Calibri"/>
                <w:color w:val="000000"/>
                <w:sz w:val="18"/>
              </w:rPr>
              <w:t>＝45</w:t>
            </w:r>
            <w:r>
              <w:rPr>
                <w:rFonts w:hint="eastAsia" w:ascii="宋体" w:hAnsi="宋体" w:eastAsia="宋体"/>
                <w:color w:val="000000"/>
                <w:sz w:val="18"/>
              </w:rPr>
              <w:t>公斤</w:t>
            </w:r>
          </w:p>
        </w:tc>
        <w:tc>
          <w:tcPr>
            <w:tcW w:w="960" w:type="dxa"/>
            <w:tcBorders>
              <w:top w:val="single" w:color="000000" w:sz="4" w:space="0"/>
              <w:left w:val="single" w:color="000000" w:sz="4" w:space="0"/>
              <w:bottom w:val="single" w:color="000000" w:sz="4" w:space="0"/>
              <w:right w:val="single" w:color="000000" w:sz="4" w:space="0"/>
            </w:tcBorders>
            <w:vAlign w:val="top"/>
          </w:tcPr>
          <w:p w14:paraId="23F21593">
            <w:pPr>
              <w:wordWrap w:val="0"/>
              <w:autoSpaceDE w:val="0"/>
              <w:autoSpaceDN w:val="0"/>
              <w:spacing w:before="0" w:after="0" w:line="233" w:lineRule="exact"/>
              <w:ind w:firstLine="0"/>
              <w:jc w:val="both"/>
              <w:rPr>
                <w:rFonts w:hint="eastAsia" w:ascii="宋体" w:hAnsi="宋体" w:eastAsia="宋体"/>
                <w:color w:val="000000"/>
                <w:sz w:val="18"/>
              </w:rPr>
            </w:pPr>
          </w:p>
          <w:p w14:paraId="5D120718">
            <w:pPr>
              <w:wordWrap w:val="0"/>
              <w:autoSpaceDE w:val="0"/>
              <w:autoSpaceDN w:val="0"/>
              <w:spacing w:before="166"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7823044B">
            <w:pPr>
              <w:wordWrap w:val="0"/>
              <w:autoSpaceDE w:val="0"/>
              <w:autoSpaceDN w:val="0"/>
              <w:spacing w:before="0" w:after="0" w:line="200" w:lineRule="exact"/>
              <w:ind w:left="200" w:right="160" w:firstLine="0"/>
              <w:jc w:val="both"/>
              <w:rPr>
                <w:sz w:val="18"/>
              </w:rPr>
            </w:pPr>
            <w:r>
              <w:rPr>
                <w:rFonts w:hint="eastAsia" w:ascii="宋体" w:hAnsi="宋体" w:eastAsia="宋体"/>
                <w:color w:val="000000"/>
                <w:sz w:val="18"/>
              </w:rPr>
              <w:t>按照完成比例</w:t>
            </w:r>
          </w:p>
          <w:p w14:paraId="5EE22FF1">
            <w:pPr>
              <w:wordWrap w:val="0"/>
              <w:autoSpaceDE w:val="0"/>
              <w:autoSpaceDN w:val="0"/>
              <w:spacing w:before="46" w:after="0" w:line="233" w:lineRule="exact"/>
              <w:jc w:val="center"/>
              <w:rPr>
                <w:sz w:val="18"/>
              </w:rPr>
            </w:pPr>
            <w:r>
              <w:rPr>
                <w:rFonts w:hint="eastAsia" w:ascii="宋体" w:hAnsi="宋体" w:eastAsia="宋体"/>
                <w:color w:val="000000"/>
                <w:sz w:val="18"/>
              </w:rPr>
              <w:t>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0F7A99AB">
            <w:pPr>
              <w:wordWrap w:val="0"/>
              <w:autoSpaceDE w:val="0"/>
              <w:autoSpaceDN w:val="0"/>
              <w:spacing w:before="0" w:after="0" w:line="233" w:lineRule="exact"/>
              <w:ind w:firstLine="0"/>
              <w:jc w:val="both"/>
              <w:rPr>
                <w:rFonts w:hint="eastAsia" w:ascii="宋体" w:hAnsi="宋体" w:eastAsia="宋体"/>
                <w:color w:val="000000"/>
                <w:sz w:val="18"/>
              </w:rPr>
            </w:pPr>
          </w:p>
          <w:p w14:paraId="34F9978E">
            <w:pPr>
              <w:wordWrap w:val="0"/>
              <w:autoSpaceDE w:val="0"/>
              <w:autoSpaceDN w:val="0"/>
              <w:spacing w:before="126" w:after="0" w:line="233" w:lineRule="exact"/>
              <w:jc w:val="center"/>
              <w:rPr>
                <w:sz w:val="18"/>
              </w:rPr>
            </w:pPr>
            <w:r>
              <w:rPr>
                <w:rFonts w:hint="eastAsia" w:ascii="宋体" w:hAnsi="宋体" w:eastAsia="宋体"/>
                <w:color w:val="000000"/>
                <w:sz w:val="18"/>
              </w:rPr>
              <w:t>工作资料</w:t>
            </w:r>
          </w:p>
        </w:tc>
      </w:tr>
      <w:tr w14:paraId="79813EA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240" w:hRule="atLeast"/>
        </w:trPr>
        <w:tc>
          <w:tcPr>
            <w:tcW w:w="780" w:type="dxa"/>
            <w:vMerge w:val="continue"/>
            <w:tcBorders>
              <w:top w:val="single" w:color="000000" w:sz="4" w:space="0"/>
              <w:left w:val="single" w:color="000000" w:sz="4" w:space="0"/>
              <w:bottom w:val="single" w:color="000000" w:sz="4" w:space="0"/>
              <w:right w:val="single" w:color="000000" w:sz="4" w:space="0"/>
            </w:tcBorders>
          </w:tcPr>
          <w:p w14:paraId="7F718A51"/>
        </w:tc>
        <w:tc>
          <w:tcPr>
            <w:tcW w:w="760" w:type="dxa"/>
            <w:tcBorders>
              <w:top w:val="single" w:color="000000" w:sz="4" w:space="0"/>
              <w:left w:val="single" w:color="000000" w:sz="4" w:space="0"/>
              <w:bottom w:val="single" w:color="000000" w:sz="4" w:space="0"/>
              <w:right w:val="single" w:color="000000" w:sz="4" w:space="0"/>
            </w:tcBorders>
            <w:vAlign w:val="top"/>
          </w:tcPr>
          <w:p w14:paraId="5524AADE">
            <w:pPr>
              <w:wordWrap w:val="0"/>
              <w:autoSpaceDE w:val="0"/>
              <w:autoSpaceDN w:val="0"/>
              <w:spacing w:before="0" w:after="0" w:line="220" w:lineRule="exact"/>
              <w:ind w:firstLine="0"/>
              <w:jc w:val="both"/>
              <w:rPr>
                <w:rFonts w:hint="eastAsia" w:ascii="宋体" w:hAnsi="宋体" w:eastAsia="宋体"/>
                <w:color w:val="000000"/>
                <w:sz w:val="17"/>
              </w:rPr>
            </w:pPr>
          </w:p>
          <w:p w14:paraId="48332AF7">
            <w:pPr>
              <w:wordWrap w:val="0"/>
              <w:autoSpaceDE w:val="0"/>
              <w:autoSpaceDN w:val="0"/>
              <w:spacing w:before="159" w:after="0" w:line="220" w:lineRule="exact"/>
              <w:jc w:val="center"/>
              <w:rPr>
                <w:sz w:val="17"/>
              </w:rPr>
            </w:pPr>
            <w:r>
              <w:rPr>
                <w:rFonts w:hint="eastAsia" w:ascii="宋体" w:hAnsi="宋体" w:eastAsia="宋体"/>
                <w:color w:val="000000"/>
                <w:sz w:val="17"/>
              </w:rPr>
              <w:t>社会效益指标</w:t>
            </w:r>
          </w:p>
        </w:tc>
        <w:tc>
          <w:tcPr>
            <w:tcW w:w="800" w:type="dxa"/>
            <w:tcBorders>
              <w:top w:val="single" w:color="000000" w:sz="4" w:space="0"/>
              <w:left w:val="single" w:color="000000" w:sz="4" w:space="0"/>
              <w:bottom w:val="single" w:color="000000" w:sz="4" w:space="0"/>
              <w:right w:val="single" w:color="000000" w:sz="4" w:space="0"/>
            </w:tcBorders>
            <w:vAlign w:val="top"/>
          </w:tcPr>
          <w:p w14:paraId="6E2A8672">
            <w:pPr>
              <w:wordWrap w:val="0"/>
              <w:autoSpaceDE w:val="0"/>
              <w:autoSpaceDN w:val="0"/>
              <w:spacing w:before="0" w:after="0" w:line="233" w:lineRule="exact"/>
              <w:ind w:left="140" w:right="80" w:firstLine="0"/>
              <w:jc w:val="both"/>
              <w:rPr>
                <w:sz w:val="18"/>
              </w:rPr>
            </w:pPr>
            <w:r>
              <w:rPr>
                <w:rFonts w:hint="eastAsia" w:ascii="宋体" w:hAnsi="宋体" w:eastAsia="宋体"/>
                <w:color w:val="000000"/>
                <w:sz w:val="18"/>
              </w:rPr>
              <w:t>带动短期务工人员就业</w:t>
            </w:r>
          </w:p>
        </w:tc>
        <w:tc>
          <w:tcPr>
            <w:tcW w:w="1020" w:type="dxa"/>
            <w:tcBorders>
              <w:top w:val="single" w:color="000000" w:sz="4" w:space="0"/>
              <w:left w:val="single" w:color="000000" w:sz="4" w:space="0"/>
              <w:bottom w:val="single" w:color="000000" w:sz="4" w:space="0"/>
              <w:right w:val="single" w:color="000000" w:sz="4" w:space="0"/>
            </w:tcBorders>
            <w:vAlign w:val="top"/>
          </w:tcPr>
          <w:p w14:paraId="1F938C8F">
            <w:pPr>
              <w:wordWrap w:val="0"/>
              <w:autoSpaceDE w:val="0"/>
              <w:autoSpaceDN w:val="0"/>
              <w:spacing w:before="0" w:after="0" w:line="180" w:lineRule="exact"/>
              <w:ind w:firstLine="0"/>
              <w:jc w:val="both"/>
              <w:rPr>
                <w:rFonts w:hint="eastAsia" w:ascii="宋体" w:hAnsi="宋体" w:eastAsia="宋体"/>
                <w:color w:val="000000"/>
                <w:sz w:val="18"/>
              </w:rPr>
            </w:pPr>
          </w:p>
          <w:p w14:paraId="3F25F72C">
            <w:pPr>
              <w:wordWrap w:val="0"/>
              <w:autoSpaceDE w:val="0"/>
              <w:autoSpaceDN w:val="0"/>
              <w:spacing w:before="0" w:after="0" w:line="180" w:lineRule="exact"/>
              <w:ind w:firstLine="0"/>
              <w:jc w:val="both"/>
              <w:rPr>
                <w:rFonts w:hint="eastAsia" w:ascii="宋体" w:hAnsi="宋体" w:eastAsia="宋体"/>
                <w:color w:val="000000"/>
                <w:sz w:val="18"/>
              </w:rPr>
            </w:pPr>
          </w:p>
          <w:p w14:paraId="35AC40AD">
            <w:pPr>
              <w:wordWrap w:val="0"/>
              <w:autoSpaceDE w:val="0"/>
              <w:autoSpaceDN w:val="0"/>
              <w:spacing w:before="0" w:after="0" w:line="180" w:lineRule="exact"/>
              <w:ind w:firstLine="0"/>
              <w:jc w:val="both"/>
              <w:rPr>
                <w:rFonts w:hint="eastAsia" w:ascii="宋体" w:hAnsi="宋体" w:eastAsia="宋体"/>
                <w:color w:val="000000"/>
                <w:sz w:val="18"/>
              </w:rPr>
            </w:pPr>
          </w:p>
          <w:p w14:paraId="37C9F034">
            <w:pPr>
              <w:wordWrap w:val="0"/>
              <w:autoSpaceDE w:val="0"/>
              <w:autoSpaceDN w:val="0"/>
              <w:spacing w:before="73" w:after="0" w:line="185" w:lineRule="auto"/>
              <w:jc w:val="center"/>
              <w:rPr>
                <w:sz w:val="18"/>
              </w:rPr>
            </w:pPr>
            <m:oMath>
              <m:r>
                <m:rPr/>
                <w:rPr>
                  <w:rFonts w:hint="eastAsia" w:ascii="Calibri" w:hAnsi="Calibri" w:eastAsia="Calibri"/>
                  <w:color w:val="000000"/>
                  <w:sz w:val="18"/>
                </w:rPr>
                <m:t>&gt;=10</m:t>
              </m:r>
            </m:oMath>
            <w:r>
              <w:rPr>
                <w:rFonts w:hint="eastAsia" w:ascii="宋体" w:hAnsi="宋体" w:eastAsia="宋体"/>
                <w:color w:val="000000"/>
                <w:sz w:val="18"/>
              </w:rPr>
              <w:t>人</w:t>
            </w:r>
          </w:p>
        </w:tc>
        <w:tc>
          <w:tcPr>
            <w:tcW w:w="1040" w:type="dxa"/>
            <w:tcBorders>
              <w:top w:val="single" w:color="000000" w:sz="4" w:space="0"/>
              <w:left w:val="single" w:color="000000" w:sz="4" w:space="0"/>
              <w:bottom w:val="single" w:color="000000" w:sz="4" w:space="0"/>
              <w:right w:val="single" w:color="000000" w:sz="4" w:space="0"/>
            </w:tcBorders>
            <w:vAlign w:val="top"/>
          </w:tcPr>
          <w:p w14:paraId="558D96E0">
            <w:pPr>
              <w:wordWrap w:val="0"/>
              <w:autoSpaceDE w:val="0"/>
              <w:autoSpaceDN w:val="0"/>
              <w:spacing w:before="0" w:after="0" w:line="233" w:lineRule="exact"/>
              <w:ind w:firstLine="0"/>
              <w:jc w:val="both"/>
              <w:rPr>
                <w:rFonts w:hint="eastAsia" w:ascii="宋体" w:hAnsi="宋体" w:eastAsia="宋体"/>
                <w:color w:val="000000"/>
                <w:sz w:val="18"/>
              </w:rPr>
            </w:pPr>
          </w:p>
          <w:p w14:paraId="5FB0D116">
            <w:pPr>
              <w:wordWrap w:val="0"/>
              <w:autoSpaceDE w:val="0"/>
              <w:autoSpaceDN w:val="0"/>
              <w:spacing w:before="0" w:after="0" w:line="233" w:lineRule="exact"/>
              <w:ind w:firstLine="0"/>
              <w:jc w:val="both"/>
              <w:rPr>
                <w:rFonts w:hint="eastAsia" w:ascii="宋体" w:hAnsi="宋体" w:eastAsia="宋体"/>
                <w:color w:val="000000"/>
                <w:sz w:val="18"/>
              </w:rPr>
            </w:pPr>
          </w:p>
          <w:p w14:paraId="75EB171B">
            <w:pPr>
              <w:wordWrap w:val="0"/>
              <w:autoSpaceDE w:val="0"/>
              <w:autoSpaceDN w:val="0"/>
              <w:spacing w:before="5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151C80B4">
            <w:pPr>
              <w:wordWrap w:val="0"/>
              <w:autoSpaceDE w:val="0"/>
              <w:autoSpaceDN w:val="0"/>
              <w:spacing w:before="0" w:after="0" w:line="180" w:lineRule="exact"/>
              <w:ind w:firstLine="0"/>
              <w:jc w:val="both"/>
              <w:rPr>
                <w:rFonts w:hint="eastAsia" w:ascii="宋体" w:hAnsi="宋体" w:eastAsia="宋体"/>
                <w:color w:val="000000"/>
                <w:sz w:val="18"/>
              </w:rPr>
            </w:pPr>
          </w:p>
          <w:p w14:paraId="579E09A5">
            <w:pPr>
              <w:wordWrap w:val="0"/>
              <w:autoSpaceDE w:val="0"/>
              <w:autoSpaceDN w:val="0"/>
              <w:spacing w:before="0" w:after="0" w:line="180" w:lineRule="exact"/>
              <w:ind w:firstLine="0"/>
              <w:jc w:val="both"/>
              <w:rPr>
                <w:rFonts w:hint="eastAsia" w:ascii="宋体" w:hAnsi="宋体" w:eastAsia="宋体"/>
                <w:color w:val="000000"/>
                <w:sz w:val="18"/>
              </w:rPr>
            </w:pPr>
          </w:p>
          <w:p w14:paraId="4DFE7F65">
            <w:pPr>
              <w:wordWrap w:val="0"/>
              <w:autoSpaceDE w:val="0"/>
              <w:autoSpaceDN w:val="0"/>
              <w:spacing w:before="0" w:after="0" w:line="180" w:lineRule="exact"/>
              <w:ind w:firstLine="0"/>
              <w:jc w:val="both"/>
              <w:rPr>
                <w:rFonts w:hint="eastAsia" w:ascii="宋体" w:hAnsi="宋体" w:eastAsia="宋体"/>
                <w:color w:val="000000"/>
                <w:sz w:val="18"/>
              </w:rPr>
            </w:pPr>
          </w:p>
          <w:p w14:paraId="628FD753">
            <w:pPr>
              <w:wordWrap w:val="0"/>
              <w:autoSpaceDE w:val="0"/>
              <w:autoSpaceDN w:val="0"/>
              <w:spacing w:before="73" w:after="0" w:line="185" w:lineRule="auto"/>
              <w:jc w:val="center"/>
              <w:rPr>
                <w:sz w:val="18"/>
              </w:rPr>
            </w:pPr>
            <m:oMath>
              <m:r>
                <m:rPr/>
                <w:rPr>
                  <w:rFonts w:hint="eastAsia" w:ascii="Calibri" w:hAnsi="Calibri" w:eastAsia="Calibri"/>
                  <w:color w:val="000000"/>
                  <w:sz w:val="18"/>
                </w:rPr>
                <m:t>=10</m:t>
              </m:r>
            </m:oMath>
            <w:r>
              <w:rPr>
                <w:rFonts w:hint="eastAsia" w:ascii="宋体" w:hAnsi="宋体" w:eastAsia="宋体"/>
                <w:color w:val="000000"/>
                <w:sz w:val="18"/>
              </w:rPr>
              <w:t>人</w:t>
            </w:r>
          </w:p>
        </w:tc>
        <w:tc>
          <w:tcPr>
            <w:tcW w:w="960" w:type="dxa"/>
            <w:tcBorders>
              <w:top w:val="single" w:color="000000" w:sz="4" w:space="0"/>
              <w:left w:val="single" w:color="000000" w:sz="4" w:space="0"/>
              <w:bottom w:val="single" w:color="000000" w:sz="4" w:space="0"/>
              <w:right w:val="single" w:color="000000" w:sz="4" w:space="0"/>
            </w:tcBorders>
            <w:vAlign w:val="top"/>
          </w:tcPr>
          <w:p w14:paraId="71935BA9">
            <w:pPr>
              <w:wordWrap w:val="0"/>
              <w:autoSpaceDE w:val="0"/>
              <w:autoSpaceDN w:val="0"/>
              <w:spacing w:before="0" w:after="0" w:line="233" w:lineRule="exact"/>
              <w:ind w:firstLine="0"/>
              <w:jc w:val="both"/>
              <w:rPr>
                <w:rFonts w:hint="eastAsia" w:ascii="宋体" w:hAnsi="宋体" w:eastAsia="宋体"/>
                <w:color w:val="000000"/>
                <w:sz w:val="18"/>
              </w:rPr>
            </w:pPr>
          </w:p>
          <w:p w14:paraId="15978B92">
            <w:pPr>
              <w:wordWrap w:val="0"/>
              <w:autoSpaceDE w:val="0"/>
              <w:autoSpaceDN w:val="0"/>
              <w:spacing w:before="0" w:after="0" w:line="233" w:lineRule="exact"/>
              <w:ind w:firstLine="0"/>
              <w:jc w:val="both"/>
              <w:rPr>
                <w:rFonts w:hint="eastAsia" w:ascii="宋体" w:hAnsi="宋体" w:eastAsia="宋体"/>
                <w:color w:val="000000"/>
                <w:sz w:val="18"/>
              </w:rPr>
            </w:pPr>
          </w:p>
          <w:p w14:paraId="453FEAA3">
            <w:pPr>
              <w:wordWrap w:val="0"/>
              <w:autoSpaceDE w:val="0"/>
              <w:autoSpaceDN w:val="0"/>
              <w:spacing w:before="93"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1CF9B259">
            <w:pPr>
              <w:wordWrap w:val="0"/>
              <w:autoSpaceDE w:val="0"/>
              <w:autoSpaceDN w:val="0"/>
              <w:spacing w:before="0" w:after="0" w:line="233" w:lineRule="exact"/>
              <w:ind w:firstLine="0"/>
              <w:jc w:val="both"/>
              <w:rPr>
                <w:rFonts w:hint="eastAsia" w:ascii="宋体" w:hAnsi="宋体" w:eastAsia="宋体"/>
                <w:color w:val="000000"/>
                <w:sz w:val="18"/>
              </w:rPr>
            </w:pPr>
          </w:p>
          <w:p w14:paraId="14801E3F">
            <w:pPr>
              <w:wordWrap w:val="0"/>
              <w:autoSpaceDE w:val="0"/>
              <w:autoSpaceDN w:val="0"/>
              <w:spacing w:before="39" w:after="0" w:line="233" w:lineRule="exact"/>
              <w:jc w:val="center"/>
              <w:rPr>
                <w:sz w:val="18"/>
              </w:rPr>
            </w:pPr>
            <w:r>
              <w:rPr>
                <w:rFonts w:hint="eastAsia" w:ascii="宋体" w:hAnsi="宋体" w:eastAsia="宋体"/>
                <w:color w:val="000000"/>
                <w:sz w:val="18"/>
              </w:rPr>
              <w:t>按照完成比例赋分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33F524F9">
            <w:pPr>
              <w:wordWrap w:val="0"/>
              <w:autoSpaceDE w:val="0"/>
              <w:autoSpaceDN w:val="0"/>
              <w:spacing w:before="0" w:after="0" w:line="233" w:lineRule="exact"/>
              <w:ind w:firstLine="0"/>
              <w:jc w:val="both"/>
              <w:rPr>
                <w:rFonts w:hint="eastAsia" w:ascii="宋体" w:hAnsi="宋体" w:eastAsia="宋体"/>
                <w:color w:val="000000"/>
                <w:sz w:val="18"/>
              </w:rPr>
            </w:pPr>
          </w:p>
          <w:p w14:paraId="4E4DDE5B">
            <w:pPr>
              <w:wordWrap w:val="0"/>
              <w:autoSpaceDE w:val="0"/>
              <w:autoSpaceDN w:val="0"/>
              <w:spacing w:before="0" w:after="0" w:line="233" w:lineRule="exact"/>
              <w:ind w:firstLine="0"/>
              <w:jc w:val="both"/>
              <w:rPr>
                <w:rFonts w:hint="eastAsia" w:ascii="宋体" w:hAnsi="宋体" w:eastAsia="宋体"/>
                <w:color w:val="000000"/>
                <w:sz w:val="18"/>
              </w:rPr>
            </w:pPr>
          </w:p>
          <w:p w14:paraId="79D28490">
            <w:pPr>
              <w:wordWrap w:val="0"/>
              <w:autoSpaceDE w:val="0"/>
              <w:autoSpaceDN w:val="0"/>
              <w:spacing w:before="53" w:after="0" w:line="233" w:lineRule="exact"/>
              <w:jc w:val="center"/>
              <w:rPr>
                <w:sz w:val="18"/>
              </w:rPr>
            </w:pPr>
            <w:r>
              <w:rPr>
                <w:rFonts w:hint="eastAsia" w:ascii="宋体" w:hAnsi="宋体" w:eastAsia="宋体"/>
                <w:color w:val="000000"/>
                <w:sz w:val="18"/>
              </w:rPr>
              <w:t>工作资料</w:t>
            </w:r>
          </w:p>
        </w:tc>
      </w:tr>
      <w:tr w14:paraId="2B5F297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1540" w:hRule="atLeast"/>
        </w:trPr>
        <w:tc>
          <w:tcPr>
            <w:tcW w:w="780" w:type="dxa"/>
            <w:tcBorders>
              <w:top w:val="single" w:color="000000" w:sz="4" w:space="0"/>
              <w:left w:val="single" w:color="000000" w:sz="4" w:space="0"/>
              <w:bottom w:val="single" w:color="000000" w:sz="4" w:space="0"/>
              <w:right w:val="single" w:color="000000" w:sz="4" w:space="0"/>
            </w:tcBorders>
            <w:vAlign w:val="top"/>
          </w:tcPr>
          <w:p w14:paraId="64A25F8B">
            <w:pPr>
              <w:wordWrap w:val="0"/>
              <w:autoSpaceDE w:val="0"/>
              <w:autoSpaceDN w:val="0"/>
              <w:spacing w:before="0" w:after="0" w:line="207" w:lineRule="exact"/>
              <w:ind w:firstLine="0"/>
              <w:jc w:val="both"/>
              <w:rPr>
                <w:rFonts w:hint="eastAsia" w:ascii="宋体" w:hAnsi="宋体" w:eastAsia="宋体"/>
                <w:color w:val="000000"/>
                <w:sz w:val="16"/>
              </w:rPr>
            </w:pPr>
          </w:p>
          <w:p w14:paraId="1C753327">
            <w:pPr>
              <w:wordWrap w:val="0"/>
              <w:autoSpaceDE w:val="0"/>
              <w:autoSpaceDN w:val="0"/>
              <w:spacing w:before="0" w:after="0" w:line="207" w:lineRule="exact"/>
              <w:ind w:firstLine="0"/>
              <w:jc w:val="both"/>
              <w:rPr>
                <w:rFonts w:hint="eastAsia" w:ascii="宋体" w:hAnsi="宋体" w:eastAsia="宋体"/>
                <w:color w:val="000000"/>
                <w:sz w:val="16"/>
              </w:rPr>
            </w:pPr>
          </w:p>
          <w:p w14:paraId="5D66A1A4">
            <w:pPr>
              <w:wordWrap w:val="0"/>
              <w:autoSpaceDE w:val="0"/>
              <w:autoSpaceDN w:val="0"/>
              <w:spacing w:before="125" w:after="0" w:line="207" w:lineRule="exact"/>
              <w:jc w:val="center"/>
              <w:rPr>
                <w:sz w:val="16"/>
              </w:rPr>
            </w:pPr>
            <w:r>
              <w:rPr>
                <w:rFonts w:hint="eastAsia" w:ascii="宋体" w:hAnsi="宋体" w:eastAsia="宋体"/>
                <w:color w:val="000000"/>
                <w:sz w:val="16"/>
              </w:rPr>
              <w:t>满意度指标</w:t>
            </w:r>
          </w:p>
        </w:tc>
        <w:tc>
          <w:tcPr>
            <w:tcW w:w="760" w:type="dxa"/>
            <w:tcBorders>
              <w:top w:val="single" w:color="000000" w:sz="4" w:space="0"/>
              <w:left w:val="single" w:color="000000" w:sz="4" w:space="0"/>
              <w:bottom w:val="single" w:color="000000" w:sz="4" w:space="0"/>
              <w:right w:val="single" w:color="000000" w:sz="4" w:space="0"/>
            </w:tcBorders>
            <w:vAlign w:val="top"/>
          </w:tcPr>
          <w:p w14:paraId="06ACB5E2">
            <w:pPr>
              <w:wordWrap w:val="0"/>
              <w:autoSpaceDE w:val="0"/>
              <w:autoSpaceDN w:val="0"/>
              <w:spacing w:before="0" w:after="0" w:line="220" w:lineRule="exact"/>
              <w:ind w:firstLine="0"/>
              <w:jc w:val="both"/>
              <w:rPr>
                <w:rFonts w:hint="eastAsia" w:ascii="宋体" w:hAnsi="宋体" w:eastAsia="宋体"/>
                <w:color w:val="000000"/>
                <w:sz w:val="17"/>
              </w:rPr>
            </w:pPr>
          </w:p>
          <w:p w14:paraId="2EB09629">
            <w:pPr>
              <w:wordWrap w:val="0"/>
              <w:autoSpaceDE w:val="0"/>
              <w:autoSpaceDN w:val="0"/>
              <w:spacing w:before="0" w:after="0" w:line="220" w:lineRule="exact"/>
              <w:ind w:firstLine="0"/>
              <w:jc w:val="both"/>
              <w:rPr>
                <w:rFonts w:hint="eastAsia" w:ascii="宋体" w:hAnsi="宋体" w:eastAsia="宋体"/>
                <w:color w:val="000000"/>
                <w:sz w:val="17"/>
              </w:rPr>
            </w:pPr>
          </w:p>
          <w:p w14:paraId="09ADF400">
            <w:pPr>
              <w:wordWrap w:val="0"/>
              <w:autoSpaceDE w:val="0"/>
              <w:autoSpaceDN w:val="0"/>
              <w:spacing w:before="99" w:after="0" w:line="220" w:lineRule="exact"/>
              <w:jc w:val="center"/>
              <w:rPr>
                <w:sz w:val="17"/>
              </w:rPr>
            </w:pPr>
            <w:r>
              <w:rPr>
                <w:rFonts w:hint="eastAsia" w:ascii="宋体" w:hAnsi="宋体" w:eastAsia="宋体"/>
                <w:color w:val="000000"/>
                <w:sz w:val="17"/>
              </w:rPr>
              <w:t>满意度指标</w:t>
            </w:r>
          </w:p>
        </w:tc>
        <w:tc>
          <w:tcPr>
            <w:tcW w:w="800" w:type="dxa"/>
            <w:tcBorders>
              <w:top w:val="single" w:color="000000" w:sz="4" w:space="0"/>
              <w:left w:val="single" w:color="000000" w:sz="4" w:space="0"/>
              <w:bottom w:val="single" w:color="000000" w:sz="4" w:space="0"/>
              <w:right w:val="single" w:color="000000" w:sz="4" w:space="0"/>
            </w:tcBorders>
            <w:vAlign w:val="top"/>
          </w:tcPr>
          <w:p w14:paraId="3E638FAF">
            <w:pPr>
              <w:wordWrap w:val="0"/>
              <w:autoSpaceDE w:val="0"/>
              <w:autoSpaceDN w:val="0"/>
              <w:spacing w:before="0" w:after="0" w:line="233" w:lineRule="exact"/>
              <w:ind w:left="120" w:right="80" w:firstLine="20"/>
              <w:jc w:val="both"/>
              <w:rPr>
                <w:sz w:val="18"/>
              </w:rPr>
            </w:pPr>
            <w:r>
              <w:rPr>
                <w:rFonts w:hint="eastAsia" w:ascii="宋体" w:hAnsi="宋体" w:eastAsia="宋体"/>
                <w:color w:val="000000"/>
                <w:sz w:val="18"/>
              </w:rPr>
              <w:t>林果提质增效技术服务对象满意度</w:t>
            </w:r>
          </w:p>
        </w:tc>
        <w:tc>
          <w:tcPr>
            <w:tcW w:w="1020" w:type="dxa"/>
            <w:tcBorders>
              <w:top w:val="single" w:color="000000" w:sz="4" w:space="0"/>
              <w:left w:val="single" w:color="000000" w:sz="4" w:space="0"/>
              <w:bottom w:val="single" w:color="000000" w:sz="4" w:space="0"/>
              <w:right w:val="single" w:color="000000" w:sz="4" w:space="0"/>
            </w:tcBorders>
            <w:vAlign w:val="top"/>
          </w:tcPr>
          <w:p w14:paraId="11E4D493">
            <w:pPr>
              <w:wordWrap w:val="0"/>
              <w:autoSpaceDE w:val="0"/>
              <w:autoSpaceDN w:val="0"/>
              <w:spacing w:before="0" w:after="0" w:line="180" w:lineRule="exact"/>
              <w:ind w:firstLine="0"/>
              <w:jc w:val="both"/>
              <w:rPr>
                <w:rFonts w:hint="eastAsia" w:ascii="宋体" w:hAnsi="宋体" w:eastAsia="宋体"/>
                <w:color w:val="000000"/>
                <w:sz w:val="18"/>
              </w:rPr>
            </w:pPr>
          </w:p>
          <w:p w14:paraId="2F528F52">
            <w:pPr>
              <w:wordWrap w:val="0"/>
              <w:autoSpaceDE w:val="0"/>
              <w:autoSpaceDN w:val="0"/>
              <w:spacing w:before="0" w:after="0" w:line="180" w:lineRule="exact"/>
              <w:ind w:firstLine="0"/>
              <w:jc w:val="both"/>
              <w:rPr>
                <w:rFonts w:hint="eastAsia" w:ascii="宋体" w:hAnsi="宋体" w:eastAsia="宋体"/>
                <w:color w:val="000000"/>
                <w:sz w:val="18"/>
              </w:rPr>
            </w:pPr>
          </w:p>
          <w:p w14:paraId="1EA8E738">
            <w:pPr>
              <w:wordWrap w:val="0"/>
              <w:autoSpaceDE w:val="0"/>
              <w:autoSpaceDN w:val="0"/>
              <w:spacing w:before="0" w:after="0" w:line="180" w:lineRule="exact"/>
              <w:ind w:firstLine="0"/>
              <w:jc w:val="both"/>
              <w:rPr>
                <w:rFonts w:hint="eastAsia" w:ascii="宋体" w:hAnsi="宋体" w:eastAsia="宋体"/>
                <w:color w:val="000000"/>
                <w:sz w:val="18"/>
              </w:rPr>
            </w:pPr>
          </w:p>
          <w:p w14:paraId="1A926612">
            <w:pPr>
              <w:wordWrap w:val="0"/>
              <w:autoSpaceDE w:val="0"/>
              <w:autoSpaceDN w:val="0"/>
              <w:spacing w:before="0" w:after="0" w:line="180" w:lineRule="exact"/>
              <w:ind w:firstLine="0"/>
              <w:jc w:val="both"/>
              <w:rPr>
                <w:rFonts w:hint="eastAsia" w:ascii="宋体" w:hAnsi="宋体" w:eastAsia="宋体"/>
                <w:color w:val="000000"/>
                <w:sz w:val="18"/>
              </w:rPr>
            </w:pPr>
          </w:p>
          <w:p w14:paraId="54B58FD4">
            <w:pPr>
              <w:wordWrap w:val="0"/>
              <w:autoSpaceDE w:val="0"/>
              <w:autoSpaceDN w:val="0"/>
              <w:spacing w:before="53" w:after="0" w:line="185" w:lineRule="auto"/>
              <w:jc w:val="center"/>
              <w:rPr>
                <w:sz w:val="18"/>
              </w:rPr>
            </w:pPr>
            <m:oMathPara>
              <m:oMath>
                <m:r>
                  <m:rPr/>
                  <w:rPr>
                    <w:rFonts w:hint="eastAsia" w:ascii="Calibri" w:hAnsi="Calibri" w:eastAsia="Calibri"/>
                    <w:color w:val="000000"/>
                    <w:sz w:val="18"/>
                  </w:rPr>
                  <m:t>&gt;=90</m:t>
                </m:r>
                <m:r>
                  <m:rPr>
                    <m:sty m:val="p"/>
                  </m:rPr>
                  <w:rPr>
                    <w:rFonts w:hint="eastAsia" w:ascii="Calibri" w:hAnsi="Calibri" w:eastAsia="Calibri"/>
                    <w:color w:val="000000"/>
                    <w:sz w:val="18"/>
                  </w:rPr>
                  <m:t>%</m:t>
                </m:r>
              </m:oMath>
            </m:oMathPara>
          </w:p>
        </w:tc>
        <w:tc>
          <w:tcPr>
            <w:tcW w:w="1040" w:type="dxa"/>
            <w:tcBorders>
              <w:top w:val="single" w:color="000000" w:sz="4" w:space="0"/>
              <w:left w:val="single" w:color="000000" w:sz="4" w:space="0"/>
              <w:bottom w:val="single" w:color="000000" w:sz="4" w:space="0"/>
              <w:right w:val="single" w:color="000000" w:sz="4" w:space="0"/>
            </w:tcBorders>
            <w:vAlign w:val="top"/>
          </w:tcPr>
          <w:p w14:paraId="4C79FCDC">
            <w:pPr>
              <w:wordWrap w:val="0"/>
              <w:autoSpaceDE w:val="0"/>
              <w:autoSpaceDN w:val="0"/>
              <w:spacing w:before="0" w:after="0" w:line="233" w:lineRule="exact"/>
              <w:ind w:firstLine="0"/>
              <w:jc w:val="both"/>
              <w:rPr>
                <w:rFonts w:hint="eastAsia" w:ascii="宋体" w:hAnsi="宋体" w:eastAsia="宋体"/>
                <w:color w:val="000000"/>
                <w:sz w:val="18"/>
              </w:rPr>
            </w:pPr>
          </w:p>
          <w:p w14:paraId="070AB84D">
            <w:pPr>
              <w:wordWrap w:val="0"/>
              <w:autoSpaceDE w:val="0"/>
              <w:autoSpaceDN w:val="0"/>
              <w:spacing w:before="0" w:after="0" w:line="233" w:lineRule="exact"/>
              <w:ind w:firstLine="0"/>
              <w:jc w:val="both"/>
              <w:rPr>
                <w:rFonts w:hint="eastAsia" w:ascii="宋体" w:hAnsi="宋体" w:eastAsia="宋体"/>
                <w:color w:val="000000"/>
                <w:sz w:val="18"/>
              </w:rPr>
            </w:pPr>
          </w:p>
          <w:p w14:paraId="0CCCC22B">
            <w:pPr>
              <w:wordWrap w:val="0"/>
              <w:autoSpaceDE w:val="0"/>
              <w:autoSpaceDN w:val="0"/>
              <w:spacing w:before="213" w:after="0" w:line="233" w:lineRule="exact"/>
              <w:jc w:val="center"/>
              <w:rPr>
                <w:sz w:val="18"/>
              </w:rPr>
            </w:pPr>
            <w:r>
              <w:rPr>
                <w:rFonts w:hint="eastAsia" w:ascii="宋体" w:hAnsi="宋体" w:eastAsia="宋体"/>
                <w:color w:val="000000"/>
                <w:sz w:val="18"/>
              </w:rPr>
              <w:t>计划标准</w:t>
            </w:r>
          </w:p>
        </w:tc>
        <w:tc>
          <w:tcPr>
            <w:tcW w:w="1220" w:type="dxa"/>
            <w:tcBorders>
              <w:top w:val="single" w:color="000000" w:sz="4" w:space="0"/>
              <w:left w:val="single" w:color="000000" w:sz="4" w:space="0"/>
              <w:bottom w:val="single" w:color="000000" w:sz="4" w:space="0"/>
              <w:right w:val="single" w:color="000000" w:sz="4" w:space="0"/>
            </w:tcBorders>
            <w:vAlign w:val="top"/>
          </w:tcPr>
          <w:p w14:paraId="3EC22129">
            <w:pPr>
              <w:wordWrap w:val="0"/>
              <w:autoSpaceDE w:val="0"/>
              <w:autoSpaceDN w:val="0"/>
              <w:spacing w:before="0" w:after="0" w:line="160" w:lineRule="exact"/>
              <w:ind w:firstLine="0"/>
              <w:jc w:val="both"/>
              <w:rPr>
                <w:rFonts w:hint="eastAsia" w:ascii="宋体" w:hAnsi="宋体" w:eastAsia="宋体"/>
                <w:color w:val="000000"/>
                <w:sz w:val="18"/>
              </w:rPr>
            </w:pPr>
          </w:p>
          <w:p w14:paraId="7E4D3CD4">
            <w:pPr>
              <w:wordWrap w:val="0"/>
              <w:autoSpaceDE w:val="0"/>
              <w:autoSpaceDN w:val="0"/>
              <w:spacing w:before="0" w:after="0" w:line="160" w:lineRule="exact"/>
              <w:ind w:firstLine="0"/>
              <w:jc w:val="both"/>
              <w:rPr>
                <w:rFonts w:hint="eastAsia" w:ascii="宋体" w:hAnsi="宋体" w:eastAsia="宋体"/>
                <w:color w:val="000000"/>
                <w:sz w:val="18"/>
              </w:rPr>
            </w:pPr>
          </w:p>
          <w:p w14:paraId="4A088D3D">
            <w:pPr>
              <w:wordWrap w:val="0"/>
              <w:autoSpaceDE w:val="0"/>
              <w:autoSpaceDN w:val="0"/>
              <w:spacing w:before="0" w:after="0" w:line="160" w:lineRule="exact"/>
              <w:ind w:firstLine="0"/>
              <w:jc w:val="both"/>
              <w:rPr>
                <w:rFonts w:hint="eastAsia" w:ascii="宋体" w:hAnsi="宋体" w:eastAsia="宋体"/>
                <w:color w:val="000000"/>
                <w:sz w:val="18"/>
              </w:rPr>
            </w:pPr>
          </w:p>
          <w:p w14:paraId="101A5471">
            <w:pPr>
              <w:wordWrap w:val="0"/>
              <w:autoSpaceDE w:val="0"/>
              <w:autoSpaceDN w:val="0"/>
              <w:spacing w:before="0" w:after="0" w:line="160" w:lineRule="exact"/>
              <w:ind w:firstLine="0"/>
              <w:jc w:val="both"/>
              <w:rPr>
                <w:rFonts w:hint="eastAsia" w:ascii="宋体" w:hAnsi="宋体" w:eastAsia="宋体"/>
                <w:color w:val="000000"/>
                <w:sz w:val="18"/>
              </w:rPr>
            </w:pPr>
          </w:p>
          <w:p w14:paraId="125C3900">
            <w:pPr>
              <w:wordWrap w:val="0"/>
              <w:autoSpaceDE w:val="0"/>
              <w:autoSpaceDN w:val="0"/>
              <w:spacing w:before="153" w:after="0" w:line="164" w:lineRule="auto"/>
              <w:jc w:val="center"/>
              <w:rPr>
                <w:sz w:val="18"/>
              </w:rPr>
            </w:pPr>
            <m:oMathPara>
              <m:oMath>
                <m:r>
                  <m:rPr/>
                  <w:rPr>
                    <w:rFonts w:hint="eastAsia" w:ascii="Calibri" w:hAnsi="Calibri" w:eastAsia="Calibri"/>
                    <w:color w:val="000000"/>
                    <w:sz w:val="18"/>
                  </w:rPr>
                  <m:t>=93</m:t>
                </m:r>
                <m:r>
                  <m:rPr>
                    <m:sty m:val="p"/>
                  </m:rPr>
                  <w:rPr>
                    <w:rFonts w:hint="eastAsia" w:ascii="Calibri" w:hAnsi="Calibri" w:eastAsia="Calibri"/>
                    <w:color w:val="000000"/>
                    <w:sz w:val="18"/>
                  </w:rPr>
                  <m:t>%</m:t>
                </m:r>
              </m:oMath>
            </m:oMathPara>
          </w:p>
        </w:tc>
        <w:tc>
          <w:tcPr>
            <w:tcW w:w="960" w:type="dxa"/>
            <w:tcBorders>
              <w:top w:val="single" w:color="000000" w:sz="4" w:space="0"/>
              <w:left w:val="single" w:color="000000" w:sz="4" w:space="0"/>
              <w:bottom w:val="single" w:color="000000" w:sz="4" w:space="0"/>
              <w:right w:val="single" w:color="000000" w:sz="4" w:space="0"/>
            </w:tcBorders>
            <w:vAlign w:val="top"/>
          </w:tcPr>
          <w:p w14:paraId="0ABB22AF">
            <w:pPr>
              <w:wordWrap w:val="0"/>
              <w:autoSpaceDE w:val="0"/>
              <w:autoSpaceDN w:val="0"/>
              <w:spacing w:before="0" w:after="0" w:line="233" w:lineRule="exact"/>
              <w:ind w:firstLine="0"/>
              <w:jc w:val="both"/>
              <w:rPr>
                <w:rFonts w:hint="eastAsia" w:ascii="宋体" w:hAnsi="宋体" w:eastAsia="宋体"/>
                <w:color w:val="000000"/>
                <w:sz w:val="18"/>
              </w:rPr>
            </w:pPr>
          </w:p>
          <w:p w14:paraId="44E5D4B7">
            <w:pPr>
              <w:wordWrap w:val="0"/>
              <w:autoSpaceDE w:val="0"/>
              <w:autoSpaceDN w:val="0"/>
              <w:spacing w:before="0" w:after="0" w:line="233" w:lineRule="exact"/>
              <w:ind w:firstLine="0"/>
              <w:jc w:val="both"/>
              <w:rPr>
                <w:rFonts w:hint="eastAsia" w:ascii="宋体" w:hAnsi="宋体" w:eastAsia="宋体"/>
                <w:color w:val="000000"/>
                <w:sz w:val="18"/>
              </w:rPr>
            </w:pPr>
          </w:p>
          <w:p w14:paraId="70263AE5">
            <w:pPr>
              <w:wordWrap w:val="0"/>
              <w:autoSpaceDE w:val="0"/>
              <w:autoSpaceDN w:val="0"/>
              <w:spacing w:before="0" w:after="0" w:line="233" w:lineRule="exact"/>
              <w:ind w:firstLine="0"/>
              <w:jc w:val="both"/>
              <w:rPr>
                <w:rFonts w:hint="eastAsia" w:ascii="宋体" w:hAnsi="宋体" w:eastAsia="宋体"/>
                <w:color w:val="000000"/>
                <w:sz w:val="18"/>
              </w:rPr>
            </w:pPr>
          </w:p>
          <w:p w14:paraId="0A586A7E">
            <w:pPr>
              <w:wordWrap w:val="0"/>
              <w:autoSpaceDE w:val="0"/>
              <w:autoSpaceDN w:val="0"/>
              <w:spacing w:before="19" w:after="0" w:line="233" w:lineRule="exact"/>
              <w:jc w:val="center"/>
              <w:rPr>
                <w:sz w:val="18"/>
              </w:rPr>
            </w:pPr>
            <w:r>
              <w:rPr>
                <w:rFonts w:hint="eastAsia" w:ascii="Calibri" w:hAnsi="Calibri" w:eastAsia="Calibri"/>
                <w:color w:val="000000"/>
                <w:sz w:val="18"/>
              </w:rPr>
              <w:t>10</w:t>
            </w:r>
          </w:p>
        </w:tc>
        <w:tc>
          <w:tcPr>
            <w:tcW w:w="920" w:type="dxa"/>
            <w:tcBorders>
              <w:top w:val="single" w:color="000000" w:sz="4" w:space="0"/>
              <w:left w:val="single" w:color="000000" w:sz="4" w:space="0"/>
              <w:bottom w:val="single" w:color="000000" w:sz="4" w:space="0"/>
              <w:right w:val="single" w:color="000000" w:sz="4" w:space="0"/>
            </w:tcBorders>
            <w:vAlign w:val="top"/>
          </w:tcPr>
          <w:p w14:paraId="3B1FDD40">
            <w:pPr>
              <w:wordWrap w:val="0"/>
              <w:autoSpaceDE w:val="0"/>
              <w:autoSpaceDN w:val="0"/>
              <w:spacing w:before="0" w:after="0" w:line="220" w:lineRule="exact"/>
              <w:ind w:firstLine="0"/>
              <w:jc w:val="both"/>
              <w:rPr>
                <w:rFonts w:hint="eastAsia" w:ascii="宋体" w:hAnsi="宋体" w:eastAsia="宋体"/>
                <w:color w:val="000000"/>
                <w:sz w:val="17"/>
              </w:rPr>
            </w:pPr>
          </w:p>
          <w:p w14:paraId="06B8AB24">
            <w:pPr>
              <w:wordWrap w:val="0"/>
              <w:autoSpaceDE w:val="0"/>
              <w:autoSpaceDN w:val="0"/>
              <w:spacing w:before="0" w:after="0" w:line="220" w:lineRule="exact"/>
              <w:ind w:firstLine="0"/>
              <w:jc w:val="both"/>
              <w:rPr>
                <w:rFonts w:hint="eastAsia" w:ascii="宋体" w:hAnsi="宋体" w:eastAsia="宋体"/>
                <w:color w:val="000000"/>
                <w:sz w:val="17"/>
              </w:rPr>
            </w:pPr>
          </w:p>
          <w:p w14:paraId="67738BDC">
            <w:pPr>
              <w:wordWrap w:val="0"/>
              <w:autoSpaceDE w:val="0"/>
              <w:autoSpaceDN w:val="0"/>
              <w:spacing w:before="99" w:after="0" w:line="220" w:lineRule="exact"/>
              <w:jc w:val="center"/>
              <w:rPr>
                <w:sz w:val="17"/>
              </w:rPr>
            </w:pPr>
            <w:r>
              <w:rPr>
                <w:rFonts w:hint="eastAsia" w:ascii="宋体" w:hAnsi="宋体" w:eastAsia="宋体"/>
                <w:color w:val="000000"/>
                <w:sz w:val="17"/>
              </w:rPr>
              <w:t>满意度赋分</w:t>
            </w:r>
          </w:p>
        </w:tc>
        <w:tc>
          <w:tcPr>
            <w:tcW w:w="1060" w:type="dxa"/>
            <w:tcBorders>
              <w:top w:val="single" w:color="000000" w:sz="4" w:space="0"/>
              <w:left w:val="single" w:color="000000" w:sz="4" w:space="0"/>
              <w:bottom w:val="single" w:color="000000" w:sz="4" w:space="0"/>
              <w:right w:val="single" w:color="000000" w:sz="4" w:space="0"/>
            </w:tcBorders>
            <w:vAlign w:val="top"/>
          </w:tcPr>
          <w:p w14:paraId="79233B76">
            <w:pPr>
              <w:wordWrap w:val="0"/>
              <w:autoSpaceDE w:val="0"/>
              <w:autoSpaceDN w:val="0"/>
              <w:spacing w:before="0" w:after="0" w:line="233" w:lineRule="exact"/>
              <w:ind w:firstLine="0"/>
              <w:jc w:val="both"/>
              <w:rPr>
                <w:rFonts w:hint="eastAsia" w:ascii="宋体" w:hAnsi="宋体" w:eastAsia="宋体"/>
                <w:color w:val="000000"/>
                <w:sz w:val="18"/>
              </w:rPr>
            </w:pPr>
          </w:p>
          <w:p w14:paraId="5AA2381C">
            <w:pPr>
              <w:wordWrap w:val="0"/>
              <w:autoSpaceDE w:val="0"/>
              <w:autoSpaceDN w:val="0"/>
              <w:spacing w:before="0" w:after="0" w:line="233" w:lineRule="exact"/>
              <w:ind w:firstLine="0"/>
              <w:jc w:val="both"/>
              <w:rPr>
                <w:rFonts w:hint="eastAsia" w:ascii="宋体" w:hAnsi="宋体" w:eastAsia="宋体"/>
                <w:color w:val="000000"/>
                <w:sz w:val="18"/>
              </w:rPr>
            </w:pPr>
          </w:p>
          <w:p w14:paraId="2BF57717">
            <w:pPr>
              <w:wordWrap w:val="0"/>
              <w:autoSpaceDE w:val="0"/>
              <w:autoSpaceDN w:val="0"/>
              <w:spacing w:before="213" w:after="0" w:line="233" w:lineRule="exact"/>
              <w:jc w:val="center"/>
              <w:rPr>
                <w:sz w:val="18"/>
              </w:rPr>
            </w:pPr>
            <w:r>
              <w:rPr>
                <w:rFonts w:hint="eastAsia" w:ascii="宋体" w:hAnsi="宋体" w:eastAsia="宋体"/>
                <w:color w:val="000000"/>
                <w:sz w:val="18"/>
              </w:rPr>
              <w:t>工作资料</w:t>
            </w:r>
          </w:p>
        </w:tc>
      </w:tr>
    </w:tbl>
    <w:p w14:paraId="550ACF0C">
      <w:pPr>
        <w:spacing w:line="1" w:lineRule="exact"/>
        <w:sectPr>
          <w:headerReference r:id="rId109" w:type="default"/>
          <w:footerReference r:id="rId110" w:type="default"/>
          <w:type w:val="continuous"/>
          <w:pgSz w:w="11901" w:h="16821"/>
          <w:pgMar w:top="1400" w:right="1600" w:bottom="1480" w:left="1600" w:header="700" w:footer="1240" w:gutter="0"/>
          <w:cols w:space="720" w:num="1"/>
        </w:sectPr>
      </w:pPr>
    </w:p>
    <w:p w14:paraId="4A974990">
      <w:pPr>
        <w:wordWrap w:val="0"/>
        <w:autoSpaceDE w:val="0"/>
        <w:autoSpaceDN w:val="0"/>
        <w:spacing w:before="0" w:after="0" w:line="420" w:lineRule="exact"/>
        <w:ind w:firstLine="800"/>
        <w:jc w:val="both"/>
        <w:rPr>
          <w:sz w:val="33"/>
        </w:rPr>
      </w:pPr>
      <w:r>
        <w:rPr>
          <w:rFonts w:hint="eastAsia" w:ascii="宋体" w:hAnsi="宋体" w:eastAsia="宋体"/>
          <w:b/>
          <w:color w:val="000000"/>
          <w:sz w:val="33"/>
        </w:rPr>
        <w:t>（五）其他需说明的事项</w:t>
      </w:r>
    </w:p>
    <w:p w14:paraId="2B716158">
      <w:pPr>
        <w:wordWrap w:val="0"/>
        <w:autoSpaceDE w:val="0"/>
        <w:autoSpaceDN w:val="0"/>
        <w:spacing w:before="0" w:after="0" w:line="595" w:lineRule="exact"/>
        <w:ind w:firstLine="760"/>
        <w:jc w:val="both"/>
        <w:rPr>
          <w:sz w:val="33"/>
        </w:rPr>
        <w:sectPr>
          <w:headerReference r:id="rId111" w:type="default"/>
          <w:footerReference r:id="rId112" w:type="default"/>
          <w:type w:val="continuous"/>
          <w:pgSz w:w="11900" w:h="16820"/>
          <w:pgMar w:top="1620" w:right="1680" w:bottom="1460" w:left="1680" w:header="800" w:footer="1220" w:gutter="0"/>
          <w:cols w:space="720" w:num="1"/>
        </w:sectPr>
      </w:pPr>
      <w:r>
        <w:rPr>
          <w:rFonts w:hint="eastAsia" w:ascii="宋体" w:hAnsi="宋体" w:eastAsia="宋体"/>
          <w:color w:val="000000"/>
          <w:sz w:val="33"/>
        </w:rPr>
        <w:t>一般公共预算项目支出情况表中，按照支出功能科目列示项目支出；项目支出绩效管理系统中，按照具体项目列示，合并了支出功能科目不同的项目，因此造成表</w:t>
      </w:r>
      <w:r>
        <w:rPr>
          <w:rFonts w:hint="eastAsia" w:ascii="Calibri" w:hAnsi="Calibri" w:eastAsia="Calibri"/>
          <w:color w:val="000000"/>
          <w:sz w:val="33"/>
        </w:rPr>
        <w:t>7</w:t>
      </w:r>
      <w:r>
        <w:rPr>
          <w:rFonts w:hint="eastAsia" w:ascii="宋体" w:hAnsi="宋体" w:eastAsia="宋体"/>
          <w:color w:val="000000"/>
          <w:sz w:val="33"/>
        </w:rPr>
        <w:t>的“</w:t>
      </w:r>
      <w:r>
        <w:rPr>
          <w:rFonts w:hint="eastAsia" w:ascii="Calibri" w:hAnsi="Calibri" w:eastAsia="Calibri"/>
          <w:color w:val="000000"/>
          <w:sz w:val="33"/>
        </w:rPr>
        <w:t>S242</w:t>
      </w:r>
      <w:r>
        <w:rPr>
          <w:rFonts w:hint="eastAsia" w:ascii="宋体" w:hAnsi="宋体" w:eastAsia="宋体"/>
          <w:color w:val="000000"/>
          <w:sz w:val="33"/>
        </w:rPr>
        <w:t>线绿色廊道造林及管护项目”</w:t>
      </w:r>
      <w:r>
        <w:rPr>
          <w:rFonts w:hint="eastAsia" w:ascii="Calibri" w:hAnsi="Calibri" w:eastAsia="Calibri"/>
          <w:color w:val="000000"/>
          <w:sz w:val="33"/>
        </w:rPr>
        <w:t>2</w:t>
      </w:r>
      <w:r>
        <w:rPr>
          <w:rFonts w:hint="eastAsia" w:ascii="宋体" w:hAnsi="宋体" w:eastAsia="宋体"/>
          <w:color w:val="000000"/>
          <w:sz w:val="33"/>
        </w:rPr>
        <w:t>个不同功能科目的同一项目，分别是</w:t>
      </w:r>
      <w:r>
        <w:rPr>
          <w:rFonts w:hint="eastAsia" w:ascii="Calibri" w:hAnsi="Calibri" w:eastAsia="Calibri"/>
          <w:color w:val="000000"/>
          <w:sz w:val="33"/>
        </w:rPr>
        <w:t>2110401</w:t>
      </w:r>
      <w:r>
        <w:rPr>
          <w:rFonts w:hint="eastAsia" w:ascii="宋体" w:hAnsi="宋体" w:eastAsia="宋体"/>
          <w:color w:val="000000"/>
          <w:sz w:val="33"/>
        </w:rPr>
        <w:t>科目</w:t>
      </w:r>
      <w:r>
        <w:rPr>
          <w:rFonts w:hint="eastAsia" w:ascii="Calibri" w:hAnsi="Calibri" w:eastAsia="Calibri"/>
          <w:color w:val="000000"/>
          <w:sz w:val="33"/>
        </w:rPr>
        <w:t>31.40</w:t>
      </w:r>
      <w:r>
        <w:rPr>
          <w:rFonts w:hint="eastAsia" w:ascii="宋体" w:hAnsi="宋体" w:eastAsia="宋体"/>
          <w:color w:val="000000"/>
          <w:sz w:val="33"/>
        </w:rPr>
        <w:t>万元</w:t>
      </w:r>
      <w:r>
        <w:rPr>
          <w:rFonts w:hint="eastAsia" w:ascii="Calibri" w:hAnsi="Calibri" w:eastAsia="Calibri"/>
          <w:color w:val="000000"/>
          <w:sz w:val="33"/>
        </w:rPr>
        <w:t>、2130299</w:t>
      </w:r>
      <w:r>
        <w:rPr>
          <w:rFonts w:hint="eastAsia" w:ascii="宋体" w:hAnsi="宋体" w:eastAsia="宋体"/>
          <w:color w:val="000000"/>
          <w:sz w:val="33"/>
        </w:rPr>
        <w:t>科目</w:t>
      </w:r>
      <w:r>
        <w:rPr>
          <w:rFonts w:hint="eastAsia" w:ascii="Calibri" w:hAnsi="Calibri" w:eastAsia="Calibri"/>
          <w:color w:val="000000"/>
          <w:sz w:val="33"/>
        </w:rPr>
        <w:t>160.00</w:t>
      </w:r>
      <w:r>
        <w:rPr>
          <w:rFonts w:hint="eastAsia" w:ascii="宋体" w:hAnsi="宋体" w:eastAsia="宋体"/>
          <w:color w:val="000000"/>
          <w:sz w:val="33"/>
        </w:rPr>
        <w:t>万元</w:t>
      </w:r>
      <w:r>
        <w:rPr>
          <w:rFonts w:hint="eastAsia" w:ascii="Calibri" w:hAnsi="Calibri" w:eastAsia="Calibri"/>
          <w:color w:val="000000"/>
          <w:sz w:val="33"/>
        </w:rPr>
        <w:t>，</w:t>
      </w:r>
      <w:r>
        <w:rPr>
          <w:rFonts w:hint="eastAsia" w:ascii="宋体" w:hAnsi="宋体" w:eastAsia="宋体"/>
          <w:color w:val="000000"/>
          <w:sz w:val="33"/>
        </w:rPr>
        <w:t>对应项目目标表一个共计</w:t>
      </w:r>
      <w:r>
        <w:rPr>
          <w:rFonts w:hint="eastAsia" w:ascii="Calibri" w:hAnsi="Calibri" w:eastAsia="Calibri"/>
          <w:color w:val="000000"/>
          <w:sz w:val="33"/>
        </w:rPr>
        <w:t>191</w:t>
      </w:r>
      <w:r>
        <w:rPr>
          <w:rFonts w:hint="eastAsia" w:ascii="宋体" w:hAnsi="宋体" w:eastAsia="宋体"/>
          <w:color w:val="000000"/>
          <w:sz w:val="33"/>
        </w:rPr>
        <w:t>.</w:t>
      </w:r>
      <w:r>
        <w:rPr>
          <w:rFonts w:hint="eastAsia" w:ascii="Calibri" w:hAnsi="Calibri" w:eastAsia="Calibri"/>
          <w:color w:val="000000"/>
          <w:sz w:val="33"/>
        </w:rPr>
        <w:t>40</w:t>
      </w:r>
      <w:r>
        <w:rPr>
          <w:rFonts w:hint="eastAsia" w:ascii="宋体" w:hAnsi="宋体" w:eastAsia="宋体"/>
          <w:color w:val="000000"/>
          <w:sz w:val="33"/>
        </w:rPr>
        <w:t>万元；“中央林业草原改革发展资金”</w:t>
      </w:r>
      <w:r>
        <w:rPr>
          <w:rFonts w:hint="eastAsia" w:ascii="Calibri" w:hAnsi="Calibri" w:eastAsia="Calibri"/>
          <w:color w:val="000000"/>
          <w:sz w:val="33"/>
        </w:rPr>
        <w:t>2</w:t>
      </w:r>
      <w:r>
        <w:rPr>
          <w:rFonts w:hint="eastAsia" w:ascii="宋体" w:hAnsi="宋体" w:eastAsia="宋体"/>
          <w:color w:val="000000"/>
          <w:sz w:val="33"/>
        </w:rPr>
        <w:t>个不同功能科目的同一项目，分别是</w:t>
      </w:r>
      <w:r>
        <w:rPr>
          <w:rFonts w:hint="eastAsia" w:ascii="Calibri" w:hAnsi="Calibri" w:eastAsia="Calibri"/>
          <w:color w:val="000000"/>
          <w:sz w:val="33"/>
        </w:rPr>
        <w:t>2130234</w:t>
      </w:r>
      <w:r>
        <w:rPr>
          <w:rFonts w:hint="eastAsia" w:ascii="宋体" w:hAnsi="宋体" w:eastAsia="宋体"/>
          <w:color w:val="000000"/>
          <w:sz w:val="33"/>
        </w:rPr>
        <w:t>科目</w:t>
      </w:r>
      <w:r>
        <w:rPr>
          <w:rFonts w:hint="eastAsia" w:ascii="Calibri" w:hAnsi="Calibri" w:eastAsia="Calibri"/>
          <w:color w:val="000000"/>
          <w:sz w:val="33"/>
        </w:rPr>
        <w:t>116</w:t>
      </w:r>
      <w:r>
        <w:rPr>
          <w:rFonts w:hint="eastAsia" w:ascii="宋体" w:hAnsi="宋体" w:eastAsia="宋体"/>
          <w:color w:val="000000"/>
          <w:sz w:val="33"/>
        </w:rPr>
        <w:t>万元、</w:t>
      </w:r>
      <w:r>
        <w:rPr>
          <w:rFonts w:hint="eastAsia" w:ascii="Calibri" w:hAnsi="Calibri" w:eastAsia="Calibri"/>
          <w:color w:val="000000"/>
          <w:sz w:val="33"/>
        </w:rPr>
        <w:t>2130299</w:t>
      </w:r>
      <w:r>
        <w:rPr>
          <w:rFonts w:hint="eastAsia" w:ascii="宋体" w:hAnsi="宋体" w:eastAsia="宋体"/>
          <w:color w:val="000000"/>
          <w:sz w:val="33"/>
        </w:rPr>
        <w:t>科目</w:t>
      </w:r>
      <w:r>
        <w:rPr>
          <w:rFonts w:hint="eastAsia" w:ascii="Calibri" w:hAnsi="Calibri" w:eastAsia="Calibri"/>
          <w:color w:val="000000"/>
          <w:sz w:val="33"/>
        </w:rPr>
        <w:t>68</w:t>
      </w:r>
      <w:r>
        <w:rPr>
          <w:rFonts w:hint="eastAsia" w:ascii="宋体" w:hAnsi="宋体" w:eastAsia="宋体"/>
          <w:color w:val="000000"/>
          <w:sz w:val="33"/>
        </w:rPr>
        <w:t>.</w:t>
      </w:r>
      <w:r>
        <w:rPr>
          <w:rFonts w:hint="eastAsia" w:ascii="Calibri" w:hAnsi="Calibri" w:eastAsia="Calibri"/>
          <w:color w:val="000000"/>
          <w:sz w:val="33"/>
        </w:rPr>
        <w:t>84</w:t>
      </w:r>
      <w:r>
        <w:rPr>
          <w:rFonts w:hint="eastAsia" w:ascii="宋体" w:hAnsi="宋体" w:eastAsia="宋体"/>
          <w:color w:val="000000"/>
          <w:sz w:val="33"/>
        </w:rPr>
        <w:t>万元，对应项目目标表一个共计</w:t>
      </w:r>
      <w:r>
        <w:rPr>
          <w:rFonts w:hint="eastAsia" w:ascii="Calibri" w:hAnsi="Calibri" w:eastAsia="Calibri"/>
          <w:color w:val="000000"/>
          <w:sz w:val="33"/>
        </w:rPr>
        <w:t>184</w:t>
      </w:r>
      <w:r>
        <w:rPr>
          <w:rFonts w:hint="eastAsia" w:ascii="宋体" w:hAnsi="宋体" w:eastAsia="宋体"/>
          <w:color w:val="000000"/>
          <w:sz w:val="33"/>
        </w:rPr>
        <w:t>.</w:t>
      </w:r>
      <w:r>
        <w:rPr>
          <w:rFonts w:hint="eastAsia" w:ascii="Calibri" w:hAnsi="Calibri" w:eastAsia="Calibri"/>
          <w:color w:val="000000"/>
          <w:sz w:val="33"/>
        </w:rPr>
        <w:t>84</w:t>
      </w:r>
      <w:r>
        <w:rPr>
          <w:rFonts w:hint="eastAsia" w:ascii="宋体" w:hAnsi="宋体" w:eastAsia="宋体"/>
          <w:color w:val="000000"/>
          <w:sz w:val="33"/>
        </w:rPr>
        <w:t>万元；“中央林业草原生态保护恢复”</w:t>
      </w:r>
      <w:r>
        <w:rPr>
          <w:rFonts w:hint="eastAsia" w:ascii="Calibri" w:hAnsi="Calibri" w:eastAsia="Calibri"/>
          <w:color w:val="000000"/>
          <w:sz w:val="33"/>
        </w:rPr>
        <w:t>2</w:t>
      </w:r>
      <w:r>
        <w:rPr>
          <w:rFonts w:hint="eastAsia" w:ascii="宋体" w:hAnsi="宋体" w:eastAsia="宋体"/>
          <w:color w:val="000000"/>
          <w:sz w:val="33"/>
        </w:rPr>
        <w:t>个不同功能科目的同一项目，分别是</w:t>
      </w:r>
      <w:r>
        <w:rPr>
          <w:rFonts w:hint="eastAsia" w:ascii="Calibri" w:hAnsi="Calibri" w:eastAsia="Calibri"/>
          <w:color w:val="000000"/>
          <w:sz w:val="33"/>
        </w:rPr>
        <w:t>2110411</w:t>
      </w:r>
      <w:r>
        <w:rPr>
          <w:rFonts w:hint="eastAsia" w:ascii="宋体" w:hAnsi="宋体" w:eastAsia="宋体"/>
          <w:color w:val="000000"/>
          <w:sz w:val="33"/>
        </w:rPr>
        <w:t>科目</w:t>
      </w:r>
      <w:r>
        <w:rPr>
          <w:rFonts w:hint="eastAsia" w:ascii="Calibri" w:hAnsi="Calibri" w:eastAsia="Calibri"/>
          <w:color w:val="000000"/>
          <w:sz w:val="33"/>
        </w:rPr>
        <w:t>178</w:t>
      </w:r>
      <w:r>
        <w:rPr>
          <w:rFonts w:hint="eastAsia" w:ascii="宋体" w:hAnsi="宋体" w:eastAsia="宋体"/>
          <w:color w:val="000000"/>
          <w:sz w:val="33"/>
        </w:rPr>
        <w:t>.</w:t>
      </w:r>
      <w:r>
        <w:rPr>
          <w:rFonts w:hint="eastAsia" w:ascii="Calibri" w:hAnsi="Calibri" w:eastAsia="Calibri"/>
          <w:color w:val="000000"/>
          <w:sz w:val="33"/>
        </w:rPr>
        <w:t>00</w:t>
      </w:r>
      <w:r>
        <w:rPr>
          <w:rFonts w:hint="eastAsia" w:ascii="宋体" w:hAnsi="宋体" w:eastAsia="宋体"/>
          <w:color w:val="000000"/>
          <w:sz w:val="33"/>
        </w:rPr>
        <w:t>万元、</w:t>
      </w:r>
      <w:r>
        <w:rPr>
          <w:rFonts w:hint="eastAsia" w:ascii="Calibri" w:hAnsi="Calibri" w:eastAsia="Calibri"/>
          <w:color w:val="000000"/>
          <w:sz w:val="33"/>
        </w:rPr>
        <w:t>2110501</w:t>
      </w:r>
      <w:r>
        <w:rPr>
          <w:rFonts w:hint="eastAsia" w:ascii="宋体" w:hAnsi="宋体" w:eastAsia="宋体"/>
          <w:color w:val="000000"/>
          <w:sz w:val="33"/>
        </w:rPr>
        <w:t>科目</w:t>
      </w:r>
      <w:r>
        <w:rPr>
          <w:rFonts w:hint="eastAsia" w:ascii="Calibri" w:hAnsi="Calibri" w:eastAsia="Calibri"/>
          <w:color w:val="000000"/>
          <w:sz w:val="33"/>
        </w:rPr>
        <w:t>492.00</w:t>
      </w:r>
      <w:r>
        <w:rPr>
          <w:rFonts w:hint="eastAsia" w:ascii="宋体" w:hAnsi="宋体" w:eastAsia="宋体"/>
          <w:color w:val="000000"/>
          <w:sz w:val="33"/>
        </w:rPr>
        <w:t>万元</w:t>
      </w:r>
      <w:r>
        <w:rPr>
          <w:rFonts w:hint="eastAsia" w:ascii="Calibri" w:hAnsi="Calibri" w:eastAsia="Calibri"/>
          <w:color w:val="000000"/>
          <w:sz w:val="33"/>
        </w:rPr>
        <w:t>，</w:t>
      </w:r>
      <w:r>
        <w:rPr>
          <w:rFonts w:hint="eastAsia" w:ascii="宋体" w:hAnsi="宋体" w:eastAsia="宋体"/>
          <w:color w:val="000000"/>
          <w:sz w:val="33"/>
        </w:rPr>
        <w:t>对应项目目标表一个共计</w:t>
      </w:r>
      <w:r>
        <w:rPr>
          <w:rFonts w:hint="eastAsia" w:ascii="Calibri" w:hAnsi="Calibri" w:eastAsia="Calibri"/>
          <w:color w:val="000000"/>
          <w:sz w:val="33"/>
        </w:rPr>
        <w:t>670.00</w:t>
      </w:r>
      <w:r>
        <w:rPr>
          <w:rFonts w:hint="eastAsia" w:ascii="宋体" w:hAnsi="宋体" w:eastAsia="宋体"/>
          <w:color w:val="000000"/>
          <w:sz w:val="33"/>
        </w:rPr>
        <w:t>万元，一般公共预算项目支出情况表中与一般公共预算财政拨款目标表数量不一致特此说明。</w:t>
      </w:r>
    </w:p>
    <w:p w14:paraId="328943BA">
      <w:pPr>
        <w:wordWrap w:val="0"/>
        <w:autoSpaceDE w:val="0"/>
        <w:autoSpaceDN w:val="0"/>
        <w:spacing w:before="0" w:after="0" w:line="440" w:lineRule="exact"/>
        <w:ind w:firstLine="3120"/>
        <w:jc w:val="both"/>
        <w:rPr>
          <w:sz w:val="29"/>
        </w:rPr>
      </w:pPr>
      <w:r>
        <w:rPr>
          <w:rFonts w:hint="eastAsia" w:ascii="宋体" w:hAnsi="宋体" w:eastAsia="宋体"/>
          <w:color w:val="000000"/>
          <w:sz w:val="29"/>
        </w:rPr>
        <w:t>第四部分 名词解释</w:t>
      </w:r>
    </w:p>
    <w:p w14:paraId="0EB7CC62">
      <w:pPr>
        <w:wordWrap w:val="0"/>
        <w:autoSpaceDE w:val="0"/>
        <w:autoSpaceDN w:val="0"/>
        <w:spacing w:before="0" w:after="0" w:line="376" w:lineRule="exact"/>
        <w:ind w:firstLine="0"/>
        <w:jc w:val="both"/>
        <w:rPr>
          <w:rFonts w:hint="eastAsia" w:ascii="宋体" w:hAnsi="宋体" w:eastAsia="宋体"/>
          <w:color w:val="000000"/>
          <w:sz w:val="29"/>
        </w:rPr>
      </w:pPr>
    </w:p>
    <w:p w14:paraId="54C93733">
      <w:pPr>
        <w:wordWrap w:val="0"/>
        <w:autoSpaceDE w:val="0"/>
        <w:autoSpaceDN w:val="0"/>
        <w:spacing w:before="0" w:after="0" w:line="376" w:lineRule="exact"/>
        <w:ind w:firstLine="0"/>
        <w:jc w:val="both"/>
        <w:rPr>
          <w:rFonts w:hint="eastAsia" w:ascii="宋体" w:hAnsi="宋体" w:eastAsia="宋体"/>
          <w:color w:val="000000"/>
          <w:sz w:val="29"/>
        </w:rPr>
      </w:pPr>
    </w:p>
    <w:p w14:paraId="417B63BE">
      <w:pPr>
        <w:wordWrap w:val="0"/>
        <w:autoSpaceDE w:val="0"/>
        <w:autoSpaceDN w:val="0"/>
        <w:spacing w:before="0" w:after="0" w:line="463" w:lineRule="exact"/>
        <w:ind w:right="60" w:firstLine="620"/>
        <w:jc w:val="both"/>
        <w:rPr>
          <w:sz w:val="29"/>
        </w:rPr>
      </w:pPr>
      <w:r>
        <w:rPr>
          <w:rFonts w:hint="eastAsia" w:ascii="宋体" w:hAnsi="宋体" w:eastAsia="宋体"/>
          <w:b/>
          <w:color w:val="000000"/>
          <w:sz w:val="29"/>
        </w:rPr>
        <w:t>一、财政拨款：</w:t>
      </w:r>
      <w:r>
        <w:rPr>
          <w:rFonts w:hint="eastAsia" w:ascii="宋体" w:hAnsi="宋体" w:eastAsia="宋体"/>
          <w:color w:val="000000"/>
          <w:sz w:val="29"/>
        </w:rPr>
        <w:t>指由一般公共预算、政府性基金预算、国有资本经营预算安排的财政拨款数。</w:t>
      </w:r>
    </w:p>
    <w:p w14:paraId="385BD178">
      <w:pPr>
        <w:wordWrap w:val="0"/>
        <w:autoSpaceDE w:val="0"/>
        <w:autoSpaceDN w:val="0"/>
        <w:spacing w:before="0" w:after="0" w:line="590" w:lineRule="exact"/>
        <w:ind w:right="60" w:firstLine="620"/>
        <w:jc w:val="both"/>
        <w:rPr>
          <w:sz w:val="29"/>
        </w:rPr>
      </w:pPr>
      <w:r>
        <w:rPr>
          <w:rFonts w:hint="eastAsia" w:ascii="宋体" w:hAnsi="宋体" w:eastAsia="宋体"/>
          <w:b/>
          <w:color w:val="000000"/>
          <w:sz w:val="29"/>
        </w:rPr>
        <w:t>二、一般公共预算：</w:t>
      </w:r>
      <w:r>
        <w:rPr>
          <w:rFonts w:hint="eastAsia" w:ascii="宋体" w:hAnsi="宋体" w:eastAsia="宋体"/>
          <w:color w:val="000000"/>
          <w:sz w:val="29"/>
        </w:rPr>
        <w:t>包括公共财政拨款（补助）资金、专项收入。</w:t>
      </w:r>
    </w:p>
    <w:p w14:paraId="0CEAB605">
      <w:pPr>
        <w:wordWrap w:val="0"/>
        <w:autoSpaceDE w:val="0"/>
        <w:autoSpaceDN w:val="0"/>
        <w:spacing w:before="0" w:after="0" w:line="610" w:lineRule="exact"/>
        <w:ind w:right="60" w:firstLine="620"/>
        <w:jc w:val="both"/>
        <w:rPr>
          <w:sz w:val="29"/>
        </w:rPr>
      </w:pPr>
      <w:r>
        <w:rPr>
          <w:rFonts w:hint="eastAsia" w:ascii="宋体" w:hAnsi="宋体" w:eastAsia="宋体"/>
          <w:b/>
          <w:color w:val="000000"/>
          <w:sz w:val="29"/>
        </w:rPr>
        <w:t>三、财政专户管理资金：</w:t>
      </w:r>
      <w:r>
        <w:rPr>
          <w:rFonts w:hint="eastAsia" w:ascii="宋体" w:hAnsi="宋体" w:eastAsia="宋体"/>
          <w:color w:val="000000"/>
          <w:sz w:val="29"/>
        </w:rPr>
        <w:t>包括专户管理行政事业性收费（主要是教育收费）、其他非税收入。</w:t>
      </w:r>
    </w:p>
    <w:p w14:paraId="663670F7">
      <w:pPr>
        <w:wordWrap w:val="0"/>
        <w:autoSpaceDE w:val="0"/>
        <w:autoSpaceDN w:val="0"/>
        <w:spacing w:before="0" w:after="0" w:line="680" w:lineRule="exact"/>
        <w:ind w:firstLine="680"/>
        <w:jc w:val="both"/>
        <w:rPr>
          <w:sz w:val="28"/>
        </w:rPr>
      </w:pPr>
      <w:r>
        <w:rPr>
          <w:rFonts w:hint="eastAsia" w:ascii="宋体" w:hAnsi="宋体" w:eastAsia="宋体"/>
          <w:b/>
          <w:color w:val="000000"/>
          <w:sz w:val="28"/>
        </w:rPr>
        <w:t>四、其他资金：</w:t>
      </w:r>
      <w:r>
        <w:rPr>
          <w:rFonts w:hint="eastAsia" w:ascii="宋体" w:hAnsi="宋体" w:eastAsia="宋体"/>
          <w:color w:val="000000"/>
          <w:sz w:val="28"/>
        </w:rPr>
        <w:t>包括事业收入、事业经营收入、其他收入等。</w:t>
      </w:r>
    </w:p>
    <w:p w14:paraId="19B99FDA">
      <w:pPr>
        <w:wordWrap w:val="0"/>
        <w:autoSpaceDE w:val="0"/>
        <w:autoSpaceDN w:val="0"/>
        <w:spacing w:before="0" w:after="0" w:line="560" w:lineRule="exact"/>
        <w:ind w:right="60" w:firstLine="620"/>
        <w:jc w:val="both"/>
        <w:rPr>
          <w:sz w:val="29"/>
        </w:rPr>
      </w:pPr>
      <w:r>
        <w:rPr>
          <w:rFonts w:hint="eastAsia" w:ascii="宋体" w:hAnsi="宋体" w:eastAsia="宋体"/>
          <w:b/>
          <w:color w:val="000000"/>
          <w:sz w:val="29"/>
        </w:rPr>
        <w:t>五、基本支出：</w:t>
      </w:r>
      <w:r>
        <w:rPr>
          <w:rFonts w:hint="eastAsia" w:ascii="宋体" w:hAnsi="宋体" w:eastAsia="宋体"/>
          <w:color w:val="000000"/>
          <w:sz w:val="29"/>
        </w:rPr>
        <w:t>包括人员经费、公用经费（定额）。其中，人员经费包括工资福利支出、对个人和家庭的补助。</w:t>
      </w:r>
    </w:p>
    <w:p w14:paraId="5961B9C8">
      <w:pPr>
        <w:wordWrap w:val="0"/>
        <w:autoSpaceDE w:val="0"/>
        <w:autoSpaceDN w:val="0"/>
        <w:spacing w:before="0" w:after="0" w:line="600" w:lineRule="exact"/>
        <w:ind w:right="60" w:firstLine="620"/>
        <w:jc w:val="both"/>
        <w:rPr>
          <w:sz w:val="29"/>
        </w:rPr>
      </w:pPr>
      <w:r>
        <w:rPr>
          <w:rFonts w:hint="eastAsia" w:ascii="宋体" w:hAnsi="宋体" w:eastAsia="宋体"/>
          <w:b/>
          <w:color w:val="000000"/>
          <w:sz w:val="29"/>
        </w:rPr>
        <w:t>六、项目支出：</w:t>
      </w:r>
      <w:r>
        <w:rPr>
          <w:rFonts w:hint="eastAsia" w:ascii="宋体" w:hAnsi="宋体" w:eastAsia="宋体"/>
          <w:color w:val="000000"/>
          <w:sz w:val="29"/>
        </w:rPr>
        <w:t>部门（单位）支出预算的组成部分，是各部门（单位）为完成其特定的行政任务或事业发展目标，在基本支出预算之外编制的年度项目支出计划。</w:t>
      </w:r>
    </w:p>
    <w:p w14:paraId="242253ED">
      <w:pPr>
        <w:wordWrap w:val="0"/>
        <w:autoSpaceDE w:val="0"/>
        <w:autoSpaceDN w:val="0"/>
        <w:spacing w:before="0" w:after="0" w:line="602" w:lineRule="exact"/>
        <w:ind w:right="60" w:firstLine="620"/>
        <w:jc w:val="both"/>
        <w:rPr>
          <w:sz w:val="29"/>
        </w:rPr>
        <w:sectPr>
          <w:headerReference r:id="rId113" w:type="default"/>
          <w:footerReference r:id="rId114" w:type="default"/>
          <w:type w:val="continuous"/>
          <w:pgSz w:w="11901" w:h="16821"/>
          <w:pgMar w:top="1640" w:right="1760" w:bottom="1480" w:left="1760" w:header="820" w:footer="1240" w:gutter="0"/>
          <w:cols w:space="720" w:num="1"/>
        </w:sectPr>
      </w:pPr>
      <w:r>
        <w:rPr>
          <w:rFonts w:hint="eastAsia" w:ascii="宋体" w:hAnsi="宋体" w:eastAsia="宋体"/>
          <w:b/>
          <w:color w:val="000000"/>
          <w:sz w:val="29"/>
        </w:rPr>
        <w:t>七、“三公”经费：</w:t>
      </w:r>
      <w:r>
        <w:rPr>
          <w:rFonts w:hint="eastAsia" w:ascii="宋体" w:hAnsi="宋体" w:eastAsia="宋体"/>
          <w:color w:val="000000"/>
          <w:sz w:val="29"/>
        </w:rPr>
        <w:t>指部门（单位）因公出国（境）费、公务用车购置及运行维护费和公务接待费，其中：因公出国（境）费反映机关和参公事业单位公务出国（境）的国际旅费、国外城市间交通费、住宿费、伙食费、培训费、公杂费等支出；公务用车购置反映机关和参公事业单位公务用车购置支出（含车辆购置税、牌照费）；公务用车运行维护费反映机关和参公事业单位按规定保留的公务用车燃料费、新能源汽车充电费、维修费、过桥过路费、保险费、安全奖励费用等支出；公务接待费反映机关和参公事业单位按规定开支</w:t>
      </w:r>
    </w:p>
    <w:p w14:paraId="42BBC4A2">
      <w:pPr>
        <w:wordWrap w:val="0"/>
        <w:autoSpaceDE w:val="0"/>
        <w:autoSpaceDN w:val="0"/>
        <w:spacing w:before="0" w:after="0" w:line="420" w:lineRule="exact"/>
        <w:ind w:firstLine="0"/>
        <w:jc w:val="both"/>
        <w:rPr>
          <w:sz w:val="30"/>
        </w:rPr>
      </w:pPr>
      <w:r>
        <w:rPr>
          <w:rFonts w:hint="eastAsia" w:ascii="宋体" w:hAnsi="宋体" w:eastAsia="宋体"/>
          <w:color w:val="000000"/>
          <w:sz w:val="30"/>
        </w:rPr>
        <w:t>的各类公务接待（含外宾接待）费用。</w:t>
      </w:r>
    </w:p>
    <w:p w14:paraId="3AEA6BC3">
      <w:pPr>
        <w:wordWrap w:val="0"/>
        <w:autoSpaceDE w:val="0"/>
        <w:autoSpaceDN w:val="0"/>
        <w:spacing w:before="0" w:after="0" w:line="584" w:lineRule="exact"/>
        <w:ind w:right="40" w:firstLine="980"/>
        <w:jc w:val="both"/>
        <w:rPr>
          <w:sz w:val="30"/>
        </w:rPr>
      </w:pPr>
      <w:r>
        <w:rPr>
          <w:rFonts w:hint="eastAsia" w:ascii="宋体" w:hAnsi="宋体" w:eastAsia="宋体"/>
          <w:b/>
          <w:color w:val="000000"/>
          <w:sz w:val="30"/>
        </w:rPr>
        <w:t>八、机关运行经费：</w:t>
      </w:r>
      <w:r>
        <w:rPr>
          <w:rFonts w:hint="eastAsia" w:ascii="宋体" w:hAnsi="宋体" w:eastAsia="宋体"/>
          <w:color w:val="000000"/>
          <w:sz w:val="30"/>
        </w:rPr>
        <w:t>指行政单位（含参照公务员法管理事业单位）的公用经费，包括办公及印刷费、邮电费、差旅费、会议费、福利费、日常维修费、专用材料及一般设备购置费、办公用房水电费、办公用房取暖费、办公用房物业管理费、公务用车运行维护费及其他费用。</w:t>
      </w:r>
    </w:p>
    <w:p w14:paraId="6D9A448A">
      <w:pPr>
        <w:wordWrap w:val="0"/>
        <w:autoSpaceDE w:val="0"/>
        <w:autoSpaceDN w:val="0"/>
        <w:spacing w:before="0" w:after="0" w:line="376" w:lineRule="exact"/>
        <w:ind w:firstLine="0"/>
        <w:jc w:val="both"/>
        <w:rPr>
          <w:rFonts w:hint="eastAsia" w:ascii="宋体" w:hAnsi="宋体" w:eastAsia="宋体"/>
          <w:color w:val="000000"/>
          <w:sz w:val="29"/>
        </w:rPr>
      </w:pPr>
    </w:p>
    <w:p w14:paraId="4951308E">
      <w:pPr>
        <w:wordWrap w:val="0"/>
        <w:autoSpaceDE w:val="0"/>
        <w:autoSpaceDN w:val="0"/>
        <w:spacing w:before="0" w:after="0" w:line="376" w:lineRule="exact"/>
        <w:ind w:firstLine="0"/>
        <w:jc w:val="both"/>
        <w:rPr>
          <w:rFonts w:hint="eastAsia" w:ascii="宋体" w:hAnsi="宋体" w:eastAsia="宋体"/>
          <w:color w:val="000000"/>
          <w:sz w:val="29"/>
        </w:rPr>
      </w:pPr>
    </w:p>
    <w:p w14:paraId="6C93627A">
      <w:pPr>
        <w:wordWrap w:val="0"/>
        <w:autoSpaceDE w:val="0"/>
        <w:autoSpaceDN w:val="0"/>
        <w:spacing w:before="0" w:after="0" w:line="376" w:lineRule="exact"/>
        <w:ind w:firstLine="0"/>
        <w:jc w:val="both"/>
        <w:rPr>
          <w:rFonts w:hint="eastAsia" w:ascii="宋体" w:hAnsi="宋体" w:eastAsia="宋体"/>
          <w:color w:val="000000"/>
          <w:sz w:val="29"/>
        </w:rPr>
      </w:pPr>
    </w:p>
    <w:p w14:paraId="6287A2E9">
      <w:pPr>
        <w:wordWrap w:val="0"/>
        <w:autoSpaceDE w:val="0"/>
        <w:autoSpaceDN w:val="0"/>
        <w:spacing w:before="0" w:after="0" w:line="376" w:lineRule="exact"/>
        <w:ind w:firstLine="0"/>
        <w:jc w:val="both"/>
        <w:rPr>
          <w:rFonts w:hint="eastAsia" w:ascii="宋体" w:hAnsi="宋体" w:eastAsia="宋体"/>
          <w:color w:val="000000"/>
          <w:sz w:val="29"/>
        </w:rPr>
      </w:pPr>
    </w:p>
    <w:p w14:paraId="365B75B6">
      <w:pPr>
        <w:wordWrap w:val="0"/>
        <w:autoSpaceDE w:val="0"/>
        <w:autoSpaceDN w:val="0"/>
        <w:spacing w:before="0" w:after="0" w:line="376" w:lineRule="exact"/>
        <w:ind w:firstLine="0"/>
        <w:jc w:val="both"/>
        <w:rPr>
          <w:rFonts w:hint="eastAsia" w:ascii="宋体" w:hAnsi="宋体" w:eastAsia="宋体"/>
          <w:color w:val="000000"/>
          <w:sz w:val="29"/>
        </w:rPr>
      </w:pPr>
    </w:p>
    <w:p w14:paraId="388DACCC">
      <w:pPr>
        <w:wordWrap w:val="0"/>
        <w:autoSpaceDE w:val="0"/>
        <w:autoSpaceDN w:val="0"/>
        <w:spacing w:before="0" w:after="0" w:line="376" w:lineRule="exact"/>
        <w:ind w:firstLine="0"/>
        <w:jc w:val="both"/>
        <w:rPr>
          <w:rFonts w:hint="eastAsia" w:ascii="宋体" w:hAnsi="宋体" w:eastAsia="宋体"/>
          <w:color w:val="000000"/>
          <w:sz w:val="29"/>
        </w:rPr>
      </w:pPr>
    </w:p>
    <w:p w14:paraId="62A60F70">
      <w:pPr>
        <w:wordWrap w:val="0"/>
        <w:autoSpaceDE w:val="0"/>
        <w:autoSpaceDN w:val="0"/>
        <w:spacing w:before="0" w:after="0" w:line="783" w:lineRule="exact"/>
        <w:ind w:firstLine="5660"/>
        <w:jc w:val="right"/>
        <w:rPr>
          <w:sz w:val="29"/>
        </w:rPr>
      </w:pPr>
      <w:r>
        <w:rPr>
          <w:rFonts w:hint="eastAsia" w:ascii="宋体" w:hAnsi="宋体" w:eastAsia="宋体"/>
          <w:color w:val="000000"/>
          <w:sz w:val="29"/>
        </w:rPr>
        <w:t>巩留县林业和草原局</w:t>
      </w:r>
    </w:p>
    <w:p w14:paraId="3BFA204A">
      <w:pPr>
        <w:autoSpaceDE w:val="0"/>
        <w:autoSpaceDN w:val="0"/>
        <w:spacing w:before="0" w:after="0" w:line="600" w:lineRule="exact"/>
        <w:ind w:firstLine="5860"/>
        <w:jc w:val="right"/>
        <w:rPr>
          <w:sz w:val="30"/>
        </w:rPr>
      </w:pPr>
      <w:r>
        <w:rPr>
          <w:rFonts w:hint="eastAsia" w:ascii="Calibri" w:hAnsi="Calibri" w:eastAsia="Calibri"/>
          <w:color w:val="000000"/>
          <w:sz w:val="30"/>
        </w:rPr>
        <w:t>2025</w:t>
      </w:r>
      <w:r>
        <w:rPr>
          <w:rFonts w:hint="eastAsia" w:ascii="宋体" w:hAnsi="宋体" w:eastAsia="宋体"/>
          <w:color w:val="000000"/>
          <w:sz w:val="30"/>
        </w:rPr>
        <w:t>年</w:t>
      </w:r>
      <w:r>
        <w:rPr>
          <w:rFonts w:hint="eastAsia" w:ascii="Calibri" w:hAnsi="Calibri" w:eastAsia="Calibri"/>
          <w:color w:val="000000"/>
          <w:sz w:val="30"/>
        </w:rPr>
        <w:t>02</w:t>
      </w:r>
      <w:r>
        <w:rPr>
          <w:rFonts w:hint="eastAsia" w:ascii="宋体" w:hAnsi="宋体" w:eastAsia="宋体"/>
          <w:color w:val="000000"/>
          <w:sz w:val="30"/>
        </w:rPr>
        <w:t>月</w:t>
      </w:r>
      <w:r>
        <w:rPr>
          <w:rFonts w:hint="eastAsia" w:ascii="Calibri" w:hAnsi="Calibri" w:eastAsia="Calibri"/>
          <w:color w:val="000000"/>
          <w:sz w:val="30"/>
        </w:rPr>
        <w:t>28</w:t>
      </w:r>
      <w:r>
        <w:rPr>
          <w:rFonts w:hint="eastAsia" w:ascii="宋体" w:hAnsi="宋体" w:eastAsia="宋体"/>
          <w:color w:val="000000"/>
          <w:sz w:val="30"/>
        </w:rPr>
        <w:t>日</w:t>
      </w:r>
    </w:p>
    <w:sectPr>
      <w:headerReference r:id="rId115" w:type="default"/>
      <w:footerReference r:id="rId116" w:type="default"/>
      <w:type w:val="continuous"/>
      <w:pgSz w:w="11900" w:h="16820"/>
      <w:pgMar w:top="1620" w:right="1760" w:bottom="1500" w:left="1760" w:header="800" w:footer="124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CF275">
    <w:pPr>
      <w:wordWrap w:val="0"/>
      <w:autoSpaceDE w:val="0"/>
      <w:autoSpaceDN w:val="0"/>
      <w:spacing w:before="0" w:after="0" w:line="363" w:lineRule="exact"/>
      <w:ind w:firstLine="0"/>
      <w:jc w:val="right"/>
      <w:rPr>
        <w:sz w:val="28"/>
      </w:rPr>
    </w:pPr>
    <w:r>
      <w:rPr>
        <w:rFonts w:hint="eastAsia" w:ascii="Calibri" w:hAnsi="Calibri" w:eastAsia="Calibri"/>
        <w:color w:val="000000"/>
        <w:sz w:val="28"/>
      </w:rPr>
      <w:t>- 1 -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20EBE">
    <w:pPr>
      <w:wordWrap w:val="0"/>
      <w:autoSpaceDE w:val="0"/>
      <w:autoSpaceDN w:val="0"/>
      <w:spacing w:before="0" w:after="0" w:line="363" w:lineRule="exact"/>
      <w:jc w:val="center"/>
      <w:rPr>
        <w:sz w:val="28"/>
      </w:rPr>
    </w:pPr>
    <w:r>
      <w:rPr>
        <w:rFonts w:hint="eastAsia" w:ascii="Calibri" w:hAnsi="Calibri" w:eastAsia="Calibri"/>
        <w:color w:val="000000"/>
        <w:sz w:val="2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5E344">
    <w:pPr>
      <w:wordWrap w:val="0"/>
      <w:autoSpaceDE w:val="0"/>
      <w:autoSpaceDN w:val="0"/>
      <w:spacing w:before="0" w:after="0" w:line="233" w:lineRule="exact"/>
      <w:jc w:val="center"/>
      <w:rPr>
        <w:sz w:val="18"/>
      </w:rPr>
    </w:pPr>
    <w:r>
      <w:rPr>
        <w:rFonts w:hint="eastAsia" w:ascii="Calibri" w:hAnsi="Calibri" w:eastAsia="Calibri"/>
        <w:color w:val="000000"/>
        <w:sz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6F2C8">
    <w:pPr>
      <w:wordWrap w:val="0"/>
      <w:autoSpaceDE w:val="0"/>
      <w:autoSpaceDN w:val="0"/>
      <w:spacing w:before="0" w:after="0" w:line="220" w:lineRule="exact"/>
      <w:jc w:val="center"/>
      <w:rPr>
        <w:sz w:val="17"/>
      </w:rPr>
    </w:pPr>
    <w:r>
      <w:rPr>
        <w:rFonts w:hint="eastAsia" w:ascii="Calibri" w:hAnsi="Calibri" w:eastAsia="Calibri"/>
        <w:color w:val="000000"/>
        <w:sz w:val="17"/>
      </w:rPr>
      <w:t>- 4-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5A601">
    <w:pPr>
      <w:wordWrap w:val="0"/>
      <w:autoSpaceDE w:val="0"/>
      <w:autoSpaceDN w:val="0"/>
      <w:spacing w:before="0" w:after="0" w:line="233" w:lineRule="exact"/>
      <w:jc w:val="center"/>
      <w:rPr>
        <w:sz w:val="18"/>
      </w:rPr>
    </w:pPr>
    <w:r>
      <w:rPr>
        <w:rFonts w:hint="eastAsia" w:ascii="Calibri" w:hAnsi="Calibri" w:eastAsia="Calibri"/>
        <w:color w:val="000000"/>
        <w:sz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8FA46">
    <w:pPr>
      <w:wordWrap w:val="0"/>
      <w:autoSpaceDE w:val="0"/>
      <w:autoSpaceDN w:val="0"/>
      <w:spacing w:before="0" w:after="0" w:line="246" w:lineRule="exact"/>
      <w:jc w:val="center"/>
      <w:rPr>
        <w:sz w:val="19"/>
      </w:rPr>
    </w:pPr>
    <w:r>
      <w:rPr>
        <w:rFonts w:hint="eastAsia" w:ascii="Calibri" w:hAnsi="Calibri" w:eastAsia="Calibri"/>
        <w:color w:val="000000"/>
        <w:sz w:val="19"/>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12D50">
    <w:pPr>
      <w:wordWrap w:val="0"/>
      <w:autoSpaceDE w:val="0"/>
      <w:autoSpaceDN w:val="0"/>
      <w:spacing w:before="0" w:after="0" w:line="246" w:lineRule="exact"/>
      <w:jc w:val="center"/>
      <w:rPr>
        <w:sz w:val="19"/>
      </w:rPr>
    </w:pPr>
    <w:r>
      <w:rPr>
        <w:rFonts w:hint="eastAsia" w:ascii="Calibri" w:hAnsi="Calibri" w:eastAsia="Calibri"/>
        <w:color w:val="000000"/>
        <w:sz w:val="19"/>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A2564">
    <w:pPr>
      <w:wordWrap w:val="0"/>
      <w:autoSpaceDE w:val="0"/>
      <w:autoSpaceDN w:val="0"/>
      <w:spacing w:before="0" w:after="0" w:line="233" w:lineRule="exact"/>
      <w:jc w:val="center"/>
      <w:rPr>
        <w:sz w:val="18"/>
      </w:rPr>
    </w:pPr>
    <w:r>
      <w:rPr>
        <w:rFonts w:hint="eastAsia" w:ascii="Calibri" w:hAnsi="Calibri" w:eastAsia="Calibri"/>
        <w:color w:val="000000"/>
        <w:sz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2F37A">
    <w:pPr>
      <w:wordWrap w:val="0"/>
      <w:autoSpaceDE w:val="0"/>
      <w:autoSpaceDN w:val="0"/>
      <w:spacing w:before="0" w:after="0" w:line="246" w:lineRule="exact"/>
      <w:jc w:val="center"/>
      <w:rPr>
        <w:sz w:val="19"/>
      </w:rPr>
    </w:pPr>
    <w:r>
      <w:rPr>
        <w:rFonts w:hint="eastAsia" w:ascii="Calibri" w:hAnsi="Calibri" w:eastAsia="Calibri"/>
        <w:color w:val="000000"/>
        <w:sz w:val="19"/>
      </w:rPr>
      <w:t>-9 -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9D8BB">
    <w:pPr>
      <w:wordWrap w:val="0"/>
      <w:autoSpaceDE w:val="0"/>
      <w:autoSpaceDN w:val="0"/>
      <w:spacing w:before="0" w:after="0" w:line="220" w:lineRule="exact"/>
      <w:jc w:val="center"/>
      <w:rPr>
        <w:sz w:val="17"/>
      </w:rPr>
    </w:pPr>
    <w:r>
      <w:rPr>
        <w:rFonts w:hint="eastAsia" w:ascii="Calibri" w:hAnsi="Calibri" w:eastAsia="Calibri"/>
        <w:color w:val="000000"/>
        <w:sz w:val="17"/>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5BEF6">
    <w:pPr>
      <w:wordWrap w:val="0"/>
      <w:autoSpaceDE w:val="0"/>
      <w:autoSpaceDN w:val="0"/>
      <w:spacing w:before="0" w:after="0" w:line="246" w:lineRule="exact"/>
      <w:jc w:val="center"/>
      <w:rPr>
        <w:sz w:val="19"/>
      </w:rPr>
    </w:pPr>
    <w:r>
      <w:rPr>
        <w:rFonts w:hint="eastAsia" w:ascii="Calibri" w:hAnsi="Calibri" w:eastAsia="Calibri"/>
        <w:color w:val="000000"/>
        <w:sz w:val="19"/>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33B9D">
    <w:pPr>
      <w:wordWrap w:val="0"/>
      <w:autoSpaceDE w:val="0"/>
      <w:autoSpaceDN w:val="0"/>
      <w:spacing w:before="0" w:after="0" w:line="246" w:lineRule="exact"/>
      <w:jc w:val="center"/>
      <w:rPr>
        <w:sz w:val="19"/>
      </w:rPr>
    </w:pPr>
    <w:r>
      <w:rPr>
        <w:rFonts w:hint="eastAsia" w:ascii="Calibri" w:hAnsi="Calibri" w:eastAsia="Calibri"/>
        <w:color w:val="000000"/>
        <w:sz w:val="19"/>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01BAF">
    <w:pPr>
      <w:wordWrap w:val="0"/>
      <w:autoSpaceDE w:val="0"/>
      <w:autoSpaceDN w:val="0"/>
      <w:spacing w:before="0" w:after="0" w:line="246" w:lineRule="exact"/>
      <w:jc w:val="center"/>
      <w:rPr>
        <w:sz w:val="19"/>
      </w:rPr>
    </w:pPr>
    <w:r>
      <w:rPr>
        <w:rFonts w:hint="eastAsia" w:ascii="Calibri" w:hAnsi="Calibri" w:eastAsia="Calibri"/>
        <w:color w:val="000000"/>
        <w:sz w:val="19"/>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E3C0B">
    <w:pPr>
      <w:wordWrap w:val="0"/>
      <w:autoSpaceDE w:val="0"/>
      <w:autoSpaceDN w:val="0"/>
      <w:spacing w:before="0" w:after="0" w:line="246" w:lineRule="exact"/>
      <w:jc w:val="center"/>
      <w:rPr>
        <w:sz w:val="19"/>
      </w:rPr>
    </w:pPr>
    <w:r>
      <w:rPr>
        <w:rFonts w:hint="eastAsia" w:ascii="Calibri" w:hAnsi="Calibri" w:eastAsia="Calibri"/>
        <w:color w:val="000000"/>
        <w:sz w:val="19"/>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DBF5">
    <w:pPr>
      <w:wordWrap w:val="0"/>
      <w:autoSpaceDE w:val="0"/>
      <w:autoSpaceDN w:val="0"/>
      <w:spacing w:before="0" w:after="0" w:line="246" w:lineRule="exact"/>
      <w:jc w:val="center"/>
      <w:rPr>
        <w:sz w:val="19"/>
      </w:rPr>
    </w:pPr>
    <w:r>
      <w:rPr>
        <w:rFonts w:hint="eastAsia" w:ascii="Calibri" w:hAnsi="Calibri" w:eastAsia="Calibri"/>
        <w:color w:val="000000"/>
        <w:sz w:val="19"/>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32E2F">
    <w:pPr>
      <w:wordWrap w:val="0"/>
      <w:autoSpaceDE w:val="0"/>
      <w:autoSpaceDN w:val="0"/>
      <w:spacing w:before="0" w:after="0" w:line="246" w:lineRule="exact"/>
      <w:jc w:val="center"/>
      <w:rPr>
        <w:sz w:val="19"/>
      </w:rPr>
    </w:pPr>
    <w:r>
      <w:rPr>
        <w:rFonts w:hint="eastAsia" w:ascii="Calibri" w:hAnsi="Calibri" w:eastAsia="Calibri"/>
        <w:color w:val="000000"/>
        <w:sz w:val="19"/>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94C70">
    <w:pPr>
      <w:wordWrap w:val="0"/>
      <w:autoSpaceDE w:val="0"/>
      <w:autoSpaceDN w:val="0"/>
      <w:spacing w:before="0" w:after="0" w:line="246" w:lineRule="exact"/>
      <w:jc w:val="center"/>
      <w:rPr>
        <w:sz w:val="19"/>
      </w:rPr>
    </w:pPr>
    <w:r>
      <w:rPr>
        <w:rFonts w:hint="eastAsia" w:ascii="Calibri" w:hAnsi="Calibri" w:eastAsia="Calibri"/>
        <w:color w:val="000000"/>
        <w:sz w:val="19"/>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BDDE0">
    <w:pPr>
      <w:wordWrap w:val="0"/>
      <w:autoSpaceDE w:val="0"/>
      <w:autoSpaceDN w:val="0"/>
      <w:spacing w:before="0" w:after="0" w:line="246" w:lineRule="exact"/>
      <w:jc w:val="center"/>
      <w:rPr>
        <w:sz w:val="19"/>
      </w:rPr>
    </w:pPr>
    <w:r>
      <w:rPr>
        <w:rFonts w:hint="eastAsia" w:ascii="Calibri" w:hAnsi="Calibri" w:eastAsia="Calibri"/>
        <w:color w:val="000000"/>
        <w:sz w:val="19"/>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30025">
    <w:pPr>
      <w:wordWrap w:val="0"/>
      <w:autoSpaceDE w:val="0"/>
      <w:autoSpaceDN w:val="0"/>
      <w:spacing w:before="0" w:after="0" w:line="233" w:lineRule="exact"/>
      <w:jc w:val="center"/>
      <w:rPr>
        <w:sz w:val="18"/>
      </w:rPr>
    </w:pPr>
    <w:r>
      <w:rPr>
        <w:rFonts w:hint="eastAsia" w:ascii="Calibri" w:hAnsi="Calibri" w:eastAsia="Calibri"/>
        <w:color w:val="000000"/>
        <w:sz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C8976">
    <w:pPr>
      <w:wordWrap w:val="0"/>
      <w:autoSpaceDE w:val="0"/>
      <w:autoSpaceDN w:val="0"/>
      <w:spacing w:before="0" w:after="0" w:line="285" w:lineRule="exact"/>
      <w:jc w:val="center"/>
      <w:rPr>
        <w:sz w:val="22"/>
      </w:rPr>
    </w:pPr>
    <w:r>
      <w:rPr>
        <w:rFonts w:hint="eastAsia" w:ascii="Calibri" w:hAnsi="Calibri" w:eastAsia="Calibri"/>
        <w:color w:val="000000"/>
        <w:sz w:val="22"/>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BB1F1">
    <w:pPr>
      <w:wordWrap w:val="0"/>
      <w:autoSpaceDE w:val="0"/>
      <w:autoSpaceDN w:val="0"/>
      <w:spacing w:before="0" w:after="0" w:line="272" w:lineRule="exact"/>
      <w:jc w:val="center"/>
      <w:rPr>
        <w:sz w:val="21"/>
      </w:rPr>
    </w:pPr>
    <w:r>
      <w:rPr>
        <w:rFonts w:hint="eastAsia" w:ascii="Calibri" w:hAnsi="Calibri" w:eastAsia="Calibri"/>
        <w:color w:val="000000"/>
        <w:sz w:val="21"/>
      </w:rPr>
      <w:t>-21 -</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941AD">
    <w:pPr>
      <w:wordWrap w:val="0"/>
      <w:autoSpaceDE w:val="0"/>
      <w:autoSpaceDN w:val="0"/>
      <w:spacing w:before="0" w:after="0" w:line="311" w:lineRule="exact"/>
      <w:jc w:val="center"/>
      <w:rPr>
        <w:sz w:val="24"/>
      </w:rPr>
    </w:pPr>
    <w:r>
      <w:rPr>
        <w:rFonts w:hint="eastAsia" w:ascii="Calibri" w:hAnsi="Calibri" w:eastAsia="Calibri"/>
        <w:color w:val="000000"/>
        <w:sz w:val="24"/>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1583B">
    <w:pPr>
      <w:wordWrap w:val="0"/>
      <w:autoSpaceDE w:val="0"/>
      <w:autoSpaceDN w:val="0"/>
      <w:spacing w:before="0" w:after="0" w:line="246" w:lineRule="exact"/>
      <w:jc w:val="center"/>
      <w:rPr>
        <w:sz w:val="19"/>
      </w:rPr>
    </w:pPr>
    <w:r>
      <w:rPr>
        <w:rFonts w:hint="eastAsia" w:ascii="Calibri" w:hAnsi="Calibri" w:eastAsia="Calibri"/>
        <w:color w:val="000000"/>
        <w:sz w:val="19"/>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931B6">
    <w:pPr>
      <w:wordWrap w:val="0"/>
      <w:autoSpaceDE w:val="0"/>
      <w:autoSpaceDN w:val="0"/>
      <w:spacing w:before="0" w:after="0" w:line="220" w:lineRule="exact"/>
      <w:jc w:val="center"/>
      <w:rPr>
        <w:sz w:val="17"/>
      </w:rPr>
    </w:pPr>
    <w:r>
      <w:rPr>
        <w:rFonts w:hint="eastAsia" w:ascii="Calibri" w:hAnsi="Calibri" w:eastAsia="Calibri"/>
        <w:color w:val="000000"/>
        <w:sz w:val="17"/>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14D04">
    <w:pPr>
      <w:wordWrap w:val="0"/>
      <w:autoSpaceDE w:val="0"/>
      <w:autoSpaceDN w:val="0"/>
      <w:spacing w:before="0" w:after="0" w:line="233" w:lineRule="exact"/>
      <w:jc w:val="center"/>
      <w:rPr>
        <w:sz w:val="18"/>
      </w:rPr>
    </w:pPr>
    <w:r>
      <w:rPr>
        <w:rFonts w:hint="eastAsia" w:ascii="Calibri" w:hAnsi="Calibri" w:eastAsia="Calibri"/>
        <w:color w:val="000000"/>
        <w:sz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5890A">
    <w:pPr>
      <w:wordWrap w:val="0"/>
      <w:autoSpaceDE w:val="0"/>
      <w:autoSpaceDN w:val="0"/>
      <w:spacing w:before="0" w:after="0" w:line="233" w:lineRule="exact"/>
      <w:jc w:val="center"/>
      <w:rPr>
        <w:sz w:val="18"/>
      </w:rPr>
    </w:pPr>
    <w:r>
      <w:rPr>
        <w:rFonts w:hint="eastAsia" w:ascii="Calibri" w:hAnsi="Calibri" w:eastAsia="Calibri"/>
        <w:color w:val="000000"/>
        <w:sz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9C9B2">
    <w:pPr>
      <w:wordWrap w:val="0"/>
      <w:autoSpaceDE w:val="0"/>
      <w:autoSpaceDN w:val="0"/>
      <w:spacing w:before="0" w:after="0" w:line="233" w:lineRule="exact"/>
      <w:jc w:val="center"/>
      <w:rPr>
        <w:sz w:val="18"/>
      </w:rPr>
    </w:pPr>
    <w:r>
      <w:rPr>
        <w:rFonts w:hint="eastAsia" w:ascii="Calibri" w:hAnsi="Calibri" w:eastAsia="Calibri"/>
        <w:color w:val="000000"/>
        <w:sz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80DE4">
    <w:pPr>
      <w:wordWrap w:val="0"/>
      <w:autoSpaceDE w:val="0"/>
      <w:autoSpaceDN w:val="0"/>
      <w:spacing w:before="0" w:after="0" w:line="233" w:lineRule="exact"/>
      <w:jc w:val="center"/>
      <w:rPr>
        <w:sz w:val="18"/>
      </w:rPr>
    </w:pPr>
    <w:r>
      <w:rPr>
        <w:rFonts w:hint="eastAsia" w:ascii="Calibri" w:hAnsi="Calibri" w:eastAsia="Calibri"/>
        <w:color w:val="000000"/>
        <w:sz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1C8A4">
    <w:pPr>
      <w:wordWrap w:val="0"/>
      <w:autoSpaceDE w:val="0"/>
      <w:autoSpaceDN w:val="0"/>
      <w:spacing w:before="0" w:after="0" w:line="233" w:lineRule="exact"/>
      <w:jc w:val="center"/>
      <w:rPr>
        <w:sz w:val="18"/>
      </w:rPr>
    </w:pPr>
    <w:r>
      <w:rPr>
        <w:rFonts w:hint="eastAsia" w:ascii="Calibri" w:hAnsi="Calibri" w:eastAsia="Calibri"/>
        <w:color w:val="000000"/>
        <w:sz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4E3B0">
    <w:pPr>
      <w:wordWrap w:val="0"/>
      <w:autoSpaceDE w:val="0"/>
      <w:autoSpaceDN w:val="0"/>
      <w:spacing w:before="0" w:after="0" w:line="233" w:lineRule="exact"/>
      <w:jc w:val="center"/>
      <w:rPr>
        <w:sz w:val="18"/>
      </w:rPr>
    </w:pPr>
    <w:r>
      <w:rPr>
        <w:rFonts w:hint="eastAsia" w:ascii="Calibri" w:hAnsi="Calibri" w:eastAsia="Calibri"/>
        <w:color w:val="000000"/>
        <w:sz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57BE5">
    <w:pPr>
      <w:wordWrap w:val="0"/>
      <w:autoSpaceDE w:val="0"/>
      <w:autoSpaceDN w:val="0"/>
      <w:spacing w:before="0" w:after="0" w:line="233" w:lineRule="exact"/>
      <w:jc w:val="center"/>
      <w:rPr>
        <w:sz w:val="18"/>
      </w:rPr>
    </w:pPr>
    <w:r>
      <w:rPr>
        <w:rFonts w:hint="eastAsia" w:ascii="Calibri" w:hAnsi="Calibri" w:eastAsia="Calibri"/>
        <w:color w:val="000000"/>
        <w:sz w:val="18"/>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A8AC3">
    <w:pPr>
      <w:wordWrap w:val="0"/>
      <w:autoSpaceDE w:val="0"/>
      <w:autoSpaceDN w:val="0"/>
      <w:spacing w:before="0" w:after="0" w:line="233" w:lineRule="exact"/>
      <w:jc w:val="center"/>
      <w:rPr>
        <w:sz w:val="18"/>
      </w:rPr>
    </w:pPr>
    <w:r>
      <w:rPr>
        <w:rFonts w:hint="eastAsia" w:ascii="Calibri" w:hAnsi="Calibri" w:eastAsia="Calibri"/>
        <w:color w:val="000000"/>
        <w:sz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72191">
    <w:pPr>
      <w:wordWrap w:val="0"/>
      <w:autoSpaceDE w:val="0"/>
      <w:autoSpaceDN w:val="0"/>
      <w:spacing w:before="0" w:after="0" w:line="233" w:lineRule="exact"/>
      <w:jc w:val="center"/>
      <w:rPr>
        <w:sz w:val="18"/>
      </w:rPr>
    </w:pPr>
    <w:r>
      <w:rPr>
        <w:rFonts w:hint="eastAsia" w:ascii="Calibri" w:hAnsi="Calibri" w:eastAsia="Calibri"/>
        <w:color w:val="000000"/>
        <w:sz w:val="18"/>
      </w:rPr>
      <w:t>33</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DD909">
    <w:pPr>
      <w:wordWrap w:val="0"/>
      <w:autoSpaceDE w:val="0"/>
      <w:autoSpaceDN w:val="0"/>
      <w:spacing w:before="0" w:after="0" w:line="233" w:lineRule="exact"/>
      <w:jc w:val="center"/>
      <w:rPr>
        <w:sz w:val="18"/>
      </w:rPr>
    </w:pPr>
    <w:r>
      <w:rPr>
        <w:rFonts w:hint="eastAsia" w:ascii="Calibri" w:hAnsi="Calibri" w:eastAsia="Calibri"/>
        <w:color w:val="000000"/>
        <w:sz w:val="1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8A3EF">
    <w:pPr>
      <w:wordWrap w:val="0"/>
      <w:autoSpaceDE w:val="0"/>
      <w:autoSpaceDN w:val="0"/>
      <w:spacing w:before="0" w:after="0" w:line="246" w:lineRule="exact"/>
      <w:jc w:val="center"/>
      <w:rPr>
        <w:sz w:val="19"/>
      </w:rPr>
    </w:pPr>
    <w:r>
      <w:rPr>
        <w:rFonts w:hint="eastAsia" w:ascii="Calibri" w:hAnsi="Calibri" w:eastAsia="Calibri"/>
        <w:color w:val="000000"/>
        <w:sz w:val="19"/>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7EC78">
    <w:pPr>
      <w:wordWrap w:val="0"/>
      <w:autoSpaceDE w:val="0"/>
      <w:autoSpaceDN w:val="0"/>
      <w:spacing w:before="0" w:after="0" w:line="233" w:lineRule="exact"/>
      <w:jc w:val="center"/>
      <w:rPr>
        <w:sz w:val="18"/>
      </w:rPr>
    </w:pPr>
    <w:r>
      <w:rPr>
        <w:rFonts w:hint="eastAsia" w:ascii="Calibri" w:hAnsi="Calibri" w:eastAsia="Calibri"/>
        <w:color w:val="000000"/>
        <w:sz w:val="1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ED497">
    <w:pPr>
      <w:wordWrap w:val="0"/>
      <w:autoSpaceDE w:val="0"/>
      <w:autoSpaceDN w:val="0"/>
      <w:spacing w:before="0" w:after="0" w:line="246" w:lineRule="exact"/>
      <w:jc w:val="center"/>
      <w:rPr>
        <w:sz w:val="19"/>
      </w:rPr>
    </w:pPr>
    <w:r>
      <w:rPr>
        <w:rFonts w:hint="eastAsia" w:ascii="Calibri" w:hAnsi="Calibri" w:eastAsia="Calibri"/>
        <w:color w:val="000000"/>
        <w:sz w:val="19"/>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80670">
    <w:pPr>
      <w:wordWrap w:val="0"/>
      <w:autoSpaceDE w:val="0"/>
      <w:autoSpaceDN w:val="0"/>
      <w:spacing w:before="0" w:after="0" w:line="246" w:lineRule="exact"/>
      <w:jc w:val="center"/>
      <w:rPr>
        <w:sz w:val="19"/>
      </w:rPr>
    </w:pPr>
    <w:r>
      <w:rPr>
        <w:rFonts w:hint="eastAsia" w:ascii="Calibri" w:hAnsi="Calibri" w:eastAsia="Calibri"/>
        <w:color w:val="000000"/>
        <w:sz w:val="19"/>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FF27B">
    <w:pPr>
      <w:wordWrap w:val="0"/>
      <w:autoSpaceDE w:val="0"/>
      <w:autoSpaceDN w:val="0"/>
      <w:spacing w:before="0" w:after="0" w:line="233" w:lineRule="exact"/>
      <w:jc w:val="center"/>
      <w:rPr>
        <w:sz w:val="18"/>
      </w:rPr>
    </w:pPr>
    <w:r>
      <w:rPr>
        <w:rFonts w:hint="eastAsia" w:ascii="Calibri" w:hAnsi="Calibri" w:eastAsia="Calibri"/>
        <w:color w:val="000000"/>
        <w:sz w:val="18"/>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3B771">
    <w:pPr>
      <w:wordWrap w:val="0"/>
      <w:autoSpaceDE w:val="0"/>
      <w:autoSpaceDN w:val="0"/>
      <w:spacing w:before="0" w:after="0" w:line="233" w:lineRule="exact"/>
      <w:jc w:val="center"/>
      <w:rPr>
        <w:sz w:val="18"/>
      </w:rPr>
    </w:pPr>
    <w:r>
      <w:rPr>
        <w:rFonts w:hint="eastAsia" w:ascii="Calibri" w:hAnsi="Calibri" w:eastAsia="Calibri"/>
        <w:color w:val="000000"/>
        <w:sz w:val="18"/>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4088D">
    <w:pPr>
      <w:wordWrap w:val="0"/>
      <w:autoSpaceDE w:val="0"/>
      <w:autoSpaceDN w:val="0"/>
      <w:spacing w:before="0" w:after="0" w:line="233" w:lineRule="exact"/>
      <w:jc w:val="center"/>
      <w:rPr>
        <w:sz w:val="18"/>
      </w:rPr>
    </w:pPr>
    <w:r>
      <w:rPr>
        <w:rFonts w:hint="eastAsia" w:ascii="Calibri" w:hAnsi="Calibri" w:eastAsia="Calibri"/>
        <w:color w:val="000000"/>
        <w:sz w:val="18"/>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678BF">
    <w:pPr>
      <w:wordWrap w:val="0"/>
      <w:autoSpaceDE w:val="0"/>
      <w:autoSpaceDN w:val="0"/>
      <w:spacing w:before="0" w:after="0" w:line="272" w:lineRule="exact"/>
      <w:jc w:val="center"/>
      <w:rPr>
        <w:sz w:val="21"/>
      </w:rPr>
    </w:pPr>
    <w:r>
      <w:rPr>
        <w:rFonts w:hint="eastAsia" w:ascii="Calibri" w:hAnsi="Calibri" w:eastAsia="Calibri"/>
        <w:color w:val="000000"/>
        <w:sz w:val="21"/>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9DB21">
    <w:pPr>
      <w:wordWrap w:val="0"/>
      <w:autoSpaceDE w:val="0"/>
      <w:autoSpaceDN w:val="0"/>
      <w:spacing w:before="0" w:after="0" w:line="233" w:lineRule="exact"/>
      <w:jc w:val="center"/>
      <w:rPr>
        <w:sz w:val="18"/>
      </w:rPr>
    </w:pPr>
    <w:r>
      <w:rPr>
        <w:rFonts w:hint="eastAsia" w:ascii="Calibri" w:hAnsi="Calibri" w:eastAsia="Calibri"/>
        <w:color w:val="000000"/>
        <w:sz w:val="18"/>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4C72A">
    <w:pPr>
      <w:wordWrap w:val="0"/>
      <w:autoSpaceDE w:val="0"/>
      <w:autoSpaceDN w:val="0"/>
      <w:spacing w:before="0" w:after="0" w:line="233" w:lineRule="exact"/>
      <w:jc w:val="center"/>
      <w:rPr>
        <w:sz w:val="18"/>
      </w:rPr>
    </w:pPr>
    <w:r>
      <w:rPr>
        <w:rFonts w:hint="eastAsia" w:ascii="Calibri" w:hAnsi="Calibri" w:eastAsia="Calibri"/>
        <w:color w:val="000000"/>
        <w:sz w:val="18"/>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30D40">
    <w:pPr>
      <w:wordWrap w:val="0"/>
      <w:autoSpaceDE w:val="0"/>
      <w:autoSpaceDN w:val="0"/>
      <w:spacing w:before="0" w:after="0" w:line="233" w:lineRule="exact"/>
      <w:jc w:val="center"/>
      <w:rPr>
        <w:sz w:val="18"/>
      </w:rPr>
    </w:pPr>
    <w:r>
      <w:rPr>
        <w:rFonts w:hint="eastAsia" w:ascii="Calibri" w:hAnsi="Calibri" w:eastAsia="Calibri"/>
        <w:color w:val="000000"/>
        <w:sz w:val="18"/>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B5D1F">
    <w:pPr>
      <w:wordWrap w:val="0"/>
      <w:autoSpaceDE w:val="0"/>
      <w:autoSpaceDN w:val="0"/>
      <w:spacing w:before="0" w:after="0" w:line="233" w:lineRule="exact"/>
      <w:jc w:val="center"/>
      <w:rPr>
        <w:sz w:val="18"/>
      </w:rPr>
    </w:pPr>
    <w:r>
      <w:rPr>
        <w:rFonts w:hint="eastAsia" w:ascii="Calibri" w:hAnsi="Calibri" w:eastAsia="Calibri"/>
        <w:color w:val="000000"/>
        <w:sz w:val="18"/>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61A0C">
    <w:pPr>
      <w:wordWrap w:val="0"/>
      <w:autoSpaceDE w:val="0"/>
      <w:autoSpaceDN w:val="0"/>
      <w:spacing w:before="0" w:after="0" w:line="233" w:lineRule="exact"/>
      <w:jc w:val="center"/>
      <w:rPr>
        <w:sz w:val="18"/>
      </w:rPr>
    </w:pPr>
    <w:r>
      <w:rPr>
        <w:rFonts w:hint="eastAsia" w:ascii="Calibri" w:hAnsi="Calibri" w:eastAsia="Calibri"/>
        <w:color w:val="000000"/>
        <w:sz w:val="18"/>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BB49A">
    <w:pPr>
      <w:wordWrap w:val="0"/>
      <w:autoSpaceDE w:val="0"/>
      <w:autoSpaceDN w:val="0"/>
      <w:spacing w:before="0" w:after="0" w:line="233" w:lineRule="exact"/>
      <w:jc w:val="center"/>
      <w:rPr>
        <w:sz w:val="18"/>
      </w:rPr>
    </w:pPr>
    <w:r>
      <w:rPr>
        <w:rFonts w:hint="eastAsia" w:ascii="Calibri" w:hAnsi="Calibri" w:eastAsia="Calibri"/>
        <w:color w:val="000000"/>
        <w:sz w:val="18"/>
      </w:rPr>
      <w:t>48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8FC94">
    <w:pPr>
      <w:wordWrap w:val="0"/>
      <w:autoSpaceDE w:val="0"/>
      <w:autoSpaceDN w:val="0"/>
      <w:spacing w:before="0" w:after="0" w:line="220" w:lineRule="exact"/>
      <w:jc w:val="center"/>
      <w:rPr>
        <w:sz w:val="17"/>
      </w:rPr>
    </w:pPr>
    <w:r>
      <w:rPr>
        <w:rFonts w:hint="eastAsia" w:ascii="Calibri" w:hAnsi="Calibri" w:eastAsia="Calibri"/>
        <w:color w:val="000000"/>
        <w:sz w:val="17"/>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6ABC4">
    <w:pPr>
      <w:wordWrap w:val="0"/>
      <w:autoSpaceDE w:val="0"/>
      <w:autoSpaceDN w:val="0"/>
      <w:spacing w:before="0" w:after="0" w:line="233" w:lineRule="exact"/>
      <w:jc w:val="center"/>
      <w:rPr>
        <w:sz w:val="18"/>
      </w:rPr>
    </w:pPr>
    <w:r>
      <w:rPr>
        <w:rFonts w:hint="eastAsia" w:ascii="Calibri" w:hAnsi="Calibri" w:eastAsia="Calibri"/>
        <w:color w:val="000000"/>
        <w:sz w:val="18"/>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CA669">
    <w:pPr>
      <w:wordWrap w:val="0"/>
      <w:autoSpaceDE w:val="0"/>
      <w:autoSpaceDN w:val="0"/>
      <w:spacing w:before="0" w:after="0" w:line="233" w:lineRule="exact"/>
      <w:jc w:val="center"/>
      <w:rPr>
        <w:sz w:val="18"/>
      </w:rPr>
    </w:pPr>
    <w:r>
      <w:rPr>
        <w:rFonts w:hint="eastAsia" w:ascii="Calibri" w:hAnsi="Calibri" w:eastAsia="Calibri"/>
        <w:color w:val="000000"/>
        <w:sz w:val="18"/>
      </w:rPr>
      <w:t>51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D6B7C">
    <w:pPr>
      <w:wordWrap w:val="0"/>
      <w:autoSpaceDE w:val="0"/>
      <w:autoSpaceDN w:val="0"/>
      <w:spacing w:before="0" w:after="0" w:line="233" w:lineRule="exact"/>
      <w:jc w:val="center"/>
      <w:rPr>
        <w:sz w:val="18"/>
      </w:rPr>
    </w:pPr>
    <w:r>
      <w:rPr>
        <w:rFonts w:hint="eastAsia" w:ascii="Calibri" w:hAnsi="Calibri" w:eastAsia="Calibri"/>
        <w:color w:val="000000"/>
        <w:sz w:val="18"/>
      </w:rPr>
      <w:t>52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BB79E">
    <w:pPr>
      <w:wordWrap w:val="0"/>
      <w:autoSpaceDE w:val="0"/>
      <w:autoSpaceDN w:val="0"/>
      <w:spacing w:before="0" w:after="0" w:line="233" w:lineRule="exact"/>
      <w:jc w:val="center"/>
      <w:rPr>
        <w:sz w:val="18"/>
      </w:rPr>
    </w:pPr>
    <w:r>
      <w:rPr>
        <w:rFonts w:hint="eastAsia" w:ascii="Calibri" w:hAnsi="Calibri" w:eastAsia="Calibri"/>
        <w:color w:val="000000"/>
        <w:sz w:val="18"/>
      </w:rPr>
      <w:t>53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372E4">
    <w:pPr>
      <w:wordWrap w:val="0"/>
      <w:autoSpaceDE w:val="0"/>
      <w:autoSpaceDN w:val="0"/>
      <w:spacing w:before="0" w:after="0" w:line="233" w:lineRule="exact"/>
      <w:jc w:val="center"/>
      <w:rPr>
        <w:sz w:val="18"/>
      </w:rPr>
    </w:pPr>
    <w:r>
      <w:rPr>
        <w:rFonts w:hint="eastAsia" w:ascii="Calibri" w:hAnsi="Calibri" w:eastAsia="Calibri"/>
        <w:color w:val="000000"/>
        <w:sz w:val="18"/>
      </w:rPr>
      <w:t>54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E2E9A">
    <w:pPr>
      <w:wordWrap w:val="0"/>
      <w:autoSpaceDE w:val="0"/>
      <w:autoSpaceDN w:val="0"/>
      <w:spacing w:before="0" w:after="0" w:line="259" w:lineRule="exact"/>
      <w:jc w:val="center"/>
      <w:rPr>
        <w:sz w:val="20"/>
      </w:rPr>
    </w:pPr>
    <w:r>
      <w:rPr>
        <w:rFonts w:hint="eastAsia" w:ascii="Calibri" w:hAnsi="Calibri" w:eastAsia="Calibri"/>
        <w:color w:val="000000"/>
        <w:sz w:val="20"/>
      </w:rPr>
      <w:t>55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9CAA6">
    <w:pPr>
      <w:wordWrap w:val="0"/>
      <w:autoSpaceDE w:val="0"/>
      <w:autoSpaceDN w:val="0"/>
      <w:spacing w:before="0" w:after="0" w:line="233" w:lineRule="exact"/>
      <w:jc w:val="center"/>
      <w:rPr>
        <w:sz w:val="18"/>
      </w:rPr>
    </w:pPr>
    <w:r>
      <w:rPr>
        <w:rFonts w:hint="eastAsia" w:ascii="Calibri" w:hAnsi="Calibri" w:eastAsia="Calibri"/>
        <w:color w:val="000000"/>
        <w:sz w:val="18"/>
      </w:rPr>
      <w:t>56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FFB8C">
    <w:pPr>
      <w:wordWrap w:val="0"/>
      <w:autoSpaceDE w:val="0"/>
      <w:autoSpaceDN w:val="0"/>
      <w:spacing w:before="0" w:after="0" w:line="233" w:lineRule="exact"/>
      <w:jc w:val="center"/>
      <w:rPr>
        <w:sz w:val="18"/>
      </w:rPr>
    </w:pPr>
    <w:r>
      <w:rPr>
        <w:rFonts w:hint="eastAsia" w:ascii="Calibri" w:hAnsi="Calibri" w:eastAsia="Calibri"/>
        <w:color w:val="000000"/>
        <w:sz w:val="18"/>
      </w:rPr>
      <w:t>57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1B896">
    <w:pPr>
      <w:wordWrap w:val="0"/>
      <w:autoSpaceDE w:val="0"/>
      <w:autoSpaceDN w:val="0"/>
      <w:spacing w:before="0" w:after="0" w:line="233" w:lineRule="exact"/>
      <w:jc w:val="center"/>
      <w:rPr>
        <w:sz w:val="18"/>
      </w:rPr>
    </w:pPr>
    <w:r>
      <w:rPr>
        <w:rFonts w:hint="eastAsia" w:ascii="Calibri" w:hAnsi="Calibri" w:eastAsia="Calibri"/>
        <w:color w:val="000000"/>
        <w:sz w:val="18"/>
      </w:rPr>
      <w:t>58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8CAB8">
    <w:pPr>
      <w:wordWrap w:val="0"/>
      <w:autoSpaceDE w:val="0"/>
      <w:autoSpaceDN w:val="0"/>
      <w:spacing w:before="0" w:after="0" w:line="233" w:lineRule="exact"/>
      <w:jc w:val="center"/>
      <w:rPr>
        <w:sz w:val="18"/>
      </w:rPr>
    </w:pPr>
    <w:r>
      <w:rPr>
        <w:rFonts w:hint="eastAsia" w:ascii="Calibri" w:hAnsi="Calibri" w:eastAsia="Calibri"/>
        <w:color w:val="000000"/>
        <w:sz w:val="18"/>
      </w:rPr>
      <w:t>59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A33EC">
    <w:pPr>
      <w:wordWrap w:val="0"/>
      <w:autoSpaceDE w:val="0"/>
      <w:autoSpaceDN w:val="0"/>
      <w:spacing w:before="0" w:after="0" w:line="233" w:lineRule="exact"/>
      <w:jc w:val="center"/>
      <w:rPr>
        <w:sz w:val="18"/>
      </w:rPr>
    </w:pPr>
    <w:r>
      <w:rPr>
        <w:rFonts w:hint="eastAsia" w:ascii="Calibri" w:hAnsi="Calibri" w:eastAsia="Calibri"/>
        <w:color w:val="000000"/>
        <w:sz w:val="18"/>
      </w:rPr>
      <w:t>60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21F6B">
    <w:pPr>
      <w:wordWrap w:val="0"/>
      <w:autoSpaceDE w:val="0"/>
      <w:autoSpaceDN w:val="0"/>
      <w:spacing w:before="0" w:after="0" w:line="233" w:lineRule="exact"/>
      <w:jc w:val="center"/>
      <w:rPr>
        <w:sz w:val="18"/>
      </w:rPr>
    </w:pPr>
    <w:r>
      <w:rPr>
        <w:rFonts w:hint="eastAsia" w:ascii="Calibri" w:hAnsi="Calibri" w:eastAsia="Calibri"/>
        <w:color w:val="000000"/>
        <w:sz w:val="18"/>
      </w:rPr>
      <w:t>61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0323E">
    <w:pPr>
      <w:wordWrap w:val="0"/>
      <w:autoSpaceDE w:val="0"/>
      <w:autoSpaceDN w:val="0"/>
      <w:spacing w:before="0" w:after="0" w:line="246" w:lineRule="exact"/>
      <w:jc w:val="center"/>
      <w:rPr>
        <w:sz w:val="19"/>
      </w:rPr>
    </w:pPr>
    <w:r>
      <w:rPr>
        <w:rFonts w:hint="eastAsia" w:ascii="Calibri" w:hAnsi="Calibri" w:eastAsia="Calibri"/>
        <w:color w:val="000000"/>
        <w:sz w:val="19"/>
      </w:rPr>
      <w:t>62</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E6B08">
    <w:pPr>
      <w:wordWrap w:val="0"/>
      <w:autoSpaceDE w:val="0"/>
      <w:autoSpaceDN w:val="0"/>
      <w:spacing w:before="0" w:after="0" w:line="246" w:lineRule="exact"/>
      <w:ind w:firstLine="880"/>
      <w:jc w:val="both"/>
      <w:rPr>
        <w:sz w:val="19"/>
      </w:rPr>
    </w:pPr>
    <w:r>
      <w:rPr>
        <w:rFonts w:hint="eastAsia" w:ascii="宋体" w:hAnsi="宋体" w:eastAsia="宋体"/>
        <w:color w:val="000000"/>
        <w:sz w:val="19"/>
      </w:rPr>
      <w:t>表</w:t>
    </w:r>
    <w:r>
      <w:rPr>
        <w:rFonts w:hint="eastAsia" w:ascii="Calibri" w:hAnsi="Calibri" w:eastAsia="Calibri"/>
        <w:color w:val="000000"/>
        <w:sz w:val="19"/>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950C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F4DE4">
    <w:pPr>
      <w:wordWrap w:val="0"/>
      <w:autoSpaceDE w:val="0"/>
      <w:autoSpaceDN w:val="0"/>
      <w:spacing w:before="0" w:after="0" w:line="246" w:lineRule="exact"/>
      <w:ind w:firstLine="660"/>
      <w:jc w:val="both"/>
      <w:rPr>
        <w:sz w:val="19"/>
      </w:rPr>
    </w:pPr>
    <w:r>
      <w:rPr>
        <w:rFonts w:hint="eastAsia" w:ascii="宋体" w:hAnsi="宋体" w:eastAsia="宋体"/>
        <w:color w:val="000000"/>
        <w:sz w:val="19"/>
      </w:rPr>
      <w:t>表</w:t>
    </w:r>
    <w:r>
      <w:rPr>
        <w:rFonts w:hint="eastAsia" w:ascii="Calibri" w:hAnsi="Calibri" w:eastAsia="Calibri"/>
        <w:color w:val="000000"/>
        <w:sz w:val="19"/>
      </w:rPr>
      <w:t>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266D5">
    <w:pPr>
      <w:wordWrap w:val="0"/>
      <w:autoSpaceDE w:val="0"/>
      <w:autoSpaceDN w:val="0"/>
      <w:spacing w:before="0" w:after="0" w:line="246" w:lineRule="exact"/>
      <w:ind w:firstLine="620"/>
      <w:jc w:val="both"/>
      <w:rPr>
        <w:sz w:val="19"/>
      </w:rPr>
    </w:pPr>
    <w:r>
      <w:rPr>
        <w:rFonts w:hint="eastAsia" w:ascii="宋体" w:hAnsi="宋体" w:eastAsia="宋体"/>
        <w:color w:val="000000"/>
        <w:sz w:val="19"/>
      </w:rPr>
      <w:t>表</w:t>
    </w:r>
    <w:r>
      <w:rPr>
        <w:rFonts w:hint="eastAsia" w:ascii="Calibri" w:hAnsi="Calibri" w:eastAsia="Calibri"/>
        <w:color w:val="000000"/>
        <w:sz w:val="19"/>
      </w:rPr>
      <w:t>5</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E1B1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4ABFF">
    <w:pPr>
      <w:wordWrap w:val="0"/>
      <w:autoSpaceDE w:val="0"/>
      <w:autoSpaceDN w:val="0"/>
      <w:spacing w:before="0" w:after="0" w:line="246" w:lineRule="exact"/>
      <w:ind w:firstLine="800"/>
      <w:jc w:val="both"/>
      <w:rPr>
        <w:sz w:val="19"/>
      </w:rPr>
    </w:pPr>
    <w:r>
      <w:rPr>
        <w:rFonts w:hint="eastAsia" w:ascii="宋体" w:hAnsi="宋体" w:eastAsia="宋体"/>
        <w:color w:val="000000"/>
        <w:sz w:val="19"/>
      </w:rPr>
      <w:t>表</w:t>
    </w:r>
    <w:r>
      <w:rPr>
        <w:rFonts w:hint="eastAsia" w:ascii="Calibri" w:hAnsi="Calibri" w:eastAsia="Calibri"/>
        <w:color w:val="000000"/>
        <w:sz w:val="19"/>
      </w:rPr>
      <w:t>6</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BF5C5"/>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61E8B"/>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B4A50"/>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9EBF6"/>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49A8B"/>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41155">
    <w:pPr>
      <w:wordWrap w:val="0"/>
      <w:autoSpaceDE w:val="0"/>
      <w:autoSpaceDN w:val="0"/>
      <w:spacing w:before="0" w:after="0" w:line="311" w:lineRule="exact"/>
      <w:ind w:firstLine="500"/>
      <w:jc w:val="both"/>
      <w:rPr>
        <w:sz w:val="24"/>
      </w:rPr>
    </w:pPr>
    <w:r>
      <w:rPr>
        <w:rFonts w:hint="eastAsia" w:ascii="宋体" w:hAnsi="宋体" w:eastAsia="宋体"/>
        <w:color w:val="000000"/>
        <w:sz w:val="24"/>
      </w:rPr>
      <w:t>表</w:t>
    </w:r>
    <w:r>
      <w:rPr>
        <w:rFonts w:hint="eastAsia" w:ascii="Calibri" w:hAnsi="Calibri" w:eastAsia="Calibri"/>
        <w:color w:val="000000"/>
        <w:sz w:val="24"/>
      </w:rPr>
      <w:t>10</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5109C"/>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0BD23"/>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DE959"/>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F91C9"/>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A0D7C"/>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08C43"/>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E88EA"/>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1B075"/>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C0CC6"/>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1B526"/>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196BC"/>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44BA"/>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08C7F"/>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AAD1D"/>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004A4"/>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FB159"/>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6A34C"/>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19E24"/>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A24FE"/>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DB3F3"/>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76CEC"/>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ECD5B"/>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6732E"/>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BB7C9"/>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CBBCC"/>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54E7F"/>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5C783"/>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AECDE"/>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579BE"/>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F52C4"/>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09D07"/>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90BED"/>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76F01"/>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D38B3"/>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7351B"/>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A61A"/>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4265F"/>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525E9"/>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3255F"/>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0B96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BC8"/>
    <w:rsid w:val="000D6051"/>
    <w:rsid w:val="009F0BE0"/>
    <w:rsid w:val="00BA6D97"/>
    <w:rsid w:val="00BD0BC8"/>
    <w:rsid w:val="7ACB3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9" Type="http://schemas.openxmlformats.org/officeDocument/2006/relationships/header" Target="header44.xml"/><Relationship Id="rId98" Type="http://schemas.openxmlformats.org/officeDocument/2006/relationships/footer" Target="footer53.xml"/><Relationship Id="rId97" Type="http://schemas.openxmlformats.org/officeDocument/2006/relationships/header" Target="header43.xml"/><Relationship Id="rId96" Type="http://schemas.openxmlformats.org/officeDocument/2006/relationships/footer" Target="footer52.xml"/><Relationship Id="rId95" Type="http://schemas.openxmlformats.org/officeDocument/2006/relationships/header" Target="header42.xml"/><Relationship Id="rId94" Type="http://schemas.openxmlformats.org/officeDocument/2006/relationships/footer" Target="footer51.xml"/><Relationship Id="rId93" Type="http://schemas.openxmlformats.org/officeDocument/2006/relationships/header" Target="header41.xml"/><Relationship Id="rId92" Type="http://schemas.openxmlformats.org/officeDocument/2006/relationships/footer" Target="footer50.xml"/><Relationship Id="rId91" Type="http://schemas.openxmlformats.org/officeDocument/2006/relationships/header" Target="header40.xml"/><Relationship Id="rId90" Type="http://schemas.openxmlformats.org/officeDocument/2006/relationships/footer" Target="footer49.xml"/><Relationship Id="rId9" Type="http://schemas.openxmlformats.org/officeDocument/2006/relationships/footer" Target="footer7.xml"/><Relationship Id="rId89" Type="http://schemas.openxmlformats.org/officeDocument/2006/relationships/header" Target="header39.xml"/><Relationship Id="rId88" Type="http://schemas.openxmlformats.org/officeDocument/2006/relationships/footer" Target="footer48.xml"/><Relationship Id="rId87" Type="http://schemas.openxmlformats.org/officeDocument/2006/relationships/header" Target="header38.xml"/><Relationship Id="rId86" Type="http://schemas.openxmlformats.org/officeDocument/2006/relationships/footer" Target="footer47.xml"/><Relationship Id="rId85" Type="http://schemas.openxmlformats.org/officeDocument/2006/relationships/header" Target="header37.xml"/><Relationship Id="rId84" Type="http://schemas.openxmlformats.org/officeDocument/2006/relationships/footer" Target="footer46.xml"/><Relationship Id="rId83" Type="http://schemas.openxmlformats.org/officeDocument/2006/relationships/header" Target="header36.xml"/><Relationship Id="rId82" Type="http://schemas.openxmlformats.org/officeDocument/2006/relationships/footer" Target="footer45.xml"/><Relationship Id="rId81" Type="http://schemas.openxmlformats.org/officeDocument/2006/relationships/header" Target="header35.xml"/><Relationship Id="rId80" Type="http://schemas.openxmlformats.org/officeDocument/2006/relationships/footer" Target="footer44.xml"/><Relationship Id="rId8" Type="http://schemas.openxmlformats.org/officeDocument/2006/relationships/footer" Target="footer6.xml"/><Relationship Id="rId79" Type="http://schemas.openxmlformats.org/officeDocument/2006/relationships/header" Target="header34.xml"/><Relationship Id="rId78" Type="http://schemas.openxmlformats.org/officeDocument/2006/relationships/footer" Target="footer43.xml"/><Relationship Id="rId77" Type="http://schemas.openxmlformats.org/officeDocument/2006/relationships/header" Target="header33.xml"/><Relationship Id="rId76" Type="http://schemas.openxmlformats.org/officeDocument/2006/relationships/footer" Target="footer42.xml"/><Relationship Id="rId75" Type="http://schemas.openxmlformats.org/officeDocument/2006/relationships/header" Target="header32.xml"/><Relationship Id="rId74" Type="http://schemas.openxmlformats.org/officeDocument/2006/relationships/footer" Target="footer41.xml"/><Relationship Id="rId73" Type="http://schemas.openxmlformats.org/officeDocument/2006/relationships/header" Target="header31.xml"/><Relationship Id="rId72" Type="http://schemas.openxmlformats.org/officeDocument/2006/relationships/footer" Target="footer40.xml"/><Relationship Id="rId71" Type="http://schemas.openxmlformats.org/officeDocument/2006/relationships/header" Target="header30.xml"/><Relationship Id="rId70" Type="http://schemas.openxmlformats.org/officeDocument/2006/relationships/footer" Target="footer39.xml"/><Relationship Id="rId7" Type="http://schemas.openxmlformats.org/officeDocument/2006/relationships/footer" Target="footer5.xml"/><Relationship Id="rId69" Type="http://schemas.openxmlformats.org/officeDocument/2006/relationships/header" Target="header29.xml"/><Relationship Id="rId68" Type="http://schemas.openxmlformats.org/officeDocument/2006/relationships/footer" Target="footer38.xml"/><Relationship Id="rId67" Type="http://schemas.openxmlformats.org/officeDocument/2006/relationships/header" Target="header28.xml"/><Relationship Id="rId66" Type="http://schemas.openxmlformats.org/officeDocument/2006/relationships/footer" Target="footer37.xml"/><Relationship Id="rId65" Type="http://schemas.openxmlformats.org/officeDocument/2006/relationships/header" Target="header27.xml"/><Relationship Id="rId64" Type="http://schemas.openxmlformats.org/officeDocument/2006/relationships/footer" Target="footer36.xml"/><Relationship Id="rId63" Type="http://schemas.openxmlformats.org/officeDocument/2006/relationships/header" Target="header26.xml"/><Relationship Id="rId62" Type="http://schemas.openxmlformats.org/officeDocument/2006/relationships/footer" Target="footer35.xml"/><Relationship Id="rId61" Type="http://schemas.openxmlformats.org/officeDocument/2006/relationships/header" Target="header25.xml"/><Relationship Id="rId60" Type="http://schemas.openxmlformats.org/officeDocument/2006/relationships/footer" Target="footer34.xml"/><Relationship Id="rId6" Type="http://schemas.openxmlformats.org/officeDocument/2006/relationships/footer" Target="footer4.xml"/><Relationship Id="rId59" Type="http://schemas.openxmlformats.org/officeDocument/2006/relationships/header" Target="header24.xml"/><Relationship Id="rId58" Type="http://schemas.openxmlformats.org/officeDocument/2006/relationships/footer" Target="footer33.xml"/><Relationship Id="rId57" Type="http://schemas.openxmlformats.org/officeDocument/2006/relationships/header" Target="header23.xml"/><Relationship Id="rId56" Type="http://schemas.openxmlformats.org/officeDocument/2006/relationships/footer" Target="footer32.xml"/><Relationship Id="rId55" Type="http://schemas.openxmlformats.org/officeDocument/2006/relationships/header" Target="header22.xml"/><Relationship Id="rId54" Type="http://schemas.openxmlformats.org/officeDocument/2006/relationships/footer" Target="footer31.xml"/><Relationship Id="rId53" Type="http://schemas.openxmlformats.org/officeDocument/2006/relationships/header" Target="header21.xml"/><Relationship Id="rId52" Type="http://schemas.openxmlformats.org/officeDocument/2006/relationships/footer" Target="footer30.xml"/><Relationship Id="rId51" Type="http://schemas.openxmlformats.org/officeDocument/2006/relationships/header" Target="header20.xml"/><Relationship Id="rId50" Type="http://schemas.openxmlformats.org/officeDocument/2006/relationships/footer" Target="footer29.xml"/><Relationship Id="rId5" Type="http://schemas.openxmlformats.org/officeDocument/2006/relationships/footer" Target="footer3.xml"/><Relationship Id="rId49" Type="http://schemas.openxmlformats.org/officeDocument/2006/relationships/header" Target="header19.xml"/><Relationship Id="rId48" Type="http://schemas.openxmlformats.org/officeDocument/2006/relationships/footer" Target="footer28.xml"/><Relationship Id="rId47" Type="http://schemas.openxmlformats.org/officeDocument/2006/relationships/header" Target="header18.xml"/><Relationship Id="rId46" Type="http://schemas.openxmlformats.org/officeDocument/2006/relationships/footer" Target="footer27.xml"/><Relationship Id="rId45" Type="http://schemas.openxmlformats.org/officeDocument/2006/relationships/header" Target="header17.xml"/><Relationship Id="rId44" Type="http://schemas.openxmlformats.org/officeDocument/2006/relationships/footer" Target="footer26.xml"/><Relationship Id="rId43" Type="http://schemas.openxmlformats.org/officeDocument/2006/relationships/header" Target="header16.xml"/><Relationship Id="rId42" Type="http://schemas.openxmlformats.org/officeDocument/2006/relationships/footer" Target="footer25.xml"/><Relationship Id="rId41" Type="http://schemas.openxmlformats.org/officeDocument/2006/relationships/header" Target="header15.xml"/><Relationship Id="rId40" Type="http://schemas.openxmlformats.org/officeDocument/2006/relationships/footer" Target="footer24.xml"/><Relationship Id="rId4" Type="http://schemas.openxmlformats.org/officeDocument/2006/relationships/footer" Target="footer2.xml"/><Relationship Id="rId39" Type="http://schemas.openxmlformats.org/officeDocument/2006/relationships/header" Target="header14.xml"/><Relationship Id="rId38" Type="http://schemas.openxmlformats.org/officeDocument/2006/relationships/footer" Target="footer23.xml"/><Relationship Id="rId37" Type="http://schemas.openxmlformats.org/officeDocument/2006/relationships/header" Target="header13.xml"/><Relationship Id="rId36" Type="http://schemas.openxmlformats.org/officeDocument/2006/relationships/footer" Target="footer22.xml"/><Relationship Id="rId35" Type="http://schemas.openxmlformats.org/officeDocument/2006/relationships/header" Target="header12.xml"/><Relationship Id="rId34" Type="http://schemas.openxmlformats.org/officeDocument/2006/relationships/footer" Target="footer21.xml"/><Relationship Id="rId33" Type="http://schemas.openxmlformats.org/officeDocument/2006/relationships/header" Target="header11.xml"/><Relationship Id="rId32" Type="http://schemas.openxmlformats.org/officeDocument/2006/relationships/footer" Target="footer20.xml"/><Relationship Id="rId31" Type="http://schemas.openxmlformats.org/officeDocument/2006/relationships/header" Target="header10.xml"/><Relationship Id="rId30" Type="http://schemas.openxmlformats.org/officeDocument/2006/relationships/footer" Target="footer19.xml"/><Relationship Id="rId3" Type="http://schemas.openxmlformats.org/officeDocument/2006/relationships/footer" Target="footer1.xml"/><Relationship Id="rId29" Type="http://schemas.openxmlformats.org/officeDocument/2006/relationships/header" Target="header9.xml"/><Relationship Id="rId28" Type="http://schemas.openxmlformats.org/officeDocument/2006/relationships/footer" Target="footer18.xml"/><Relationship Id="rId27" Type="http://schemas.openxmlformats.org/officeDocument/2006/relationships/header" Target="header8.xml"/><Relationship Id="rId26" Type="http://schemas.openxmlformats.org/officeDocument/2006/relationships/footer" Target="footer17.xml"/><Relationship Id="rId25" Type="http://schemas.openxmlformats.org/officeDocument/2006/relationships/header" Target="header7.xml"/><Relationship Id="rId24" Type="http://schemas.openxmlformats.org/officeDocument/2006/relationships/footer" Target="footer16.xml"/><Relationship Id="rId23" Type="http://schemas.openxmlformats.org/officeDocument/2006/relationships/header" Target="header6.xml"/><Relationship Id="rId22" Type="http://schemas.openxmlformats.org/officeDocument/2006/relationships/footer" Target="footer15.xml"/><Relationship Id="rId21" Type="http://schemas.openxmlformats.org/officeDocument/2006/relationships/header" Target="header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header" Target="header4.xml"/><Relationship Id="rId18" Type="http://schemas.openxmlformats.org/officeDocument/2006/relationships/footer" Target="footer13.xml"/><Relationship Id="rId17" Type="http://schemas.openxmlformats.org/officeDocument/2006/relationships/header" Target="header3.xml"/><Relationship Id="rId16" Type="http://schemas.openxmlformats.org/officeDocument/2006/relationships/footer" Target="footer12.xml"/><Relationship Id="rId15" Type="http://schemas.openxmlformats.org/officeDocument/2006/relationships/header" Target="header2.xml"/><Relationship Id="rId14" Type="http://schemas.openxmlformats.org/officeDocument/2006/relationships/footer" Target="footer11.xml"/><Relationship Id="rId13" Type="http://schemas.openxmlformats.org/officeDocument/2006/relationships/header" Target="header1.xml"/><Relationship Id="rId12" Type="http://schemas.openxmlformats.org/officeDocument/2006/relationships/footer" Target="footer10.xml"/><Relationship Id="rId119" Type="http://schemas.openxmlformats.org/officeDocument/2006/relationships/fontTable" Target="fontTable.xml"/><Relationship Id="rId118" Type="http://schemas.openxmlformats.org/officeDocument/2006/relationships/customXml" Target="../customXml/item1.xml"/><Relationship Id="rId117" Type="http://schemas.openxmlformats.org/officeDocument/2006/relationships/theme" Target="theme/theme1.xml"/><Relationship Id="rId116" Type="http://schemas.openxmlformats.org/officeDocument/2006/relationships/footer" Target="footer62.xml"/><Relationship Id="rId115" Type="http://schemas.openxmlformats.org/officeDocument/2006/relationships/header" Target="header52.xml"/><Relationship Id="rId114" Type="http://schemas.openxmlformats.org/officeDocument/2006/relationships/footer" Target="footer61.xml"/><Relationship Id="rId113" Type="http://schemas.openxmlformats.org/officeDocument/2006/relationships/header" Target="header51.xml"/><Relationship Id="rId112" Type="http://schemas.openxmlformats.org/officeDocument/2006/relationships/footer" Target="footer60.xml"/><Relationship Id="rId111" Type="http://schemas.openxmlformats.org/officeDocument/2006/relationships/header" Target="header50.xml"/><Relationship Id="rId110" Type="http://schemas.openxmlformats.org/officeDocument/2006/relationships/footer" Target="footer59.xml"/><Relationship Id="rId11" Type="http://schemas.openxmlformats.org/officeDocument/2006/relationships/footer" Target="footer9.xml"/><Relationship Id="rId109" Type="http://schemas.openxmlformats.org/officeDocument/2006/relationships/header" Target="header49.xml"/><Relationship Id="rId108" Type="http://schemas.openxmlformats.org/officeDocument/2006/relationships/footer" Target="footer58.xml"/><Relationship Id="rId107" Type="http://schemas.openxmlformats.org/officeDocument/2006/relationships/header" Target="header48.xml"/><Relationship Id="rId106" Type="http://schemas.openxmlformats.org/officeDocument/2006/relationships/footer" Target="footer57.xml"/><Relationship Id="rId105" Type="http://schemas.openxmlformats.org/officeDocument/2006/relationships/header" Target="header47.xml"/><Relationship Id="rId104" Type="http://schemas.openxmlformats.org/officeDocument/2006/relationships/footer" Target="footer56.xml"/><Relationship Id="rId103" Type="http://schemas.openxmlformats.org/officeDocument/2006/relationships/header" Target="header46.xml"/><Relationship Id="rId102" Type="http://schemas.openxmlformats.org/officeDocument/2006/relationships/footer" Target="footer55.xml"/><Relationship Id="rId101" Type="http://schemas.openxmlformats.org/officeDocument/2006/relationships/header" Target="header45.xml"/><Relationship Id="rId100" Type="http://schemas.openxmlformats.org/officeDocument/2006/relationships/footer" Target="footer54.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61e5bd56-8550-40ed-ba1b-65695f27d5f9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6B48BA0E</paraID>
      <start>0</start>
      <end>2</end>
      <status>unmodified</status>
      <modifiedWord/>
      <trackRevisions>false</trackRevisions>
    </reviewItem>
    <reviewItem>
      <errorID>d261de22-8f31-420a-9509-b1e8da822764</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6B48BA0E</paraID>
      <start>2</start>
      <end>10</end>
      <status>unmodified</status>
      <modifiedWord/>
      <trackRevisions>false</trackRevisions>
    </reviewItem>
    <reviewItem>
      <errorID>fc1f0709-de85-4cd9-afe7-06fc11f515fe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3297D270</paraID>
      <start>0</start>
      <end>2</end>
      <status>unmodified</status>
      <modifiedWord/>
      <trackRevisions>false</trackRevisions>
    </reviewItem>
    <reviewItem>
      <errorID>4c0c3ed8-721e-461f-88e6-db98c02a0626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5A51B861</paraID>
      <start>0</start>
      <end>2</end>
      <status>unmodified</status>
      <modifiedWord/>
      <trackRevisions>false</trackRevisions>
    </reviewItem>
    <reviewItem>
      <errorID>5d36bcb7-fedb-4a6b-8494-29c1f33ffa4d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6B0A2586</paraID>
      <start>0</start>
      <end>2</end>
      <status>unmodified</status>
      <modifiedWord/>
      <trackRevisions>false</trackRevisions>
    </reviewItem>
    <reviewItem>
      <errorID>8b38e076-380c-4739-9f61-f9099ff51ccd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279DAB6C</paraID>
      <start>0</start>
      <end>2</end>
      <status>unmodified</status>
      <modifiedWord/>
      <trackRevisions>false</trackRevisions>
    </reviewItem>
    <reviewItem>
      <errorID>746ba08d-09df-4bd9-988f-1c89cb823293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5E461F78</paraID>
      <start>0</start>
      <end>2</end>
      <status>unmodified</status>
      <modifiedWord/>
      <trackRevisions>false</trackRevisions>
    </reviewItem>
    <reviewItem>
      <errorID>e5d7f335-82f7-44f3-98e0-5fee307fa831</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53CFA348</paraID>
      <start>3</start>
      <end>11</end>
      <status>unmodified</status>
      <modifiedWord/>
      <trackRevisions>false</trackRevisions>
    </reviewItem>
    <reviewItem>
      <errorID>2146188a-2d24-412b-8b89-f20644e568c2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7F291931</paraID>
      <start>0</start>
      <end>2</end>
      <status>unmodified</status>
      <modifiedWord/>
      <trackRevisions>false</trackRevisions>
    </reviewItem>
    <reviewItem>
      <errorID>51a09ce0-5788-4b10-8413-54f345990af0</errorID>
      <errorWord>!</errorWord>
      <group>L1_Punc</group>
      <groupName>标点问题</groupName>
      <ability>L2_Punc_CN</ability>
      <abilityName>标点符号问题</abilityName>
      <candidateList/>
      <explain/>
      <paraID>72912594</paraID>
      <start>0</start>
      <end>1</end>
      <status>unmodified</status>
      <modifiedWord/>
      <trackRevisions>false</trackRevisions>
    </reviewItem>
    <reviewItem>
      <errorID>5219718e-0d59-40bb-b96a-b8695b2a9639</errorID>
      <errorWord>!</errorWord>
      <group>L1_Punc</group>
      <groupName>标点问题</groupName>
      <ability>L2_Punc_CN</ability>
      <abilityName>标点符号问题</abilityName>
      <candidateList/>
      <explain/>
      <paraID>7AA2218C</paraID>
      <start>0</start>
      <end>1</end>
      <status>unmodified</status>
      <modifiedWord/>
      <trackRevisions>false</trackRevisions>
    </reviewItem>
    <reviewItem>
      <errorID>64b98373-7179-4462-9313-fdfe6df82c92</errorID>
      <errorWord>!</errorWord>
      <group>L1_Punc</group>
      <groupName>标点问题</groupName>
      <ability>L2_Punc_CN</ability>
      <abilityName>标点符号问题</abilityName>
      <candidateList/>
      <explain/>
      <paraID>55F3D7B5</paraID>
      <start>0</start>
      <end>1</end>
      <status>unmodified</status>
      <modifiedWord/>
      <trackRevisions>false</trackRevisions>
    </reviewItem>
    <reviewItem>
      <errorID>2f35314f-652e-4fc7-8697-cf4e40e25993</errorID>
      <errorWord>-</errorWord>
      <group>L1_Format</group>
      <groupName>格式问题</groupName>
      <ability>L2_HalfPunc_CN</ability>
      <abilityName>全半角问题</abilityName>
      <candidateList>
        <item>－</item>
      </candidateList>
      <explain>文本全半角错误。</explain>
      <paraID>188DB529</paraID>
      <start>7</start>
      <end>8</end>
      <status>unmodified</status>
      <modifiedWord/>
      <trackRevisions>false</trackRevisions>
    </reviewItem>
    <reviewItem>
      <errorID>741805dd-fc67-4cef-9080-28e8e22f3541</errorID>
      <errorWord>-</errorWord>
      <group>L1_Format</group>
      <groupName>格式问题</groupName>
      <ability>L2_HalfPunc_CN</ability>
      <abilityName>全半角问题</abilityName>
      <candidateList>
        <item>－</item>
      </candidateList>
      <explain>文本全半角错误。</explain>
      <paraID>5CC5023D</paraID>
      <start>7</start>
      <end>8</end>
      <status>unmodified</status>
      <modifiedWord/>
      <trackRevisions>false</trackRevisions>
    </reviewItem>
    <reviewItem>
      <errorID>16850d9f-e181-4b78-b379-f619a125177d</errorID>
      <errorWord>生产某地</errorWord>
      <group>L1_Word</group>
      <groupName>字词问题</groupName>
      <ability>L2_Typo</ability>
      <abilityName>字词错误</abilityName>
      <candidateList>
        <item>生产基地</item>
      </candidateList>
      <explain/>
      <paraID>7561AA60</paraID>
      <start>28</start>
      <end>32</end>
      <status>modified</status>
      <modifiedWord>生产基地</modifiedWord>
      <trackRevisions>false</trackRevisions>
    </reviewItem>
    <reviewItem>
      <errorID>c0f0e677-d1a4-4453-926f-26be95241c77</errorID>
      <errorWord>某地</errorWord>
      <group>L1_Word</group>
      <groupName>字词问题</groupName>
      <ability>L2_Typo</ability>
      <abilityName>字词错误</abilityName>
      <candidateList>
        <item>基地</item>
      </candidateList>
      <explain>存在字形相近字词的误用。</explain>
      <paraID>6972021D</paraID>
      <start>144</start>
      <end>146</end>
      <status>modified</status>
      <modifiedWord>基地</modifiedWord>
      <trackRevisions>false</trackRevisions>
    </reviewItem>
    <reviewItem>
      <errorID>e5c76a37-f888-4962-8ed2-c38116f6f119</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1F1F80D8</paraID>
      <start>5</start>
      <end>13</end>
      <status>unmodified</status>
      <modifiedWord/>
      <trackRevisions>false</trackRevisions>
    </reviewItem>
    <reviewItem>
      <errorID>4dcdea62-8cd0-436c-93f3-c6a6f10ff79e</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6E019934</paraID>
      <start>7</start>
      <end>15</end>
      <status>unmodified</status>
      <modifiedWord/>
      <trackRevisions>false</trackRevisions>
    </reviewItem>
    <reviewItem>
      <errorID>fa2cc122-da79-467b-b868-411f4e20edc7</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5FFEA16A</paraID>
      <start>14</start>
      <end>22</end>
      <status>unmodified</status>
      <modifiedWord/>
      <trackRevisions>false</trackRevisions>
    </reviewItem>
    <reviewItem>
      <errorID>ea870df3-6672-4dab-8a9c-1ed5830af893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239BEADC</paraID>
      <start>0</start>
      <end>2</end>
      <status>unmodified</status>
      <modifiedWord/>
      <trackRevisions>false</trackRevisions>
    </reviewItem>
    <reviewItem>
      <errorID>291ed7ca-e0d8-43aa-add7-5dd6f098c9c3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6CAB1CA7</paraID>
      <start>0</start>
      <end>2</end>
      <status>unmodified</status>
      <modifiedWord/>
      <trackRevisions>false</trackRevisions>
    </reviewItem>
    <reviewItem>
      <errorID>e0d3524e-f2ee-405b-afbb-98bdb34ad2d7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639C353A</paraID>
      <start>0</start>
      <end>2</end>
      <status>unmodified</status>
      <modifiedWord/>
      <trackRevisions>false</trackRevisions>
    </reviewItem>
    <reviewItem>
      <errorID>bc26de45-2424-4ce2-b14c-17318144d692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158AE77A</paraID>
      <start>0</start>
      <end>2</end>
      <status>unmodified</status>
      <modifiedWord/>
      <trackRevisions>false</trackRevisions>
    </reviewItem>
    <reviewItem>
      <errorID>ddb3b483-a2cd-48ff-b45a-9a8f16519f4c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235AC8EC</paraID>
      <start>0</start>
      <end>2</end>
      <status>unmodified</status>
      <modifiedWord/>
      <trackRevisions>false</trackRevisions>
    </reviewItem>
    <reviewItem>
      <errorID>ce3800ff-b97b-44c2-b1d7-07c45753c2cc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11B39F5C</paraID>
      <start>0</start>
      <end>2</end>
      <status>unmodified</status>
      <modifiedWord/>
      <trackRevisions>false</trackRevisions>
    </reviewItem>
    <reviewItem>
      <errorID>0f2c3edb-0bac-4bad-820b-89f60c5b5668</errorID>
      <errorWord>:</errorWord>
      <group>L1_Format</group>
      <groupName>格式问题</groupName>
      <ability>L2_HalfPunc_CN</ability>
      <abilityName>全半角问题</abilityName>
      <candidateList>
        <item>：</item>
      </candidateList>
      <explain>文本全半角错误。</explain>
      <paraID>11B39F5C</paraID>
      <start>37</start>
      <end>38</end>
      <status>unmodified</status>
      <modifiedWord/>
      <trackRevisions>false</trackRevisions>
    </reviewItem>
    <reviewItem>
      <errorID>5426e023-3278-422d-9be5-e65f86d09bce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1C053EB7</paraID>
      <start>0</start>
      <end>2</end>
      <status>unmodified</status>
      <modifiedWord/>
      <trackRevisions>false</trackRevisions>
    </reviewItem>
    <reviewItem>
      <errorID>daa51b68-82bd-4b4e-b953-f34155ded8bd</errorID>
      <errorWord>:</errorWord>
      <group>L1_Format</group>
      <groupName>格式问题</groupName>
      <ability>L2_HalfPunc_CN</ability>
      <abilityName>全半角问题</abilityName>
      <candidateList>
        <item>：</item>
      </candidateList>
      <explain>文本全半角错误。</explain>
      <paraID>1C053EB7</paraID>
      <start>37</start>
      <end>38</end>
      <status>unmodified</status>
      <modifiedWord/>
      <trackRevisions>false</trackRevisions>
    </reviewItem>
    <reviewItem>
      <errorID>e8bfac32-c5bb-488b-9ef3-13183b9f6379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1783B46D</paraID>
      <start>0</start>
      <end>2</end>
      <status>unmodified</status>
      <modifiedWord/>
      <trackRevisions>false</trackRevisions>
    </reviewItem>
    <reviewItem>
      <errorID>9f7b8702-a4ef-4b80-879a-9c56671a8e36</errorID>
      <errorWord>:</errorWord>
      <group>L1_Format</group>
      <groupName>格式问题</groupName>
      <ability>L2_HalfPunc_CN</ability>
      <abilityName>全半角问题</abilityName>
      <candidateList>
        <item>：</item>
      </candidateList>
      <explain>文本全半角错误。</explain>
      <paraID>1783B46D</paraID>
      <start>46</start>
      <end>47</end>
      <status>unmodified</status>
      <modifiedWord/>
      <trackRevisions>false</trackRevisions>
    </reviewItem>
    <reviewItem>
      <errorID>408d82ec-8b82-4a44-9cbd-6b192ca56746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4968ECB</paraID>
      <start>0</start>
      <end>2</end>
      <status>unmodified</status>
      <modifiedWord/>
      <trackRevisions>false</trackRevisions>
    </reviewItem>
    <reviewItem>
      <errorID>7d9df17a-795d-4aa1-96c0-98625a1a306c</errorID>
      <errorWord>:</errorWord>
      <group>L1_Format</group>
      <groupName>格式问题</groupName>
      <ability>L2_HalfPunc_CN</ability>
      <abilityName>全半角问题</abilityName>
      <candidateList>
        <item>：</item>
      </candidateList>
      <explain>文本全半角错误。</explain>
      <paraID> 4968ECB</paraID>
      <start>44</start>
      <end>45</end>
      <status>unmodified</status>
      <modifiedWord/>
      <trackRevisions>false</trackRevisions>
    </reviewItem>
    <reviewItem>
      <errorID>d07d6469-cb44-4a34-95d6-a6871b91af71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242933DC</paraID>
      <start>0</start>
      <end>2</end>
      <status>unmodified</status>
      <modifiedWord/>
      <trackRevisions>false</trackRevisions>
    </reviewItem>
    <reviewItem>
      <errorID>4f51487d-00cd-401c-8058-a320017442fa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4643666F</paraID>
      <start>0</start>
      <end>2</end>
      <status>unmodified</status>
      <modifiedWord/>
      <trackRevisions>false</trackRevisions>
    </reviewItem>
    <reviewItem>
      <errorID>885075f8-775d-4ad7-953a-92a1e0a4a148</errorID>
      <errorWord>:</errorWord>
      <group>L1_Format</group>
      <groupName>格式问题</groupName>
      <ability>L2_HalfPunc_CN</ability>
      <abilityName>全半角问题</abilityName>
      <candidateList>
        <item>：</item>
      </candidateList>
      <explain>文本全半角错误。</explain>
      <paraID>4643666F</paraID>
      <start>31</start>
      <end>32</end>
      <status>unmodified</status>
      <modifiedWord/>
      <trackRevisions>false</trackRevisions>
    </reviewItem>
    <reviewItem>
      <errorID>76991b98-60eb-47ef-b849-e51367b08dd5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712402BF</paraID>
      <start>0</start>
      <end>2</end>
      <status>unmodified</status>
      <modifiedWord/>
      <trackRevisions>false</trackRevisions>
    </reviewItem>
    <reviewItem>
      <errorID>f66ac26f-6848-469b-ab14-9824b851afae</errorID>
      <errorWord>:</errorWord>
      <group>L1_Format</group>
      <groupName>格式问题</groupName>
      <ability>L2_HalfPunc_CN</ability>
      <abilityName>全半角问题</abilityName>
      <candidateList>
        <item>：</item>
      </candidateList>
      <explain>文本全半角错误。</explain>
      <paraID>712402BF</paraID>
      <start>31</start>
      <end>32</end>
      <status>unmodified</status>
      <modifiedWord/>
      <trackRevisions>false</trackRevisions>
    </reviewItem>
    <reviewItem>
      <errorID>649f5aca-03f2-4499-b1e9-0d45de7d6882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7B2A88A9</paraID>
      <start>0</start>
      <end>2</end>
      <status>unmodified</status>
      <modifiedWord/>
      <trackRevisions>false</trackRevisions>
    </reviewItem>
    <reviewItem>
      <errorID>417b32c0-c8a3-437b-aeef-a20790ba0317</errorID>
      <errorWord>:</errorWord>
      <group>L1_Format</group>
      <groupName>格式问题</groupName>
      <ability>L2_HalfPunc_CN</ability>
      <abilityName>全半角问题</abilityName>
      <candidateList>
        <item>：</item>
      </candidateList>
      <explain>文本全半角错误。</explain>
      <paraID>7B2A88A9</paraID>
      <start>32</start>
      <end>33</end>
      <status>unmodified</status>
      <modifiedWord/>
      <trackRevisions>false</trackRevisions>
    </reviewItem>
    <reviewItem>
      <errorID>b2236e26-5d61-42b2-b4bb-cddd33791159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44200B3A</paraID>
      <start>0</start>
      <end>2</end>
      <status>unmodified</status>
      <modifiedWord/>
      <trackRevisions>false</trackRevisions>
    </reviewItem>
    <reviewItem>
      <errorID>0fada60b-6f9a-44e5-948b-f0077baa354c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3C5AC44E</paraID>
      <start>0</start>
      <end>3</end>
      <status>unmodified</status>
      <modifiedWord/>
      <trackRevisions>false</trackRevisions>
    </reviewItem>
    <reviewItem>
      <errorID>eeb8b1f0-d8ca-4dc0-a003-807552faa829</errorID>
      <errorWord>:</errorWord>
      <group>L1_Format</group>
      <groupName>格式问题</groupName>
      <ability>L2_HalfPunc_CN</ability>
      <abilityName>全半角问题</abilityName>
      <candidateList>
        <item>：</item>
      </candidateList>
      <explain>文本全半角错误。</explain>
      <paraID>3C5AC44E</paraID>
      <start>28</start>
      <end>29</end>
      <status>unmodified</status>
      <modifiedWord/>
      <trackRevisions>false</trackRevisions>
    </reviewItem>
    <reviewItem>
      <errorID>b9d15633-bece-4643-8ef0-450f2435571f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218F7AD</paraID>
      <start>0</start>
      <end>3</end>
      <status>unmodified</status>
      <modifiedWord/>
      <trackRevisions>false</trackRevisions>
    </reviewItem>
    <reviewItem>
      <errorID>54f011e1-611a-406a-9702-2bca0920f090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20109636</paraID>
      <start>0</start>
      <end>3</end>
      <status>unmodified</status>
      <modifiedWord/>
      <trackRevisions>false</trackRevisions>
    </reviewItem>
    <reviewItem>
      <errorID>822a0914-74c7-457f-9997-22a312042abf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34934C46</paraID>
      <start>0</start>
      <end>3</end>
      <status>unmodified</status>
      <modifiedWord/>
      <trackRevisions>false</trackRevisions>
    </reviewItem>
    <reviewItem>
      <errorID>c1614db5-cff9-4ef0-9b2c-2569463bcb6b</errorID>
      <errorWord>--</errorWord>
      <group>L1_Punc</group>
      <groupName>标点问题</groupName>
      <ability>L2_Punc_CN</ability>
      <abilityName>标点符号问题</abilityName>
      <candidateList>
        <item>——</item>
      </candidateList>
      <explain>破折号或连接号疑似使用错误。</explain>
      <paraID>34934C46</paraID>
      <start>96</start>
      <end>98</end>
      <status>unmodified</status>
      <modifiedWord/>
      <trackRevisions>false</trackRevisions>
    </reviewItem>
    <reviewItem>
      <errorID>adde829c-258f-4283-a203-5bc6b4a1b2c8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2353A778</paraID>
      <start>0</start>
      <end>3</end>
      <status>unmodified</status>
      <modifiedWord/>
      <trackRevisions>false</trackRevisions>
    </reviewItem>
    <reviewItem>
      <errorID>29d236ab-412f-4103-9070-f3141e99a02f</errorID>
      <errorWord>:</errorWord>
      <group>L1_Format</group>
      <groupName>格式问题</groupName>
      <ability>L2_HalfPunc_CN</ability>
      <abilityName>全半角问题</abilityName>
      <candidateList>
        <item>：</item>
      </candidateList>
      <explain>文本全半角错误。</explain>
      <paraID>2353A778</paraID>
      <start>30</start>
      <end>31</end>
      <status>unmodified</status>
      <modifiedWord/>
      <trackRevisions>false</trackRevisions>
    </reviewItem>
    <reviewItem>
      <errorID>10791156-3731-4907-b851-7d4fc52ec17a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720A56C1</paraID>
      <start>0</start>
      <end>3</end>
      <status>unmodified</status>
      <modifiedWord/>
      <trackRevisions>false</trackRevisions>
    </reviewItem>
    <reviewItem>
      <errorID>7a28f50e-332e-426a-91c6-d49392c300c3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65DB7AE0</paraID>
      <start>0</start>
      <end>3</end>
      <status>unmodified</status>
      <modifiedWord/>
      <trackRevisions>false</trackRevisions>
    </reviewItem>
    <reviewItem>
      <errorID>d1bfc90b-6837-4038-9af9-31c29af46275</errorID>
      <errorWord>:</errorWord>
      <group>L1_Format</group>
      <groupName>格式问题</groupName>
      <ability>L2_HalfPunc_CN</ability>
      <abilityName>全半角问题</abilityName>
      <candidateList>
        <item>：</item>
      </candidateList>
      <explain>文本全半角错误。</explain>
      <paraID>65DB7AE0</paraID>
      <start>28</start>
      <end>29</end>
      <status>unmodified</status>
      <modifiedWord/>
      <trackRevisions>false</trackRevisions>
    </reviewItem>
    <reviewItem>
      <errorID>757c312a-e9e5-4399-bec1-07707ef75d13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7FF30C88</paraID>
      <start>0</start>
      <end>3</end>
      <status>unmodified</status>
      <modifiedWord/>
      <trackRevisions>false</trackRevisions>
    </reviewItem>
    <reviewItem>
      <errorID>97b5b51d-ae88-43be-95c6-c5407ff4f39c</errorID>
      <errorWord>:</errorWord>
      <group>L1_Format</group>
      <groupName>格式问题</groupName>
      <ability>L2_HalfPunc_CN</ability>
      <abilityName>全半角问题</abilityName>
      <candidateList>
        <item>：</item>
      </candidateList>
      <explain>文本全半角错误。</explain>
      <paraID>7FF30C88</paraID>
      <start>31</start>
      <end>32</end>
      <status>unmodified</status>
      <modifiedWord/>
      <trackRevisions>false</trackRevisions>
    </reviewItem>
    <reviewItem>
      <errorID>707be555-0e1c-4779-b59f-3e6bb4e55e6e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2E55BE7C</paraID>
      <start>0</start>
      <end>3</end>
      <status>unmodified</status>
      <modifiedWord/>
      <trackRevisions>false</trackRevisions>
    </reviewItem>
    <reviewItem>
      <errorID>ad327748-74fd-44b1-b24a-7a715f654db0</errorID>
      <errorWord>:</errorWord>
      <group>L1_Format</group>
      <groupName>格式问题</groupName>
      <ability>L2_HalfPunc_CN</ability>
      <abilityName>全半角问题</abilityName>
      <candidateList>
        <item>：</item>
      </candidateList>
      <explain>文本全半角错误。</explain>
      <paraID>2E55BE7C</paraID>
      <start>29</start>
      <end>30</end>
      <status>unmodified</status>
      <modifiedWord/>
      <trackRevisions>false</trackRevisions>
    </reviewItem>
    <reviewItem>
      <errorID>53746df2-8af6-4cad-ad03-cd42fd0a414e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13AA6252</paraID>
      <start>0</start>
      <end>2</end>
      <status>unmodified</status>
      <modifiedWord/>
      <trackRevisions>false</trackRevisions>
    </reviewItem>
    <reviewItem>
      <errorID>315abb22-5836-4f02-868d-bec4dd16ac36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21C1C54A</paraID>
      <start>16</start>
      <end>17</end>
      <status>unmodified</status>
      <modifiedWord/>
      <trackRevisions>false</trackRevisions>
    </reviewItem>
    <reviewItem>
      <errorID>2c705ee1-0b73-49bc-a009-8a5bb46a1d5d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2C834B9F</paraID>
      <start>0</start>
      <end>2</end>
      <status>unmodified</status>
      <modifiedWord/>
      <trackRevisions>false</trackRevisions>
    </reviewItem>
    <reviewItem>
      <errorID>92b415f9-2c15-4905-9e3b-5b601299e0d8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6279521A</paraID>
      <start>16</start>
      <end>17</end>
      <status>unmodified</status>
      <modifiedWord/>
      <trackRevisions>false</trackRevisions>
    </reviewItem>
    <reviewItem>
      <errorID>bfd75b42-a547-4072-ae8c-b1453f40d066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3736144B</paraID>
      <start>0</start>
      <end>2</end>
      <status>unmodified</status>
      <modifiedWord/>
      <trackRevisions>false</trackRevisions>
    </reviewItem>
    <reviewItem>
      <errorID>22fead94-cf88-4260-9135-39674e59ee43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2180A830</paraID>
      <start>16</start>
      <end>17</end>
      <status>unmodified</status>
      <modifiedWord/>
      <trackRevisions>false</trackRevisions>
    </reviewItem>
    <reviewItem>
      <errorID>2553804c-60de-4e10-aef2-10c2adcadc5d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14E85ABA</paraID>
      <start>0</start>
      <end>2</end>
      <status>unmodified</status>
      <modifiedWord/>
      <trackRevisions>false</trackRevisions>
    </reviewItem>
    <reviewItem>
      <errorID>34e0f8a8-0bc3-4f6f-acc2-f11f8cb9e6f5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1094AAF7</paraID>
      <start>16</start>
      <end>17</end>
      <status>unmodified</status>
      <modifiedWord/>
      <trackRevisions>false</trackRevisions>
    </reviewItem>
    <reviewItem>
      <errorID>7bfaf452-76ed-4cc0-8c3e-8f2f9d30195e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53B4052E</paraID>
      <start>0</start>
      <end>2</end>
      <status>unmodified</status>
      <modifiedWord/>
      <trackRevisions>false</trackRevisions>
    </reviewItem>
    <reviewItem>
      <errorID>ace7ee1d-5233-4f23-be86-4c7d12a7993a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6F9352BC</paraID>
      <start>16</start>
      <end>17</end>
      <status>unmodified</status>
      <modifiedWord/>
      <trackRevisions>false</trackRevisions>
    </reviewItem>
    <reviewItem>
      <errorID>47ec285e-a403-4b56-a252-c81457597041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17ABECC6</paraID>
      <start>0</start>
      <end>2</end>
      <status>unmodified</status>
      <modifiedWord/>
      <trackRevisions>false</trackRevisions>
    </reviewItem>
    <reviewItem>
      <errorID>dffbede5-25c1-4648-bbac-29fd448515db</errorID>
      <errorWord>-</errorWord>
      <group>L1_Format</group>
      <groupName>格式问题</groupName>
      <ability>L2_HalfPunc_CN</ability>
      <abilityName>全半角问题</abilityName>
      <candidateList>
        <item>－</item>
      </candidateList>
      <explain>文本全半角错误。</explain>
      <paraID>17ABECC6</paraID>
      <start>14</start>
      <end>15</end>
      <status>unmodified</status>
      <modifiedWord/>
      <trackRevisions>false</trackRevisions>
    </reviewItem>
    <reviewItem>
      <errorID>29668e7e-9991-4970-8ebd-dc8b6b2c52ef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22215CC7</paraID>
      <start>16</start>
      <end>17</end>
      <status>unmodified</status>
      <modifiedWord/>
      <trackRevisions>false</trackRevisions>
    </reviewItem>
    <reviewItem>
      <errorID>5416d374-eb5e-4922-8da5-1d9cab9ce4f6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2B122D87</paraID>
      <start>0</start>
      <end>2</end>
      <status>unmodified</status>
      <modifiedWord/>
      <trackRevisions>false</trackRevisions>
    </reviewItem>
    <reviewItem>
      <errorID>253e3416-9fc3-4029-9e64-9f0717564fc7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230F10DA</paraID>
      <start>16</start>
      <end>17</end>
      <status>unmodified</status>
      <modifiedWord/>
      <trackRevisions>false</trackRevisions>
    </reviewItem>
    <reviewItem>
      <errorID>296b122c-6a86-47bf-b1fa-02f8d49cae50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4C73848F</paraID>
      <start>0</start>
      <end>2</end>
      <status>unmodified</status>
      <modifiedWord/>
      <trackRevisions>false</trackRevisions>
    </reviewItem>
    <reviewItem>
      <errorID>079e4483-c16d-424b-9d0b-69e72e9f4935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5623C305</paraID>
      <start>16</start>
      <end>17</end>
      <status>unmodified</status>
      <modifiedWord/>
      <trackRevisions>false</trackRevisions>
    </reviewItem>
    <reviewItem>
      <errorID>e0e7fba6-7907-48f1-87be-bdbcade276de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73FA8CB8</paraID>
      <start>24</start>
      <end>25</end>
      <status>unmodified</status>
      <modifiedWord/>
      <trackRevisions>false</trackRevisions>
    </reviewItem>
    <reviewItem>
      <errorID>e788f560-22e0-4eab-950a-94ca5144cbfa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2AC4F622</paraID>
      <start>0</start>
      <end>2</end>
      <status>unmodified</status>
      <modifiedWord/>
      <trackRevisions>false</trackRevisions>
    </reviewItem>
    <reviewItem>
      <errorID>4c9cf2fc-d68c-4e42-b838-438c1cfc24b7</errorID>
      <errorWord>建</errorWord>
      <group>L1_Word</group>
      <groupName>字词问题</groupName>
      <ability>L2_Typo</ability>
      <abilityName>字词错误</abilityName>
      <candidateList>
        <item>建设</item>
      </candidateList>
      <explain/>
      <paraID>75A6D8F2</paraID>
      <start>132</start>
      <end>133</end>
      <status>unmodified</status>
      <modifiedWord/>
      <trackRevisions>false</trackRevisions>
    </reviewItem>
    <reviewItem>
      <errorID>66b1f9a1-fdf7-4bb9-8bfc-2cb13743187e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4F99390E</paraID>
      <start>16</start>
      <end>17</end>
      <status>unmodified</status>
      <modifiedWord/>
      <trackRevisions>false</trackRevisions>
    </reviewItem>
    <reviewItem>
      <errorID>9692ffd4-9069-47c0-84cb-d87e6d50318e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A254BF0</paraID>
      <start>0</start>
      <end>3</end>
      <status>unmodified</status>
      <modifiedWord/>
      <trackRevisions>false</trackRevisions>
    </reviewItem>
    <reviewItem>
      <errorID>dce4b4c3-a715-4c7f-a1ca-f4a665d51d0b</errorID>
      <errorWord>-</errorWord>
      <group>L1_Format</group>
      <groupName>格式问题</groupName>
      <ability>L2_HalfPunc_CN</ability>
      <abilityName>全半角问题</abilityName>
      <candidateList>
        <item>－</item>
      </candidateList>
      <explain>文本全半角错误。</explain>
      <paraID> A254BF0</paraID>
      <start>15</start>
      <end>16</end>
      <status>unmodified</status>
      <modifiedWord/>
      <trackRevisions>false</trackRevisions>
    </reviewItem>
    <reviewItem>
      <errorID>4e9b7289-1956-4aba-adfe-f8b4397c1c09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7B6AE095</paraID>
      <start>16</start>
      <end>17</end>
      <status>unmodified</status>
      <modifiedWord/>
      <trackRevisions>false</trackRevisions>
    </reviewItem>
    <reviewItem>
      <errorID>45c9aab8-9190-40d0-80f1-50561077c0ff</errorID>
      <errorWord>生产某地</errorWord>
      <group>L1_Word</group>
      <groupName>字词问题</groupName>
      <ability>L2_Typo</ability>
      <abilityName>字词错误</abilityName>
      <candidateList>
        <item>生产基地</item>
      </candidateList>
      <explain/>
      <paraID>2D23B6FD</paraID>
      <start>30</start>
      <end>34</end>
      <status>modified</status>
      <modifiedWord>生产基地</modifiedWord>
      <trackRevisions>false</trackRevisions>
    </reviewItem>
    <reviewItem>
      <errorID>4366aff3-1939-49c3-946c-72ea4751f142</errorID>
      <errorWord>生产某地</errorWord>
      <group>L1_Word</group>
      <groupName>字词问题</groupName>
      <ability>L2_Typo</ability>
      <abilityName>字词错误</abilityName>
      <candidateList>
        <item>生产基地</item>
      </candidateList>
      <explain/>
      <paraID>2D23B6FD</paraID>
      <start>79</start>
      <end>83</end>
      <status>modified</status>
      <modifiedWord>生产基地</modifiedWord>
      <trackRevisions>false</trackRevisions>
    </reviewItem>
    <reviewItem>
      <errorID>89b73355-dbb8-455c-946c-bbe776426d41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24C649A8</paraID>
      <start>0</start>
      <end>2</end>
      <status>unmodified</status>
      <modifiedWord/>
      <trackRevisions>false</trackRevisions>
    </reviewItem>
    <reviewItem>
      <errorID>aa63c08c-a724-4aea-9bf0-fe125536df8d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2A656DFC</paraID>
      <start>0</start>
      <end>2</end>
      <status>unmodified</status>
      <modifiedWord/>
      <trackRevisions>false</trackRevisions>
    </reviewItem>
    <reviewItem>
      <errorID>d0f10c38-3efd-403e-8f66-0815868a9b31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F7C95F3</paraID>
      <start>0</start>
      <end>2</end>
      <status>unmodified</status>
      <modifiedWord/>
      <trackRevisions>false</trackRevisions>
    </reviewItem>
    <reviewItem>
      <errorID>027b8cc9-d35b-4c4f-ae42-243b3b5b0112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3C0323EC</paraID>
      <start>0</start>
      <end>2</end>
      <status>unmodified</status>
      <modifiedWord/>
      <trackRevisions>false</trackRevisions>
    </reviewItem>
    <reviewItem>
      <errorID>1410344f-cade-47b8-b2a5-c7fb0ea62db4</errorID>
      <errorWord>二十届全会精神</errorWord>
      <group>L1_Political</group>
      <groupName>政治性问题</groupName>
      <ability>L2_Keyword</ability>
      <abilityName>固定表述</abilityName>
      <candidateList>
        <item>二十届历次全会精神</item>
      </candidateList>
      <explain>词汇“二十届历次全会精神”在特定场景下为固定表述形式，请确认此处的“二十届全会精神”是否存在不当。</explain>
      <paraID>556ED8BD</paraID>
      <start>13</start>
      <end>22</end>
      <status>modified</status>
      <modifiedWord>二十届历次全会精神</modifiedWord>
      <trackRevisions>false</trackRevisions>
    </reviewItem>
    <reviewItem>
      <errorID>4e217a4a-ec45-48c9-a6b2-3132294d0216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45C09834</paraID>
      <start>31</start>
      <end>32</end>
      <status>unmodified</status>
      <modifiedWord/>
      <trackRevisions>false</trackRevisions>
    </reviewItem>
    <reviewItem>
      <errorID>e6a26e8c-d16b-4dff-9af3-8bc36f957640</errorID>
      <errorWord>万</errorWord>
      <group>L1_Word</group>
      <groupName>字词问题</groupName>
      <ability>L2_Typo</ability>
      <abilityName>字词错误</abilityName>
      <candidateList>
        <item>万元</item>
      </candidateList>
      <explain/>
      <paraID>5CA42C91</paraID>
      <start>7</start>
      <end>8</end>
      <status>unmodified</status>
      <modifiedWord/>
      <trackRevisions>false</trackRevisions>
    </reviewItem>
    <reviewItem>
      <errorID>56409691-89be-493a-9ece-7031984d09f4</errorID>
      <errorWord>森林草原防火</errorWord>
      <group>L1_Political</group>
      <groupName>政治性问题</groupName>
      <ability>L2_Keyword</ability>
      <abilityName>固定表述</abilityName>
      <candidateList>
        <item>森林草原防灭火</item>
      </candidateList>
      <explain>词汇“森林草原防灭火”在特定场景下为固定表述形式，请确认此处的“森林草原防火”是否存在不当。</explain>
      <paraID>4C2BE6E8</paraID>
      <start>9</start>
      <end>15</end>
      <status>unmodified</status>
      <modifiedWord/>
      <trackRevisions>false</trackRevisions>
    </reviewItem>
    <reviewItem>
      <errorID>c3016e2b-2e1a-44b8-939a-ae010d7c3f73</errorID>
      <errorWord>物资</errorWord>
      <group>L1_Grammar</group>
      <groupName>语法问题</groupName>
      <ability>L2_Grammar</ability>
      <abilityName>语法错误</abilityName>
      <candidateList>
        <item>补给</item>
      </candidateList>
      <explain>“物资～能力”搭配不当，建议修改为“补给～能力”。</explain>
      <paraID>4C2BE6E8</paraID>
      <start>17</start>
      <end>19</end>
      <status>unmodified</status>
      <modifiedWord/>
      <trackRevisions>false</trackRevisions>
    </reviewItem>
    <reviewItem>
      <errorID>c59a3baf-7dea-4a29-b751-0abd9471ebff</errorID>
      <errorWord>森林草原防火</errorWord>
      <group>L1_Political</group>
      <groupName>政治性问题</groupName>
      <ability>L2_Keyword</ability>
      <abilityName>固定表述</abilityName>
      <candidateList>
        <item>森林草原防灭火</item>
      </candidateList>
      <explain>词汇“森林草原防灭火”在特定场景下为固定表述形式，请确认此处的“森林草原防火”是否存在不当。</explain>
      <paraID>753DCA68</paraID>
      <start>4</start>
      <end>10</end>
      <status>unmodified</status>
      <modifiedWord/>
      <trackRevisions>false</trackRevisions>
    </reviewItem>
    <reviewItem>
      <errorID>62b07600-033f-47ac-94dd-9315300cf102</errorID>
      <errorWord>&gt;</errorWord>
      <group>L1_Punc</group>
      <groupName>标点问题</groupName>
      <ability>L2_Punc_CN</ability>
      <abilityName>标点符号问题</abilityName>
      <candidateList/>
      <explain/>
      <paraID>3911FFC0</paraID>
      <start>0</start>
      <end>1</end>
      <status>unmodified</status>
      <modifiedWord/>
      <trackRevisions>false</trackRevisions>
    </reviewItem>
    <reviewItem>
      <errorID>00ac4e4c-53db-4e84-a1ed-ab39c7ef79ca</errorID>
      <errorWord>&gt;</errorWord>
      <group>L1_Punc</group>
      <groupName>标点问题</groupName>
      <ability>L2_Punc_CN</ability>
      <abilityName>标点符号问题</abilityName>
      <candidateList/>
      <explain/>
      <paraID>7B6E2DBB</paraID>
      <start>0</start>
      <end>1</end>
      <status>unmodified</status>
      <modifiedWord/>
      <trackRevisions>false</trackRevisions>
    </reviewItem>
    <reviewItem>
      <errorID>3158b3f5-2f3e-4c2c-9271-95822d9e85a2</errorID>
      <errorWord>&gt;</errorWord>
      <group>L1_Punc</group>
      <groupName>标点问题</groupName>
      <ability>L2_Punc_CN</ability>
      <abilityName>标点符号问题</abilityName>
      <candidateList/>
      <explain/>
      <paraID>4BD01A74</paraID>
      <start>0</start>
      <end>1</end>
      <status>unmodified</status>
      <modifiedWord/>
      <trackRevisions>false</trackRevisions>
    </reviewItem>
    <reviewItem>
      <errorID>3e907226-bd2f-402a-a937-7a0896d0cdb7</errorID>
      <errorWord>&gt;</errorWord>
      <group>L1_Punc</group>
      <groupName>标点问题</groupName>
      <ability>L2_Punc_CN</ability>
      <abilityName>标点符号问题</abilityName>
      <candidateList/>
      <explain/>
      <paraID>34E30728</paraID>
      <start>0</start>
      <end>1</end>
      <status>unmodified</status>
      <modifiedWord/>
      <trackRevisions>false</trackRevisions>
    </reviewItem>
    <reviewItem>
      <errorID>e536a937-afd6-46c0-8a9b-2a47af13ed3a</errorID>
      <errorWord>森林草原防火</errorWord>
      <group>L1_Political</group>
      <groupName>政治性问题</groupName>
      <ability>L2_Keyword</ability>
      <abilityName>固定表述</abilityName>
      <candidateList>
        <item>森林草原防灭火</item>
      </candidateList>
      <explain>词汇“森林草原防灭火”在特定场景下为固定表述形式，请确认此处的“森林草原防火”是否存在不当。</explain>
      <paraID>2A8C76D8</paraID>
      <start>130</start>
      <end>136</end>
      <status>unmodified</status>
      <modifiedWord/>
      <trackRevisions>false</trackRevisions>
    </reviewItem>
    <reviewItem>
      <errorID>cc963139-c551-4aeb-aeff-ce2ee6114949</errorID>
      <errorWord>&gt;</errorWord>
      <group>L1_Punc</group>
      <groupName>标点问题</groupName>
      <ability>L2_Punc_CN</ability>
      <abilityName>标点符号问题</abilityName>
      <candidateList/>
      <explain/>
      <paraID>687A5E0A</paraID>
      <start>0</start>
      <end>1</end>
      <status>unmodified</status>
      <modifiedWord/>
      <trackRevisions>false</trackRevisions>
    </reviewItem>
    <reviewItem>
      <errorID>b3a3e5e8-e770-4f08-9700-950960e630f2</errorID>
      <errorWord>(</errorWord>
      <group>L1_Format</group>
      <groupName>格式问题</groupName>
      <ability>L2_HalfPunc_CN</ability>
      <abilityName>全半角问题</abilityName>
      <candidateList>
        <item>（</item>
      </candidateList>
      <explain>文本全半角错误。</explain>
      <paraID>693A810C</paraID>
      <start>23</start>
      <end>24</end>
      <status>unmodified</status>
      <modifiedWord/>
      <trackRevisions>false</trackRevisions>
    </reviewItem>
    <reviewItem>
      <errorID>7a89d8f5-01c0-4f79-b16c-12abbd2806ef</errorID>
      <errorWord>&gt;</errorWord>
      <group>L1_Punc</group>
      <groupName>标点问题</groupName>
      <ability>L2_Punc_CN</ability>
      <abilityName>标点符号问题</abilityName>
      <candidateList/>
      <explain/>
      <paraID>3BEEC447</paraID>
      <start>0</start>
      <end>1</end>
      <status>unmodified</status>
      <modifiedWord/>
      <trackRevisions>false</trackRevisions>
    </reviewItem>
    <reviewItem>
      <errorID>d6ea4170-00c2-4491-bf68-94f73371a20c</errorID>
      <errorWord>&gt;</errorWord>
      <group>L1_Punc</group>
      <groupName>标点问题</groupName>
      <ability>L2_Punc_CN</ability>
      <abilityName>标点符号问题</abilityName>
      <candidateList/>
      <explain/>
      <paraID>462E429C</paraID>
      <start>0</start>
      <end>1</end>
      <status>unmodified</status>
      <modifiedWord/>
      <trackRevisions>false</trackRevisions>
    </reviewItem>
    <reviewItem>
      <errorID>9e68ecab-1e8b-4072-ad4c-3f826c146208</errorID>
      <errorWord>森林草原防火</errorWord>
      <group>L1_Political</group>
      <groupName>政治性问题</groupName>
      <ability>L2_Keyword</ability>
      <abilityName>固定表述</abilityName>
      <candidateList>
        <item>森林草原防灭火</item>
      </candidateList>
      <explain>词汇“森林草原防灭火”在特定场景下为固定表述形式，请确认此处的“森林草原防火”是否存在不当。</explain>
      <paraID>594ABB26</paraID>
      <start>0</start>
      <end>6</end>
      <status>unmodified</status>
      <modifiedWord/>
      <trackRevisions>false</trackRevisions>
    </reviewItem>
    <reviewItem>
      <errorID>92c00e9f-8968-4b0c-9700-060457b3db38</errorID>
      <errorWord>&gt;</errorWord>
      <group>L1_Punc</group>
      <groupName>标点问题</groupName>
      <ability>L2_Punc_CN</ability>
      <abilityName>标点符号问题</abilityName>
      <candidateList/>
      <explain/>
      <paraID>2F99D771</paraID>
      <start>0</start>
      <end>1</end>
      <status>unmodified</status>
      <modifiedWord/>
      <trackRevisions>false</trackRevisions>
    </reviewItem>
    <reviewItem>
      <errorID>67e737a8-47f5-42e9-a2fe-a2dce8da437b</errorID>
      <errorWord>万</errorWord>
      <group>L1_Word</group>
      <groupName>字词问题</groupName>
      <ability>L2_Typo</ability>
      <abilityName>字词错误</abilityName>
      <candidateList>
        <item>万元</item>
      </candidateList>
      <explain/>
      <paraID>1E3C62F4</paraID>
      <start>6</start>
      <end>7</end>
      <status>unmodified</status>
      <modifiedWord/>
      <trackRevisions>false</trackRevisions>
    </reviewItem>
    <reviewItem>
      <errorID>cb36e8bb-f919-424e-b036-406f4e503658</errorID>
      <errorWord>&gt;</errorWord>
      <group>L1_Punc</group>
      <groupName>标点问题</groupName>
      <ability>L2_Punc_CN</ability>
      <abilityName>标点符号问题</abilityName>
      <candidateList/>
      <explain/>
      <paraID>7FE20C1D</paraID>
      <start>0</start>
      <end>1</end>
      <status>unmodified</status>
      <modifiedWord/>
      <trackRevisions>false</trackRevisions>
    </reviewItem>
    <reviewItem>
      <errorID>93ba348c-88f1-4cf0-bcc1-c08c78128985</errorID>
      <errorWord>&gt;</errorWord>
      <group>L1_Punc</group>
      <groupName>标点问题</groupName>
      <ability>L2_Punc_CN</ability>
      <abilityName>标点符号问题</abilityName>
      <candidateList/>
      <explain/>
      <paraID>39B82F78</paraID>
      <start>0</start>
      <end>1</end>
      <status>unmodified</status>
      <modifiedWord/>
      <trackRevisions>false</trackRevisions>
    </reviewItem>
    <reviewItem>
      <errorID>81a1b3a9-b2c5-44c9-a32c-79b193e8a814</errorID>
      <errorWord>&gt;</errorWord>
      <group>L1_Punc</group>
      <groupName>标点问题</groupName>
      <ability>L2_Punc_CN</ability>
      <abilityName>标点符号问题</abilityName>
      <candidateList/>
      <explain/>
      <paraID>245ADBFB</paraID>
      <start>0</start>
      <end>1</end>
      <status>unmodified</status>
      <modifiedWord/>
      <trackRevisions>false</trackRevisions>
    </reviewItem>
    <reviewItem>
      <errorID>11477769-8b0c-4a0c-990d-c1e5b2b11208</errorID>
      <errorWord>&gt;</errorWord>
      <group>L1_Punc</group>
      <groupName>标点问题</groupName>
      <ability>L2_Punc_CN</ability>
      <abilityName>标点符号问题</abilityName>
      <candidateList/>
      <explain/>
      <paraID>5C7D7E25</paraID>
      <start>0</start>
      <end>1</end>
      <status>unmodified</status>
      <modifiedWord/>
      <trackRevisions>false</trackRevisions>
    </reviewItem>
    <reviewItem>
      <errorID>381e010e-910e-43c7-9051-3227244825db</errorID>
      <errorWord>-</errorWord>
      <group>L1_Format</group>
      <groupName>格式问题</groupName>
      <ability>L2_HalfPunc_CN</ability>
      <abilityName>全半角问题</abilityName>
      <candidateList>
        <item>－</item>
      </candidateList>
      <explain>文本全半角错误。</explain>
      <paraID>12100D47</paraID>
      <start>7</start>
      <end>8</end>
      <status>unmodified</status>
      <modifiedWord/>
      <trackRevisions>false</trackRevisions>
    </reviewItem>
    <reviewItem>
      <errorID>2b5bf037-6f4a-4566-80ff-c9165ff61b99</errorID>
      <errorWord>&gt;</errorWord>
      <group>L1_Punc</group>
      <groupName>标点问题</groupName>
      <ability>L2_Punc_CN</ability>
      <abilityName>标点符号问题</abilityName>
      <candidateList/>
      <explain/>
      <paraID>7033F0C9</paraID>
      <start>0</start>
      <end>1</end>
      <status>unmodified</status>
      <modifiedWord/>
      <trackRevisions>false</trackRevisions>
    </reviewItem>
    <reviewItem>
      <errorID>2f1f0591-ed23-49f2-8b6c-9782ccbf128f</errorID>
      <errorWord>&gt;</errorWord>
      <group>L1_Punc</group>
      <groupName>标点问题</groupName>
      <ability>L2_Punc_CN</ability>
      <abilityName>标点符号问题</abilityName>
      <candidateList/>
      <explain/>
      <paraID>37C9F034</paraID>
      <start>0</start>
      <end>1</end>
      <status>unmodified</status>
      <modifiedWord/>
      <trackRevisions>false</trackRevisions>
    </reviewItem>
    <reviewItem>
      <errorID>6529938e-f266-4211-b851-d6aef2b9faf2</errorID>
      <errorWord>&gt;</errorWord>
      <group>L1_Punc</group>
      <groupName>标点问题</groupName>
      <ability>L2_Punc_CN</ability>
      <abilityName>标点符号问题</abilityName>
      <candidateList/>
      <explain/>
      <paraID>54B58FD4</paraID>
      <start>0</start>
      <end>1</end>
      <status>unmodified</status>
      <modifiedWord/>
      <trackRevisions>false</trackRevisions>
    </reviewItem>
    <reviewItem>
      <errorID>2f39ad49-f0a6-4fc1-8d8e-7457dbfa79de</errorID>
      <errorWord>2025年02月28日</errorWord>
      <group>L1_Knowledge</group>
      <groupName>知识性问题</groupName>
      <ability>L2_Time</ability>
      <abilityName>日期时间</abilityName>
      <candidateList>
        <item>2025年2月28日</item>
      </candidateList>
      <explain>根据日常书写习惯，月份一般会省略前导零。</explain>
      <paraID>3BFA204A</paraID>
      <start>0</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64d0be72-a644-43f5-b9c6-1f5a30eecb46}">
  <ds:schemaRefs/>
</ds:datastoreItem>
</file>

<file path=docProps/app.xml><?xml version="1.0" encoding="utf-8"?>
<Properties xmlns="http://schemas.openxmlformats.org/officeDocument/2006/extended-properties" xmlns:vt="http://schemas.openxmlformats.org/officeDocument/2006/docPropsVTypes">
  <Pages>62</Pages>
  <Words>1849</Words>
  <Characters>2052</Characters>
  <TotalTime>3</TotalTime>
  <ScaleCrop>false</ScaleCrop>
  <LinksUpToDate>false</LinksUpToDate>
  <CharactersWithSpaces>2083</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2026-08-05T02:43:53Z</dcterms:created>
  <dc:creator>INTSIG</dc:creator>
  <dc:description>Intsig Word Converter</dc:description>
  <cp:lastModifiedBy>森</cp:lastModifiedBy>
  <dcterms:modified xsi:type="dcterms:W3CDTF">2026-08-05T02:47:04Z</dcterms:modified>
  <dc:title>wordbuilder</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eyJoZGlkIjoiZmE5NzUwODczZDE4M2Y3OTJjOTI3YmNmYzI1MGJkZWYiLCJ1c2VySWQiOiI2MTg2MTg1MDIifQ==</vt:lpwstr>
  </property>
  <property fmtid="{D5CDD505-2E9C-101B-9397-08002B2CF9AE}" pid="3" name="KSOProductBuildVer">
    <vt:lpwstr>2052-12.1.0.28043</vt:lpwstr>
  </property>
  <property fmtid="{D5CDD505-2E9C-101B-9397-08002B2CF9AE}" pid="4" name="ICV">
    <vt:lpwstr>D1E9868BB53D4645AAA34F17D216733B_12</vt:lpwstr>
  </property>
</Properties>
</file>